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BB" w:rsidRDefault="00B43071" w:rsidP="00B43071">
      <w:pPr>
        <w:jc w:val="center"/>
      </w:pPr>
      <w:r>
        <w:rPr>
          <w:rFonts w:hint="eastAsia"/>
        </w:rPr>
        <w:t>오픈소스 팀 과제 아이템</w:t>
      </w:r>
    </w:p>
    <w:p w:rsidR="00B43071" w:rsidRDefault="00B43071" w:rsidP="00B43071">
      <w:pPr>
        <w:jc w:val="left"/>
        <w:rPr>
          <w:rFonts w:eastAsiaTheme="minorHAnsi" w:cs="Arial"/>
          <w:b/>
          <w:bCs/>
          <w:color w:val="666666"/>
          <w:szCs w:val="20"/>
        </w:rPr>
      </w:pPr>
      <w:r>
        <w:rPr>
          <w:rFonts w:ascii="Arial" w:hAnsi="Arial" w:cs="Arial"/>
          <w:b/>
          <w:bCs/>
          <w:color w:val="666666"/>
          <w:sz w:val="23"/>
          <w:szCs w:val="23"/>
        </w:rPr>
        <w:t>Item: Subscription Model</w:t>
      </w:r>
      <w:r>
        <w:rPr>
          <w:rFonts w:eastAsiaTheme="minorHAnsi" w:cs="Arial" w:hint="eastAsia"/>
          <w:b/>
          <w:bCs/>
          <w:color w:val="666666"/>
          <w:szCs w:val="20"/>
        </w:rPr>
        <w:t>을 사용한 다양한 형태의 마케팅 기법이 등록되어 있는 플랫폼.</w:t>
      </w:r>
    </w:p>
    <w:p w:rsidR="00786987" w:rsidRPr="002F03E6" w:rsidRDefault="007A5A2E" w:rsidP="00B43071">
      <w:pPr>
        <w:jc w:val="left"/>
        <w:rPr>
          <w:rFonts w:eastAsiaTheme="minorHAnsi" w:cs="Arial"/>
          <w:b/>
          <w:bCs/>
          <w:color w:val="666666"/>
          <w:szCs w:val="20"/>
        </w:rPr>
      </w:pPr>
      <w:r>
        <w:rPr>
          <w:rFonts w:eastAsiaTheme="minorHAnsi" w:cs="Arial" w:hint="eastAsia"/>
          <w:b/>
          <w:bCs/>
          <w:color w:val="666666"/>
          <w:szCs w:val="20"/>
        </w:rPr>
        <w:t>최근 다양한 창업 형태의 스타트업 기업이 생겨나</w:t>
      </w:r>
      <w:r w:rsidR="00173B39">
        <w:rPr>
          <w:rFonts w:eastAsiaTheme="minorHAnsi" w:cs="Arial" w:hint="eastAsia"/>
          <w:b/>
          <w:bCs/>
          <w:color w:val="666666"/>
          <w:szCs w:val="20"/>
        </w:rPr>
        <w:t>고있다.</w:t>
      </w:r>
      <w:bookmarkStart w:id="0" w:name="_GoBack"/>
      <w:bookmarkEnd w:id="0"/>
      <w:r>
        <w:rPr>
          <w:rFonts w:eastAsiaTheme="minorHAnsi" w:cs="Arial" w:hint="eastAsia"/>
          <w:b/>
          <w:bCs/>
          <w:color w:val="666666"/>
          <w:szCs w:val="20"/>
        </w:rPr>
        <w:t xml:space="preserve"> 제품이나 서비스를 판매하는 스타트업의 경우 효과적인 마케팅이나 적합한 비즈니스 모델이 뒷받침 되어있지 않아 고전하는 경우가 많다</w:t>
      </w:r>
      <w:r w:rsidR="00786987">
        <w:rPr>
          <w:rFonts w:eastAsiaTheme="minorHAnsi" w:cs="Arial"/>
          <w:b/>
          <w:bCs/>
          <w:color w:val="666666"/>
          <w:szCs w:val="20"/>
        </w:rPr>
        <w:t>.</w:t>
      </w:r>
      <w:r w:rsidR="002F03E6">
        <w:rPr>
          <w:rFonts w:eastAsiaTheme="minorHAnsi" w:cs="Arial"/>
          <w:b/>
          <w:bCs/>
          <w:color w:val="666666"/>
          <w:szCs w:val="20"/>
        </w:rPr>
        <w:t xml:space="preserve"> </w:t>
      </w:r>
      <w:r w:rsidR="002F03E6">
        <w:rPr>
          <w:rFonts w:eastAsiaTheme="minorHAnsi" w:cs="Arial" w:hint="eastAsia"/>
          <w:b/>
          <w:bCs/>
          <w:color w:val="666666"/>
          <w:szCs w:val="20"/>
        </w:rPr>
        <w:t>본 플랫폼을 이용하여 다양한 기업들의 마케팅 노하우를 습득하고 본인이 창업하려는 분야에 접목시킨다.</w:t>
      </w:r>
      <w:r w:rsidR="002F03E6">
        <w:rPr>
          <w:rFonts w:eastAsiaTheme="minorHAnsi" w:cs="Arial"/>
          <w:b/>
          <w:bCs/>
          <w:color w:val="666666"/>
          <w:szCs w:val="20"/>
        </w:rPr>
        <w:t xml:space="preserve"> </w:t>
      </w:r>
      <w:r w:rsidR="002F03E6">
        <w:rPr>
          <w:rFonts w:eastAsiaTheme="minorHAnsi" w:cs="Arial" w:hint="eastAsia"/>
          <w:b/>
          <w:bCs/>
          <w:color w:val="666666"/>
          <w:szCs w:val="20"/>
        </w:rPr>
        <w:t>이 과정에서 전문가의 코멘트가 플랫폼 내에서 이루어지고 관련 법규를 찾을 수 있는 검색 환경도 설정해주어 창업의 전반적인 활성화를 돕는다.</w:t>
      </w:r>
      <w:r w:rsidR="002F03E6">
        <w:rPr>
          <w:rFonts w:eastAsiaTheme="minorHAnsi" w:cs="Arial"/>
          <w:b/>
          <w:bCs/>
          <w:color w:val="666666"/>
          <w:szCs w:val="20"/>
        </w:rPr>
        <w:t xml:space="preserve"> </w:t>
      </w:r>
      <w:r w:rsidR="002F03E6">
        <w:rPr>
          <w:rFonts w:eastAsiaTheme="minorHAnsi" w:cs="Arial" w:hint="eastAsia"/>
          <w:b/>
          <w:bCs/>
          <w:color w:val="666666"/>
          <w:szCs w:val="20"/>
        </w:rPr>
        <w:t xml:space="preserve">수익구조는 </w:t>
      </w:r>
      <w:r w:rsidR="00786987">
        <w:rPr>
          <w:rFonts w:eastAsiaTheme="minorHAnsi" w:cs="Arial" w:hint="eastAsia"/>
          <w:b/>
          <w:bCs/>
          <w:color w:val="666666"/>
          <w:szCs w:val="20"/>
        </w:rPr>
        <w:t>소스를 공유하되 월 구독료를 받는 형식으로</w:t>
      </w:r>
      <w:r w:rsidR="002F03E6">
        <w:rPr>
          <w:rFonts w:eastAsiaTheme="minorHAnsi" w:cs="Arial" w:hint="eastAsia"/>
          <w:b/>
          <w:bCs/>
          <w:color w:val="666666"/>
          <w:szCs w:val="20"/>
        </w:rPr>
        <w:t xml:space="preserve"> 전체적인 수입이 이루어지고 희소성이 높은 정보</w:t>
      </w:r>
      <w:r w:rsidR="002F03E6">
        <w:rPr>
          <w:rFonts w:eastAsiaTheme="minorHAnsi" w:cs="Arial"/>
          <w:b/>
          <w:bCs/>
          <w:color w:val="666666"/>
          <w:szCs w:val="20"/>
        </w:rPr>
        <w:t>(</w:t>
      </w:r>
      <w:r w:rsidR="002F03E6">
        <w:rPr>
          <w:rFonts w:eastAsiaTheme="minorHAnsi" w:cs="Arial" w:hint="eastAsia"/>
          <w:b/>
          <w:bCs/>
          <w:color w:val="666666"/>
          <w:szCs w:val="20"/>
        </w:rPr>
        <w:t>전문가의 직접적인 조언이 필요한 경우</w:t>
      </w:r>
      <w:r w:rsidR="002F03E6">
        <w:rPr>
          <w:rFonts w:eastAsiaTheme="minorHAnsi" w:cs="Arial"/>
          <w:b/>
          <w:bCs/>
          <w:color w:val="666666"/>
          <w:szCs w:val="20"/>
        </w:rPr>
        <w:t>)</w:t>
      </w:r>
      <w:r w:rsidR="002F03E6">
        <w:rPr>
          <w:rFonts w:eastAsiaTheme="minorHAnsi" w:cs="Arial" w:hint="eastAsia"/>
          <w:b/>
          <w:bCs/>
          <w:color w:val="666666"/>
          <w:szCs w:val="20"/>
        </w:rPr>
        <w:t xml:space="preserve">의 경우 프리미엄 형태로 추가요금의 결재를 통해 정보가 제공 될 수 있게 하며 플랫폼에 등록 되어있는 전문가에게는 구독료의 일정 비율을 대상으로 계약을 체결한다. </w:t>
      </w:r>
    </w:p>
    <w:sectPr w:rsidR="00786987" w:rsidRPr="002F0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71"/>
    <w:rsid w:val="000F47EB"/>
    <w:rsid w:val="00173B39"/>
    <w:rsid w:val="002F03E6"/>
    <w:rsid w:val="003D1B3C"/>
    <w:rsid w:val="00786987"/>
    <w:rsid w:val="007A5A2E"/>
    <w:rsid w:val="00B4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1F81"/>
  <w15:chartTrackingRefBased/>
  <w15:docId w15:val="{E229220C-CBE7-4C4C-8C16-FEFBC3F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tnghks5692@naver.com</dc:creator>
  <cp:keywords/>
  <dc:description/>
  <cp:lastModifiedBy>tnghks5692@naver.com</cp:lastModifiedBy>
  <cp:revision>2</cp:revision>
  <dcterms:created xsi:type="dcterms:W3CDTF">2020-10-15T12:14:00Z</dcterms:created>
  <dcterms:modified xsi:type="dcterms:W3CDTF">2020-10-16T05:16:00Z</dcterms:modified>
</cp:coreProperties>
</file>