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2D9BD6" w14:textId="3C30E450" w:rsidR="000D3E43" w:rsidRPr="008E0E03" w:rsidRDefault="008E4672">
      <w:pPr>
        <w:rPr>
          <w:rFonts w:eastAsiaTheme="minorHAnsi"/>
          <w:sz w:val="26"/>
          <w:szCs w:val="26"/>
        </w:rPr>
      </w:pPr>
      <w:r w:rsidRPr="008E0E03">
        <w:rPr>
          <w:rFonts w:eastAsiaTheme="minorHAnsi"/>
          <w:noProof/>
          <w:sz w:val="26"/>
          <w:szCs w:val="26"/>
        </w:rPr>
        <w:drawing>
          <wp:inline distT="0" distB="0" distL="0" distR="0" wp14:anchorId="3AB3B82A" wp14:editId="5C80A5D6">
            <wp:extent cx="4086768" cy="5392126"/>
            <wp:effectExtent l="0" t="5080" r="0" b="0"/>
            <wp:docPr id="2775704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70481" name="그림 2775704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03841" cy="541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789A" w14:textId="77777777" w:rsidR="008E4672" w:rsidRPr="008E0E03" w:rsidRDefault="008E4672" w:rsidP="008E4672">
      <w:pPr>
        <w:wordWrap/>
        <w:adjustRightInd w:val="0"/>
        <w:spacing w:after="0"/>
        <w:rPr>
          <w:rFonts w:eastAsiaTheme="minorHAnsi" w:cs="AppleSystemUIFont"/>
          <w:kern w:val="0"/>
          <w:sz w:val="26"/>
          <w:szCs w:val="26"/>
        </w:rPr>
      </w:pPr>
      <w:r w:rsidRPr="008E0E03">
        <w:rPr>
          <w:rFonts w:eastAsiaTheme="minorHAnsi" w:cs="AppleSystemUIFont"/>
          <w:kern w:val="0"/>
          <w:sz w:val="26"/>
          <w:szCs w:val="26"/>
        </w:rPr>
        <w:t>고려아연이 경영권 분쟁이라는 위기 속에서도 트로이카 드라이브 전략으로 산업에서 성과를 내며 공급망 허브로 탈바꿈했다.</w:t>
      </w:r>
    </w:p>
    <w:p w14:paraId="50AC8E2D" w14:textId="77777777" w:rsidR="008E4672" w:rsidRPr="008E0E03" w:rsidRDefault="008E4672" w:rsidP="008E4672">
      <w:pPr>
        <w:wordWrap/>
        <w:adjustRightInd w:val="0"/>
        <w:spacing w:after="0"/>
        <w:rPr>
          <w:rFonts w:eastAsiaTheme="minorHAnsi" w:cs="AppleSystemUIFont"/>
          <w:kern w:val="0"/>
          <w:sz w:val="26"/>
          <w:szCs w:val="26"/>
        </w:rPr>
      </w:pPr>
    </w:p>
    <w:p w14:paraId="06D73336" w14:textId="77777777" w:rsidR="008E4672" w:rsidRPr="008E0E03" w:rsidRDefault="008E4672" w:rsidP="008E4672">
      <w:pPr>
        <w:wordWrap/>
        <w:adjustRightInd w:val="0"/>
        <w:spacing w:after="0"/>
        <w:rPr>
          <w:rFonts w:eastAsiaTheme="minorHAnsi" w:cs="AppleSystemUIFont"/>
          <w:kern w:val="0"/>
          <w:sz w:val="26"/>
          <w:szCs w:val="26"/>
        </w:rPr>
      </w:pPr>
      <w:r w:rsidRPr="008E0E03">
        <w:rPr>
          <w:rFonts w:eastAsiaTheme="minorHAnsi" w:cs="AppleSystemUIFont"/>
          <w:kern w:val="0"/>
          <w:sz w:val="26"/>
          <w:szCs w:val="26"/>
        </w:rPr>
        <w:t>트로이카 드라이브의 의의는 광산을 소유하지 않은 기업의 한계를 돌파하겠다는 것으로 보이며 ‘자원 순환 인프라 투자’라는 핵심 가치를 가지고 있다.</w:t>
      </w:r>
    </w:p>
    <w:p w14:paraId="08D45073" w14:textId="77777777" w:rsidR="008E4672" w:rsidRPr="008E0E03" w:rsidRDefault="008E4672" w:rsidP="008E4672">
      <w:pPr>
        <w:wordWrap/>
        <w:adjustRightInd w:val="0"/>
        <w:spacing w:after="0"/>
        <w:rPr>
          <w:rFonts w:eastAsiaTheme="minorHAnsi" w:cs="AppleSystemUIFont"/>
          <w:kern w:val="0"/>
          <w:sz w:val="26"/>
          <w:szCs w:val="26"/>
        </w:rPr>
      </w:pPr>
    </w:p>
    <w:p w14:paraId="541EF73C" w14:textId="77777777" w:rsidR="008E4672" w:rsidRPr="008E0E03" w:rsidRDefault="008E4672" w:rsidP="008E4672">
      <w:pPr>
        <w:wordWrap/>
        <w:adjustRightInd w:val="0"/>
        <w:spacing w:after="0"/>
        <w:rPr>
          <w:rFonts w:eastAsiaTheme="minorHAnsi" w:cs="AppleSystemUIFont"/>
          <w:kern w:val="0"/>
          <w:sz w:val="26"/>
          <w:szCs w:val="26"/>
        </w:rPr>
      </w:pPr>
      <w:r w:rsidRPr="008E0E03">
        <w:rPr>
          <w:rFonts w:eastAsiaTheme="minorHAnsi" w:cs="AppleSystemUIFont"/>
          <w:kern w:val="0"/>
          <w:sz w:val="26"/>
          <w:szCs w:val="26"/>
        </w:rPr>
        <w:t xml:space="preserve">고려아연은 미국 정부와 손잡고 대규모 </w:t>
      </w:r>
      <w:proofErr w:type="spellStart"/>
      <w:r w:rsidRPr="008E0E03">
        <w:rPr>
          <w:rFonts w:eastAsiaTheme="minorHAnsi" w:cs="AppleSystemUIFont"/>
          <w:kern w:val="0"/>
          <w:sz w:val="26"/>
          <w:szCs w:val="26"/>
        </w:rPr>
        <w:t>통합제련소를</w:t>
      </w:r>
      <w:proofErr w:type="spellEnd"/>
      <w:r w:rsidRPr="008E0E03">
        <w:rPr>
          <w:rFonts w:eastAsiaTheme="minorHAnsi" w:cs="AppleSystemUIFont"/>
          <w:kern w:val="0"/>
          <w:sz w:val="26"/>
          <w:szCs w:val="26"/>
        </w:rPr>
        <w:t xml:space="preserve"> 짓는 </w:t>
      </w:r>
      <w:proofErr w:type="spellStart"/>
      <w:r w:rsidRPr="008E0E03">
        <w:rPr>
          <w:rFonts w:eastAsiaTheme="minorHAnsi" w:cs="AppleSystemUIFont"/>
          <w:kern w:val="0"/>
          <w:sz w:val="26"/>
          <w:szCs w:val="26"/>
        </w:rPr>
        <w:t>프로잭트</w:t>
      </w:r>
      <w:proofErr w:type="spellEnd"/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proofErr w:type="spellStart"/>
      <w:r w:rsidRPr="008E0E03">
        <w:rPr>
          <w:rFonts w:eastAsiaTheme="minorHAnsi" w:cs="AppleSystemUIFont"/>
          <w:kern w:val="0"/>
          <w:sz w:val="26"/>
          <w:szCs w:val="26"/>
        </w:rPr>
        <w:t>크루서블을</w:t>
      </w:r>
      <w:proofErr w:type="spellEnd"/>
      <w:r w:rsidRPr="008E0E03">
        <w:rPr>
          <w:rFonts w:eastAsiaTheme="minorHAnsi" w:cs="AppleSystemUIFont"/>
          <w:kern w:val="0"/>
          <w:sz w:val="26"/>
          <w:szCs w:val="26"/>
        </w:rPr>
        <w:t xml:space="preserve"> 발표하며 사업 확대에 적극적이다.</w:t>
      </w:r>
    </w:p>
    <w:p w14:paraId="42FFA020" w14:textId="77777777" w:rsidR="008E4672" w:rsidRPr="008E0E03" w:rsidRDefault="008E4672" w:rsidP="008E4672">
      <w:pPr>
        <w:wordWrap/>
        <w:adjustRightInd w:val="0"/>
        <w:spacing w:after="0"/>
        <w:rPr>
          <w:rFonts w:eastAsiaTheme="minorHAnsi" w:cs="AppleSystemUIFont"/>
          <w:kern w:val="0"/>
          <w:sz w:val="26"/>
          <w:szCs w:val="26"/>
        </w:rPr>
      </w:pPr>
    </w:p>
    <w:p w14:paraId="63AEB19B" w14:textId="77777777" w:rsidR="008E4672" w:rsidRPr="008E0E03" w:rsidRDefault="008E4672" w:rsidP="008E4672">
      <w:pPr>
        <w:wordWrap/>
        <w:adjustRightInd w:val="0"/>
        <w:spacing w:after="0"/>
        <w:rPr>
          <w:rFonts w:eastAsiaTheme="minorHAnsi" w:cs="AppleSystemUIFont"/>
          <w:kern w:val="0"/>
          <w:sz w:val="26"/>
          <w:szCs w:val="26"/>
        </w:rPr>
      </w:pPr>
      <w:r w:rsidRPr="008E0E03">
        <w:rPr>
          <w:rFonts w:eastAsiaTheme="minorHAnsi" w:cs="AppleSystemUIFont"/>
          <w:kern w:val="0"/>
          <w:sz w:val="26"/>
          <w:szCs w:val="26"/>
        </w:rPr>
        <w:t xml:space="preserve">이 </w:t>
      </w:r>
      <w:proofErr w:type="spellStart"/>
      <w:r w:rsidRPr="008E0E03">
        <w:rPr>
          <w:rFonts w:eastAsiaTheme="minorHAnsi" w:cs="AppleSystemUIFont"/>
          <w:kern w:val="0"/>
          <w:sz w:val="26"/>
          <w:szCs w:val="26"/>
        </w:rPr>
        <w:t>프로잭트는</w:t>
      </w:r>
      <w:proofErr w:type="spellEnd"/>
      <w:r w:rsidRPr="008E0E03">
        <w:rPr>
          <w:rFonts w:eastAsiaTheme="minorHAnsi" w:cs="AppleSystemUIFont"/>
          <w:kern w:val="0"/>
          <w:sz w:val="26"/>
          <w:szCs w:val="26"/>
        </w:rPr>
        <w:t xml:space="preserve"> 첨단 방산 광물에 대한 미국의 중국 의존도를 낮출 것으로 기대된다.</w:t>
      </w:r>
    </w:p>
    <w:p w14:paraId="3FE07A2D" w14:textId="77777777" w:rsidR="008E4672" w:rsidRPr="008E0E03" w:rsidRDefault="008E4672" w:rsidP="008E4672">
      <w:pPr>
        <w:wordWrap/>
        <w:adjustRightInd w:val="0"/>
        <w:spacing w:after="0"/>
        <w:rPr>
          <w:rFonts w:eastAsiaTheme="minorHAnsi" w:cs="AppleSystemUIFont"/>
          <w:kern w:val="0"/>
          <w:sz w:val="26"/>
          <w:szCs w:val="26"/>
        </w:rPr>
      </w:pPr>
    </w:p>
    <w:p w14:paraId="05E9134E" w14:textId="21BBD549" w:rsidR="008E4672" w:rsidRPr="008E0E03" w:rsidRDefault="008E4672" w:rsidP="008E4672">
      <w:pPr>
        <w:rPr>
          <w:rFonts w:eastAsiaTheme="minorHAnsi" w:cs="AppleSystemUIFont"/>
          <w:kern w:val="0"/>
          <w:sz w:val="26"/>
          <w:szCs w:val="26"/>
        </w:rPr>
      </w:pP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고려아연은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반도체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공정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중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웨이퍼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세정에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쓰이는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초고순도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반도체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황산을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생산하며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국내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수요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절반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이상을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책임지고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있기도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한다</w:t>
      </w:r>
      <w:r w:rsidRPr="008E0E03">
        <w:rPr>
          <w:rFonts w:eastAsiaTheme="minorHAnsi" w:cs="AppleSystemUIFont"/>
          <w:kern w:val="0"/>
          <w:sz w:val="26"/>
          <w:szCs w:val="26"/>
        </w:rPr>
        <w:t>.</w:t>
      </w:r>
    </w:p>
    <w:p w14:paraId="22403FC6" w14:textId="77777777" w:rsidR="008E4672" w:rsidRPr="008E0E03" w:rsidRDefault="008E4672" w:rsidP="008E4672">
      <w:pPr>
        <w:rPr>
          <w:rFonts w:eastAsiaTheme="minorHAnsi" w:cs="AppleSystemUIFont"/>
          <w:kern w:val="0"/>
          <w:sz w:val="26"/>
          <w:szCs w:val="26"/>
        </w:rPr>
      </w:pPr>
    </w:p>
    <w:p w14:paraId="19E8266D" w14:textId="7302E030" w:rsidR="008E4672" w:rsidRPr="008E0E03" w:rsidRDefault="008E4672" w:rsidP="008E4672">
      <w:pPr>
        <w:rPr>
          <w:rFonts w:eastAsiaTheme="minorHAnsi"/>
          <w:sz w:val="26"/>
          <w:szCs w:val="26"/>
        </w:rPr>
      </w:pPr>
      <w:r w:rsidRPr="008E0E03">
        <w:rPr>
          <w:rFonts w:eastAsiaTheme="minorHAnsi"/>
          <w:noProof/>
          <w:sz w:val="26"/>
          <w:szCs w:val="26"/>
        </w:rPr>
        <w:drawing>
          <wp:inline distT="0" distB="0" distL="0" distR="0" wp14:anchorId="505F83A1" wp14:editId="7C620A18">
            <wp:extent cx="5270500" cy="4724400"/>
            <wp:effectExtent l="0" t="6350" r="6350" b="6350"/>
            <wp:docPr id="98942658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26581" name="그림 9894265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705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0AF8" w14:textId="77777777" w:rsidR="008E4672" w:rsidRPr="008E0E03" w:rsidRDefault="008E4672" w:rsidP="008E4672">
      <w:pPr>
        <w:wordWrap/>
        <w:adjustRightInd w:val="0"/>
        <w:spacing w:after="0"/>
        <w:rPr>
          <w:rFonts w:eastAsiaTheme="minorHAnsi" w:cs="AppleSystemUIFont"/>
          <w:kern w:val="0"/>
          <w:sz w:val="26"/>
          <w:szCs w:val="26"/>
        </w:rPr>
      </w:pPr>
    </w:p>
    <w:p w14:paraId="46E0B691" w14:textId="77777777" w:rsidR="008E4672" w:rsidRPr="008E0E03" w:rsidRDefault="008E4672" w:rsidP="008E4672">
      <w:pPr>
        <w:wordWrap/>
        <w:adjustRightInd w:val="0"/>
        <w:spacing w:after="0"/>
        <w:rPr>
          <w:rFonts w:eastAsiaTheme="minorHAnsi" w:cs="AppleSystemUIFont"/>
          <w:kern w:val="0"/>
          <w:sz w:val="26"/>
          <w:szCs w:val="26"/>
        </w:rPr>
      </w:pPr>
    </w:p>
    <w:p w14:paraId="5C99013F" w14:textId="35C8B6DD" w:rsidR="008E4672" w:rsidRPr="008E0E03" w:rsidRDefault="008E4672" w:rsidP="008E4672">
      <w:pPr>
        <w:rPr>
          <w:rFonts w:eastAsiaTheme="minorHAnsi"/>
          <w:sz w:val="26"/>
          <w:szCs w:val="26"/>
        </w:rPr>
      </w:pPr>
      <w:r w:rsidRPr="008E0E03">
        <w:rPr>
          <w:rFonts w:eastAsiaTheme="minorHAnsi" w:cs="AppleSystemUIFont"/>
          <w:kern w:val="0"/>
          <w:sz w:val="26"/>
          <w:szCs w:val="26"/>
        </w:rPr>
        <w:t>AX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의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J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커브를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주제로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강연을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한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SKT CEO.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그는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AX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과정에서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초기의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생산성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하락이라는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고통을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감내하고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견뎌야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높은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수준의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생산성을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경험하게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될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것이라고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말했다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.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그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고통을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극복하는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방법으로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‘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낯설게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보기</w:t>
      </w:r>
      <w:r w:rsidRPr="008E0E03">
        <w:rPr>
          <w:rFonts w:eastAsiaTheme="minorHAnsi" w:cs="AppleSystemUIFont"/>
          <w:kern w:val="0"/>
          <w:sz w:val="26"/>
          <w:szCs w:val="26"/>
        </w:rPr>
        <w:t>’, ‘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극한</w:t>
      </w:r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마무리</w:t>
      </w:r>
      <w:r w:rsidRPr="008E0E03">
        <w:rPr>
          <w:rFonts w:eastAsiaTheme="minorHAnsi" w:cs="AppleSystemUIFont"/>
          <w:kern w:val="0"/>
          <w:sz w:val="26"/>
          <w:szCs w:val="26"/>
        </w:rPr>
        <w:t>’, ‘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불편해지기</w:t>
      </w:r>
      <w:r w:rsidRPr="008E0E03">
        <w:rPr>
          <w:rFonts w:eastAsiaTheme="minorHAnsi" w:cs="AppleSystemUIFont"/>
          <w:kern w:val="0"/>
          <w:sz w:val="26"/>
          <w:szCs w:val="26"/>
        </w:rPr>
        <w:t>’</w:t>
      </w:r>
      <w:proofErr w:type="spellStart"/>
      <w:r w:rsidRPr="008E0E03">
        <w:rPr>
          <w:rFonts w:eastAsiaTheme="minorHAnsi" w:cs="AppleExternalUIFontKorean-Regul" w:hint="eastAsia"/>
          <w:kern w:val="0"/>
          <w:sz w:val="26"/>
          <w:szCs w:val="26"/>
        </w:rPr>
        <w:t>를</w:t>
      </w:r>
      <w:proofErr w:type="spellEnd"/>
      <w:r w:rsidRPr="008E0E03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8E0E03">
        <w:rPr>
          <w:rFonts w:eastAsiaTheme="minorHAnsi" w:cs="AppleExternalUIFontKorean-Regul" w:hint="eastAsia"/>
          <w:kern w:val="0"/>
          <w:sz w:val="26"/>
          <w:szCs w:val="26"/>
        </w:rPr>
        <w:t>언급했다</w:t>
      </w:r>
      <w:r w:rsidRPr="008E0E03">
        <w:rPr>
          <w:rFonts w:eastAsiaTheme="minorHAnsi" w:cs="AppleSystemUIFont"/>
          <w:kern w:val="0"/>
          <w:sz w:val="26"/>
          <w:szCs w:val="26"/>
        </w:rPr>
        <w:t>.</w:t>
      </w:r>
    </w:p>
    <w:sectPr w:rsidR="008E4672" w:rsidRPr="008E0E0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ExternalUIFontKorean-Regul">
    <w:altName w:val="맑은 고딕"/>
    <w:panose1 w:val="020B0604020202020204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E43"/>
    <w:rsid w:val="000D3E43"/>
    <w:rsid w:val="004450F2"/>
    <w:rsid w:val="008E0E03"/>
    <w:rsid w:val="008E4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6977C"/>
  <w15:chartTrackingRefBased/>
  <w15:docId w15:val="{49472249-DD73-A247-A96D-705975E4A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D3E4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D3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D3E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D3E4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D3E4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D3E4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D3E4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D3E4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D3E4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D3E4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D3E4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D3E4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D3E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D3E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D3E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D3E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D3E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D3E4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D3E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D3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D3E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D3E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D3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D3E4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D3E4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D3E4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D3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D3E4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D3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한윤수</dc:creator>
  <cp:keywords/>
  <dc:description/>
  <cp:lastModifiedBy>한윤수</cp:lastModifiedBy>
  <cp:revision>3</cp:revision>
  <dcterms:created xsi:type="dcterms:W3CDTF">2026-09-04T00:40:00Z</dcterms:created>
  <dcterms:modified xsi:type="dcterms:W3CDTF">2026-09-04T00:43:00Z</dcterms:modified>
</cp:coreProperties>
</file>