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CE89D" w14:textId="23C7C22C" w:rsidR="005F24E8" w:rsidRDefault="00FA09E8">
      <w:r>
        <w:rPr>
          <w:rFonts w:hint="eastAsia"/>
          <w:noProof/>
        </w:rPr>
        <w:drawing>
          <wp:inline distT="0" distB="0" distL="0" distR="0" wp14:anchorId="4170D485" wp14:editId="3DC76D89">
            <wp:extent cx="3328414" cy="5046018"/>
            <wp:effectExtent l="4763" t="0" r="4127" b="4128"/>
            <wp:docPr id="123991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441" name="그림 1239914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39087" cy="506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DE97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한치의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양보도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없는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이란전쟁의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심화가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인플레이션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경제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상황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속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유가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상승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공포가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되살아나고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9B21AC7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0BA088E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미국은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경제작전과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군사작전을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병행하고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</w:rPr>
        <w:t>경제작전의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경우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제</w:t>
      </w:r>
      <w:r>
        <w:rPr>
          <w:rFonts w:ascii="AppleSystemUIFont" w:hAnsi="AppleSystemUIFont" w:cs="AppleSystemUIFont"/>
          <w:kern w:val="0"/>
          <w:sz w:val="26"/>
          <w:szCs w:val="26"/>
        </w:rPr>
        <w:t>3</w:t>
      </w:r>
      <w:r>
        <w:rPr>
          <w:rFonts w:ascii="AppleSystemUIFont" w:hAnsi="AppleSystemUIFont" w:cs="AppleSystemUIFont"/>
          <w:kern w:val="0"/>
          <w:sz w:val="26"/>
          <w:szCs w:val="26"/>
        </w:rPr>
        <w:t>국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은행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제재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이란이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무기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인력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불법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화물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수송에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사용하는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항공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부문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제재가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대표적이다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BE6F545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65C2F0E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한편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홍해에서의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충돌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조짐도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보이고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이것이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국제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유가에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타격을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미칠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것으로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보인다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</w:rPr>
        <w:t>이렇게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된다면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홍해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해협과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호르무즈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해협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곳에서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갈등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양상을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띠게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되며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걷잡을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없는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중동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전쟁으로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확산돨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98627DE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AB44C2F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다른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한편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r>
        <w:rPr>
          <w:rFonts w:ascii="AppleSystemUIFont" w:hAnsi="AppleSystemUIFont" w:cs="AppleSystemUIFont"/>
          <w:kern w:val="0"/>
          <w:sz w:val="26"/>
          <w:szCs w:val="26"/>
        </w:rPr>
        <w:t>브렌트유는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아시아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장중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</w:t>
      </w:r>
      <w:r>
        <w:rPr>
          <w:rFonts w:ascii="AppleSystemUIFont" w:hAnsi="AppleSystemUIFont" w:cs="AppleSystemUIFont"/>
          <w:kern w:val="0"/>
          <w:sz w:val="26"/>
          <w:szCs w:val="26"/>
        </w:rPr>
        <w:t>달러를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넘어갔으며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전문가들은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브렌트유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가격이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</w:t>
      </w:r>
      <w:r>
        <w:rPr>
          <w:rFonts w:ascii="AppleSystemUIFont" w:hAnsi="AppleSystemUIFont" w:cs="AppleSystemUIFont"/>
          <w:kern w:val="0"/>
          <w:sz w:val="26"/>
          <w:szCs w:val="26"/>
        </w:rPr>
        <w:t>달러에서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최대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150</w:t>
      </w:r>
      <w:r>
        <w:rPr>
          <w:rFonts w:ascii="AppleSystemUIFont" w:hAnsi="AppleSystemUIFont" w:cs="AppleSystemUIFont"/>
          <w:kern w:val="0"/>
          <w:sz w:val="26"/>
          <w:szCs w:val="26"/>
        </w:rPr>
        <w:t>달러까지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치솟을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있을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것이라고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내다봤다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1DB8D6D" w14:textId="77777777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EC2CF58" w14:textId="4ECD6D15" w:rsidR="00FA09E8" w:rsidRDefault="00FA09E8" w:rsidP="00FA09E8">
      <w:pPr>
        <w:rPr>
          <w:rFonts w:hint="eastAsia"/>
        </w:rPr>
      </w:pP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이런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상황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속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국내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정유화학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기업의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공급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부족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상황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속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수익성이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개선될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것으로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보인다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.</w:t>
      </w:r>
    </w:p>
    <w:p w14:paraId="7A0B8C1A" w14:textId="26EE7D58" w:rsidR="00FA09E8" w:rsidRDefault="00FA09E8">
      <w:r>
        <w:rPr>
          <w:rFonts w:hint="eastAsia"/>
          <w:noProof/>
        </w:rPr>
        <w:lastRenderedPageBreak/>
        <w:drawing>
          <wp:inline distT="0" distB="0" distL="0" distR="0" wp14:anchorId="264B598F" wp14:editId="68CE376C">
            <wp:extent cx="3869710" cy="5866646"/>
            <wp:effectExtent l="0" t="0" r="3810" b="1270"/>
            <wp:docPr id="100018312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3126" name="그림 1000183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429" cy="587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C159" w14:textId="76C0B221" w:rsidR="00FA09E8" w:rsidRDefault="00FA09E8" w:rsidP="00FA09E8">
      <w:pPr>
        <w:wordWrap/>
        <w:adjustRightInd w:val="0"/>
        <w:spacing w:after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스티븐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레비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와이어드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편집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고문은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서울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장충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아레나에서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열린</w:t>
      </w:r>
      <w:r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세계지식포럼에서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시대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속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인문학의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중요성을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역설했다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SystemUIFont" w:hAnsi="AppleSystemUIFont" w:cs="AppleSystemUIFont"/>
          <w:kern w:val="0"/>
          <w:sz w:val="26"/>
          <w:szCs w:val="26"/>
        </w:rPr>
        <w:t>그는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‘AI </w:t>
      </w:r>
      <w:r>
        <w:rPr>
          <w:rFonts w:ascii="AppleSystemUIFont" w:hAnsi="AppleSystemUIFont" w:cs="AppleSystemUIFont"/>
          <w:kern w:val="0"/>
          <w:sz w:val="26"/>
          <w:szCs w:val="26"/>
        </w:rPr>
        <w:t>시대에서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젊은이들에게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필요한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역량이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무엇인가</w:t>
      </w:r>
      <w:r>
        <w:rPr>
          <w:rFonts w:ascii="AppleSystemUIFont" w:hAnsi="AppleSystemUIFont" w:cs="AppleSystemUIFont"/>
          <w:kern w:val="0"/>
          <w:sz w:val="26"/>
          <w:szCs w:val="26"/>
        </w:rPr>
        <w:t>‘</w:t>
      </w:r>
      <w:r>
        <w:rPr>
          <w:rFonts w:ascii="AppleSystemUIFont" w:hAnsi="AppleSystemUIFont" w:cs="AppleSystemUIFont"/>
          <w:kern w:val="0"/>
          <w:sz w:val="26"/>
          <w:szCs w:val="26"/>
        </w:rPr>
        <w:t>라는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질문에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인간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관계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설정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능력을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꼽으며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STEM</w:t>
      </w:r>
      <w:r>
        <w:rPr>
          <w:rFonts w:ascii="AppleSystemUIFont" w:hAnsi="AppleSystemUIFont" w:cs="AppleSystemUIFont"/>
          <w:kern w:val="0"/>
          <w:sz w:val="26"/>
          <w:szCs w:val="26"/>
        </w:rPr>
        <w:t>이라고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불리는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영역이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이상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안정된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직장을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보장해주지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않는다고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말했다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62296D0" w14:textId="1B9C5CFC" w:rsidR="00FA09E8" w:rsidRDefault="00FA09E8" w:rsidP="00FA09E8">
      <w:pPr>
        <w:rPr>
          <w:rFonts w:hint="eastAsia"/>
        </w:rPr>
      </w:pP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그는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의료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행위를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예시로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들며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앞으로의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소위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‘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슈퍼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닥터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’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진단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능력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위주의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하우스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닥터와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달리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공감력을</w:t>
      </w:r>
      <w:proofErr w:type="spellEnd"/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갖춰야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것이라고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말했다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.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그는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인구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감소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속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휴머노이드</w:t>
      </w:r>
      <w:proofErr w:type="spellEnd"/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로봇의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인력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대채</w:t>
      </w:r>
      <w:proofErr w:type="spellEnd"/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및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GPT6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의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AGI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도달에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대해서도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부정적인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입장을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보였으며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발전에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따라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환각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현상이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줄어들고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그로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인한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lastRenderedPageBreak/>
        <w:t>검토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과정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생략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자체에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대해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우려를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ExternalUIFontKorean-Regul" w:eastAsia="AppleExternalUIFontKorean-Regul" w:hAnsi="AppleSystemUIFont" w:cs="AppleExternalUIFontKorean-Regul" w:hint="eastAsia"/>
          <w:kern w:val="0"/>
          <w:sz w:val="26"/>
          <w:szCs w:val="26"/>
        </w:rPr>
        <w:t>표했다</w:t>
      </w:r>
      <w:r>
        <w:rPr>
          <w:rFonts w:ascii="AppleSystemUIFont" w:eastAsia="AppleExternalUIFontKorean-Regul" w:hAnsi="AppleSystemUIFont" w:cs="AppleSystemUIFont"/>
          <w:kern w:val="0"/>
          <w:sz w:val="26"/>
          <w:szCs w:val="26"/>
        </w:rPr>
        <w:t>.</w:t>
      </w:r>
    </w:p>
    <w:sectPr w:rsidR="00FA09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E8"/>
    <w:rsid w:val="002F2A08"/>
    <w:rsid w:val="005F24E8"/>
    <w:rsid w:val="00FA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032F"/>
  <w15:chartTrackingRefBased/>
  <w15:docId w15:val="{2C86D2A4-A0D9-984A-8FDC-7F874443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24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2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24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24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24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24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24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24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24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24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24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24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2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2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2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2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24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24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24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2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24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24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2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24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24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24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2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24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2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2</cp:revision>
  <dcterms:created xsi:type="dcterms:W3CDTF">2026-09-10T00:30:00Z</dcterms:created>
  <dcterms:modified xsi:type="dcterms:W3CDTF">2026-09-10T00:35:00Z</dcterms:modified>
</cp:coreProperties>
</file>