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1DD829" w14:textId="5931060D" w:rsidR="00470CC4" w:rsidRPr="00780582" w:rsidRDefault="00780582" w:rsidP="00470CC4">
      <w:pPr>
        <w:rPr>
          <w:b/>
          <w:highlight w:val="yellow"/>
        </w:rPr>
      </w:pPr>
      <w:r>
        <w:rPr>
          <w:rFonts w:hint="eastAsia"/>
          <w:b/>
          <w:highlight w:val="yellow"/>
        </w:rPr>
        <w:t>一、</w:t>
      </w:r>
      <w:r w:rsidR="00470CC4" w:rsidRPr="00470CC4">
        <w:rPr>
          <w:rFonts w:hint="eastAsia"/>
          <w:b/>
          <w:highlight w:val="yellow"/>
        </w:rPr>
        <w:t>已有功能</w:t>
      </w:r>
      <w:r w:rsidR="00022F43">
        <w:rPr>
          <w:rFonts w:hint="eastAsia"/>
          <w:b/>
          <w:highlight w:val="yellow"/>
        </w:rPr>
        <w:t>（只需要了解现有功能，不需要再操作）</w:t>
      </w:r>
      <w:r w:rsidR="00470CC4" w:rsidRPr="00470CC4">
        <w:rPr>
          <w:rFonts w:hint="eastAsia"/>
          <w:b/>
          <w:highlight w:val="yellow"/>
        </w:rPr>
        <w:t>：</w:t>
      </w:r>
    </w:p>
    <w:p w14:paraId="59C8B63B" w14:textId="0AA69D8E" w:rsidR="009A427F" w:rsidRDefault="009A427F" w:rsidP="00D46C9A">
      <w:r>
        <w:rPr>
          <w:rFonts w:hint="eastAsia"/>
        </w:rPr>
        <w:t>实现一个智能救生行为识别</w:t>
      </w:r>
      <w:r>
        <w:rPr>
          <w:rFonts w:hint="eastAsia"/>
        </w:rPr>
        <w:t>agent</w:t>
      </w:r>
      <w:r>
        <w:rPr>
          <w:rFonts w:hint="eastAsia"/>
        </w:rPr>
        <w:t>项目。主要功能为：（</w:t>
      </w:r>
      <w:r>
        <w:rPr>
          <w:rFonts w:hint="eastAsia"/>
        </w:rPr>
        <w:t>1</w:t>
      </w:r>
      <w:r>
        <w:rPr>
          <w:rFonts w:hint="eastAsia"/>
        </w:rPr>
        <w:t>）先调用人体检测器</w:t>
      </w:r>
      <w:r w:rsidR="00684DE1">
        <w:rPr>
          <w:rFonts w:hint="eastAsia"/>
        </w:rPr>
        <w:t>库</w:t>
      </w:r>
      <w:r>
        <w:rPr>
          <w:rFonts w:hint="eastAsia"/>
        </w:rPr>
        <w:t>来进行人体检测。（</w:t>
      </w:r>
      <w:r>
        <w:rPr>
          <w:rFonts w:hint="eastAsia"/>
        </w:rPr>
        <w:t>2</w:t>
      </w:r>
      <w:r>
        <w:rPr>
          <w:rFonts w:hint="eastAsia"/>
        </w:rPr>
        <w:t>）定义可扩展的行为类别，包括溺水、游泳、翻栏杆</w:t>
      </w:r>
      <w:r w:rsidR="00EA4991">
        <w:rPr>
          <w:rFonts w:hint="eastAsia"/>
        </w:rPr>
        <w:t>、</w:t>
      </w:r>
      <w:r w:rsidR="00EA4991">
        <w:t>正常步行</w:t>
      </w:r>
      <w:r>
        <w:rPr>
          <w:rFonts w:hint="eastAsia"/>
        </w:rPr>
        <w:t>。（</w:t>
      </w:r>
      <w:r>
        <w:rPr>
          <w:rFonts w:hint="eastAsia"/>
        </w:rPr>
        <w:t>3</w:t>
      </w:r>
      <w:r>
        <w:rPr>
          <w:rFonts w:hint="eastAsia"/>
        </w:rPr>
        <w:t>）</w:t>
      </w:r>
      <w:proofErr w:type="gramStart"/>
      <w:r>
        <w:rPr>
          <w:rFonts w:hint="eastAsia"/>
        </w:rPr>
        <w:t>定义千问多模态</w:t>
      </w:r>
      <w:proofErr w:type="gramEnd"/>
      <w:r>
        <w:rPr>
          <w:rFonts w:hint="eastAsia"/>
        </w:rPr>
        <w:t>模型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（</w:t>
      </w:r>
      <w:r>
        <w:t>3</w:t>
      </w:r>
      <w:r>
        <w:rPr>
          <w:rFonts w:hint="eastAsia"/>
        </w:rPr>
        <w:t>）如果遇到人体框，那么将</w:t>
      </w:r>
      <w:proofErr w:type="gramStart"/>
      <w:r>
        <w:rPr>
          <w:rFonts w:hint="eastAsia"/>
        </w:rPr>
        <w:t>人体框加</w:t>
      </w:r>
      <w:proofErr w:type="gramEnd"/>
      <w:r>
        <w:rPr>
          <w:rFonts w:hint="eastAsia"/>
        </w:rPr>
        <w:t>padding</w:t>
      </w:r>
      <w:r>
        <w:rPr>
          <w:rFonts w:hint="eastAsia"/>
        </w:rPr>
        <w:t>。将</w:t>
      </w:r>
      <w:r>
        <w:rPr>
          <w:rFonts w:hint="eastAsia"/>
        </w:rPr>
        <w:t>padding</w:t>
      </w:r>
      <w:r>
        <w:rPr>
          <w:rFonts w:hint="eastAsia"/>
        </w:rPr>
        <w:t>的框内目标抽取连续的关键帧，输入到千问多模态模型，输出行为标签和行为描述。</w:t>
      </w:r>
    </w:p>
    <w:p w14:paraId="65E1405E" w14:textId="12AB960B" w:rsidR="009A427F" w:rsidRDefault="009A427F" w:rsidP="00A34DFB">
      <w:r>
        <w:rPr>
          <w:rFonts w:hint="eastAsia"/>
        </w:rPr>
        <w:t>功能</w:t>
      </w:r>
      <w:r>
        <w:rPr>
          <w:rFonts w:hint="eastAsia"/>
        </w:rPr>
        <w:t>1</w:t>
      </w:r>
      <w:r>
        <w:rPr>
          <w:rFonts w:hint="eastAsia"/>
        </w:rPr>
        <w:t>：视频输入，开始工作；</w:t>
      </w:r>
    </w:p>
    <w:p>
      <w:r>
        <w:t xml:space="preserve">技术栈：OpenCV（cv2.VideoCapture）</w:t>
      </w:r>
    </w:p>
    <w:p w14:paraId="1F383861" w14:textId="035010B0" w:rsidR="00117009" w:rsidRPr="003447D8" w:rsidRDefault="009A427F" w:rsidP="00A34DFB">
      <w:r>
        <w:rPr>
          <w:rFonts w:hint="eastAsia"/>
        </w:rPr>
        <w:t>功能</w:t>
      </w:r>
      <w:r>
        <w:rPr>
          <w:rFonts w:hint="eastAsia"/>
        </w:rPr>
        <w:t>2</w:t>
      </w:r>
      <w:r>
        <w:rPr>
          <w:rFonts w:hint="eastAsia"/>
        </w:rPr>
        <w:t>：摄像头持续捕捉帧，开始工作。</w:t>
      </w:r>
    </w:p>
    <w:p w14:paraId="1C150458" w14:textId="77777777" w:rsidR="00684DE1" w:rsidRDefault="00684DE1" w:rsidP="00D92B21">
      <w:pPr>
        <w:pStyle w:val="aa"/>
        <w:numPr>
          <w:ilvl w:val="0"/>
          <w:numId w:val="2"/>
        </w:numPr>
        <w:ind w:firstLineChars="0"/>
      </w:pPr>
      <w:r w:rsidRPr="00684DE1">
        <w:t>输入源：</w:t>
      </w:r>
      <w:r w:rsidRPr="00684DE1">
        <w:t xml:space="preserve"> </w:t>
      </w:r>
      <w:r w:rsidRPr="00684DE1">
        <w:t>兼容</w:t>
      </w:r>
      <w:r w:rsidRPr="00684DE1">
        <w:t xml:space="preserve"> USB </w:t>
      </w:r>
      <w:r w:rsidRPr="00684DE1">
        <w:t>摄像头</w:t>
      </w:r>
      <w:r w:rsidRPr="00684DE1">
        <w:t xml:space="preserve"> (cv2.VideoCapture(0)) </w:t>
      </w:r>
      <w:r w:rsidRPr="00684DE1">
        <w:t>或</w:t>
      </w:r>
      <w:r w:rsidRPr="00684DE1">
        <w:t xml:space="preserve"> </w:t>
      </w:r>
      <w:r w:rsidRPr="00684DE1">
        <w:t>网络摄像头</w:t>
      </w:r>
      <w:r w:rsidRPr="00684DE1">
        <w:t xml:space="preserve"> RTSP </w:t>
      </w:r>
      <w:r w:rsidRPr="00684DE1">
        <w:t>流。</w:t>
      </w:r>
    </w:p>
    <w:p w14:paraId="3C509942" w14:textId="6A393911" w:rsidR="00470CC4" w:rsidRDefault="00684DE1" w:rsidP="00470CC4">
      <w:pPr>
        <w:pStyle w:val="aa"/>
        <w:numPr>
          <w:ilvl w:val="0"/>
          <w:numId w:val="2"/>
        </w:numPr>
        <w:ind w:firstLineChars="0"/>
      </w:pPr>
      <w:r w:rsidRPr="00684DE1">
        <w:t>完善点（断线重连）：</w:t>
      </w:r>
      <w:r w:rsidRPr="00684DE1">
        <w:t xml:space="preserve"> </w:t>
      </w:r>
      <w:r w:rsidRPr="00684DE1">
        <w:t>针对网络摄像头，必须引入自动重连机制。如果</w:t>
      </w:r>
      <w:r w:rsidRPr="00684DE1">
        <w:t xml:space="preserve"> ret (</w:t>
      </w:r>
      <w:r w:rsidRPr="00684DE1">
        <w:t>读取状态</w:t>
      </w:r>
      <w:r w:rsidRPr="00684DE1">
        <w:t xml:space="preserve">) </w:t>
      </w:r>
      <w:r w:rsidRPr="00684DE1">
        <w:t>连续</w:t>
      </w:r>
      <w:r w:rsidRPr="00684DE1">
        <w:t xml:space="preserve"> 10 </w:t>
      </w:r>
      <w:r w:rsidRPr="00684DE1">
        <w:t>帧为</w:t>
      </w:r>
      <w:r w:rsidRPr="00684DE1">
        <w:t xml:space="preserve"> False</w:t>
      </w:r>
      <w:r w:rsidRPr="00684DE1">
        <w:t>，触发重新初始化视频流逻辑。</w:t>
      </w:r>
    </w:p>
    <w:p>
      <w:r>
        <w:t xml:space="preserve">技术栈：OpenCV, RTSP 协议</w:t>
      </w:r>
    </w:p>
    <w:p w14:paraId="1F009DFE" w14:textId="61E24AA6" w:rsidR="006D13CE" w:rsidRDefault="006D13CE" w:rsidP="00A34DFB">
      <w:r>
        <w:rPr>
          <w:rFonts w:hint="eastAsia"/>
        </w:rPr>
        <w:t>功能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给我设定一个可以微调</w:t>
      </w:r>
      <w:r>
        <w:rPr>
          <w:rFonts w:hint="eastAsia"/>
        </w:rPr>
        <w:t>yolov</w:t>
      </w:r>
      <w:r>
        <w:t>8</w:t>
      </w:r>
      <w:r>
        <w:rPr>
          <w:rFonts w:hint="eastAsia"/>
        </w:rPr>
        <w:t>的文件，这个文件可以独立运行。用户只需要提供数据集链接，学习率和</w:t>
      </w:r>
      <w:r>
        <w:rPr>
          <w:rFonts w:hint="eastAsia"/>
        </w:rPr>
        <w:t>epoch</w:t>
      </w:r>
      <w:r>
        <w:rPr>
          <w:rFonts w:hint="eastAsia"/>
        </w:rPr>
        <w:t>设置。其他参数已经调整好。</w:t>
      </w:r>
    </w:p>
    <w:p>
      <w:r>
        <w:t xml:space="preserve">技术栈：Ultralytics YOLOv8, PyTorch</w:t>
      </w:r>
    </w:p>
    <w:p w14:paraId="04A2DC58" w14:textId="2ED70289" w:rsidR="00F17C8B" w:rsidRDefault="00F17C8B" w:rsidP="00F17C8B">
      <w:r>
        <w:rPr>
          <w:rFonts w:hint="eastAsia"/>
        </w:rPr>
        <w:t>功能4：自适应的padding，当像素少的时候padding为固定的大小，而当像素多的时候，padding才安接口中的倍率进行。需要你给我提供像素阈值的接口，当像素少于这个阈值，自动调整为这个阈值。</w:t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/>
      <w:r/>
      <w:r>
        <w:rPr>
          <w:rFonts w:hint="eastAsia"/>
        </w:rPr>
      </w:r>
      <w:r>
        <w:rPr>
          <w:rFonts w:hint="eastAsia"/>
        </w:rPr>
      </w:r>
    </w:p>
    <w:p>
      <w:r>
        <w:t xml:space="preserve">技术栈：NumPy, OpenCV（图像裁剪）</w:t>
      </w:r>
    </w:p>
    <w:p/>
    <w:p>
      <w:r>
        <w:t xml:space="preserve">功能5：目标跟踪。原有的代码没有目标跟踪机制，同一场景多个目标时使用list index作为人物标识，导致多人场景下身份错乱。现已集成ByteTrack目标跟踪器，全链路使用track_id替代list index，确保跨帧人物身份一致性。</w:t>
      </w:r>
    </w:p>
    <w:p>
      <w:r>
        <w:t xml:space="preserve">技术栈：Ultralytics YOLOv8 内置 ByteTrack</w:t>
      </w:r>
    </w:p>
    <w:p w14:paraId="41569CAB" w14:textId="5CDF7BF2" w:rsidR="00F17C8B" w:rsidRPr="00F17C8B" w:rsidRDefault="00F17C8B" w:rsidP="00A34DFB"/>
    <w:p w14:paraId="304F3371" w14:textId="77777777" w:rsidR="006D13CE" w:rsidRDefault="006D13CE" w:rsidP="006D13CE">
      <w:pPr>
        <w:ind w:left="840"/>
      </w:pPr>
    </w:p>
    <w:p w14:paraId="5D6F9842" w14:textId="585CE1E0" w:rsidR="00470CC4" w:rsidRDefault="00470CC4" w:rsidP="00470CC4"/>
    <w:p w14:paraId="7E522271" w14:textId="1C61C8EE" w:rsidR="00470CC4" w:rsidRDefault="00FD0CC3" w:rsidP="00470CC4">
      <w:pPr>
        <w:rPr>
          <w:b/>
          <w:highlight w:val="yellow"/>
        </w:rPr>
      </w:pPr>
      <w:r>
        <w:rPr>
          <w:rFonts w:hint="eastAsia"/>
          <w:b/>
          <w:highlight w:val="yellow"/>
        </w:rPr>
      </w:r>
      <w:r>
        <w:rPr>
          <w:rFonts w:hint="eastAsia"/>
          <w:b/>
          <w:highlight w:val="yellow"/>
        </w:rPr>
      </w:r>
      <w:r w:rsidR="00470CC4" w:rsidRPr="00470CC4">
        <w:rPr>
          <w:rFonts w:hint="eastAsia"/>
          <w:b/>
          <w:highlight w:val="yellow"/>
        </w:rPr>
      </w:r>
      <w:r w:rsidR="00022F43">
        <w:rPr>
          <w:rFonts w:hint="eastAsia"/>
          <w:b/>
          <w:highlight w:val="yellow"/>
        </w:rPr>
      </w:r>
      <w:r w:rsidR="00296547">
        <w:rPr>
          <w:rFonts w:hint="eastAsia"/>
          <w:b/>
          <w:highlight w:val="yellow"/>
        </w:rPr>
      </w:r>
      <w:r w:rsidR="00022F43">
        <w:rPr>
          <w:rFonts w:hint="eastAsia"/>
          <w:b/>
          <w:highlight w:val="yellow"/>
        </w:rPr>
      </w:r>
      <w:r w:rsidR="00470CC4" w:rsidRPr="00470CC4">
        <w:rPr>
          <w:rFonts w:hint="eastAsia"/>
          <w:b/>
          <w:highlight w:val="yellow"/>
        </w:rPr>
      </w:r>
    </w:p>
    <w:p w14:paraId="1D2854C8" w14:textId="6B1A83AF" w:rsidR="0041769C" w:rsidRDefault="0041769C" w:rsidP="00B42E18">
      <w:r>
        <w:rPr>
          <w:rFonts w:hint="eastAsia"/>
        </w:rPr>
      </w:r>
      <w:r w:rsidR="008104A4"/>
      <w:r>
        <w:rPr>
          <w:rFonts w:hint="eastAsia"/>
        </w:rPr>
      </w:r>
      <w:r>
        <w:rPr>
          <w:rFonts w:hint="eastAsia"/>
        </w:rPr>
      </w:r>
      <w:r w:rsidR="008104A4">
        <w:rPr>
          <w:rFonts w:hint="eastAsia"/>
        </w:rPr>
      </w:r>
      <w:r w:rsidR="009171F7">
        <w:rPr>
          <w:rFonts w:hint="eastAsia"/>
        </w:rPr>
      </w:r>
    </w:p>
    <w:p w14:paraId="0AC30A35" w14:textId="31EA85F9" w:rsidR="007224D3" w:rsidRPr="009171F7" w:rsidRDefault="009171F7" w:rsidP="00B42E18">
      <w:r>
        <w:rPr>
          <w:rFonts w:hint="eastAsia"/>
        </w:rPr>
      </w:r>
      <w:r w:rsidR="0017381A">
        <w:rPr>
          <w:rFonts w:hint="eastAsia"/>
        </w:rPr>
      </w:r>
      <w:r>
        <w:rPr>
          <w:rFonts w:hint="eastAsia"/>
        </w:rPr>
      </w:r>
      <w:r w:rsidR="0017381A">
        <w:rPr>
          <w:rFonts w:hint="eastAsia"/>
        </w:rPr>
      </w:r>
    </w:p>
    <w:p w14:paraId="1293C623" w14:textId="1F7ADC4C" w:rsidR="001A59E7" w:rsidRDefault="001A59E7" w:rsidP="00B42E18"/>
    <w:p w14:paraId="2C6F2CC5" w14:textId="329D7E15" w:rsidR="00472009" w:rsidRDefault="008104A4" w:rsidP="00B42E18">
      <w:pPr>
        <w:rPr>
          <w:highlight w:val="yellow"/>
        </w:rPr>
      </w:pPr>
      <w:r>
        <w:rPr>
          <w:b/>
          <w:highlight w:val="yellow"/>
        </w:rPr>
      </w:r>
      <w:r w:rsidR="006A22FC" w:rsidRPr="00472009">
        <w:rPr>
          <w:rFonts w:hint="eastAsia"/>
          <w:b/>
          <w:highlight w:val="yellow"/>
        </w:rPr>
      </w:r>
      <w:r w:rsidR="00472009">
        <w:rPr>
          <w:rFonts w:hint="eastAsia"/>
          <w:b/>
          <w:highlight w:val="yellow"/>
        </w:rPr>
      </w:r>
      <w:r w:rsidR="00FC7BCD">
        <w:rPr>
          <w:rFonts w:hint="eastAsia"/>
          <w:b/>
          <w:highlight w:val="yellow"/>
        </w:rPr>
      </w:r>
      <w:r w:rsidR="00472009">
        <w:rPr>
          <w:rFonts w:hint="eastAsia"/>
          <w:b/>
          <w:highlight w:val="yellow"/>
        </w:rPr>
      </w:r>
      <w:r w:rsidR="001A59E7" w:rsidRPr="00196045">
        <w:rPr>
          <w:rFonts w:hint="eastAsia"/>
          <w:highlight w:val="yellow"/>
        </w:rPr>
      </w:r>
    </w:p>
    <w:p w14:paraId="72EFC738" w14:textId="1A420740" w:rsidR="00472009" w:rsidRPr="00FC7BCD" w:rsidRDefault="00CA5800" w:rsidP="00B42E18">
      <w:r>
        <w:rPr>
          <w:rFonts w:hint="eastAsia"/>
        </w:rPr>
      </w:r>
      <w:r w:rsidR="00472009" w:rsidRPr="00FC7BCD"/>
      <w:r w:rsidR="001A59E7" w:rsidRPr="00FC7BCD">
        <w:rPr>
          <w:rFonts w:hint="eastAsia"/>
        </w:rPr>
      </w:r>
      <w:proofErr w:type="spellStart"/>
      <w:r w:rsidR="001A59E7" w:rsidRPr="00FC7BCD">
        <w:rPr>
          <w:rFonts w:hint="eastAsia"/>
        </w:rPr>
      </w:r>
      <w:proofErr w:type="spellEnd"/>
      <w:r w:rsidR="001A59E7" w:rsidRPr="00FC7BCD">
        <w:rPr>
          <w:rFonts w:hint="eastAsia"/>
        </w:rPr>
      </w:r>
    </w:p>
    <w:p w14:paraId="7C451E45" w14:textId="77777777" w:rsidR="004F02D4" w:rsidRDefault="007E7D40" w:rsidP="00FC7BCD">
      <w:pPr>
        <w:tabs>
          <w:tab w:val="left" w:pos="10580"/>
        </w:tabs>
      </w:pPr>
      <w:r w:rsidRPr="007E7D40"/>
    </w:p>
    <w:p w14:paraId="6BEF49CC" w14:textId="7EAEAE98" w:rsidR="007224D3" w:rsidRDefault="00CA5800" w:rsidP="00FC7BCD">
      <w:pPr>
        <w:tabs>
          <w:tab w:val="left" w:pos="10580"/>
        </w:tabs>
      </w:pPr>
      <w:r>
        <w:rPr>
          <w:rFonts w:hint="eastAsia"/>
        </w:rPr>
      </w:r>
      <w:r/>
      <w:r>
        <w:rPr>
          <w:rFonts w:hint="eastAsia"/>
        </w:rPr>
      </w:r>
      <w:r w:rsidR="00C228CB"/>
      <w:r w:rsidR="00C228CB">
        <w:rPr>
          <w:rFonts w:hint="eastAsia"/>
        </w:rPr>
      </w:r>
      <w:r>
        <w:rPr>
          <w:rFonts w:hint="eastAsia"/>
        </w:rPr>
      </w:r>
      <w:r w:rsidR="00C228CB"/>
      <w:r w:rsidR="00C228CB">
        <w:rPr>
          <w:rFonts w:hint="eastAsia"/>
        </w:rPr>
      </w:r>
      <w:bookmarkStart w:id="0" w:name="_GoBack"/>
      <w:bookmarkEnd w:id="0"/>
      <w:r>
        <w:rPr>
          <w:rFonts w:hint="eastAsia"/>
        </w:rPr>
      </w:r>
      <w:r w:rsidR="00390612">
        <w:rPr>
          <w:rFonts w:hint="eastAsia"/>
        </w:rPr>
      </w:r>
      <w:r w:rsidR="003E5F56"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/>
      <w:r w:rsidR="00390612">
        <w:rPr>
          <w:rFonts w:hint="eastAsia"/>
        </w:rPr>
      </w:r>
      <w:r w:rsidR="00FC7BCD"/>
    </w:p>
    <w:p w14:paraId="221E0822" w14:textId="77777777" w:rsidR="00FC7BCD" w:rsidRPr="00684DE1" w:rsidRDefault="00FC7BCD" w:rsidP="00FC7BCD">
      <w:pPr>
        <w:tabs>
          <w:tab w:val="left" w:pos="10580"/>
        </w:tabs>
      </w:pPr>
    </w:p>
    <w:sectPr w:rsidR="00FC7BCD" w:rsidRPr="00684DE1" w:rsidSect="00CA6F9B">
      <w:pgSz w:w="11906" w:h="16838"/>
      <w:pgMar w:top="284" w:right="284" w:bottom="284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8BF6E4" w14:textId="77777777" w:rsidR="00814CF6" w:rsidRDefault="00814CF6" w:rsidP="00CA6F9B">
      <w:r>
        <w:separator/>
      </w:r>
    </w:p>
  </w:endnote>
  <w:endnote w:type="continuationSeparator" w:id="0">
    <w:p w14:paraId="4F7E2389" w14:textId="77777777" w:rsidR="00814CF6" w:rsidRDefault="00814CF6" w:rsidP="00CA6F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F51A5E" w14:textId="77777777" w:rsidR="00814CF6" w:rsidRDefault="00814CF6" w:rsidP="00CA6F9B">
      <w:r>
        <w:separator/>
      </w:r>
    </w:p>
  </w:footnote>
  <w:footnote w:type="continuationSeparator" w:id="0">
    <w:p w14:paraId="4D80486A" w14:textId="77777777" w:rsidR="00814CF6" w:rsidRDefault="00814CF6" w:rsidP="00CA6F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393466"/>
    <w:multiLevelType w:val="hybridMultilevel"/>
    <w:tmpl w:val="CFAC8E2A"/>
    <w:lvl w:ilvl="0" w:tplc="0409000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20"/>
      </w:pPr>
      <w:rPr>
        <w:rFonts w:ascii="Wingdings" w:hAnsi="Wingdings" w:hint="default"/>
      </w:rPr>
    </w:lvl>
  </w:abstractNum>
  <w:abstractNum w:abstractNumId="1" w15:restartNumberingAfterBreak="0">
    <w:nsid w:val="675866BF"/>
    <w:multiLevelType w:val="hybridMultilevel"/>
    <w:tmpl w:val="5C941ABE"/>
    <w:lvl w:ilvl="0" w:tplc="D264F76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A211B"/>
    <w:rsid w:val="00022F43"/>
    <w:rsid w:val="00082714"/>
    <w:rsid w:val="00091F70"/>
    <w:rsid w:val="000A6859"/>
    <w:rsid w:val="000B3F02"/>
    <w:rsid w:val="000E5F98"/>
    <w:rsid w:val="001066DA"/>
    <w:rsid w:val="00117009"/>
    <w:rsid w:val="0013207F"/>
    <w:rsid w:val="001353E2"/>
    <w:rsid w:val="00155723"/>
    <w:rsid w:val="0017381A"/>
    <w:rsid w:val="00196045"/>
    <w:rsid w:val="001A59E7"/>
    <w:rsid w:val="001C353E"/>
    <w:rsid w:val="001D006C"/>
    <w:rsid w:val="001D0BE0"/>
    <w:rsid w:val="00200708"/>
    <w:rsid w:val="002873FB"/>
    <w:rsid w:val="00296547"/>
    <w:rsid w:val="002E735E"/>
    <w:rsid w:val="003143A3"/>
    <w:rsid w:val="003444E5"/>
    <w:rsid w:val="003447D8"/>
    <w:rsid w:val="003630EB"/>
    <w:rsid w:val="00390612"/>
    <w:rsid w:val="003A211B"/>
    <w:rsid w:val="003E5F56"/>
    <w:rsid w:val="0041769C"/>
    <w:rsid w:val="00470CC4"/>
    <w:rsid w:val="00470E86"/>
    <w:rsid w:val="00472009"/>
    <w:rsid w:val="004B70C0"/>
    <w:rsid w:val="004F02D4"/>
    <w:rsid w:val="005369B3"/>
    <w:rsid w:val="005D0AC3"/>
    <w:rsid w:val="00683C13"/>
    <w:rsid w:val="00684DE1"/>
    <w:rsid w:val="006A22FC"/>
    <w:rsid w:val="006C500C"/>
    <w:rsid w:val="006D13CE"/>
    <w:rsid w:val="00712E48"/>
    <w:rsid w:val="007224D3"/>
    <w:rsid w:val="00780582"/>
    <w:rsid w:val="007D286F"/>
    <w:rsid w:val="007E7D40"/>
    <w:rsid w:val="008104A4"/>
    <w:rsid w:val="00814CF6"/>
    <w:rsid w:val="00844B8F"/>
    <w:rsid w:val="008D0DA7"/>
    <w:rsid w:val="008D4DDF"/>
    <w:rsid w:val="008E6431"/>
    <w:rsid w:val="008F571D"/>
    <w:rsid w:val="009171F7"/>
    <w:rsid w:val="00933A89"/>
    <w:rsid w:val="009A427F"/>
    <w:rsid w:val="00A34DFB"/>
    <w:rsid w:val="00A74C87"/>
    <w:rsid w:val="00AE1BE0"/>
    <w:rsid w:val="00AE610D"/>
    <w:rsid w:val="00AE7C5D"/>
    <w:rsid w:val="00AF7023"/>
    <w:rsid w:val="00B42E18"/>
    <w:rsid w:val="00B510C9"/>
    <w:rsid w:val="00B90BDC"/>
    <w:rsid w:val="00B929C8"/>
    <w:rsid w:val="00C03BE3"/>
    <w:rsid w:val="00C228CB"/>
    <w:rsid w:val="00CA5800"/>
    <w:rsid w:val="00CA6F9B"/>
    <w:rsid w:val="00CF5955"/>
    <w:rsid w:val="00D46C9A"/>
    <w:rsid w:val="00D70232"/>
    <w:rsid w:val="00D92B21"/>
    <w:rsid w:val="00D95917"/>
    <w:rsid w:val="00DC214C"/>
    <w:rsid w:val="00E30910"/>
    <w:rsid w:val="00E868AB"/>
    <w:rsid w:val="00EA4991"/>
    <w:rsid w:val="00EB7D22"/>
    <w:rsid w:val="00F17C8B"/>
    <w:rsid w:val="00F279BE"/>
    <w:rsid w:val="00F75697"/>
    <w:rsid w:val="00FC7BCD"/>
    <w:rsid w:val="00FD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722CA3"/>
  <w15:chartTrackingRefBased/>
  <w15:docId w15:val="{8DB9FD8B-9266-473E-91F0-DB800FAA6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F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A6F9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A6F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A6F9B"/>
    <w:rPr>
      <w:sz w:val="18"/>
      <w:szCs w:val="18"/>
    </w:rPr>
  </w:style>
  <w:style w:type="paragraph" w:styleId="a7">
    <w:name w:val="footnote text"/>
    <w:basedOn w:val="a"/>
    <w:link w:val="a8"/>
    <w:uiPriority w:val="99"/>
    <w:semiHidden/>
    <w:unhideWhenUsed/>
    <w:rsid w:val="001353E2"/>
    <w:pPr>
      <w:snapToGrid w:val="0"/>
      <w:jc w:val="left"/>
    </w:pPr>
    <w:rPr>
      <w:sz w:val="18"/>
      <w:szCs w:val="18"/>
    </w:rPr>
  </w:style>
  <w:style w:type="character" w:customStyle="1" w:styleId="a8">
    <w:name w:val="脚注文本 字符"/>
    <w:basedOn w:val="a0"/>
    <w:link w:val="a7"/>
    <w:uiPriority w:val="99"/>
    <w:semiHidden/>
    <w:rsid w:val="001353E2"/>
    <w:rPr>
      <w:sz w:val="18"/>
      <w:szCs w:val="18"/>
    </w:rPr>
  </w:style>
  <w:style w:type="character" w:styleId="a9">
    <w:name w:val="footnote reference"/>
    <w:basedOn w:val="a0"/>
    <w:uiPriority w:val="99"/>
    <w:semiHidden/>
    <w:unhideWhenUsed/>
    <w:rsid w:val="001353E2"/>
    <w:rPr>
      <w:vertAlign w:val="superscript"/>
    </w:rPr>
  </w:style>
  <w:style w:type="paragraph" w:styleId="aa">
    <w:name w:val="List Paragraph"/>
    <w:basedOn w:val="a"/>
    <w:uiPriority w:val="34"/>
    <w:qFormat/>
    <w:rsid w:val="009A427F"/>
    <w:pPr>
      <w:ind w:firstLineChars="200" w:firstLine="420"/>
    </w:pPr>
  </w:style>
  <w:style w:type="paragraph" w:styleId="ab">
    <w:name w:val="Normal (Web)"/>
    <w:basedOn w:val="a"/>
    <w:uiPriority w:val="99"/>
    <w:semiHidden/>
    <w:unhideWhenUsed/>
    <w:rsid w:val="00684DE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84DE1"/>
    <w:rPr>
      <w:rFonts w:ascii="宋体" w:eastAsia="宋体" w:hAnsi="宋体" w:cs="宋体"/>
      <w:sz w:val="24"/>
      <w:szCs w:val="24"/>
    </w:rPr>
  </w:style>
  <w:style w:type="character" w:styleId="ac">
    <w:name w:val="Strong"/>
    <w:basedOn w:val="a0"/>
    <w:uiPriority w:val="22"/>
    <w:qFormat/>
    <w:rsid w:val="00D95917"/>
    <w:rPr>
      <w:b/>
      <w:bCs/>
    </w:rPr>
  </w:style>
  <w:style w:type="character" w:styleId="ad">
    <w:name w:val="annotation reference"/>
    <w:basedOn w:val="a0"/>
    <w:uiPriority w:val="99"/>
    <w:semiHidden/>
    <w:unhideWhenUsed/>
    <w:rsid w:val="00022F43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022F43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022F4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022F43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022F43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022F43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022F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515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1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6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9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ED0DC8-9D66-472B-96F6-1431089E3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3098</TotalTime>
  <Pages>1</Pages>
  <Words>128</Words>
  <Characters>732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86135</dc:creator>
  <cp:keywords/>
  <dc:description/>
  <cp:lastModifiedBy>86135</cp:lastModifiedBy>
  <cp:revision>57</cp:revision>
  <dcterms:created xsi:type="dcterms:W3CDTF">2025-12-08T09:19:00Z</dcterms:created>
  <dcterms:modified xsi:type="dcterms:W3CDTF">2026-04-06T12:14:00Z</dcterms:modified>
</cp:coreProperties>
</file>