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0A653" w14:textId="77777777" w:rsidR="00030641" w:rsidRPr="00177DCB" w:rsidRDefault="00030641" w:rsidP="00030641">
      <w:pPr>
        <w:jc w:val="center"/>
        <w:rPr>
          <w:rFonts w:hint="eastAsia"/>
          <w:sz w:val="36"/>
          <w:szCs w:val="36"/>
        </w:rPr>
      </w:pPr>
      <w:r w:rsidRPr="00177DCB">
        <w:rPr>
          <w:rFonts w:hint="eastAsia"/>
          <w:sz w:val="36"/>
          <w:szCs w:val="36"/>
        </w:rPr>
        <w:t>A Hash Table Without Hash Functions, and How to Get the Most Out of Your Random Bits</w:t>
      </w:r>
    </w:p>
    <w:p w14:paraId="2979B6F0" w14:textId="77777777" w:rsidR="00030641" w:rsidRPr="00D72BD7" w:rsidRDefault="00030641" w:rsidP="00030641">
      <w:pPr>
        <w:rPr>
          <w:rFonts w:ascii="宋体" w:eastAsia="宋体" w:hAnsi="宋体" w:hint="eastAsia"/>
          <w:b/>
          <w:bCs/>
          <w:szCs w:val="22"/>
        </w:rPr>
      </w:pPr>
      <w:r w:rsidRPr="00D72BD7">
        <w:rPr>
          <w:rFonts w:ascii="宋体" w:eastAsia="宋体" w:hAnsi="宋体" w:hint="eastAsia"/>
          <w:b/>
          <w:bCs/>
          <w:szCs w:val="22"/>
        </w:rPr>
        <w:t>本文研究一个基础问题：</w:t>
      </w:r>
    </w:p>
    <w:p w14:paraId="3D6BE789" w14:textId="77777777" w:rsidR="00030641" w:rsidRPr="00177DCB" w:rsidRDefault="00030641" w:rsidP="00030641">
      <w:pPr>
        <w:rPr>
          <w:rFonts w:ascii="宋体" w:eastAsia="宋体" w:hAnsi="宋体" w:hint="eastAsia"/>
          <w:szCs w:val="22"/>
        </w:rPr>
      </w:pPr>
      <w:r w:rsidRPr="00177DCB">
        <w:rPr>
          <w:rFonts w:ascii="宋体" w:eastAsia="宋体" w:hAnsi="宋体" w:hint="eastAsia"/>
          <w:szCs w:val="22"/>
        </w:rPr>
        <w:t>一个存储</w:t>
      </w:r>
      <w:r w:rsidRPr="00177DCB">
        <w:rPr>
          <w:rFonts w:ascii="宋体" w:eastAsia="宋体" w:hAnsi="宋体"/>
          <w:szCs w:val="22"/>
        </w:rPr>
        <w:t xml:space="preserve"> n个大小为 (1+Θ(1))</w:t>
      </w:r>
      <w:proofErr w:type="spellStart"/>
      <w:r w:rsidRPr="00177DCB">
        <w:rPr>
          <w:rFonts w:ascii="宋体" w:eastAsia="宋体" w:hAnsi="宋体"/>
          <w:szCs w:val="22"/>
        </w:rPr>
        <w:t>log</w:t>
      </w:r>
      <w:r w:rsidRPr="00177DCB">
        <w:rPr>
          <w:rFonts w:ascii="Cambria Math" w:eastAsia="宋体" w:hAnsi="Cambria Math" w:cs="Cambria Math"/>
          <w:szCs w:val="22"/>
        </w:rPr>
        <w:t>⁡</w:t>
      </w:r>
      <w:r w:rsidRPr="00177DCB">
        <w:rPr>
          <w:rFonts w:ascii="宋体" w:eastAsia="宋体" w:hAnsi="宋体"/>
          <w:szCs w:val="22"/>
        </w:rPr>
        <w:t>n</w:t>
      </w:r>
      <w:proofErr w:type="spellEnd"/>
      <w:r w:rsidRPr="00177DCB">
        <w:rPr>
          <w:rFonts w:ascii="宋体" w:eastAsia="宋体" w:hAnsi="宋体"/>
          <w:szCs w:val="22"/>
        </w:rPr>
        <w:t>比特的键值对（key/value pair）的哈希表，能够提供多强的概率保证？</w:t>
      </w:r>
    </w:p>
    <w:p w14:paraId="6F9E3E25" w14:textId="77777777" w:rsidR="00030641" w:rsidRPr="00177DCB" w:rsidRDefault="00030641" w:rsidP="00030641">
      <w:pPr>
        <w:rPr>
          <w:rFonts w:ascii="宋体" w:eastAsia="宋体" w:hAnsi="宋体" w:hint="eastAsia"/>
          <w:szCs w:val="22"/>
        </w:rPr>
      </w:pPr>
      <w:r w:rsidRPr="00177DCB">
        <w:rPr>
          <w:rFonts w:ascii="宋体" w:eastAsia="宋体" w:hAnsi="宋体" w:hint="eastAsia"/>
          <w:szCs w:val="22"/>
        </w:rPr>
        <w:t>过去关于该问题的研究一直受到已知哈希函数族能力限制，目前，所有能够达到低于 1/2polylog(n)失败概率的哈希表，都需要访问完全随机的哈希函数。然而，如果使用目前已知的显式哈希函数族来实现这些哈希表，它们的失败概率会退化到：1/poly(n)级别。</w:t>
      </w:r>
    </w:p>
    <w:p w14:paraId="24C3074E" w14:textId="77777777" w:rsidR="00030641" w:rsidRPr="00177DCB" w:rsidRDefault="00030641" w:rsidP="00030641">
      <w:pPr>
        <w:rPr>
          <w:rFonts w:ascii="宋体" w:eastAsia="宋体" w:hAnsi="宋体" w:hint="eastAsia"/>
          <w:szCs w:val="22"/>
        </w:rPr>
      </w:pPr>
      <w:r w:rsidRPr="00177DCB">
        <w:rPr>
          <w:rFonts w:ascii="宋体" w:eastAsia="宋体" w:hAnsi="宋体" w:hint="eastAsia"/>
          <w:szCs w:val="22"/>
        </w:rPr>
        <w:t xml:space="preserve">为了绕过这些限制，本文展示了一种随机化数据结构的构造方法，它能够提供与传统哈希表相同的功能保证，但它避免直接使用哈希函数。 </w:t>
      </w:r>
    </w:p>
    <w:p w14:paraId="049231CB" w14:textId="77777777" w:rsidR="00750986" w:rsidRDefault="00750986">
      <w:pPr>
        <w:rPr>
          <w:rFonts w:hint="eastAsia"/>
        </w:rPr>
      </w:pPr>
    </w:p>
    <w:p w14:paraId="42467F35" w14:textId="6269AF7D" w:rsidR="00D72BD7" w:rsidRPr="00D72BD7" w:rsidRDefault="00D72BD7" w:rsidP="00D72BD7">
      <w:pPr>
        <w:rPr>
          <w:rFonts w:hint="eastAsia"/>
          <w:b/>
          <w:bCs/>
        </w:rPr>
      </w:pPr>
      <w:r w:rsidRPr="00D72BD7">
        <w:rPr>
          <w:b/>
          <w:bCs/>
        </w:rPr>
        <w:t>哈希表的失败概率定义</w:t>
      </w:r>
      <w:r>
        <w:rPr>
          <w:rFonts w:hint="eastAsia"/>
          <w:b/>
          <w:bCs/>
        </w:rPr>
        <w:t>:</w:t>
      </w:r>
    </w:p>
    <w:p w14:paraId="47317106" w14:textId="6167B3CD" w:rsidR="00D72BD7" w:rsidRDefault="00D72BD7">
      <w:r w:rsidRPr="00D72BD7">
        <w:t xml:space="preserve">如果一个哈希表满足：每次操作以至少 </w:t>
      </w:r>
      <m:oMath>
        <m:r>
          <w:rPr>
            <w:rFonts w:ascii="Cambria Math" w:hAnsi="Cambria Math"/>
          </w:rPr>
          <m:t>1-ε</m:t>
        </m:r>
      </m:oMath>
      <w:r w:rsidRPr="00D72BD7">
        <w:t>的概率在常数时间内完成，那么称其失败概率（failure probability）为：</w:t>
      </w:r>
      <m:oMath>
        <m:r>
          <w:rPr>
            <w:rFonts w:ascii="Cambria Math" w:hAnsi="Cambria Math"/>
          </w:rPr>
          <m:t>ε</m:t>
        </m:r>
      </m:oMath>
      <w:r w:rsidRPr="00D72BD7">
        <w:rPr>
          <w:i/>
        </w:rPr>
        <w:br/>
      </w:r>
      <w:r w:rsidRPr="00D72BD7">
        <w:t>如果：</w:t>
      </w:r>
      <m:oMath>
        <m:r>
          <w:rPr>
            <w:rFonts w:ascii="Cambria Math" w:hAnsi="Cambria Math"/>
          </w:rPr>
          <m:t>ε≤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poly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</m:den>
        </m:f>
        <m:r>
          <w:rPr>
            <w:rFonts w:ascii="Cambria Math" w:hAnsi="Cambria Math"/>
          </w:rPr>
          <m:t xml:space="preserve"> </m:t>
        </m:r>
      </m:oMath>
      <w:r w:rsidRPr="00D72BD7">
        <w:t>则称该哈希表以高概率成功。</w:t>
      </w:r>
    </w:p>
    <w:p w14:paraId="541D2E18" w14:textId="77777777" w:rsidR="00D374A0" w:rsidRDefault="00D374A0"/>
    <w:p w14:paraId="71100DFD" w14:textId="77777777" w:rsidR="00D374A0" w:rsidRDefault="00D374A0" w:rsidP="00D374A0">
      <w:r w:rsidRPr="00D374A0">
        <w:rPr>
          <w:b/>
          <w:bCs/>
        </w:rPr>
        <w:t>简化字典的标准技术</w:t>
      </w:r>
      <w:r>
        <w:rPr>
          <w:rFonts w:hint="eastAsia"/>
          <w:b/>
          <w:bCs/>
        </w:rPr>
        <w:t>:</w:t>
      </w:r>
      <w:r w:rsidRPr="00D374A0">
        <w:t> </w:t>
      </w:r>
    </w:p>
    <w:p w14:paraId="6A715CA0" w14:textId="363D847A" w:rsidR="00D374A0" w:rsidRPr="00D374A0" w:rsidRDefault="00D374A0" w:rsidP="00D374A0">
      <w:r w:rsidRPr="00D374A0">
        <w:t>有几个标准归约可以用来简化维护线性空间字典的问题。</w:t>
      </w:r>
    </w:p>
    <w:p w14:paraId="19FB5EFD" w14:textId="77777777" w:rsidR="00D374A0" w:rsidRPr="00D374A0" w:rsidRDefault="00D374A0" w:rsidP="00D374A0">
      <w:r w:rsidRPr="00D374A0">
        <w:t>我们可以无损地假设字典的生命周期只有 O(n) 次操作。实际上，更长的操作序列可以被分成大小为 O(n) 的阶段，并且字典可以在每个阶段从头重建（即，所有元素逐渐从一个字典实例移动到另一个新的字典实例）。重建成本可以分摊到整个阶段，从而保持操作渐近运行时间不变。²</w:t>
      </w:r>
    </w:p>
    <w:p w14:paraId="5B77C2DC" w14:textId="77777777" w:rsidR="00D374A0" w:rsidRPr="00D374A0" w:rsidRDefault="00D374A0" w:rsidP="00D374A0">
      <w:r w:rsidRPr="00D374A0">
        <w:t>由于每个阶段的生命周期只有 O(n) 次操作，我们可以用以下简单方法实现删除：简单地将元素标记为已删除，并推迟实际删除这些元素直到下一次重建。因此，在设计用于实现每个阶段的字典时，我们可以无损地假设执行的操作只有插入和查询。</w:t>
      </w:r>
    </w:p>
    <w:p w14:paraId="1C7B5F8B" w14:textId="77777777" w:rsidR="00D374A0" w:rsidRPr="00D374A0" w:rsidRDefault="00D374A0" w:rsidP="00D374A0">
      <w:r w:rsidRPr="00D374A0">
        <w:t>因此，在整篇论文中，只要我们在讨论一个非 succinct 字典，我们将假设正在执行的操作序列长度为 O(n)，并且只包含插入和查询。</w:t>
      </w:r>
    </w:p>
    <w:p w14:paraId="47D2D409" w14:textId="77777777" w:rsidR="00D374A0" w:rsidRPr="00D374A0" w:rsidRDefault="00D374A0">
      <w:pPr>
        <w:rPr>
          <w:rFonts w:hint="eastAsia"/>
        </w:rPr>
      </w:pPr>
    </w:p>
    <w:sectPr w:rsidR="00D374A0" w:rsidRPr="00D374A0" w:rsidSect="000306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69AB2" w14:textId="77777777" w:rsidR="0022219A" w:rsidRDefault="0022219A" w:rsidP="0003064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5B2848B" w14:textId="77777777" w:rsidR="0022219A" w:rsidRDefault="0022219A" w:rsidP="0003064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CBB05" w14:textId="77777777" w:rsidR="0022219A" w:rsidRDefault="0022219A" w:rsidP="0003064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15AD8AE" w14:textId="77777777" w:rsidR="0022219A" w:rsidRDefault="0022219A" w:rsidP="0003064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57E23"/>
    <w:multiLevelType w:val="hybridMultilevel"/>
    <w:tmpl w:val="3D2E76EA"/>
    <w:lvl w:ilvl="0" w:tplc="E71CD17C">
      <w:numFmt w:val="bullet"/>
      <w:lvlText w:val=""/>
      <w:lvlJc w:val="left"/>
      <w:pPr>
        <w:ind w:left="36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359093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6D2"/>
    <w:rsid w:val="00030641"/>
    <w:rsid w:val="0022219A"/>
    <w:rsid w:val="002C3F1D"/>
    <w:rsid w:val="002E4373"/>
    <w:rsid w:val="006745F0"/>
    <w:rsid w:val="00750986"/>
    <w:rsid w:val="008C76D2"/>
    <w:rsid w:val="009A3561"/>
    <w:rsid w:val="009F4AC9"/>
    <w:rsid w:val="00D374A0"/>
    <w:rsid w:val="00D72BD7"/>
    <w:rsid w:val="00E12CCE"/>
    <w:rsid w:val="00F025A5"/>
    <w:rsid w:val="00FF2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0CECD7"/>
  <w15:chartTrackingRefBased/>
  <w15:docId w15:val="{C965C05F-D255-4DC4-85AD-2B1FD54F2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0641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C76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7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76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76D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76D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76D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76D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76D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76D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C76D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C76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C76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C76D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C76D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C76D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C76D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C76D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C76D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C76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C7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76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C76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7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C76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76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76D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76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C76D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C76D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3064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3064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3064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3064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拾零 hy</dc:creator>
  <cp:keywords/>
  <dc:description/>
  <cp:lastModifiedBy>拾零 hy</cp:lastModifiedBy>
  <cp:revision>5</cp:revision>
  <dcterms:created xsi:type="dcterms:W3CDTF">2026-07-07T03:15:00Z</dcterms:created>
  <dcterms:modified xsi:type="dcterms:W3CDTF">2026-07-09T02:28:00Z</dcterms:modified>
</cp:coreProperties>
</file>