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sz w:val="22"/>
          <w:szCs w:val="22"/>
        </w:rPr>
        <w:t xml:space="preserve">예약이체내역</w:t>
      </w:r>
    </w:p>
    <w:p>
      <w:r>
        <w:rPr>
          <w:sz w:val="22"/>
          <w:szCs w:val="22"/>
        </w:rPr>
        <w:t xml:space="preserve">조회기간 2026.04.30~2026.05.03</w:t>
      </w:r>
    </w:p>
    <w:tbl>
      <w:tblPr>
        <w:tblW w:type="dxa" w:w="1512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800"/>
        <w:gridCol w:w="1190"/>
        <w:gridCol w:w="1300"/>
        <w:gridCol w:w="1740"/>
        <w:gridCol w:w="1520"/>
        <w:gridCol w:w="1520"/>
        <w:gridCol w:w="1850"/>
        <w:gridCol w:w="1520"/>
        <w:gridCol w:w="1410"/>
        <w:gridCol w:w="860"/>
        <w:gridCol w:w="1410"/>
      </w:tblGrid>
      <w:tr>
        <w:tc>
          <w:tcPr>
            <w:tcW w:type="dxa" w:w="800"/>
            <w:shd w:fill="DEDED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1190"/>
            <w:shd w:fill="DEDED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상태</w:t>
            </w:r>
          </w:p>
        </w:tc>
        <w:tc>
          <w:tcPr>
            <w:tcW w:type="dxa" w:w="1300"/>
            <w:shd w:fill="DEDED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이체실행일</w:t>
            </w:r>
          </w:p>
        </w:tc>
        <w:tc>
          <w:tcPr>
            <w:tcW w:type="dxa" w:w="1740"/>
            <w:shd w:fill="DEDED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이체시간</w:t>
            </w:r>
          </w:p>
        </w:tc>
        <w:tc>
          <w:tcPr>
            <w:tcW w:type="dxa" w:w="1520"/>
            <w:shd w:fill="DEDED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출금계좌번호</w:t>
            </w:r>
          </w:p>
        </w:tc>
        <w:tc>
          <w:tcPr>
            <w:tcW w:type="dxa" w:w="1520"/>
            <w:shd w:fill="DEDED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입금은행</w:t>
            </w:r>
          </w:p>
        </w:tc>
        <w:tc>
          <w:tcPr>
            <w:tcW w:type="dxa" w:w="1850"/>
            <w:shd w:fill="DEDED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입금계좌번호</w:t>
            </w:r>
          </w:p>
        </w:tc>
        <w:tc>
          <w:tcPr>
            <w:tcW w:type="dxa" w:w="1520"/>
            <w:shd w:fill="DEDED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이체금액(원)</w:t>
            </w:r>
          </w:p>
        </w:tc>
        <w:tc>
          <w:tcPr>
            <w:tcW w:type="dxa" w:w="1410"/>
            <w:shd w:fill="DEDED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보내는분</w:t>
            </w:r>
          </w:p>
        </w:tc>
        <w:tc>
          <w:tcPr>
            <w:tcW w:type="dxa" w:w="860"/>
            <w:shd w:fill="DEDED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받는분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등록일</w:t>
            </w:r>
          </w:p>
        </w:tc>
      </w:tr>
      <w:tr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 체대기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2026.05.01</w:t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 8:00이후 100</w:t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5-800-967219</w:t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신한은행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11 0394003032</w:t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4,000,000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（ 주）솔박스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김주홍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202 6.04.30</w:t>
            </w:r>
          </w:p>
        </w:tc>
      </w:tr>
      <w:tr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 체대기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2026.05.01</w:t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 8:00이후 100</w:t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5-800-967219</w:t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국민은행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342 30204060456</w:t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4,000,000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（ 주）솔박스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이종필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202 6.04.30</w:t>
            </w:r>
          </w:p>
        </w:tc>
      </w:tr>
      <w:tr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 체대기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2026.05.01</w:t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 8:00이후 100</w:t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5-800-967219</w:t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국민은행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88 4210099658</w:t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1,000,000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（ 주）솔박스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조현서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202 6.04.30</w:t>
            </w:r>
          </w:p>
        </w:tc>
      </w:tr>
      <w:tr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 체대기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2026.05.01</w:t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 8:00이후 100</w:t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5-800-967219</w:t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우리은행 100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2-041-247956</w:t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1,000,000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（ 주）솔박스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홍완식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202 6.04.30</w:t>
            </w:r>
          </w:p>
        </w:tc>
      </w:tr>
      <w:tr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총4건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10,000,000원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r>
        <w:rPr>
          <w:sz w:val="22"/>
          <w:szCs w:val="22"/>
        </w:rPr>
        <w:t xml:space="preserve">2026-04-3017:59:53 1/1</w:t>
      </w:r>
    </w:p>
    <w:sectPr>
      <w:pgSz w:w="16838" w:h="11906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2026-05-03T12:06:34.867Z</dcterms:created>
  <dcterms:modified xsi:type="dcterms:W3CDTF">2026-05-03T12:06:34.867Z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