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3241"/>
        <w:gridCol w:w="1296"/>
        <w:gridCol w:w="1296"/>
        <w:gridCol w:w="1296"/>
        <w:gridCol w:w="1296"/>
        <w:gridCol w:w="700"/>
      </w:tblGrid>
      <w:tr>
        <w:tc>
          <w:tcPr>
            <w:tcW w:type="dxa" w:w="3241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프로젝트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담당자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시작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종료</w:t>
            </w:r>
          </w:p>
        </w:tc>
        <w:tc>
          <w:tcPr>
            <w:tcW w:type="dxa" w:w="1296"/>
            <w:shd w:fill="1976D2" w:color="auto" w:val="clear"/>
          </w:tcPr>
          <w:p>
            <w:r>
              <w:rPr>
                <w:color w:val="000000"/>
                <w:sz w:val="20"/>
                <w:szCs w:val="20"/>
              </w:rPr>
              <w:t xml:space="preserve">상태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3241"/>
          </w:tcPr>
          <w:p>
            <w:r>
              <w:rPr>
                <w:color w:val="000000"/>
                <w:sz w:val="20"/>
                <w:szCs w:val="20"/>
              </w:rPr>
              <w:t xml:space="preserve">오픈소스 멀티모달 AI 기반 방송 콘텐츠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신현식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2024.06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2026.05</w:t>
            </w:r>
          </w:p>
        </w:tc>
        <w:tc>
          <w:tcPr>
            <w:tcW w:type="dxa" w:w="1296"/>
          </w:tcPr>
          <w:p>
            <w:r>
              <w:rPr>
                <w:color w:val="000000"/>
                <w:sz w:val="20"/>
                <w:szCs w:val="20"/>
              </w:rPr>
              <w:t xml:space="preserve">진행중</w:t>
            </w:r>
          </w:p>
        </w:tc>
        <w:tc>
          <w:tcPr>
            <w:tcW w:type="dxa" w:w="700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tbl>
      <w:tblPr>
        <w:tblW w:type="pct" w:w="100%"/>
        <w:tblBorders>
          <w:top w:val="single" w:color="888888" w:sz="4"/>
          <w:left w:val="single" w:color="888888" w:sz="4"/>
          <w:bottom w:val="single" w:color="888888" w:sz="4"/>
          <w:right w:val="single" w:color="888888" w:sz="4"/>
          <w:insideH w:val="single" w:color="CCCCCC" w:sz="4"/>
          <w:insideV w:val="single" w:color="CCCCCC" w:sz="4"/>
        </w:tblBorders>
      </w:tblPr>
      <w:tblGrid>
        <w:gridCol w:w="2022"/>
        <w:gridCol w:w="2022"/>
        <w:gridCol w:w="2022"/>
        <w:gridCol w:w="2022"/>
        <w:gridCol w:w="936"/>
      </w:tblGrid>
      <w:tr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김주홍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2024.06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2025.12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완료</w:t>
            </w:r>
          </w:p>
        </w:tc>
        <w:tc>
          <w:tcPr>
            <w:tcW w:type="dxa" w:w="93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CDN 인프라 구축 사업 이종필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2025.01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2026.06</w:t>
            </w:r>
          </w:p>
        </w:tc>
        <w:tc>
          <w:tcPr>
            <w:tcW w:type="dxa" w:w="2022"/>
          </w:tcPr>
          <w:p>
            <w:r>
              <w:rPr>
                <w:color w:val="000000"/>
                <w:sz w:val="20"/>
                <w:szCs w:val="20"/>
              </w:rPr>
              <w:t xml:space="preserve">진행중</w:t>
            </w:r>
          </w:p>
        </w:tc>
        <w:tc>
          <w:tcPr>
            <w:tcW w:type="dxa" w:w="936"/>
          </w:tcPr>
          <w:p>
            <w:r>
              <w:rPr>
                <w:color w:val="000000"/>
                <w:sz w:val="20"/>
                <w:szCs w:val="20"/>
              </w:rPr>
              <w:t xml:space="preserve"/>
            </w:r>
          </w:p>
        </w:tc>
      </w:tr>
    </w:tbl>
    <w:p>
      <w:r>
        <w:t xml:space="preserve"/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2026-05-03T02:41:25.082Z</dcterms:created>
  <dcterms:modified xsi:type="dcterms:W3CDTF">2026-05-03T02:41:25.082Z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