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5"/>
        <w:gridCol w:w="1915"/>
        <w:gridCol w:w="2394"/>
        <w:gridCol w:w="2802"/>
      </w:tblGrid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수량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단가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연필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500 5,000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지우개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5 1,000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공책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3 2,500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17,500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2026-05-03T02:32:14.736Z</dcterms:created>
  <dcterms:modified xsi:type="dcterms:W3CDTF">2026-05-03T02:32:14.736Z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