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240"/>
      </w:pPr>
      <w:r>
        <w:rPr>
          <w:b/>
          <w:sz w:val="40"/>
        </w:rPr>
        <w:t>实验报告 · 文档预览</w:t>
      </w:r>
    </w:p>
    <w:p>
      <w:r>
        <w:t>本页展示 Word 正文、表格和图片。文件在本机解析。</w:t>
      </w:r>
    </w:p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blGrid>
        <w:gridCol w:w="3000"/>
        <w:gridCol w:w="3000"/>
      </w:tblGrid>
      <w:tr>
        <w:tc>
          <w:p>
            <w:r>
              <w:t>项目</w:t>
            </w:r>
          </w:p>
        </w:tc>
        <w:tc>
          <w:p>
            <w:r>
              <w:t>结果</w:t>
            </w:r>
          </w:p>
        </w:tc>
      </w:tr>
      <w:tr>
        <w:tc>
          <w:p>
            <w:r>
              <w:t>样本数量</w:t>
            </w:r>
          </w:p>
        </w:tc>
        <w:tc>
          <w:p>
            <w:r>
              <w:t>128</w:t>
            </w:r>
          </w:p>
        </w:tc>
      </w:tr>
    </w:tbl>
    <w:p>
      <w:r>
        <w:drawing>
          <wp:inline>
            <wp:extent cx="1524000" cy="762000"/>
            <wp:docPr id="1" name="预览图片"/>
            <a:graphic>
              <a:graphicData uri="http://schemas.openxmlformats.org/drawingml/2006/picture">
                <pic:pic>
                  <pic:nvPicPr>
                    <pic:cNvPr id="1" name="chart.png"/>
                    <pic:cNvPicPr/>
                  </pic:nvPicPr>
                  <pic:blipFill>
                    <a:blip r:embed="image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  <w:t>第二页：实验结论</w:t>
      </w:r>
    </w:p>
    <w:p>
      <w:r>
        <w:t>支持滚动阅读和缩放，并可进入全屏。</w:t>
      </w:r>
    </w:p>
    <w:sectPr>
      <w:pgSz w:w="11906" w:h="16838"/>
      <w:pgMar w:top="1000" w:bottom="1000" w:left="1000" w:right="1000"/>
    </w:sectPr>
  </w:body>
</w:document>
</file>

<file path=word/_rels/document.xml.rels><Relationships xmlns="http://schemas.openxmlformats.org/package/2006/relationships"><Relationship Id="image1" Type="http://schemas.openxmlformats.org/officeDocument/2006/relationships/image" Target="media/chart.png"/></Relationships>
</file>