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05EB4" w14:textId="6CFCBC78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1. Problem Statement </w:t>
      </w:r>
    </w:p>
    <w:p w14:paraId="44DDE7C5" w14:textId="36D73B49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 xml:space="preserve">Lab-grown diamonds (LGDs) lose value every year due to oversupply and market depreciation. Although LGDs are suitable for Real-World Asset (RWA) tokenization on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251BB">
        <w:rPr>
          <w:rFonts w:ascii="나눔스퀘어_ac" w:eastAsia="나눔스퀘어_ac" w:hAnsi="나눔스퀘어_ac" w:cs="굴림"/>
          <w:kern w:val="0"/>
          <w:sz w:val="22"/>
        </w:rPr>
        <w:t>, their declining value limits their potential as stable on-chain assets. A scientific approach is needed to enhance their physical value before representing them as NFTs.</w:t>
      </w:r>
    </w:p>
    <w:p w14:paraId="10115C3E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06F2BED7">
          <v:rect id="_x0000_i1025" style="width:0;height:1.5pt" o:hralign="center" o:hrstd="t" o:hr="t" fillcolor="#a0a0a0" stroked="f"/>
        </w:pict>
      </w:r>
    </w:p>
    <w:p w14:paraId="050C6AAD" w14:textId="7222744D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2. Proposed Solution </w:t>
      </w:r>
    </w:p>
    <w:p w14:paraId="48653282" w14:textId="02BA2109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>We increase the value of low-grade lab-grown diamonds through controlled post-processing—heat treatment and electron-beam irradiation—to create high-</w:t>
      </w:r>
      <w:proofErr w:type="gramStart"/>
      <w:r w:rsidRPr="003251BB">
        <w:rPr>
          <w:rFonts w:ascii="나눔스퀘어_ac" w:eastAsia="나눔스퀘어_ac" w:hAnsi="나눔스퀘어_ac" w:cs="굴림"/>
          <w:kern w:val="0"/>
          <w:sz w:val="22"/>
        </w:rPr>
        <w:t>value colored</w:t>
      </w:r>
      <w:proofErr w:type="gramEnd"/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diamonds.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 xml:space="preserve">Certified diamonds with verified color transformation are then minted as NFTs on the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blockchain.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>NFT metadata includes: before/after images, treatment logs, gemological grading, and chain-of-custody data.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 xml:space="preserve">This creates a </w:t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science-backed RWA model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where physical asset enhancement is transparently documented on-chain.</w:t>
      </w:r>
    </w:p>
    <w:p w14:paraId="6D4F7FE3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298FF0FC">
          <v:rect id="_x0000_i1026" style="width:0;height:1.5pt" o:hralign="center" o:hrstd="t" o:hr="t" fillcolor="#a0a0a0" stroked="f"/>
        </w:pict>
      </w:r>
    </w:p>
    <w:p w14:paraId="1DEA1F6D" w14:textId="7B45BC4E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3. Objectives </w:t>
      </w:r>
    </w:p>
    <w:p w14:paraId="39C46B18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Conduct heat treatment experiments on 20 low-grade LGDs</w:t>
      </w:r>
    </w:p>
    <w:p w14:paraId="3F4D5109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Perform electron-beam processing at a 10 MeV facility</w:t>
      </w:r>
    </w:p>
    <w:p w14:paraId="142A8D88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Generate scientific dataset (before/after color, spectra, images)</w:t>
      </w:r>
    </w:p>
    <w:p w14:paraId="3F8443EB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Professionally grade 6–8 enhanced stones</w:t>
      </w:r>
    </w:p>
    <w:p w14:paraId="502E59F9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Mint NFTs on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with full metadata</w:t>
      </w:r>
    </w:p>
    <w:p w14:paraId="1D3E89DD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Publish research report + file a provisional patent</w:t>
      </w:r>
    </w:p>
    <w:p w14:paraId="033BA60D" w14:textId="77777777" w:rsidR="003251BB" w:rsidRPr="003251BB" w:rsidRDefault="003251BB" w:rsidP="00325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Provide optional physical delivery of certified diamonds for Korean NFT holders</w:t>
      </w:r>
    </w:p>
    <w:p w14:paraId="225DEE22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121CB3D7">
          <v:rect id="_x0000_i1027" style="width:0;height:1.5pt" o:hralign="center" o:hrstd="t" o:hr="t" fillcolor="#a0a0a0" stroked="f"/>
        </w:pict>
      </w:r>
    </w:p>
    <w:p w14:paraId="088544AE" w14:textId="7DE02089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4. Research Plan </w:t>
      </w:r>
    </w:p>
    <w:p w14:paraId="7BA885C6" w14:textId="0BD30387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4.1 Heat Treatment </w:t>
      </w:r>
    </w:p>
    <w:p w14:paraId="0B20F079" w14:textId="77777777" w:rsidR="003251BB" w:rsidRPr="003251BB" w:rsidRDefault="003251BB" w:rsidP="003251B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Multi-cycle annealing (800–1200°C)</w:t>
      </w:r>
    </w:p>
    <w:p w14:paraId="09B60908" w14:textId="77777777" w:rsidR="003251BB" w:rsidRPr="003251BB" w:rsidRDefault="003251BB" w:rsidP="003251B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Controlled N₂ /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Ar</w:t>
      </w:r>
      <w:proofErr w:type="spellEnd"/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atmospheres</w:t>
      </w:r>
    </w:p>
    <w:p w14:paraId="27853ECA" w14:textId="77777777" w:rsidR="003251BB" w:rsidRPr="003251BB" w:rsidRDefault="003251BB" w:rsidP="003251B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Color-center activation and defect migration analysis</w:t>
      </w:r>
    </w:p>
    <w:p w14:paraId="3DC69EC7" w14:textId="4BD2F39D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lastRenderedPageBreak/>
        <w:t xml:space="preserve">4.2 Electron-Beam Irradiation </w:t>
      </w:r>
    </w:p>
    <w:p w14:paraId="07C61881" w14:textId="77777777" w:rsidR="003251BB" w:rsidRPr="003251BB" w:rsidRDefault="003251BB" w:rsidP="003251B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10 MeV industrial electron-beam facility</w:t>
      </w:r>
    </w:p>
    <w:p w14:paraId="55A6C908" w14:textId="77777777" w:rsidR="003251BB" w:rsidRPr="003251BB" w:rsidRDefault="003251BB" w:rsidP="003251B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Dose control and temperature-logged experiments</w:t>
      </w:r>
    </w:p>
    <w:p w14:paraId="7A7B0C46" w14:textId="77777777" w:rsidR="003251BB" w:rsidRPr="003251BB" w:rsidRDefault="003251BB" w:rsidP="003251B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Targeting color centers (NV, H3, N3 etc.)</w:t>
      </w:r>
    </w:p>
    <w:p w14:paraId="5D92C77F" w14:textId="5BC9A3E7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4.3 Certification &amp; NFT Minting </w:t>
      </w:r>
    </w:p>
    <w:p w14:paraId="62FC4CE5" w14:textId="77777777" w:rsidR="003251BB" w:rsidRPr="003251BB" w:rsidRDefault="003251BB" w:rsidP="003251B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Send transformed stones to gemological labs</w:t>
      </w:r>
    </w:p>
    <w:p w14:paraId="041ECD67" w14:textId="77777777" w:rsidR="003251BB" w:rsidRPr="003251BB" w:rsidRDefault="003251BB" w:rsidP="003251B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Grade color, clarity, fluorescence, measurements</w:t>
      </w:r>
    </w:p>
    <w:p w14:paraId="2CBAA496" w14:textId="77777777" w:rsidR="003251BB" w:rsidRPr="003251BB" w:rsidRDefault="003251BB" w:rsidP="003251B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Mint NFTs containing entire experiment dataset</w:t>
      </w:r>
    </w:p>
    <w:p w14:paraId="0F48E2DD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722BECBC">
          <v:rect id="_x0000_i1028" style="width:0;height:1.5pt" o:hralign="center" o:hrstd="t" o:hr="t" fillcolor="#a0a0a0" stroked="f"/>
        </w:pict>
      </w:r>
    </w:p>
    <w:p w14:paraId="7A33FFFD" w14:textId="5FCC2F92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5. Milestones </w:t>
      </w:r>
    </w:p>
    <w:p w14:paraId="37F08698" w14:textId="2926577A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Milestone 1 — Acquisition &amp; Baseline Dataset </w:t>
      </w:r>
    </w:p>
    <w:p w14:paraId="21684E76" w14:textId="77777777" w:rsidR="003251BB" w:rsidRPr="003251BB" w:rsidRDefault="003251BB" w:rsidP="003251B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Purchase 20 LGDs</w:t>
      </w:r>
    </w:p>
    <w:p w14:paraId="3996C528" w14:textId="77777777" w:rsidR="003251BB" w:rsidRPr="003251BB" w:rsidRDefault="003251BB" w:rsidP="003251B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Pre-treatment images, color grading</w:t>
      </w:r>
    </w:p>
    <w:p w14:paraId="68166386" w14:textId="77777777" w:rsidR="003251BB" w:rsidRPr="003251BB" w:rsidRDefault="003251BB" w:rsidP="003251B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Dataset uploaded to GitHub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Cost: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5,000 ADA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Timeline: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Month 1</w:t>
      </w:r>
    </w:p>
    <w:p w14:paraId="3DF4FD45" w14:textId="0CA2CFBC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Milestone 2 — Heat-Treatment Phase </w:t>
      </w:r>
    </w:p>
    <w:p w14:paraId="7AA527FD" w14:textId="77777777" w:rsidR="003251BB" w:rsidRPr="003251BB" w:rsidRDefault="003251BB" w:rsidP="003251B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Perform multiple annealing cycles</w:t>
      </w:r>
    </w:p>
    <w:p w14:paraId="2CFC12A4" w14:textId="77777777" w:rsidR="003251BB" w:rsidRPr="003251BB" w:rsidRDefault="003251BB" w:rsidP="003251B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Record temperature/atmosphere logs</w:t>
      </w:r>
    </w:p>
    <w:p w14:paraId="5D63EFA0" w14:textId="77777777" w:rsidR="003251BB" w:rsidRPr="003251BB" w:rsidRDefault="003251BB" w:rsidP="003251B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Upload before/after comparisons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Cost: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10,000 ADA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Timeline: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Month 2</w:t>
      </w:r>
    </w:p>
    <w:p w14:paraId="5DECA2FE" w14:textId="27F2AC5F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Milestone 3 — Electron-Beam Processing </w:t>
      </w:r>
    </w:p>
    <w:p w14:paraId="5A35CA41" w14:textId="77777777" w:rsidR="003251BB" w:rsidRPr="003251BB" w:rsidRDefault="003251BB" w:rsidP="003251B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10 MeV irradiation</w:t>
      </w:r>
    </w:p>
    <w:p w14:paraId="5C9D139A" w14:textId="77777777" w:rsidR="003251BB" w:rsidRPr="003251BB" w:rsidRDefault="003251BB" w:rsidP="003251B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Dose calibration + lattice response</w:t>
      </w:r>
    </w:p>
    <w:p w14:paraId="1105DBAE" w14:textId="77777777" w:rsidR="003251BB" w:rsidRPr="003251BB" w:rsidRDefault="003251BB" w:rsidP="003251B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Identify strong color transformation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Cost: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2,000 ADA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Timeline: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Month 3</w:t>
      </w:r>
    </w:p>
    <w:p w14:paraId="28C968CC" w14:textId="37F4595F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Milestone 4 — Certification &amp; NFT Minting </w:t>
      </w:r>
    </w:p>
    <w:p w14:paraId="51C611A1" w14:textId="77777777" w:rsidR="003251BB" w:rsidRPr="003251BB" w:rsidRDefault="003251BB" w:rsidP="003251B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6–8 stones submitted for grading</w:t>
      </w:r>
    </w:p>
    <w:p w14:paraId="369F3E2E" w14:textId="77777777" w:rsidR="003251BB" w:rsidRPr="003251BB" w:rsidRDefault="003251BB" w:rsidP="003251B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NFT metadata assembly</w:t>
      </w:r>
    </w:p>
    <w:p w14:paraId="16214BBF" w14:textId="77777777" w:rsidR="003251BB" w:rsidRPr="003251BB" w:rsidRDefault="003251BB" w:rsidP="003251B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lastRenderedPageBreak/>
        <w:t>Publish web viewer for NFT metadata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Cost: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11,000 ADA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Timeline: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Month 4</w:t>
      </w:r>
    </w:p>
    <w:p w14:paraId="16639A7B" w14:textId="5D963FD7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Milestone 5 — Patent + Final Report</w:t>
      </w:r>
    </w:p>
    <w:p w14:paraId="062A2E17" w14:textId="77777777" w:rsidR="003251BB" w:rsidRPr="003251BB" w:rsidRDefault="003251BB" w:rsidP="003251B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Provisional patent filing (color-enhancement method)</w:t>
      </w:r>
    </w:p>
    <w:p w14:paraId="1B36CDD2" w14:textId="77777777" w:rsidR="003251BB" w:rsidRPr="003251BB" w:rsidRDefault="003251BB" w:rsidP="003251B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Final report with datasets, images, grading results</w:t>
      </w:r>
    </w:p>
    <w:p w14:paraId="2082C43D" w14:textId="77777777" w:rsidR="003251BB" w:rsidRPr="003251BB" w:rsidRDefault="003251BB" w:rsidP="003251B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Public website + GitHub documentation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Cost: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22,000 ADA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Timeline: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Months 5–6</w:t>
      </w:r>
    </w:p>
    <w:p w14:paraId="53AF0E8F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1A25D9E4">
          <v:rect id="_x0000_i1029" style="width:0;height:1.5pt" o:hralign="center" o:hrstd="t" o:hr="t" fillcolor="#a0a0a0" stroked="f"/>
        </w:pict>
      </w:r>
    </w:p>
    <w:p w14:paraId="70332896" w14:textId="5E8F31B3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 w:hint="eastAsia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6. Budget Breakdown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1283"/>
      </w:tblGrid>
      <w:tr w:rsidR="003251BB" w:rsidRPr="003251BB" w14:paraId="36568034" w14:textId="77777777" w:rsidTr="00325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905B0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4C333C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Cost (ADA)</w:t>
            </w:r>
          </w:p>
        </w:tc>
      </w:tr>
      <w:tr w:rsidR="003251BB" w:rsidRPr="003251BB" w14:paraId="37F83184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2B06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LGD Purchase</w:t>
            </w:r>
          </w:p>
        </w:tc>
        <w:tc>
          <w:tcPr>
            <w:tcW w:w="0" w:type="auto"/>
            <w:vAlign w:val="center"/>
            <w:hideMark/>
          </w:tcPr>
          <w:p w14:paraId="095C60BF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5,000</w:t>
            </w:r>
          </w:p>
        </w:tc>
      </w:tr>
      <w:tr w:rsidR="003251BB" w:rsidRPr="003251BB" w14:paraId="628C3E44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5C49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Heat Treatment</w:t>
            </w:r>
          </w:p>
        </w:tc>
        <w:tc>
          <w:tcPr>
            <w:tcW w:w="0" w:type="auto"/>
            <w:vAlign w:val="center"/>
            <w:hideMark/>
          </w:tcPr>
          <w:p w14:paraId="0831335D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10,000</w:t>
            </w:r>
          </w:p>
        </w:tc>
      </w:tr>
      <w:tr w:rsidR="003251BB" w:rsidRPr="003251BB" w14:paraId="2DBF0D0C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9B7B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Electron-Beam Processing</w:t>
            </w:r>
          </w:p>
        </w:tc>
        <w:tc>
          <w:tcPr>
            <w:tcW w:w="0" w:type="auto"/>
            <w:vAlign w:val="center"/>
            <w:hideMark/>
          </w:tcPr>
          <w:p w14:paraId="0B82A34A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2,000</w:t>
            </w:r>
          </w:p>
        </w:tc>
      </w:tr>
      <w:tr w:rsidR="003251BB" w:rsidRPr="003251BB" w14:paraId="654D0207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63EC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Gemological Grading</w:t>
            </w:r>
          </w:p>
        </w:tc>
        <w:tc>
          <w:tcPr>
            <w:tcW w:w="0" w:type="auto"/>
            <w:vAlign w:val="center"/>
            <w:hideMark/>
          </w:tcPr>
          <w:p w14:paraId="475A110D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4,500</w:t>
            </w:r>
          </w:p>
        </w:tc>
      </w:tr>
      <w:tr w:rsidR="003251BB" w:rsidRPr="003251BB" w14:paraId="5A060253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AC5F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NFT Smart Contract + Metadata</w:t>
            </w:r>
          </w:p>
        </w:tc>
        <w:tc>
          <w:tcPr>
            <w:tcW w:w="0" w:type="auto"/>
            <w:vAlign w:val="center"/>
            <w:hideMark/>
          </w:tcPr>
          <w:p w14:paraId="63088C94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6,500</w:t>
            </w:r>
          </w:p>
        </w:tc>
      </w:tr>
      <w:tr w:rsidR="003251BB" w:rsidRPr="003251BB" w14:paraId="571538C3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0DF5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Research Documentation</w:t>
            </w:r>
          </w:p>
        </w:tc>
        <w:tc>
          <w:tcPr>
            <w:tcW w:w="0" w:type="auto"/>
            <w:vAlign w:val="center"/>
            <w:hideMark/>
          </w:tcPr>
          <w:p w14:paraId="51E847BF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4,500</w:t>
            </w:r>
          </w:p>
        </w:tc>
      </w:tr>
      <w:tr w:rsidR="003251BB" w:rsidRPr="003251BB" w14:paraId="2216F1B6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6A87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Patent Drafting</w:t>
            </w:r>
          </w:p>
        </w:tc>
        <w:tc>
          <w:tcPr>
            <w:tcW w:w="0" w:type="auto"/>
            <w:vAlign w:val="center"/>
            <w:hideMark/>
          </w:tcPr>
          <w:p w14:paraId="0A16A725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4,000</w:t>
            </w:r>
          </w:p>
        </w:tc>
      </w:tr>
      <w:tr w:rsidR="003251BB" w:rsidRPr="003251BB" w14:paraId="0F10FA48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A097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Website + Viewer</w:t>
            </w:r>
          </w:p>
        </w:tc>
        <w:tc>
          <w:tcPr>
            <w:tcW w:w="0" w:type="auto"/>
            <w:vAlign w:val="center"/>
            <w:hideMark/>
          </w:tcPr>
          <w:p w14:paraId="6E74BA03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2,500</w:t>
            </w:r>
          </w:p>
        </w:tc>
      </w:tr>
      <w:tr w:rsidR="003251BB" w:rsidRPr="003251BB" w14:paraId="69A3E042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52EE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Personnel (Lead + Professors + Attorney)</w:t>
            </w:r>
          </w:p>
        </w:tc>
        <w:tc>
          <w:tcPr>
            <w:tcW w:w="0" w:type="auto"/>
            <w:vAlign w:val="center"/>
            <w:hideMark/>
          </w:tcPr>
          <w:p w14:paraId="52A045D5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kern w:val="0"/>
                <w:sz w:val="22"/>
              </w:rPr>
              <w:t>11,000</w:t>
            </w:r>
          </w:p>
        </w:tc>
      </w:tr>
      <w:tr w:rsidR="003251BB" w:rsidRPr="003251BB" w14:paraId="4FD625DD" w14:textId="77777777" w:rsidTr="00325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22AF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428431" w14:textId="77777777" w:rsidR="003251BB" w:rsidRPr="003251BB" w:rsidRDefault="003251BB" w:rsidP="003251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251BB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50,000 ADA</w:t>
            </w:r>
          </w:p>
        </w:tc>
      </w:tr>
    </w:tbl>
    <w:p w14:paraId="657775DC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3924C164">
          <v:rect id="_x0000_i1030" style="width:0;height:1.5pt" o:hralign="center" o:hrstd="t" o:hr="t" fillcolor="#a0a0a0" stroked="f"/>
        </w:pict>
      </w:r>
    </w:p>
    <w:p w14:paraId="32F16C50" w14:textId="51FDA496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7. Expected Impact </w:t>
      </w:r>
    </w:p>
    <w:p w14:paraId="72D50869" w14:textId="77777777" w:rsidR="003251BB" w:rsidRPr="003251BB" w:rsidRDefault="003251BB" w:rsidP="003251B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Establishes a new category: </w:t>
      </w: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Material-Science-Based RWA</w:t>
      </w:r>
    </w:p>
    <w:p w14:paraId="71B08BB1" w14:textId="77777777" w:rsidR="003251BB" w:rsidRPr="003251BB" w:rsidRDefault="003251BB" w:rsidP="003251B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Bridges physical asset enhancement with blockchain representation</w:t>
      </w:r>
    </w:p>
    <w:p w14:paraId="1CEC06B4" w14:textId="77777777" w:rsidR="003251BB" w:rsidRPr="003251BB" w:rsidRDefault="003251BB" w:rsidP="003251B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Provides open-source NFT metadata + scientific dataset</w:t>
      </w:r>
    </w:p>
    <w:p w14:paraId="25C9F58B" w14:textId="77777777" w:rsidR="003251BB" w:rsidRPr="003251BB" w:rsidRDefault="003251BB" w:rsidP="003251B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Demonstrates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as a platform for physical-value transformation</w:t>
      </w:r>
    </w:p>
    <w:p w14:paraId="4FDD9A48" w14:textId="77777777" w:rsidR="003251BB" w:rsidRPr="003251BB" w:rsidRDefault="003251BB" w:rsidP="003251B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Attracts future RWA and material-engineering projects to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</w:p>
    <w:p w14:paraId="03748C42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521BF0B2">
          <v:rect id="_x0000_i1031" style="width:0;height:1.5pt" o:hralign="center" o:hrstd="t" o:hr="t" fillcolor="#a0a0a0" stroked="f"/>
        </w:pict>
      </w:r>
    </w:p>
    <w:p w14:paraId="29357A1F" w14:textId="5814363F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8. Team </w:t>
      </w:r>
    </w:p>
    <w:p w14:paraId="039ACF4E" w14:textId="7EEDDC4C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proofErr w:type="spellStart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Sangyou</w:t>
      </w:r>
      <w:proofErr w:type="spellEnd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 Kim — Project Lead </w:t>
      </w:r>
    </w:p>
    <w:p w14:paraId="650FA738" w14:textId="77777777" w:rsidR="003251BB" w:rsidRPr="003251BB" w:rsidRDefault="003251BB" w:rsidP="003251B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lastRenderedPageBreak/>
        <w:t>BS/MS Nuclear Engineering</w:t>
      </w:r>
    </w:p>
    <w:p w14:paraId="248EFEEA" w14:textId="77777777" w:rsidR="003251BB" w:rsidRPr="003251BB" w:rsidRDefault="003251BB" w:rsidP="003251B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PhD Electrical Engineering</w:t>
      </w:r>
    </w:p>
    <w:p w14:paraId="1CD61C3E" w14:textId="77777777" w:rsidR="003251BB" w:rsidRPr="003251BB" w:rsidRDefault="003251BB" w:rsidP="003251B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Expertise in radiation–material interaction, heat treatment, semiconductor processing</w:t>
      </w:r>
    </w:p>
    <w:p w14:paraId="5D064A11" w14:textId="069CB6D2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proofErr w:type="spellStart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Woosang</w:t>
      </w:r>
      <w:proofErr w:type="spellEnd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 Jung — Patent Attorney </w:t>
      </w:r>
    </w:p>
    <w:p w14:paraId="55545C52" w14:textId="77777777" w:rsidR="003251BB" w:rsidRPr="003251BB" w:rsidRDefault="003251BB" w:rsidP="003251B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KIPO Registered Patent Attorney</w:t>
      </w:r>
    </w:p>
    <w:p w14:paraId="20669014" w14:textId="77777777" w:rsidR="003251BB" w:rsidRPr="003251BB" w:rsidRDefault="003251BB" w:rsidP="003251B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Specialist in semiconductor/materials IP</w:t>
      </w:r>
    </w:p>
    <w:p w14:paraId="19B22463" w14:textId="77777777" w:rsidR="003251BB" w:rsidRPr="003251BB" w:rsidRDefault="003251BB" w:rsidP="003251B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Responsible for provisional patent</w:t>
      </w:r>
    </w:p>
    <w:p w14:paraId="622AAAA0" w14:textId="42B3B2C3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Professor Koo Min — Semiconductor Engineering </w:t>
      </w:r>
    </w:p>
    <w:p w14:paraId="19E0B2F7" w14:textId="77777777" w:rsidR="003251BB" w:rsidRPr="003251BB" w:rsidRDefault="003251BB" w:rsidP="003251B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PhD, Universit</w:t>
      </w:r>
      <w:r w:rsidRPr="003251BB">
        <w:rPr>
          <w:rFonts w:ascii="Calibri" w:eastAsia="나눔스퀘어_ac" w:hAnsi="Calibri" w:cs="Calibri"/>
          <w:kern w:val="0"/>
          <w:sz w:val="22"/>
        </w:rPr>
        <w:t>é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t xml:space="preserve"> Grenoble Alpes</w:t>
      </w:r>
    </w:p>
    <w:p w14:paraId="5C3E645A" w14:textId="77777777" w:rsidR="003251BB" w:rsidRPr="003251BB" w:rsidRDefault="003251BB" w:rsidP="003251B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Expert in diamond defects, materials characterization</w:t>
      </w:r>
    </w:p>
    <w:p w14:paraId="609CBA7E" w14:textId="1E836507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Professor </w:t>
      </w:r>
      <w:proofErr w:type="spellStart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Seunghwa</w:t>
      </w:r>
      <w:proofErr w:type="spellEnd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 </w:t>
      </w:r>
      <w:proofErr w:type="spellStart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>Yoo</w:t>
      </w:r>
      <w:proofErr w:type="spellEnd"/>
      <w:r w:rsidRPr="003251BB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 — Quantum Systems Engineering </w:t>
      </w:r>
    </w:p>
    <w:p w14:paraId="77AB5FE4" w14:textId="77777777" w:rsidR="003251BB" w:rsidRPr="003251BB" w:rsidRDefault="003251BB" w:rsidP="003251B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Specializes in electron-beam processing and quantum-defect engineering</w:t>
      </w:r>
    </w:p>
    <w:p w14:paraId="048AB228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14EDAE90">
          <v:rect id="_x0000_i1032" style="width:0;height:1.5pt" o:hralign="center" o:hrstd="t" o:hr="t" fillcolor="#a0a0a0" stroked="f"/>
        </w:pict>
      </w:r>
    </w:p>
    <w:p w14:paraId="57E1539D" w14:textId="0EBDB673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>9. Value for Money</w:t>
      </w:r>
    </w:p>
    <w:p w14:paraId="7A5198E1" w14:textId="7B0B98D8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>50,000 ADA delivers a fully functional RWA prototype integrating scientific experimentation, professional grading, NFT minting, and a patent-backed methodology.</w:t>
      </w:r>
      <w:r w:rsidRPr="003251BB">
        <w:rPr>
          <w:rFonts w:ascii="나눔스퀘어_ac" w:eastAsia="나눔스퀘어_ac" w:hAnsi="나눔스퀘어_ac" w:cs="굴림"/>
          <w:kern w:val="0"/>
          <w:sz w:val="22"/>
        </w:rPr>
        <w:br/>
        <w:t xml:space="preserve">This cost is significantly lower than traditional R&amp;D, yet produces lasting open-source value for </w:t>
      </w:r>
      <w:proofErr w:type="spellStart"/>
      <w:r w:rsidRPr="003251BB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251BB">
        <w:rPr>
          <w:rFonts w:ascii="나눔스퀘어_ac" w:eastAsia="나눔스퀘어_ac" w:hAnsi="나눔스퀘어_ac" w:cs="굴림"/>
          <w:kern w:val="0"/>
          <w:sz w:val="22"/>
        </w:rPr>
        <w:t>.</w:t>
      </w:r>
    </w:p>
    <w:p w14:paraId="2762F0B1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7D4E923E">
          <v:rect id="_x0000_i1033" style="width:0;height:1.5pt" o:hralign="center" o:hrstd="t" o:hr="t" fillcolor="#a0a0a0" stroked="f"/>
        </w:pict>
      </w:r>
    </w:p>
    <w:p w14:paraId="19B88102" w14:textId="297336BB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10. Community Involvement </w:t>
      </w:r>
    </w:p>
    <w:p w14:paraId="5639E0DF" w14:textId="77777777" w:rsidR="003251BB" w:rsidRPr="003251BB" w:rsidRDefault="003251BB" w:rsidP="003251B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Public GitHub repository</w:t>
      </w:r>
    </w:p>
    <w:p w14:paraId="0574BF3B" w14:textId="77777777" w:rsidR="003251BB" w:rsidRPr="003251BB" w:rsidRDefault="003251BB" w:rsidP="003251B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Open experimental dataset</w:t>
      </w:r>
    </w:p>
    <w:p w14:paraId="6AD8E358" w14:textId="77777777" w:rsidR="003251BB" w:rsidRPr="003251BB" w:rsidRDefault="003251BB" w:rsidP="003251B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Web viewer for NFT metadata</w:t>
      </w:r>
    </w:p>
    <w:p w14:paraId="1D96878E" w14:textId="77777777" w:rsidR="003251BB" w:rsidRPr="003251BB" w:rsidRDefault="003251BB" w:rsidP="003251B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Optional community workshop</w:t>
      </w:r>
    </w:p>
    <w:p w14:paraId="32DB0B4F" w14:textId="77777777" w:rsidR="003251BB" w:rsidRPr="003251BB" w:rsidRDefault="003251BB" w:rsidP="003251B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Physical verification option for Korean NFT holders</w:t>
      </w:r>
    </w:p>
    <w:p w14:paraId="184D9C6F" w14:textId="77777777" w:rsidR="003251BB" w:rsidRPr="003251BB" w:rsidRDefault="003251BB" w:rsidP="003251BB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pict w14:anchorId="4A4D3CC0">
          <v:rect id="_x0000_i1034" style="width:0;height:1.5pt" o:hralign="center" o:hrstd="t" o:hr="t" fillcolor="#a0a0a0" stroked="f"/>
        </w:pict>
      </w:r>
    </w:p>
    <w:p w14:paraId="747713C8" w14:textId="6B23CC9F" w:rsidR="003251BB" w:rsidRPr="003251BB" w:rsidRDefault="003251BB" w:rsidP="003251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22"/>
        </w:rPr>
      </w:pPr>
      <w:r w:rsidRPr="003251BB">
        <w:rPr>
          <w:rFonts w:ascii="나눔스퀘어_ac" w:eastAsia="나눔스퀘어_ac" w:hAnsi="나눔스퀘어_ac" w:cs="굴림"/>
          <w:b/>
          <w:bCs/>
          <w:kern w:val="36"/>
          <w:sz w:val="22"/>
        </w:rPr>
        <w:t xml:space="preserve">11. Final Deliverables </w:t>
      </w:r>
    </w:p>
    <w:p w14:paraId="173EC81C" w14:textId="77777777" w:rsidR="003251BB" w:rsidRPr="003251BB" w:rsidRDefault="003251BB" w:rsidP="003251B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Enhanced diamond dataset</w:t>
      </w:r>
    </w:p>
    <w:p w14:paraId="5E8F95BD" w14:textId="77777777" w:rsidR="003251BB" w:rsidRPr="003251BB" w:rsidRDefault="003251BB" w:rsidP="003251B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lastRenderedPageBreak/>
        <w:t>20 NFT metadata files + images</w:t>
      </w:r>
    </w:p>
    <w:p w14:paraId="45705D02" w14:textId="77777777" w:rsidR="003251BB" w:rsidRPr="003251BB" w:rsidRDefault="003251BB" w:rsidP="003251B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Web-based NFT viewer</w:t>
      </w:r>
    </w:p>
    <w:p w14:paraId="02ACFE68" w14:textId="77777777" w:rsidR="003251BB" w:rsidRPr="003251BB" w:rsidRDefault="003251BB" w:rsidP="003251B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Provisional patent</w:t>
      </w:r>
    </w:p>
    <w:p w14:paraId="41A885BE" w14:textId="77777777" w:rsidR="003251BB" w:rsidRPr="003251BB" w:rsidRDefault="003251BB" w:rsidP="003251B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Full research documentation</w:t>
      </w:r>
    </w:p>
    <w:p w14:paraId="6EDB92CB" w14:textId="250BC1C6" w:rsidR="003251BB" w:rsidRPr="003251BB" w:rsidRDefault="003251BB" w:rsidP="003251B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251BB">
        <w:rPr>
          <w:rFonts w:ascii="나눔스퀘어_ac" w:eastAsia="나눔스퀘어_ac" w:hAnsi="나눔스퀘어_ac" w:cs="굴림"/>
          <w:kern w:val="0"/>
          <w:sz w:val="22"/>
        </w:rPr>
        <w:t>Certified stones (physical delivery for Korean NFT holders)</w:t>
      </w:r>
    </w:p>
    <w:sectPr w:rsidR="003251BB" w:rsidRPr="003251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_ac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A0211"/>
    <w:multiLevelType w:val="multilevel"/>
    <w:tmpl w:val="EAF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102E"/>
    <w:multiLevelType w:val="multilevel"/>
    <w:tmpl w:val="B25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0AC0"/>
    <w:multiLevelType w:val="multilevel"/>
    <w:tmpl w:val="27D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7A25"/>
    <w:multiLevelType w:val="multilevel"/>
    <w:tmpl w:val="6D4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64995"/>
    <w:multiLevelType w:val="multilevel"/>
    <w:tmpl w:val="514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56953"/>
    <w:multiLevelType w:val="multilevel"/>
    <w:tmpl w:val="A9B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192F"/>
    <w:multiLevelType w:val="multilevel"/>
    <w:tmpl w:val="A82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27C89"/>
    <w:multiLevelType w:val="multilevel"/>
    <w:tmpl w:val="DC1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F6A5A"/>
    <w:multiLevelType w:val="multilevel"/>
    <w:tmpl w:val="7FA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95299"/>
    <w:multiLevelType w:val="multilevel"/>
    <w:tmpl w:val="035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D1DDA"/>
    <w:multiLevelType w:val="multilevel"/>
    <w:tmpl w:val="D25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02789"/>
    <w:multiLevelType w:val="multilevel"/>
    <w:tmpl w:val="BD8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C683F"/>
    <w:multiLevelType w:val="multilevel"/>
    <w:tmpl w:val="EAD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047C7"/>
    <w:multiLevelType w:val="multilevel"/>
    <w:tmpl w:val="D95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65CC8"/>
    <w:multiLevelType w:val="multilevel"/>
    <w:tmpl w:val="3FC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2131B"/>
    <w:multiLevelType w:val="multilevel"/>
    <w:tmpl w:val="6BA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3"/>
  </w:num>
  <w:num w:numId="9">
    <w:abstractNumId w:val="8"/>
  </w:num>
  <w:num w:numId="10">
    <w:abstractNumId w:val="13"/>
  </w:num>
  <w:num w:numId="11">
    <w:abstractNumId w:val="6"/>
  </w:num>
  <w:num w:numId="12">
    <w:abstractNumId w:val="9"/>
  </w:num>
  <w:num w:numId="13">
    <w:abstractNumId w:val="2"/>
  </w:num>
  <w:num w:numId="14">
    <w:abstractNumId w:val="15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BB"/>
    <w:rsid w:val="0032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7585"/>
  <w15:chartTrackingRefBased/>
  <w15:docId w15:val="{9DD916D9-7BC6-480D-8B98-96BC9610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251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251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51B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251BB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3251BB"/>
    <w:rPr>
      <w:b/>
      <w:bCs/>
    </w:rPr>
  </w:style>
  <w:style w:type="paragraph" w:styleId="a4">
    <w:name w:val="Normal (Web)"/>
    <w:basedOn w:val="a"/>
    <w:uiPriority w:val="99"/>
    <w:semiHidden/>
    <w:unhideWhenUsed/>
    <w:rsid w:val="00325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3251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상유 김</dc:creator>
  <cp:keywords/>
  <dc:description/>
  <cp:lastModifiedBy>상유 김</cp:lastModifiedBy>
  <cp:revision>1</cp:revision>
  <dcterms:created xsi:type="dcterms:W3CDTF">2025-11-15T07:40:00Z</dcterms:created>
  <dcterms:modified xsi:type="dcterms:W3CDTF">2025-11-15T07:42:00Z</dcterms:modified>
</cp:coreProperties>
</file>