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0DFD" w14:textId="77777777" w:rsidR="00CD788E" w:rsidRPr="00CD788E" w:rsidRDefault="00CD788E" w:rsidP="00CD788E">
      <w:pPr>
        <w:widowControl/>
        <w:spacing w:line="377" w:lineRule="atLeast"/>
        <w:jc w:val="lef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各位老师好，我是网络工程的张颖颖，我的毕设题目是基于异质网络分析的关键长非编码RNA的计算与识别</w:t>
      </w:r>
    </w:p>
    <w:p w14:paraId="71F25D94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我的指导老师是朱剑林老师，和杜朴风老师</w:t>
      </w:r>
    </w:p>
    <w:p w14:paraId="79FCD938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下面将从四个部分来介绍</w:t>
      </w:r>
    </w:p>
    <w:p w14:paraId="74262D41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77A316D0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FF0000"/>
          <w:szCs w:val="21"/>
        </w:rPr>
        <w:t>第一部分研究背景</w:t>
      </w:r>
    </w:p>
    <w:p w14:paraId="46AF21AC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随着人类基因组计划的完成，人们发现大约有1.5%的负责编码蛋白质基因，剩下的将会转录成非编码RNA</w:t>
      </w:r>
    </w:p>
    <w:p w14:paraId="47ABA3EB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其中的长非编码RNA是一类长度大于200个核苷酸</w:t>
      </w:r>
      <w:r w:rsidRPr="00CD788E">
        <w:rPr>
          <w:rFonts w:ascii="宋体" w:eastAsia="宋体" w:hAnsi="宋体" w:cs="Helvetica" w:hint="eastAsia"/>
          <w:color w:val="000000"/>
          <w:szCs w:val="21"/>
        </w:rPr>
        <w:t>且几乎没有蛋白质编码能力的非编码RNA。</w:t>
      </w:r>
    </w:p>
    <w:p w14:paraId="1EBC3F72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前人对长非编码RNA的研究主要是识别预测、序列特征及结构预测、功能注释和与其他生物分子或疾病的关联预测等4个方面</w:t>
      </w:r>
    </w:p>
    <w:p w14:paraId="12E62CEF" w14:textId="57E76542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长非编码RNA中也有着关键长非编码RNA</w:t>
      </w:r>
    </w:p>
    <w:p w14:paraId="23568E9D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B00000"/>
          <w:szCs w:val="21"/>
        </w:rPr>
        <w:t>是指功能非常重要的一部分长非编码RNA</w:t>
      </w:r>
    </w:p>
    <w:p w14:paraId="4AA9EE72" w14:textId="3AF354F1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742D5F98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FF0000"/>
          <w:szCs w:val="21"/>
        </w:rPr>
        <w:t>第二部分研究方法与思路</w:t>
      </w:r>
    </w:p>
    <w:p w14:paraId="0BB93A04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分为4步</w:t>
      </w:r>
    </w:p>
    <w:p w14:paraId="5BF35F3A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首先利用lncRNA-protein数据集构建相应的异质信息网络</w:t>
      </w:r>
    </w:p>
    <w:p w14:paraId="2299219E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然后在利用HeteSim算法计算lncRNA之间的关联度</w:t>
      </w:r>
    </w:p>
    <w:p w14:paraId="67AB734D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先选择lncRNA-protein-lncRNA作为元路径</w:t>
      </w:r>
    </w:p>
    <w:p w14:paraId="3773470F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再将关联关系转化邻接矩阵</w:t>
      </w:r>
    </w:p>
    <w:p w14:paraId="5C79EE7A" w14:textId="240E704D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再将矩阵分别按照行向量和列向量进行标准化得到2个</w:t>
      </w:r>
      <w:r w:rsidRPr="00CD788E">
        <w:rPr>
          <w:rFonts w:ascii="宋体" w:eastAsia="宋体" w:hAnsi="宋体" w:cs="Helvetica" w:hint="eastAsia"/>
          <w:color w:val="FF0000"/>
          <w:szCs w:val="21"/>
        </w:rPr>
        <w:t>转移概率矩阵</w:t>
      </w:r>
    </w:p>
    <w:p w14:paraId="4CBEAAF7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FF0000"/>
          <w:szCs w:val="21"/>
        </w:rPr>
        <w:t>再进行标准化处理</w:t>
      </w:r>
    </w:p>
    <w:p w14:paraId="49B1AE1B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就这样得到了lncRNA-lncRNA关联得分矩阵</w:t>
      </w:r>
    </w:p>
    <w:p w14:paraId="40711C9F" w14:textId="58F71024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4E63DF4B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第三步是利用上一步的关联得分矩阵构建lncRNA-lncRNA网络</w:t>
      </w:r>
    </w:p>
    <w:p w14:paraId="687A30C9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利用复杂网络的拓扑结构，使用网络节点中心性来识别关键lncRNA</w:t>
      </w:r>
    </w:p>
    <w:p w14:paraId="32AE887B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第四步进行实验结果的评估</w:t>
      </w:r>
    </w:p>
    <w:p w14:paraId="6CB69B04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因为无关键lncRNA数据库，所以采用GIC分数作为参照，来验证实验的有效性</w:t>
      </w:r>
    </w:p>
    <w:p w14:paraId="3465DB78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然后将各个中心性计算出来的值按照从大到小的顺序进行排序</w:t>
      </w:r>
    </w:p>
    <w:p w14:paraId="42A15D8A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分别取前100，200，300，400作为识别出来的关键lncRNA</w:t>
      </w:r>
    </w:p>
    <w:p w14:paraId="438E53E5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GIC分数也取5个阈值来区别关键lncRNA</w:t>
      </w:r>
    </w:p>
    <w:p w14:paraId="46354D16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最后采用灵敏度、特异性等7个指标来评估实验结果</w:t>
      </w:r>
    </w:p>
    <w:p w14:paraId="05DB171E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FF0000"/>
          <w:szCs w:val="21"/>
        </w:rPr>
        <w:br/>
      </w:r>
    </w:p>
    <w:p w14:paraId="4112905F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FF0000"/>
          <w:szCs w:val="21"/>
        </w:rPr>
        <w:t>第三部分主要难点与结论</w:t>
      </w:r>
    </w:p>
    <w:p w14:paraId="00396861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先介绍4个难点</w:t>
      </w:r>
    </w:p>
    <w:p w14:paraId="3565F8E0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6000"/>
          <w:szCs w:val="21"/>
        </w:rPr>
        <w:t>首先是无直接的lncRNA-lncRNA关联关系</w:t>
      </w:r>
    </w:p>
    <w:p w14:paraId="1C7D0F39" w14:textId="5629668B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6000"/>
          <w:szCs w:val="21"/>
        </w:rPr>
        <w:lastRenderedPageBreak/>
        <w:t>使用heteSim算法在lncRNA-protein异质网络中计算出了lncRNA与其他lncRNA的间接关联数据</w:t>
      </w:r>
      <w:r w:rsidRPr="00CD788E">
        <w:rPr>
          <w:rFonts w:ascii="宋体" w:eastAsia="宋体" w:hAnsi="宋体" w:cs="Helvetica" w:hint="eastAsia"/>
          <w:color w:val="006000"/>
          <w:szCs w:val="21"/>
        </w:rPr>
        <w:br/>
      </w:r>
    </w:p>
    <w:p w14:paraId="04BDB250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然后是如何识别关键lncRNA</w:t>
      </w:r>
    </w:p>
    <w:p w14:paraId="7C6E47CE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使用lncRNA之间的关联数据建立对应的网络</w:t>
      </w:r>
    </w:p>
    <w:p w14:paraId="2DC59223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在网络中认为节点越重要则越有可能是关键lncRNA</w:t>
      </w:r>
    </w:p>
    <w:p w14:paraId="0F841C90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所以采用网络节点中心性的方式来识别</w:t>
      </w:r>
    </w:p>
    <w:p w14:paraId="5A487D9A" w14:textId="0D4FC4BB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2A076D1D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其次是各个网络节点中心性计算出来的值如何设定阈值</w:t>
      </w:r>
    </w:p>
    <w:p w14:paraId="79F1C826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就是将各个值进行排序，取前100，200，300，400作为识别出来的关键lncRNA</w:t>
      </w:r>
    </w:p>
    <w:p w14:paraId="4B98591C" w14:textId="483AF26E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2E9F5207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最后是无关键lncRNA数据库，然后采用GIC分数来代替</w:t>
      </w:r>
    </w:p>
    <w:p w14:paraId="311A9BA1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GIC分数越高，则重要性越高，表明越有可能是关键lncRNA</w:t>
      </w:r>
    </w:p>
    <w:p w14:paraId="64D13518" w14:textId="18733E2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48EED01B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再来介绍结论</w:t>
      </w:r>
    </w:p>
    <w:p w14:paraId="0CB2755A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GIC分数分别取了5个阈值，中心性阈值取Top100，计算了灵敏性、特异性等指标，如图所示</w:t>
      </w:r>
    </w:p>
    <w:p w14:paraId="354CB37F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在图中，加粗的字体表示，在该组中的最高值，也就是效果最好的</w:t>
      </w:r>
    </w:p>
    <w:p w14:paraId="5A8ED2A5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我们可以发现，大部分情况下，BC中心性的识别效果更好</w:t>
      </w:r>
    </w:p>
    <w:p w14:paraId="3433F708" w14:textId="18242FFE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4898C7BF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这5张图展示了不同阈值不同中心性下的ROC曲线，可以看出实验效果并不是很好，</w:t>
      </w:r>
    </w:p>
    <w:p w14:paraId="2833BC0F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因为AUC的值都在0.5左右，只有一个值较为突出为0.6674.</w:t>
      </w:r>
    </w:p>
    <w:p w14:paraId="63C264D6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B09600"/>
          <w:szCs w:val="21"/>
        </w:rPr>
        <w:t>是在阈值为0.75，中心性为BC时，效果最佳</w:t>
      </w:r>
    </w:p>
    <w:p w14:paraId="33A35A55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1CCD3AA2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FF0000"/>
          <w:szCs w:val="21"/>
        </w:rPr>
        <w:t>第四部分总结</w:t>
      </w:r>
    </w:p>
    <w:p w14:paraId="084F24D5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首先介绍不足之处</w:t>
      </w:r>
    </w:p>
    <w:p w14:paraId="5F44B9E5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有四点</w:t>
      </w:r>
    </w:p>
    <w:p w14:paraId="6A9C8112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前面2点是数据集和元路径都过于单一</w:t>
      </w:r>
    </w:p>
    <w:p w14:paraId="11108B8C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第3点，用网络中心性识别关键lncRNA效果不是很好</w:t>
      </w:r>
    </w:p>
    <w:p w14:paraId="42C644F0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第四点，</w:t>
      </w:r>
      <w:r w:rsidRPr="00CD788E">
        <w:rPr>
          <w:rFonts w:ascii="宋体" w:eastAsia="宋体" w:hAnsi="宋体" w:cs="Helvetica" w:hint="eastAsia"/>
          <w:color w:val="000000"/>
          <w:szCs w:val="21"/>
        </w:rPr>
        <w:t>本实验无真实准确的</w:t>
      </w:r>
      <w:r w:rsidRPr="00CD788E">
        <w:rPr>
          <w:rFonts w:ascii="宋体" w:eastAsia="宋体" w:hAnsi="宋体" w:cs="Helvetica" w:hint="eastAsia"/>
          <w:color w:val="FF0000"/>
          <w:szCs w:val="21"/>
        </w:rPr>
        <w:t>关键lncRNA数据库</w:t>
      </w:r>
      <w:r w:rsidRPr="00CD788E">
        <w:rPr>
          <w:rFonts w:ascii="宋体" w:eastAsia="宋体" w:hAnsi="宋体" w:cs="Helvetica" w:hint="eastAsia"/>
          <w:color w:val="000000"/>
          <w:szCs w:val="21"/>
        </w:rPr>
        <w:t>来判断识别结果的准确性，只能采用GIC分数作为代替，这也是导致实验效果不好的原因之一</w:t>
      </w:r>
    </w:p>
    <w:p w14:paraId="4B4F852D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br/>
      </w:r>
    </w:p>
    <w:p w14:paraId="44B4EEF5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然后介绍一下创新点</w:t>
      </w:r>
    </w:p>
    <w:p w14:paraId="6C3FFE26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第1，采用hetesim算法在异质信息网络中计算出了lncRNA之间的间接关联关系</w:t>
      </w:r>
    </w:p>
    <w:p w14:paraId="6E05ED24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第2，基于复杂网络的拓扑结构，采用网络节点中心性的方法识别lncRNA-lncRNA网络中的关键lncRNA</w:t>
      </w:r>
    </w:p>
    <w:p w14:paraId="7467694C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lastRenderedPageBreak/>
        <w:t>第3，采用GIC分数作为是否为关键lncRNA的参照，弥补无关键lncRNA数据库的缺憾</w:t>
      </w:r>
    </w:p>
    <w:p w14:paraId="3E3F861D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br/>
      </w:r>
    </w:p>
    <w:p w14:paraId="2608E9F8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 w:hint="eastAsia"/>
          <w:color w:val="000000"/>
          <w:szCs w:val="21"/>
        </w:rPr>
        <w:t>好，我的讲解到此结束，谢谢大家</w:t>
      </w:r>
    </w:p>
    <w:p w14:paraId="3F0483FE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2B488A41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</w:p>
    <w:p w14:paraId="18ECB76F" w14:textId="77777777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问题：</w:t>
      </w:r>
    </w:p>
    <w:p w14:paraId="4C45CC4E" w14:textId="77777777" w:rsidR="00CD788E" w:rsidRPr="00CD788E" w:rsidRDefault="00CD788E" w:rsidP="00CD788E">
      <w:pPr>
        <w:widowControl/>
        <w:numPr>
          <w:ilvl w:val="0"/>
          <w:numId w:val="1"/>
        </w:numPr>
        <w:spacing w:line="377" w:lineRule="atLeast"/>
        <w:ind w:left="648"/>
        <w:jc w:val="lef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lncRNA与蛋白质有啥关系？</w:t>
      </w:r>
    </w:p>
    <w:p w14:paraId="2CBBA1E8" w14:textId="4DE2759B" w:rsid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>
        <w:rPr>
          <w:rFonts w:ascii="宋体" w:eastAsia="宋体" w:hAnsi="宋体" w:cs="Helvetica" w:hint="eastAsia"/>
          <w:color w:val="383838"/>
          <w:szCs w:val="21"/>
        </w:rPr>
        <w:t>基因可以编码DNA片段，这些片段转录成RNA，就可以翻译成蛋白质，然后也有不编码的DNA，也可以转录，但是得到了RNA不能翻译成蛋白质，就是lncRNA。</w:t>
      </w:r>
    </w:p>
    <w:p w14:paraId="03C69FB7" w14:textId="07234DBB" w:rsidR="00CD788E" w:rsidRPr="00CD788E" w:rsidRDefault="00CD788E" w:rsidP="00CD788E">
      <w:pPr>
        <w:spacing w:line="377" w:lineRule="atLeast"/>
        <w:rPr>
          <w:rFonts w:ascii="宋体" w:eastAsia="宋体" w:hAnsi="宋体" w:cs="Helvetica"/>
          <w:color w:val="383838"/>
          <w:szCs w:val="21"/>
        </w:rPr>
      </w:pPr>
      <w:r>
        <w:rPr>
          <w:rFonts w:ascii="宋体" w:eastAsia="宋体" w:hAnsi="宋体" w:cs="Helvetica" w:hint="eastAsia"/>
          <w:color w:val="383838"/>
          <w:szCs w:val="21"/>
        </w:rPr>
        <w:t>lncRNA不能编码蛋白质，但是可以通过比如干扰其他基因的表达过程来调控对应的蛋白质。</w:t>
      </w:r>
    </w:p>
    <w:p w14:paraId="353F0564" w14:textId="1BA6A63C" w:rsidR="00CD788E" w:rsidRDefault="00FD6859" w:rsidP="00FD6859">
      <w:pPr>
        <w:widowControl/>
        <w:spacing w:line="377" w:lineRule="atLeast"/>
        <w:jc w:val="left"/>
        <w:rPr>
          <w:rFonts w:ascii="宋体" w:eastAsia="宋体" w:hAnsi="宋体" w:cs="Helvetica"/>
          <w:color w:val="383838"/>
          <w:szCs w:val="21"/>
        </w:rPr>
      </w:pPr>
      <w:r>
        <w:rPr>
          <w:rFonts w:ascii="宋体" w:eastAsia="宋体" w:hAnsi="宋体" w:cs="Helvetica" w:hint="eastAsia"/>
          <w:color w:val="383838"/>
          <w:szCs w:val="21"/>
        </w:rPr>
        <w:t>2</w:t>
      </w:r>
      <w:r>
        <w:rPr>
          <w:rFonts w:ascii="宋体" w:eastAsia="宋体" w:hAnsi="宋体" w:cs="Helvetica"/>
          <w:color w:val="383838"/>
          <w:szCs w:val="21"/>
        </w:rPr>
        <w:t>.</w:t>
      </w:r>
      <w:r w:rsidR="00CD788E" w:rsidRPr="00CD788E">
        <w:rPr>
          <w:rFonts w:ascii="宋体" w:eastAsia="宋体" w:hAnsi="宋体" w:cs="Helvetica"/>
          <w:color w:val="383838"/>
          <w:szCs w:val="21"/>
        </w:rPr>
        <w:t>介绍各个网络节点中心性？</w:t>
      </w:r>
    </w:p>
    <w:p w14:paraId="22DCCD16" w14:textId="60D2B79E" w:rsidR="00CD788E" w:rsidRDefault="00CD788E" w:rsidP="00FD6859">
      <w:pPr>
        <w:widowControl/>
        <w:spacing w:line="377" w:lineRule="atLeast"/>
        <w:ind w:leftChars="138" w:left="290"/>
        <w:jc w:val="left"/>
        <w:rPr>
          <w:rFonts w:ascii="宋体" w:eastAsia="宋体" w:hAnsi="宋体" w:cs="Helvetica"/>
          <w:color w:val="383838"/>
          <w:szCs w:val="21"/>
        </w:rPr>
      </w:pPr>
      <w:r w:rsidRPr="00FD6859">
        <w:rPr>
          <w:rFonts w:ascii="宋体" w:eastAsia="宋体" w:hAnsi="宋体" w:cs="Helvetica" w:hint="eastAsia"/>
          <w:b/>
          <w:bCs/>
          <w:color w:val="383838"/>
          <w:szCs w:val="21"/>
        </w:rPr>
        <w:t>紧密中心性：</w:t>
      </w:r>
      <w:r>
        <w:rPr>
          <w:rFonts w:ascii="宋体" w:eastAsia="宋体" w:hAnsi="宋体" w:cs="Helvetica" w:hint="eastAsia"/>
          <w:color w:val="383838"/>
          <w:szCs w:val="21"/>
        </w:rPr>
        <w:t>这个点到其他的所有点的距离的平均值的倒数</w:t>
      </w:r>
    </w:p>
    <w:p w14:paraId="0EDB19EB" w14:textId="6F16E5F8" w:rsidR="00FD6859" w:rsidRDefault="00FD6859" w:rsidP="00FD6859">
      <w:pPr>
        <w:widowControl/>
        <w:spacing w:line="377" w:lineRule="atLeast"/>
        <w:ind w:leftChars="138" w:left="290"/>
        <w:jc w:val="left"/>
        <w:rPr>
          <w:rFonts w:ascii="宋体" w:eastAsia="宋体" w:hAnsi="宋体" w:cs="Helvetica"/>
          <w:color w:val="383838"/>
          <w:szCs w:val="21"/>
        </w:rPr>
      </w:pPr>
      <w:r w:rsidRPr="00FD6859">
        <w:rPr>
          <w:rFonts w:ascii="宋体" w:eastAsia="宋体" w:hAnsi="宋体" w:cs="Helvetica" w:hint="eastAsia"/>
          <w:b/>
          <w:bCs/>
          <w:color w:val="383838"/>
          <w:szCs w:val="21"/>
        </w:rPr>
        <w:t>介数中心性：</w:t>
      </w:r>
      <w:r>
        <w:rPr>
          <w:rFonts w:ascii="宋体" w:eastAsia="宋体" w:hAnsi="宋体" w:cs="Helvetica" w:hint="eastAsia"/>
          <w:color w:val="383838"/>
          <w:szCs w:val="21"/>
        </w:rPr>
        <w:t>定义为通过该节点的最短路径的平均分数，就是节点s到节点t并且经过节点u的所有最短路径的数目。</w:t>
      </w:r>
    </w:p>
    <w:p w14:paraId="2452B7A3" w14:textId="2239FFAB" w:rsidR="00FD6859" w:rsidRDefault="00FD6859" w:rsidP="00FD6859">
      <w:pPr>
        <w:widowControl/>
        <w:spacing w:line="377" w:lineRule="atLeast"/>
        <w:ind w:leftChars="138" w:left="290"/>
        <w:jc w:val="left"/>
        <w:rPr>
          <w:rFonts w:ascii="宋体" w:eastAsia="宋体" w:hAnsi="宋体" w:cs="Helvetica"/>
          <w:color w:val="383838"/>
          <w:szCs w:val="21"/>
        </w:rPr>
      </w:pPr>
      <w:r w:rsidRPr="00FD6859">
        <w:rPr>
          <w:rFonts w:ascii="宋体" w:eastAsia="宋体" w:hAnsi="宋体" w:cs="Helvetica" w:hint="eastAsia"/>
          <w:b/>
          <w:bCs/>
          <w:color w:val="383838"/>
          <w:szCs w:val="21"/>
        </w:rPr>
        <w:t>子图中心性：</w:t>
      </w:r>
      <w:r w:rsidRPr="00FD6859">
        <w:rPr>
          <w:rFonts w:ascii="宋体" w:eastAsia="宋体" w:hAnsi="宋体" w:cs="Helvetica" w:hint="eastAsia"/>
          <w:color w:val="383838"/>
          <w:szCs w:val="21"/>
        </w:rPr>
        <w:t>度量了节点u所参与的整个网络的子图的数量</w:t>
      </w:r>
      <w:r>
        <w:rPr>
          <w:rFonts w:ascii="宋体" w:eastAsia="宋体" w:hAnsi="宋体" w:cs="Helvetica" w:hint="eastAsia"/>
          <w:color w:val="383838"/>
          <w:szCs w:val="21"/>
        </w:rPr>
        <w:t>。</w:t>
      </w:r>
    </w:p>
    <w:p w14:paraId="2611FBEB" w14:textId="7DA73CD2" w:rsidR="00FD6859" w:rsidRPr="00FD6859" w:rsidRDefault="00FD6859" w:rsidP="00FD6859">
      <w:pPr>
        <w:widowControl/>
        <w:spacing w:line="377" w:lineRule="atLeast"/>
        <w:ind w:leftChars="138" w:left="290"/>
        <w:jc w:val="left"/>
        <w:rPr>
          <w:rFonts w:ascii="宋体" w:eastAsia="宋体" w:hAnsi="宋体" w:cs="Helvetica"/>
          <w:color w:val="383838"/>
          <w:szCs w:val="21"/>
        </w:rPr>
      </w:pPr>
      <w:r>
        <w:rPr>
          <w:rFonts w:ascii="宋体" w:eastAsia="宋体" w:hAnsi="宋体" w:cs="Helvetica" w:hint="eastAsia"/>
          <w:b/>
          <w:bCs/>
          <w:color w:val="383838"/>
          <w:szCs w:val="21"/>
        </w:rPr>
        <w:t>特征向量中心性：</w:t>
      </w:r>
      <w:r w:rsidRPr="00FD6859">
        <w:rPr>
          <w:rFonts w:ascii="宋体" w:eastAsia="宋体" w:hAnsi="宋体" w:cs="Helvetica" w:hint="eastAsia"/>
          <w:color w:val="383838"/>
          <w:szCs w:val="21"/>
        </w:rPr>
        <w:t>特征向量的第u个分量</w:t>
      </w:r>
    </w:p>
    <w:p w14:paraId="4DBEAB70" w14:textId="483CE1B2" w:rsidR="00CD788E" w:rsidRDefault="00FD6859" w:rsidP="00FD6859">
      <w:pPr>
        <w:widowControl/>
        <w:spacing w:line="377" w:lineRule="atLeast"/>
        <w:jc w:val="left"/>
        <w:rPr>
          <w:rFonts w:ascii="宋体" w:eastAsia="宋体" w:hAnsi="宋体" w:cs="Helvetica"/>
          <w:color w:val="383838"/>
          <w:szCs w:val="21"/>
        </w:rPr>
      </w:pPr>
      <w:r>
        <w:rPr>
          <w:rFonts w:ascii="宋体" w:eastAsia="宋体" w:hAnsi="宋体" w:cs="Helvetica"/>
          <w:b/>
          <w:bCs/>
          <w:color w:val="383838"/>
          <w:szCs w:val="21"/>
        </w:rPr>
        <w:t>3</w:t>
      </w:r>
      <w:r>
        <w:rPr>
          <w:rFonts w:ascii="宋体" w:eastAsia="宋体" w:hAnsi="宋体" w:cs="Helvetica" w:hint="eastAsia"/>
          <w:b/>
          <w:bCs/>
          <w:color w:val="383838"/>
          <w:szCs w:val="21"/>
        </w:rPr>
        <w:t>、</w:t>
      </w:r>
      <w:r w:rsidR="00CD788E" w:rsidRPr="00CD788E">
        <w:rPr>
          <w:rFonts w:ascii="宋体" w:eastAsia="宋体" w:hAnsi="宋体" w:cs="Helvetica"/>
          <w:color w:val="383838"/>
          <w:szCs w:val="21"/>
        </w:rPr>
        <w:t>灵敏性、特性性、。。。准确性？</w:t>
      </w:r>
    </w:p>
    <w:p w14:paraId="797A7307" w14:textId="1839CBB1" w:rsidR="00FD6859" w:rsidRDefault="00FD6859" w:rsidP="00FD6859">
      <w:pPr>
        <w:widowControl/>
        <w:spacing w:line="377" w:lineRule="atLeast"/>
        <w:jc w:val="left"/>
        <w:rPr>
          <w:rFonts w:ascii="宋体" w:eastAsia="宋体" w:hAnsi="宋体" w:cs="Helvetica"/>
          <w:color w:val="383838"/>
          <w:szCs w:val="21"/>
        </w:rPr>
      </w:pPr>
      <w:r>
        <w:rPr>
          <w:noProof/>
        </w:rPr>
        <w:drawing>
          <wp:inline distT="0" distB="0" distL="0" distR="0" wp14:anchorId="3C52C45F" wp14:editId="1B61F67D">
            <wp:extent cx="5352757" cy="2278111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426" cy="22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F434" w14:textId="5C58022C" w:rsidR="00FD6859" w:rsidRPr="00CD788E" w:rsidRDefault="00076FD0" w:rsidP="00FD6859">
      <w:pPr>
        <w:widowControl/>
        <w:spacing w:line="377" w:lineRule="atLeast"/>
        <w:jc w:val="left"/>
        <w:rPr>
          <w:rFonts w:ascii="宋体" w:eastAsia="宋体" w:hAnsi="宋体" w:cs="Helvetica"/>
          <w:color w:val="383838"/>
          <w:szCs w:val="21"/>
        </w:rPr>
      </w:pPr>
      <w:r>
        <w:rPr>
          <w:noProof/>
        </w:rPr>
        <w:lastRenderedPageBreak/>
        <w:drawing>
          <wp:inline distT="0" distB="0" distL="0" distR="0" wp14:anchorId="37582BAD" wp14:editId="21AD2607">
            <wp:extent cx="4262511" cy="259209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219" cy="25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6EC" w14:textId="0A989AD6" w:rsidR="00CD788E" w:rsidRDefault="00CD788E" w:rsidP="00CD788E">
      <w:pPr>
        <w:widowControl/>
        <w:numPr>
          <w:ilvl w:val="0"/>
          <w:numId w:val="2"/>
        </w:numPr>
        <w:spacing w:line="377" w:lineRule="atLeast"/>
        <w:ind w:left="648"/>
        <w:jc w:val="lef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ROC曲线？</w:t>
      </w:r>
    </w:p>
    <w:p w14:paraId="1B78B160" w14:textId="6600ABB7" w:rsidR="00076FD0" w:rsidRPr="00CD788E" w:rsidRDefault="00076FD0" w:rsidP="00076FD0">
      <w:pPr>
        <w:widowControl/>
        <w:spacing w:line="377" w:lineRule="atLeast"/>
        <w:ind w:left="648"/>
        <w:jc w:val="left"/>
        <w:rPr>
          <w:rFonts w:ascii="宋体" w:eastAsia="宋体" w:hAnsi="宋体" w:cs="Helvetica"/>
          <w:color w:val="383838"/>
          <w:szCs w:val="21"/>
        </w:rPr>
      </w:pPr>
      <w:r>
        <w:rPr>
          <w:noProof/>
        </w:rPr>
        <w:drawing>
          <wp:inline distT="0" distB="0" distL="0" distR="0" wp14:anchorId="42C86BC3" wp14:editId="03FB5E88">
            <wp:extent cx="5274310" cy="2869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2067" w14:textId="77777777" w:rsidR="00CD788E" w:rsidRPr="00CD788E" w:rsidRDefault="00CD788E" w:rsidP="00CD788E">
      <w:pPr>
        <w:widowControl/>
        <w:numPr>
          <w:ilvl w:val="0"/>
          <w:numId w:val="2"/>
        </w:numPr>
        <w:spacing w:line="377" w:lineRule="atLeast"/>
        <w:ind w:left="648"/>
        <w:jc w:val="left"/>
        <w:rPr>
          <w:rFonts w:ascii="宋体" w:eastAsia="宋体" w:hAnsi="宋体" w:cs="Helvetica"/>
          <w:color w:val="383838"/>
          <w:szCs w:val="21"/>
        </w:rPr>
      </w:pPr>
      <w:r w:rsidRPr="00CD788E">
        <w:rPr>
          <w:rFonts w:ascii="宋体" w:eastAsia="宋体" w:hAnsi="宋体" w:cs="Helvetica"/>
          <w:color w:val="383838"/>
          <w:szCs w:val="21"/>
        </w:rPr>
        <w:t>HeteSim算法？</w:t>
      </w:r>
    </w:p>
    <w:p w14:paraId="34265BA5" w14:textId="5AC186DD" w:rsidR="001252E6" w:rsidRPr="00CD788E" w:rsidRDefault="00076FD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Hete</w:t>
      </w:r>
      <w:r>
        <w:rPr>
          <w:rFonts w:ascii="宋体" w:eastAsia="宋体" w:hAnsi="宋体"/>
          <w:szCs w:val="21"/>
        </w:rPr>
        <w:t>Sim</w:t>
      </w:r>
      <w:r>
        <w:rPr>
          <w:rFonts w:ascii="宋体" w:eastAsia="宋体" w:hAnsi="宋体" w:hint="eastAsia"/>
          <w:szCs w:val="21"/>
        </w:rPr>
        <w:t>算法是一种基于路径约束的相关性计算方法，认为</w:t>
      </w:r>
      <w:r w:rsidR="00005F1C">
        <w:rPr>
          <w:rFonts w:ascii="宋体" w:eastAsia="宋体" w:hAnsi="宋体" w:hint="eastAsia"/>
          <w:szCs w:val="21"/>
        </w:rPr>
        <w:t>2个对象之间的关联度与连接2个对象之间的路径有关。</w:t>
      </w:r>
    </w:p>
    <w:sectPr w:rsidR="001252E6" w:rsidRPr="00CD7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490F"/>
    <w:multiLevelType w:val="multilevel"/>
    <w:tmpl w:val="210A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63C38"/>
    <w:multiLevelType w:val="multilevel"/>
    <w:tmpl w:val="F1D417F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F7"/>
    <w:rsid w:val="00005F1C"/>
    <w:rsid w:val="00076FD0"/>
    <w:rsid w:val="001252E6"/>
    <w:rsid w:val="006A2D15"/>
    <w:rsid w:val="008745AA"/>
    <w:rsid w:val="009634F7"/>
    <w:rsid w:val="00CD788E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8D3B"/>
  <w15:chartTrackingRefBased/>
  <w15:docId w15:val="{D5E45AAA-AFBA-4197-B755-93A961F4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2020-05-23T00:47:00Z</dcterms:created>
  <dcterms:modified xsi:type="dcterms:W3CDTF">2020-05-28T13:01:00Z</dcterms:modified>
</cp:coreProperties>
</file>