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SISTEMA DE GESTÃO DE RETIRO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Documento de Arquitetura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3"/>
          <w:szCs w:val="23"/>
          <w:rtl w:val="0"/>
        </w:rPr>
        <w:t xml:space="preserve">Versão 3.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666666"/>
          <w:sz w:val="23"/>
          <w:szCs w:val="23"/>
          <w:rtl w:val="0"/>
        </w:rPr>
        <w:t xml:space="preserve">— Março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1"/>
          <w:szCs w:val="21"/>
          <w:rtl w:val="0"/>
        </w:rPr>
        <w:t xml:space="preserve">Stack: Node.js (Express) • PostgreSQL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400"/>
        <w:tblGridChange w:id="0">
          <w:tblGrid>
            <w:gridCol w:w="1800"/>
            <w:gridCol w:w="7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Controle global: eventos, schemas de formulário, usuários admin, auditoria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400"/>
        <w:tblGridChange w:id="0">
          <w:tblGrid>
            <w:gridCol w:w="1800"/>
            <w:gridCol w:w="7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1e6b3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6b3c" w:space="0" w:sz="4" w:val="single"/>
              <w:left w:color="1e6b3c" w:space="0" w:sz="4" w:val="single"/>
              <w:bottom w:color="1e6b3c" w:space="0" w:sz="4" w:val="single"/>
              <w:right w:color="1e6b3c" w:space="0" w:sz="4" w:val="single"/>
            </w:tcBorders>
            <w:shd w:fill="e8f5ee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Infraestrutura transversal: sessões de jovens, documentos enviados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400"/>
        <w:tblGridChange w:id="0">
          <w:tblGrid>
            <w:gridCol w:w="1800"/>
            <w:gridCol w:w="7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4f00" w:space="0" w:sz="4" w:val="single"/>
              <w:left w:color="7b4f00" w:space="0" w:sz="4" w:val="single"/>
              <w:bottom w:color="7b4f00" w:space="0" w:sz="4" w:val="single"/>
              <w:right w:color="7b4f00" w:space="0" w:sz="4" w:val="single"/>
            </w:tcBorders>
            <w:shd w:fill="7b4f00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4f00" w:space="0" w:sz="4" w:val="single"/>
              <w:left w:color="7b4f00" w:space="0" w:sz="4" w:val="single"/>
              <w:bottom w:color="7b4f00" w:space="0" w:sz="4" w:val="single"/>
              <w:right w:color="7b4f00" w:space="0" w:sz="4" w:val="single"/>
            </w:tcBorders>
            <w:shd w:fill="fff3e0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Dados do evento: inscrições dinâmicas, equipes, enums, pagamentos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Este documento descreve a arquitetura completa v3.0 do Sistema Web de Gestão de Retiro. A principal evolução em relação à versão anterior é a separação do banco de dados em três schemas PostgreSQL com responsabilidades distintas, eliminando o acoplamento entre tabelas de infraestrutura e tabelas específicas de cada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1.1 Perfis de Usuário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5200"/>
        <w:tblGridChange w:id="0">
          <w:tblGrid>
            <w:gridCol w:w="1800"/>
            <w:gridCol w:w="2200"/>
            <w:gridCol w:w="5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Não (cookie 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Inscreve-se, paga, consulta equipe e envia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Sim (login)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Gerencia jovens da sua congregação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Sim (login)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Visualiza e gerencia pagamentos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Sim (login)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Acesso total, cria eventos e usuários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1.2 Princípios da Arquitetura v3.</w:t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Três schemas com responsabilidades exclusivas e bem definidas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Tabelas fixas (sessões, documentos) vivem em _sistema, fora dos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Cada evento é um schema PostgreSQL isolado com apenas o que varia por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O campo evento_slug em tabelas do _sistema é o único elo com o schema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Resolução de sessão do jovem é feita em _sistema e já retorna qual schema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Nenhuma query precisa varrer múltiplos schemas para encontrar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2. Mapa dos Três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6"/>
                <w:sz w:val="22"/>
                <w:szCs w:val="22"/>
                <w:rtl w:val="0"/>
              </w:rPr>
              <w:t xml:space="preserve">schema _meta  —  Controle Global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_meta.eventos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Todos os eventos cadastrados, com slug, status, padrão e datas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_meta.colunas_schema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Definição das colunas dinâmicas de cada evento (tipo, label, visibilidade)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_meta.usuarios_admin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Usuários administrativos (líder, tesoureiro, admin), função e congregação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_meta.audit_log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Registro de todas as ações administrativas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color w:val="1a1a2e"/>
                <w:sz w:val="19"/>
                <w:szCs w:val="19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_meta.congregacoes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1a1a2e"/>
                <w:sz w:val="19"/>
                <w:szCs w:val="19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Registro de congregações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e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6b3c"/>
                <w:sz w:val="22"/>
                <w:szCs w:val="22"/>
                <w:rtl w:val="0"/>
              </w:rPr>
              <w:t xml:space="preserve">schema _sistema  —  Infraestrutura Transversal (fixa)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_sistema.sessoes_jovens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Tokens UUID de sessão do jovem, com evento_slug para resolução do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_sistema.documentos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Documentos enviados por jovens e líderes, com evento_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e codigo_unico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3e0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4f00"/>
                <w:sz w:val="22"/>
                <w:szCs w:val="22"/>
                <w:rtl w:val="0"/>
              </w:rPr>
              <w:t xml:space="preserve">schema retiro_AAAA  —  Dados do Evento (dinâmico, um por evento)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0"/>
        <w:tblGridChange w:id="0">
          <w:tblGrid>
            <w:gridCol w:w="2800"/>
            <w:gridCol w:w="6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retiro_AAAA.inscricoes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Inscrições com colunas dinâmicas definidas pelo schema do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retiro_AAAA.equipes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Equipes do evento com nome e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retiro_AAAA.enum_*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Tabelas de enumeradores customizados pelo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retiro_AAAA.pagamentos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Pagamentos online e manuais vinculados às inscrições do evento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900"/>
        <w:tblGridChange w:id="0">
          <w:tblGrid>
            <w:gridCol w:w="13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 DE OURO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Uma tabela só entra no schema do evento se seu conteúdo muda entre eventos. Sessões e documentos existem independente de qual evento está ativo, por isso ficam em _sistema.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3. Schema _meta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3.1 Tabela: _meta.eventos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_meta.eventos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slug                   TEXT UNIQUE NOT NULL,   -- ex: retiro_2026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nome                   TEXT NOT NULL,          -- ex: ‘Retiro 2K20’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ativo                  BOOLEAN DEFAULT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padrao                 BOOLEAN DEFAULT FALSE,  -- apenas 1 TRUE por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inscricoes_abertas     BOOLEAN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inscricoes_abertas_de  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inscricoes_abertas_ate 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criado_em              TIMESTAMP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criado_por             INTEGER REFERENCES _meta.usuarios_admin(id)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900"/>
        <w:tblGridChange w:id="0">
          <w:tblGrid>
            <w:gridCol w:w="13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Apenas um evento pode ter padrao = TRUE simultaneamente. O EventoService garante isso zerando todos os outros antes de marcar o novo.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3.2 Tabela: _meta.colunas_schema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_meta.colunas_schema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evento_id    INTEGER NOT NULL REFERENCES _meta.eventos(id),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nome         TEXT NOT NULL,      -- ex: tamanho_camiseta_enum_tamanhos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label        TEXT NOT NULL,      -- ex: Tamanho da Camiseta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tipo         TEXT NOT NULL,      -- text|number|date|boolean|email|enum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obrigatorio  BOOLEAN DEFAULT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visibilidade TEXT DEFAULT 'public',  -- public | restricted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visivel_para TEXT[],                 -- ex: {lider,admin}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ordem        INTEGER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3.3 Tabela: _meta.usuarios_admin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_meta.usuarios_admin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nome    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login          TEXT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senha_hash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funcao         TEXT NOT NULL CHECK (funcao IN ('lider','tesoureiro','admin')),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congregacao_id INTEGER REFERENCES _meta.congregacoes(id), -- obrigatorio para funcao = 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ativo          BOOLEAN DEFAULT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senha_inicial  BOOLEAN DEFAULT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criado_em      TIMESTAMP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criado_por     INTEGER REFERENCES _meta.usuarios_admin(id),</w:t>
      </w:r>
    </w:p>
    <w:p w:rsidR="00000000" w:rsidDel="00000000" w:rsidP="00000000" w:rsidRDefault="00000000" w:rsidRPr="00000000" w14:paraId="0000008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2e75b6" w:space="0" w:sz="12" w:val="single"/>
        </w:pBdr>
        <w:shd w:fill="1e1e2e" w:val="clear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CHECK (</w:t>
      </w:r>
    </w:p>
    <w:p w:rsidR="00000000" w:rsidDel="00000000" w:rsidP="00000000" w:rsidRDefault="00000000" w:rsidRPr="00000000" w14:paraId="00000086">
      <w:pPr>
        <w:pBdr>
          <w:left w:color="2e75b6" w:space="0" w:sz="12" w:val="single"/>
        </w:pBdr>
        <w:shd w:fill="1e1e2e" w:val="clear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funcao &lt;&gt; 'lider'</w:t>
      </w:r>
    </w:p>
    <w:p w:rsidR="00000000" w:rsidDel="00000000" w:rsidP="00000000" w:rsidRDefault="00000000" w:rsidRPr="00000000" w14:paraId="00000087">
      <w:pPr>
        <w:pBdr>
          <w:left w:color="2e75b6" w:space="0" w:sz="12" w:val="single"/>
        </w:pBdr>
        <w:shd w:fill="1e1e2e" w:val="clear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OR congregacao IS NOT NULL</w:t>
      </w:r>
    </w:p>
    <w:p w:rsidR="00000000" w:rsidDel="00000000" w:rsidP="00000000" w:rsidRDefault="00000000" w:rsidRPr="00000000" w14:paraId="0000008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)</w:t>
      </w:r>
    </w:p>
    <w:p w:rsidR="00000000" w:rsidDel="00000000" w:rsidP="00000000" w:rsidRDefault="00000000" w:rsidRPr="00000000" w14:paraId="0000008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900"/>
        <w:tblGridChange w:id="0">
          <w:tblGrid>
            <w:gridCol w:w="13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pode existir zero administradores ativos. O sistema bloqueia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desativação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ou rebaixamento de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se restar apenas 1 admin 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3.4 Tabela: _meta.audit_log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_meta.audit_log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evento_slug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usuario_id   INTEGER REFERENCES _meta.usuarios_admin(id),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acao         TEXT NOT NULL,  -- INSCRICAO_EDITADA, PAGAMENTO_MARCADO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entidade     TEXT,           -- inscricoes, equipes, usuarios_admin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entidade_id  TEXT,           -- UUID ou id numerico do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payload      JSONB,          -- snapshot antes/depois da alteracao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ip       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criado_em    TIMESTAMP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4. Schema _sistema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O schema _sistema armazena tabelas de infraestrutura que são transversais a todos os eventos. Seu conteúdo não depende do schema dinâmico de nenhum evento específico. O campo evento_slug presente em suas tabelas é o único vínculo com o schema do evento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4.1 Tabela: _sistema.sessoes_jovens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_sistema.sessoes_jovens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inscricao_codigo UUID NOT NULL REFERENCES retiro_AAAA.inscricoes(id),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evento_slug      TEXT NOT NULL,  -- qual schema usar ao carregar a inscricao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token            TEXT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expira_em        TIMESTAMP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criado_em        TIMESTAMP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Por que evento_slug aqui: quando o jovem retorna ao sistema com o cookie, o backend faz uma única query em _sistema.sessoes_jovens e já obtém o schema correto do evento. Não é necessário varrer todos os schemas de eventos para localizar o UUID. </w:t>
      </w:r>
      <w:r w:rsidDel="00000000" w:rsidR="00000000" w:rsidRPr="00000000">
        <w:rPr>
          <w:color w:val="1a1a2e"/>
          <w:rtl w:val="0"/>
        </w:rPr>
        <w:t xml:space="preserve">É utilizado evento_slug invés de evento_id pois estes dados são processados no cliente e não é uma boa prática de segurança disponibilizar o ID de uma entidade para 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-- Resolucao de sessao em uma unica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SELECT inscricao_codigo, evento_slug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FROM   _sistema.sessoes_jovens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WHERE  token = $1 AND expira_em &gt; 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-- Com evento_slug em maos, o backend define o search_path: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SET search_path TO retiro_2026;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SELECT * FROM inscricoes WHERE codigo_unico = $2;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900"/>
        <w:tblGridChange w:id="0">
          <w:tblGrid>
            <w:gridCol w:w="13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Ao buscar documentos de uma inscrição utilizando de search_path, o backend deverá processar primeiramente procurar se o search_path que será utilizado realmente existe no banco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4.2 Tabela: _sistema.documentos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_sistema.documentos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inscricao_codigo UUID NOT NULL REFERENCES retiro_AAAA.inscricoes(codigo),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evento_slug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nome      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caminho          TEXT NOT NULL,  -- path no servidor ou URL no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enviado_por      TEXT NOT NULL,  -- 'jovem' | 'lider'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lider_id         INTEGER REFERENCES _meta.usuarios_admin(id),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enviado_em       TIMESTAMP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900"/>
        <w:tblGridChange w:id="0">
          <w:tblGrid>
            <w:gridCol w:w="13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Ao buscar documentos de uma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inscrição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, o backend filtra por inscricao_codigo AND evento_slug. O evento_slug evita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colisão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no caso (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improvável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mas possivel) de dois UUIDs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idênticos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em eventos distintos.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5. Schema por Evento: retiro_AAAA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Cada evento criado pelo administrador gera automaticamente um schema PostgreSQL isolado. O nome do schema é o slug do evento (ex: retiro_2026). Dentro desse schema vivem apenas as tabelas cujo conteúdo é específico daquele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5.1 Tabela: inscricoes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retiro_2026.inscricoes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       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codigo_unico                   UUID DEFAULT gen_random_uuid()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congregacao                   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equipe_id                      INTEGER REFERENCES retiro_2026.equipes(id),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cancelado                      BOOLEAN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motivo_cancelamento        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criado_em                      TIMESTAMP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atualizado_em                  TIMESTAMP DEFAULT 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-- Colunas dinamicas geradas a partir de _meta.colunas_schema: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nome_completo              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email                      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documento_pessoal          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tamanho_camiseta_enum_tamanhos INTEGER,  -- FK -&gt; enum_tamanhos.id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tipo_inscricao_enum_tipos      INTEGER   -- FK -&gt; enum_tipos.id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INDEX idx_retiro_2026_inscricoes_congregacao</w:t>
      </w:r>
    </w:p>
    <w:p w:rsidR="00000000" w:rsidDel="00000000" w:rsidP="00000000" w:rsidRDefault="00000000" w:rsidRPr="00000000" w14:paraId="000000D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ON inscricoes (congregacao);</w:t>
      </w:r>
    </w:p>
    <w:p w:rsidR="00000000" w:rsidDel="00000000" w:rsidP="00000000" w:rsidRDefault="00000000" w:rsidRPr="00000000" w14:paraId="000000D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900"/>
        <w:tblGridChange w:id="0">
          <w:tblGrid>
            <w:gridCol w:w="13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CONVENCAO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Coluna que referencia enum segue o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padrão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&lt;descricao&gt;_enum_&lt;tabela&gt;. O SchemaService extrai o nome da tabela tudo que vier apos _enum_ no nome da coluna.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5.2 Tabela: equipes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retiro_2026.equipes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nome       TEXT NOT NULL,</w:t>
      </w:r>
    </w:p>
    <w:p w:rsidR="00000000" w:rsidDel="00000000" w:rsidP="00000000" w:rsidRDefault="00000000" w:rsidRPr="00000000" w14:paraId="000000E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cor        TEXT NOT NULL,</w:t>
      </w:r>
    </w:p>
    <w:p w:rsidR="00000000" w:rsidDel="00000000" w:rsidP="00000000" w:rsidRDefault="00000000" w:rsidRPr="00000000" w14:paraId="000000E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5.3 Tabelas enum_*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retiro_2026.enum_tamanhos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valor TEXT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meta  TEXT   -- informacao opcional (descricao, cor, codigo)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retiro_2026.enum_tipos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valor TEXT NOT NULL,   -- ex: Diaria,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meta 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5.4 Tabela: pagamentos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CREATE TABLE retiro_2026.pagamentos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id               SERIAL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inscricao_codigo UUID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           REFERENCES retiro_2026.inscricoes(codigo_unico),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tipo             TEXT NOT NULL,     -- online |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modalidade       TEXT,              -- diaria | integral |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gateway          TEXT,              -- ex: mercadopago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gateway_id   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status           TEXT NOT NULL,     -- pending|approved|rejected|manual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valor            DECIMAL(10,2),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payload_raw      JSONB,             -- dados brutos do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marcado_manual   BOOLEAN DEFAULT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data_pagamento   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forma_pagamento  TEXT,              -- pix|dinheiro|transferencia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observacao       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marcado_por      INTEGER REFERENCES _meta.usuarios_admin(id),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criado_em        TIMESTAMP DEFAULT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6. Pools de Conexão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Com três schemas, o backend mantém dois pools de conexão fixos e cria conexões de evento dinamicamente por requisição.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6.1 Pool _meta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// db/meta.js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const metaDb = new Pool({ ...pgConfig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metaDb.on('connect', c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c.query("SET search_path TO _meta")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module.exports = metaDb;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6.2 Pool _sistema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// db/sistema.js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const sistemaDb = new Pool({ ...pgConfig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sistemaDb.on('connect', c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c.query("SET search_path TO _sistema")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module.exports = sistemaDb;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6.3 Conexão dinâmica por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// db/evento.js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const pools = {};  // cache de pools por 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function getEventoDb(slug)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if (!pools[slug])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pools[slug] = new Pool({ ...pgConfig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pools[slug].on('connect', c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c.query(`SET search_path TO ${slug}`)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return pools[slug];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module.exports = { getEventoDb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5"/>
        <w:gridCol w:w="7635"/>
        <w:tblGridChange w:id="0">
          <w:tblGrid>
            <w:gridCol w:w="1575"/>
            <w:gridCol w:w="7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SEGURAN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 slug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é validado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contra _meta.eventos antes de ser usado em SET search_path. Nunca interpolar slug direto de input do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sem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validação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prévia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7. Roteamento Multi-Evento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A URL de inscrição pode ser acessada de duas formas. Em ambos os casos o backend resolve o evento antes de carregar o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7.1 Rota padrão — GET /inscricao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Consulta _meta.eventos WHERE padrao = TRUE AND ativo = TRUE AND inscricoes_abertas = TRUE. Se existir, carrega o schema e entrega o formulário. É o link divulgado para os jovens e nunca muda.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7.2 Rota por slug — GET /inscricao/:slug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Consulta _meta.eventos WHERE slug = :slug. Permite acessar qualquer evento diretamente. Útil para testes, </w:t>
      </w:r>
      <w:r w:rsidDel="00000000" w:rsidR="00000000" w:rsidRPr="00000000">
        <w:rPr>
          <w:color w:val="1a1a2e"/>
          <w:rtl w:val="0"/>
        </w:rPr>
        <w:t xml:space="preserve">vedado para administradores</w:t>
      </w: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7.3 Lógica de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// routes/public.js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router.get('/inscricao/:slug?',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const evento = req.params.slug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? await EventoService.getBySlug(req.params.slug)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: await EventoService.getEventoPadrao();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if (!evento) return res.render('sem-evento');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const schema = await SchemaService.getSchema(evento.id, evento.slug, 'public');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res.render('formulario', { evento, schema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8. Sessão do Jovem — Fluxo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8.1 Criação da sessão após inscrição</w:t>
      </w: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6900"/>
        <w:tblGridChange w:id="0">
          <w:tblGrid>
            <w:gridCol w:w="700"/>
            <w:gridCol w:w="1600"/>
            <w:gridCol w:w="6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Valida e insere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inscrição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, gera codigo_unico (UUID)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Insere token UUID em sessoes_jovens com evento_slug e expira_em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Define cookie HTTP-only Secure SameSite=Strict com o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Redireciona para /minha-inscricao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8.2 Retorno do jovem com cookie</w:t>
      </w: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6900"/>
        <w:tblGridChange w:id="0">
          <w:tblGrid>
            <w:gridCol w:w="700"/>
            <w:gridCol w:w="1600"/>
            <w:gridCol w:w="6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Backend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lê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cookie com token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SELECT inscricao_codigo, evento_slug FROM sessoes_jovens WHERE token = $1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SET  search_path TO evento_slug; SELECT * FROM inscricoes WHERE codigo_unico = $2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Carrega colunas_schema do evento para saber quais campos exibir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Resolve valores dos enums (busca em enum_*)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Verifica pagamentos pelo codigo_unico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Exibe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inscrição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com campos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públicos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, status de pagamento e equipe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8.3 Recuperação de acesso (cookie perdido)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600"/>
        <w:gridCol w:w="6900"/>
        <w:tblGridChange w:id="0">
          <w:tblGrid>
            <w:gridCol w:w="700"/>
            <w:gridCol w:w="1600"/>
            <w:gridCol w:w="6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Jovem acessa /auth/recuperar e informa e-mail, CPF ou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código e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Backend localiza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inscrição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pelo dado 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Cria novo token em sessoes_jovens com o evento_slug correto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xibe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Define novo cookie; jovem acessa /minha-inscricao normalmente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9. SchemaService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1"/>
          <w:szCs w:val="21"/>
          <w:rtl w:val="0"/>
        </w:rPr>
        <w:t xml:space="preserve">O SchemaService é o componente central que interpreta as colunas armazenadas em _meta.colunas_schema e opera dinamicamente sobre o schema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9.1 getSchema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// services/SchemaService.js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async function getSchema(eventoId, slug, userRole = 'public')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const { rows } = await metaDb.query(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`SELECT * FROM colunas_schema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WHERE evento_id = $1 ORDER BY ordem`, [eventoId]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const db = getEventoDb(slug);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const cols = await Promise.all(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rows.filter(c =&gt; isVisible(c, userRole))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.map(async c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  if (c.tipo === 'enum')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    const tabela = 'enum_' + c.nome.split('_enum_')[1];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    const opts   = await db.query(`SELECT * FROM ${tabela}`);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    return { ...c, opcoes: opts.rows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  return 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 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return cols;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9.2 isVisible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function isVisible(col, userRole)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if (col.visibilidade === 'public')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if (col.visibilidade === 'restricted')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return col.visible_to?.includes(userRole);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10. Estrutura de Diretórios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/projeto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/routes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public.ts         &lt;- GET /inscricao, /inscricao/:slug, /pagamento/webhook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jovem.ts          &lt;- /minha-inscricao, /documentos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lider.ts          &lt;- /admin/lider/*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tesoureiro.ts     &lt;- /admin/tesoureiro/*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admin.ts          &lt;- /admin/*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auth.ts           &lt;- /auth/login, /auth/logout, /auth/recuperar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/controllers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metaService.ts    &lt;- CRUD em _meta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sistemaService.ts &lt;- sessoes_jovens e documentos em _sistema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eventoService.ts  &lt;- cria schema PostgreSQL, gerencia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schemaService.ts  &lt;- le colunas, filtra por role, resolve enums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paymentService.ts &lt;- integração com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auditService.ts   &lt;- grava em _meta.audit_log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equipeService.ts  &lt;- sorteio e gestao de equipes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/middlewares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authAdmin.ts      &lt;- valida sessão administrativa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authJovem.ts      &lt;- valida cookie UUID (consulta _sistema)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role.ts           &lt;- verifica funcao do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congregacao.ts    &lt;- restringe lider a propria congregacao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/db</w:t>
      </w:r>
    </w:p>
    <w:p w:rsidR="00000000" w:rsidDel="00000000" w:rsidP="00000000" w:rsidRDefault="00000000" w:rsidRPr="00000000" w14:paraId="000001C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/repos            &lt;- repositórios para acesso rápido facilitado</w:t>
      </w:r>
    </w:p>
    <w:p w:rsidR="00000000" w:rsidDel="00000000" w:rsidP="00000000" w:rsidRDefault="00000000" w:rsidRPr="00000000" w14:paraId="000001C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>
          <w:rFonts w:ascii="Courier New" w:cs="Courier New" w:eastAsia="Courier New" w:hAnsi="Courier New"/>
          <w:color w:val="a8d8a8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conn.ts</w:t>
      </w:r>
    </w:p>
    <w:p w:rsidR="00000000" w:rsidDel="00000000" w:rsidP="00000000" w:rsidRDefault="00000000" w:rsidRPr="00000000" w14:paraId="000001C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meta.ts           &lt;- Pool fixo, search_path = _meta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sistema.ts        &lt;- Pool fixo, search_path = _sistema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 evento.ts         &lt;- Pool dinamico por 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app.ts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11. Rotas da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11.1 Rotas Públicas (Jovem)</w:t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5400"/>
        <w:tblGridChange w:id="0">
          <w:tblGrid>
            <w:gridCol w:w="1000"/>
            <w:gridCol w:w="28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Schemas envolvidos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/inscricao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/inscricao/:slug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/inscricao/:slug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_meta, retiro_AAAA, 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/minha-inscricao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_sistema, retiro_AAAA, 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/minha-inscricao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/minha-equipe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_sistema, 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/pagamento/iniciar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_sistema, 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/pagamento/webhook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/auth/recuperar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retiro_AAAA, _sistema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11.2 Rotas do Líder</w:t>
      </w: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5400"/>
        <w:tblGridChange w:id="0">
          <w:tblGrid>
            <w:gridCol w:w="1000"/>
            <w:gridCol w:w="28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/admin/lider/inscricoes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inscritos da sua congregação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/admin/lider/inscricoes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Inscreve jovem manualmente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/admin/lider/inscricoes/:id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Remove inscrição com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/admin/lider/documentos/:id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Adiciona documento a jovem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/admin/lider/documentos/:id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documentos de jovem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11.3 Rotas do Tesoureiro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5400"/>
        <w:tblGridChange w:id="0">
          <w:tblGrid>
            <w:gridCol w:w="1000"/>
            <w:gridCol w:w="28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/admin/tesoureiro/pagamentos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pagamentos com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/admin/tesoureiro/pendentes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Pendentes por congregação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/admin/tesoureiro/pagamentos/:id/marcar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Marca como pago manualmente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/admin/tesoureiro/gateway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Transações 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11.4 Rotas do Administrador</w:t>
      </w: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800"/>
        <w:gridCol w:w="5400"/>
        <w:tblGridChange w:id="0">
          <w:tblGrid>
            <w:gridCol w:w="1000"/>
            <w:gridCol w:w="2800"/>
            <w:gridCol w:w="5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Visão consolidada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/admin/inscricoes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Todas as inscrições com filtros dinâmicos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/admin/inscricoes/:id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Edita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/admin/inscricoes/:id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Cancela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todos os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Cria evento + schema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/admin/eventos/:id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Edita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/admin/eventos/:id/padrao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Define como evento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/admin/eventos/:id/colunas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colunas do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/admin/eventos/:id/colunas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Adiciona coluna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/admin/eventos/:id/colunas/:col_Id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Remove coluna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equipes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Cria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/admin/equipes/:id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Edita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/admin/equipes/:id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Exclui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/admin/equipes/sortear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Distribui jovens automaticamente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/admin/equipes/atribuir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Atribui jovem 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Lista usuários administrativos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Cria usuário administrativos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/admin/usuarios/:id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Edita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/admin/usuarios/:id/status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Ativa / desativa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/admin/audit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Log de auditoria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12.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12.1 Matriz de Permissões</w:t>
      </w: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200"/>
        <w:gridCol w:w="1400"/>
        <w:gridCol w:w="1500"/>
        <w:gridCol w:w="1500"/>
        <w:tblGridChange w:id="0">
          <w:tblGrid>
            <w:gridCol w:w="3600"/>
            <w:gridCol w:w="1200"/>
            <w:gridCol w:w="14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Tesoureiro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Preencher formulário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sdt>
              <w:sdtPr>
                <w:id w:val="10074597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sdt>
              <w:sdtPr>
                <w:id w:val="-155243646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 (congr.)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sdt>
              <w:sdtPr>
                <w:id w:val="120767627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Editar própria inscrição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sdt>
              <w:sdtPr>
                <w:id w:val="122585265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 (congr.)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sdt>
              <w:sdtPr>
                <w:id w:val="729027817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 própria inscrição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sdt>
              <w:sdtPr>
                <w:id w:val="-52491930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sdt>
              <w:sdtPr>
                <w:id w:val="127704787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 inscrições da congr.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sdt>
              <w:sdtPr>
                <w:id w:val="-166168565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sdt>
              <w:sdtPr>
                <w:id w:val="167259416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 todas as inscrições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sdt>
              <w:sdtPr>
                <w:id w:val="-18309540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✓*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sdt>
              <w:sdtPr>
                <w:id w:val="49915164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Editar qualquer inscrição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sdt>
              <w:sdtPr>
                <w:id w:val="213580309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Cancelar inscrição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sdt>
              <w:sdtPr>
                <w:id w:val="23342739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 (congr.)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sdt>
              <w:sdtPr>
                <w:id w:val="-96853985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 status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sdt>
              <w:sdtPr>
                <w:id w:val="-180145354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 (própria)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sdt>
              <w:sdtPr>
                <w:id w:val="148454435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 (congr.)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sdt>
              <w:sdtPr>
                <w:id w:val="44324976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sdt>
              <w:sdtPr>
                <w:id w:val="-214409271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Realizar pagamento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sdt>
              <w:sdtPr>
                <w:id w:val="-57388272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sdt>
              <w:sdtPr>
                <w:id w:val="-22643375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sdt>
              <w:sdtPr>
                <w:id w:val="80022644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Marcar pagamento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sdt>
              <w:sdtPr>
                <w:id w:val="95396494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sdt>
              <w:sdtPr>
                <w:id w:val="-31070817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sdt>
              <w:sdtPr>
                <w:id w:val="-168993529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sdt>
              <w:sdtPr>
                <w:id w:val="13737137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sdt>
              <w:sdtPr>
                <w:id w:val="79200870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Gerenciar equipes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sdt>
              <w:sdtPr>
                <w:id w:val="66406211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Enviar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sdt>
              <w:sdtPr>
                <w:id w:val="124605123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sdt>
              <w:sdtPr>
                <w:id w:val="-69667945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sdt>
              <w:sdtPr>
                <w:id w:val="-154334758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Gerenciar eventos 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sdt>
              <w:sdtPr>
                <w:id w:val="-4821227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Criar usuários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sdt>
              <w:sdtPr>
                <w:id w:val="-117592620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Ver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sdt>
              <w:sdtPr>
                <w:id w:val="-92653655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1"/>
          <w:szCs w:val="21"/>
          <w:rtl w:val="0"/>
        </w:rPr>
        <w:t xml:space="preserve">* Tesoureiro vê somente colunas com visibilidade pública ou marcadas como visíveis para tesoureiro.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12.2 Middleware authJovem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// middlewares/authJovem.js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async function authJovem(req, res, next)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const token = req.cookies?.sessao_jovem;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if (!token) return res.status(401).json({ error: 'Sem sessao'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// Consulta SEMPRE em _sistema, nunca no schema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const { rows } = await sistemaDb.query(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`SELECT inscricao_codigo, evento_slug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FROM sessoes_jovens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   WHERE token = $1 AND expira_em &gt; NOW()`, [token]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if (!rows.length) return res.status(401).json({ error: 'Sessao expirada'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req.jovem = rows[0];   // { inscricao_codigo, evento_slug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  next();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Bdr>
          <w:left w:color="2e75b6" w:space="0" w:sz="12" w:val="single"/>
        </w:pBdr>
        <w:shd w:fill="1e1e2e" w:val="clear"/>
        <w:spacing w:after="0" w:before="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color w:val="a8d8a8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13.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0"/>
        <w:tblGridChange w:id="0">
          <w:tblGrid>
            <w:gridCol w:w="22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sdt>
              <w:sdtPr>
                <w:id w:val="-1467584998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19"/>
                    <w:szCs w:val="19"/>
                    <w:rtl w:val="0"/>
                  </w:rPr>
                  <w:t xml:space="preserve">bcrypt (salt ≥ 12) ou Argon2 para usuários 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Cookie jovem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HTTP-only, Secure, SameSite=Strict; token UUID v4 sem dados pessoais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Queries 100% parametrizadas; nenhuma concatenação de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search_path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Slug validado contra _meta.eventos antes de usar em SET search_path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Validação de assinatura HMAC do gateway antes de processar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Restrito ao domínio da 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express-rate-limit nas rotas de login e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XSS / CSRF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Sanitização de inputs, CSP header, token CSRF em formulários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AuditService grava em _meta.audit_log toda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ação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administrativa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Senha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Admin criado com senha_inicial = TRUE; obrigado a trocar no 1o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Zero 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Bloqueio de desativação se restar apenas 1 admin 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Cookie n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ã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o </w:t>
            </w: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contém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 dados pessoais; apenas token UUID opaco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Um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Bloqueia tentativa de inscrição com dados iguais ou semelhantes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14.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000"/>
        <w:tblGridChange w:id="0">
          <w:tblGrid>
            <w:gridCol w:w="2200"/>
            <w:gridCol w:w="7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Sistema disponível 24/7 durante inscrições; backup automático diário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Respostas em até 3 segundos; suporte a múltiplos acessos simultâneos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Responsividade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Interface adaptável a mobile e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Feedback visual claro; navegação intuitiva; mensagens de erro descritivas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Privacidade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Dados sensíveis não expostos no browser; identificador sem dados pessoais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Inscrição só confirmada após pagamento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Toda acao administrativa registrada com usuário, IP e snapshot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Isolamento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Dados de cada evento completamente isolados em schema PostgreSQL próprio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Novos eventos criados sem impacto em dados de eventos anteriores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pBdr>
          <w:bottom w:color="2e75b6" w:space="6" w:sz="10" w:val="single"/>
        </w:pBdr>
        <w:spacing w:after="16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1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4"/>
          <w:szCs w:val="34"/>
          <w:rtl w:val="0"/>
        </w:rPr>
        <w:t xml:space="preserve">. 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Ordem sugerida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Criar os três schemas iniciais: _meta, _sistema e retiro_2026 de 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os três pools de conexão (meta.js, sistema.js, evento.js)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EventoService: criação de schema PostgreSQL + tabelas por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SchemaService: leitura de colunas, filtragem por role, resolução de enums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SistemaService: CRUD de sessoes_jovens e documentos em _sistema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rotas públicas: GET /inscricao, POST /inscricao/:slug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middleware authJovem consultando _sistema.sessoes_jovens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rotas do jovem: /minha-inscricao, /minha-equipe, /documentos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autenticação administrativa e middleware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rotas do líder, tesoureiro 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integração com gateway de pagamento e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gestão de equipes e sorteio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Implementar painel de gestão de eventos (criação, troca de padrão, clonagem)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Testes de integração, auditoria e cenários de recuperação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7900"/>
        <w:tblGridChange w:id="0">
          <w:tblGrid>
            <w:gridCol w:w="1300"/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RECOMENDAÇÃO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Comece criando manualmente os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três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 schemas no PostgreSQL e inserindo um evento e algumas colunas diretamente via SQL. Valide o fluxo completo (jovem se inscreve, cookie criado em _sistema, jovem consulta </w:t>
            </w:r>
            <w:r w:rsidDel="00000000" w:rsidR="00000000" w:rsidRPr="00000000">
              <w:rPr>
                <w:color w:val="1a1a2e"/>
                <w:sz w:val="20"/>
                <w:szCs w:val="20"/>
                <w:rtl w:val="0"/>
              </w:rPr>
              <w:t xml:space="preserve">inscrição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) antes de construir qualquer interface administrativa.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pBdr>
        <w:top w:color="2e75b6" w:space="4" w:sz="6" w:val="single"/>
      </w:pBdr>
      <w:tabs>
        <w:tab w:val="right" w:leader="none" w:pos="9026"/>
      </w:tabs>
      <w:jc w:val="right"/>
      <w:rPr>
        <w:rFonts w:ascii="Arial" w:cs="Arial" w:eastAsia="Arial" w:hAnsi="Arial"/>
        <w:color w:val="888888"/>
        <w:sz w:val="17"/>
        <w:szCs w:val="17"/>
      </w:rPr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 Documento Interno</w:t>
    </w:r>
  </w:p>
  <w:p w:rsidR="00000000" w:rsidDel="00000000" w:rsidP="00000000" w:rsidRDefault="00000000" w:rsidRPr="00000000" w14:paraId="0000031D">
    <w:pPr>
      <w:pBdr>
        <w:top w:color="2e75b6" w:space="4" w:sz="6" w:val="single"/>
      </w:pBdr>
      <w:tabs>
        <w:tab w:val="right" w:leader="none" w:pos="9026"/>
      </w:tabs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2e75b6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pBdr>
        <w:bottom w:color="2e75b6" w:space="4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Sistema de Gestão de Retiro — Arquitetura Técnica v3.</w:t>
    </w:r>
    <w:r w:rsidDel="00000000" w:rsidR="00000000" w:rsidRPr="00000000">
      <w:rPr>
        <w:color w:val="888888"/>
        <w:sz w:val="17"/>
        <w:szCs w:val="17"/>
        <w:rtl w:val="0"/>
      </w:rPr>
      <w:t xml:space="preserve">1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ab/>
      <w:t xml:space="preserve">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6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uJmlYua3SGhmE9+GyPiF4jUVOg==">CgMxLjAaJAoBMBIfCh0IB0IZCgVBcmlhbBIQQXJpYWwgVW5pY29kZSBNUxokCgExEh8KHQgHQhkKBUFyaWFsEhBBcmlhbCBVbmljb2RlIE1TGiQKATISHwodCAdCGQoFQXJpYWwSEEFyaWFsIFVuaWNvZGUgTVMaHQoBMxIYChYIB0I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OAByITFPQ1hfVEZJMEJWVm5HYVlaMTBzankwWnlTVHlGSnZ2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2026-03-04T21:54:38.718Z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