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20"/>
        <w:jc w:val="center"/>
      </w:pPr>
      <w:r>
        <w:rPr>
          <w:rFonts w:ascii="Georgia" w:hAnsi="Georgia" w:eastAsia="Georgia"/>
          <w:b/>
          <w:color w:val="D8B26E"/>
          <w:sz w:val="26"/>
        </w:rPr>
        <w:t>KAKU BOOKS  →  THIENTAM</w:t>
      </w:r>
    </w:p>
    <w:p>
      <w:pPr>
        <w:spacing w:after="160"/>
        <w:jc w:val="center"/>
      </w:pPr>
      <w:r>
        <w:rPr>
          <w:rFonts w:ascii="Georgia" w:hAnsi="Georgia" w:eastAsia="Georgia"/>
          <w:b/>
          <w:color w:val="0D1117"/>
          <w:sz w:val="54"/>
        </w:rPr>
        <w:t>TÀI LIỆU BA &amp; KẾ HOẠCH NÂNG CẤP</w:t>
      </w:r>
    </w:p>
    <w:p>
      <w:pPr>
        <w:spacing w:after="480"/>
        <w:jc w:val="center"/>
      </w:pPr>
      <w:r>
        <w:rPr>
          <w:rFonts w:ascii="Calibri" w:hAnsi="Calibri" w:eastAsia="Calibri"/>
          <w:color w:val="667085"/>
          <w:sz w:val="27"/>
        </w:rPr>
        <w:t>Mở rộng codebase hiện hữu thành nền tảng mô hình, video và cộng đồng</w:t>
      </w:r>
    </w:p>
    <w:tbl>
      <w:tblPr>
        <w:tblW w:type="dxa" w:w="9360"/>
        <w:jc w:val="left"/>
        <w:tblLayout w:type="fixed"/>
        <w:tblLook w:firstColumn="1" w:firstRow="1" w:lastColumn="0" w:lastRow="0" w:noHBand="0" w:noVBand="1" w:val="04A0"/>
        <w:tblInd w:w="120" w:type="dxa"/>
        <w:tblBorders>
          <w:top w:val="single" w:sz="6" w:space="0" w:color="D66A3A"/>
          <w:left w:val="single" w:sz="6" w:space="0" w:color="D66A3A"/>
          <w:bottom w:val="single" w:sz="6" w:space="0" w:color="D66A3A"/>
          <w:right w:val="single" w:sz="6" w:space="0" w:color="D66A3A"/>
          <w:insideH w:val="single" w:sz="6" w:space="0" w:color="D66A3A"/>
          <w:insideV w:val="single" w:sz="6" w:space="0" w:color="D66A3A"/>
        </w:tblBorders>
      </w:tblPr>
      <w:tblGrid>
        <w:gridCol w:w="9360"/>
      </w:tblGrid>
      <w:tr>
        <w:trPr>
          <w:cantSplit/>
        </w:trPr>
        <w:tc>
          <w:tcPr>
            <w:tcW w:type="dxa" w:w="9360"/>
            <w:tcMar>
              <w:top w:w="100" w:type="dxa"/>
              <w:start w:w="120" w:type="dxa"/>
              <w:bottom w:w="100" w:type="dxa"/>
              <w:end w:w="120" w:type="dxa"/>
            </w:tcMar>
            <w:shd w:fill="F6F0E5"/>
          </w:tcPr>
          <w:p>
            <w:pPr>
              <w:spacing w:after="40"/>
            </w:pPr>
            <w:r/>
            <w:r>
              <w:rPr>
                <w:rFonts w:ascii="Calibri" w:hAnsi="Calibri" w:eastAsia="Calibri"/>
                <w:b/>
                <w:color w:val="D66A3A"/>
                <w:sz w:val="18"/>
              </w:rPr>
              <w:t xml:space="preserve">QUYẾT ĐỊNH KIẾN TRÚC  </w:t>
            </w:r>
            <w:r>
              <w:rPr>
                <w:rFonts w:ascii="Calibri" w:hAnsi="Calibri" w:eastAsia="Calibri"/>
                <w:color w:val="1D232D"/>
                <w:sz w:val="19"/>
              </w:rPr>
              <w:t>Không xây lại dự án. Giữ Next.js App Router, Prisma, PostgreSQL/Supabase, Storage, Admin và API đang chạy; mở rộng theo từng module. NestJS chỉ được tách dần khi quy mô hoặc vận hành thực sự cần.</w:t>
            </w:r>
          </w:p>
        </w:tc>
      </w:tr>
    </w:tbl>
    <w:p>
      <w:pPr>
        <w:spacing w:after="40"/>
      </w:pPr>
    </w:p>
    <w:p>
      <w:pPr>
        <w:spacing w:before="1240"/>
        <w:jc w:val="center"/>
      </w:pPr>
      <w:r>
        <w:rPr>
          <w:rFonts w:ascii="Calibri" w:hAnsi="Calibri" w:eastAsia="Calibri"/>
          <w:b/>
          <w:color w:val="667085"/>
          <w:sz w:val="20"/>
        </w:rPr>
        <w:t>Phiên bản 2.0  |  Upgrade baseline  |  28/08/2026</w:t>
      </w:r>
    </w:p>
    <w:p>
      <w:r>
        <w:br w:type="page"/>
      </w:r>
    </w:p>
    <w:p>
      <w:pPr>
        <w:pStyle w:val="Heading1"/>
        <w:keepNext/>
      </w:pPr>
      <w:r>
        <w:rPr>
          <w:rFonts w:ascii="Calibri" w:hAnsi="Calibri" w:eastAsia="Calibri"/>
          <w:b/>
          <w:color w:val="D66A3A"/>
          <w:sz w:val="32"/>
        </w:rPr>
        <w:t>Kiểm soát tài liệu</w:t>
      </w:r>
    </w:p>
    <w:tbl>
      <w:tblPr>
        <w:tblW w:type="dxa" w:w="9360"/>
        <w:tblLayout w:type="fixed"/>
        <w:tblLook w:firstColumn="1" w:firstRow="1" w:lastColumn="0" w:lastRow="0" w:noHBand="0" w:noVBand="1" w:val="04A0"/>
        <w:jc w:val="left"/>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2100"/>
        <w:gridCol w:w="7260"/>
      </w:tblGrid>
      <w:tr>
        <w:trPr>
          <w:tblHeader w:val="true"/>
          <w:cantSplit/>
        </w:trPr>
        <w:tc>
          <w:tcPr>
            <w:tcW w:type="dxa" w:w="210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Thuộc tính</w:t>
            </w:r>
          </w:p>
        </w:tc>
        <w:tc>
          <w:tcPr>
            <w:tcW w:type="dxa" w:w="726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Nội dung</w:t>
            </w:r>
          </w:p>
        </w:tc>
      </w:tr>
      <w:tr>
        <w:trPr>
          <w:cantSplit/>
        </w:trPr>
        <w:tc>
          <w:tcPr>
            <w:tcW w:type="dxa" w:w="21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Mục đích</w:t>
            </w:r>
          </w:p>
        </w:tc>
        <w:tc>
          <w:tcPr>
            <w:tcW w:type="dxa" w:w="72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Baseline để BA, UI/UX, FE, BE, QA và DevOps nâng cấp hệ thống hiện hữu, không rewrite.</w:t>
            </w:r>
          </w:p>
        </w:tc>
      </w:tr>
      <w:tr>
        <w:trPr>
          <w:cantSplit/>
        </w:trPr>
        <w:tc>
          <w:tcPr>
            <w:tcW w:type="dxa" w:w="21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Nguồn chuẩn</w:t>
            </w:r>
          </w:p>
        </w:tc>
        <w:tc>
          <w:tcPr>
            <w:tcW w:type="dxa" w:w="72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Tài liệu codebase Kaku Books do Product Owner cung cấp ngày 28/08/2026.</w:t>
            </w:r>
          </w:p>
        </w:tc>
      </w:tr>
      <w:tr>
        <w:trPr>
          <w:cantSplit/>
        </w:trPr>
        <w:tc>
          <w:tcPr>
            <w:tcW w:type="dxa" w:w="21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Hiện trạng</w:t>
            </w:r>
          </w:p>
        </w:tc>
        <w:tc>
          <w:tcPr>
            <w:tcW w:type="dxa" w:w="72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Next.js 16.3.1 App Router, TypeScript, Tailwind 4.x, shadcn/ui, Prisma, PostgreSQL/Supabase, JWT jose.</w:t>
            </w:r>
          </w:p>
        </w:tc>
      </w:tr>
      <w:tr>
        <w:trPr>
          <w:cantSplit/>
        </w:trPr>
        <w:tc>
          <w:tcPr>
            <w:tcW w:type="dxa" w:w="21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Đích sản phẩm</w:t>
            </w:r>
          </w:p>
        </w:tc>
        <w:tc>
          <w:tcPr>
            <w:tcW w:type="dxa" w:w="72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ThienTam - bán mô hình/figure, Video Hub YouTube và cộng đồng có bài viết, like, comment.</w:t>
            </w:r>
          </w:p>
        </w:tc>
      </w:tr>
      <w:tr>
        <w:trPr>
          <w:cantSplit/>
        </w:trPr>
        <w:tc>
          <w:tcPr>
            <w:tcW w:type="dxa" w:w="21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Quy tắc thay đổi</w:t>
            </w:r>
          </w:p>
        </w:tc>
        <w:tc>
          <w:tcPr>
            <w:tcW w:type="dxa" w:w="72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Backward-compatible, migration theo pha, có rollback; không đổi schema/route phá vỡ trong một lần.</w:t>
            </w:r>
          </w:p>
        </w:tc>
      </w:tr>
      <w:tr>
        <w:trPr>
          <w:cantSplit/>
        </w:trPr>
        <w:tc>
          <w:tcPr>
            <w:tcW w:type="dxa" w:w="21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Đối tượng</w:t>
            </w:r>
          </w:p>
        </w:tc>
        <w:tc>
          <w:tcPr>
            <w:tcW w:type="dxa" w:w="72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Product Owner, BA, Designer, Frontend, Backend, QA, DevOps, Content/Admin.</w:t>
            </w:r>
          </w:p>
        </w:tc>
      </w:tr>
    </w:tbl>
    <w:p>
      <w:pPr>
        <w:spacing w:after="40"/>
      </w:pPr>
    </w:p>
    <w:p>
      <w:pPr>
        <w:pStyle w:val="Heading2"/>
        <w:keepNext/>
      </w:pPr>
      <w:r>
        <w:rPr>
          <w:rFonts w:ascii="Calibri" w:hAnsi="Calibri" w:eastAsia="Calibri"/>
          <w:b/>
          <w:color w:val="D66A3A"/>
          <w:sz w:val="26"/>
        </w:rPr>
        <w:t>Cách đọc trạng thái thay đổi</w:t>
      </w:r>
    </w:p>
    <w:tbl>
      <w:tblPr>
        <w:tblW w:type="dxa" w:w="9360"/>
        <w:tblLayout w:type="fixed"/>
        <w:tblLook w:firstColumn="1" w:firstRow="1" w:lastColumn="0" w:lastRow="0" w:noHBand="0" w:noVBand="1" w:val="04A0"/>
        <w:jc w:val="left"/>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1800"/>
        <w:gridCol w:w="7560"/>
      </w:tblGrid>
      <w:tr>
        <w:trPr>
          <w:tblHeader w:val="true"/>
          <w:cantSplit/>
        </w:trPr>
        <w:tc>
          <w:tcPr>
            <w:tcW w:type="dxa" w:w="180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Nhãn</w:t>
            </w:r>
          </w:p>
        </w:tc>
        <w:tc>
          <w:tcPr>
            <w:tcW w:type="dxa" w:w="756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Ý nghĩa</w:t>
            </w:r>
          </w:p>
        </w:tc>
      </w:tr>
      <w:tr>
        <w:trPr>
          <w:cantSplit/>
        </w:trPr>
        <w:tc>
          <w:tcPr>
            <w:tcW w:type="dxa" w:w="18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GIỮ</w:t>
            </w:r>
          </w:p>
        </w:tc>
        <w:tc>
          <w:tcPr>
            <w:tcW w:type="dxa" w:w="75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Đang hoạt động và phù hợp; chỉ sửa lỗi hoặc bổ sung test.</w:t>
            </w:r>
          </w:p>
        </w:tc>
      </w:tr>
      <w:tr>
        <w:trPr>
          <w:cantSplit/>
        </w:trPr>
        <w:tc>
          <w:tcPr>
            <w:tcW w:type="dxa" w:w="18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MỞ RỘNG</w:t>
            </w:r>
          </w:p>
        </w:tc>
        <w:tc>
          <w:tcPr>
            <w:tcW w:type="dxa" w:w="75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Tái sử dụng module hiện có, thêm field/use case nhưng giữ contract cũ.</w:t>
            </w:r>
          </w:p>
        </w:tc>
      </w:tr>
      <w:tr>
        <w:trPr>
          <w:cantSplit/>
        </w:trPr>
        <w:tc>
          <w:tcPr>
            <w:tcW w:type="dxa" w:w="18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REFACTOR</w:t>
            </w:r>
          </w:p>
        </w:tc>
        <w:tc>
          <w:tcPr>
            <w:tcW w:type="dxa" w:w="75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Đổi cấu trúc nội bộ có kiểm soát, không làm thay đổi trải nghiệm public ngoài kế hoạch.</w:t>
            </w:r>
          </w:p>
        </w:tc>
      </w:tr>
      <w:tr>
        <w:trPr>
          <w:cantSplit/>
        </w:trPr>
        <w:tc>
          <w:tcPr>
            <w:tcW w:type="dxa" w:w="18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THÊM</w:t>
            </w:r>
          </w:p>
        </w:tc>
        <w:tc>
          <w:tcPr>
            <w:tcW w:type="dxa" w:w="75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Module mới hoàn toàn nhưng tích hợp vào kiến trúc hiện hữu.</w:t>
            </w:r>
          </w:p>
        </w:tc>
      </w:tr>
      <w:tr>
        <w:trPr>
          <w:cantSplit/>
        </w:trPr>
        <w:tc>
          <w:tcPr>
            <w:tcW w:type="dxa" w:w="18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TÙY CHỌN</w:t>
            </w:r>
          </w:p>
        </w:tc>
        <w:tc>
          <w:tcPr>
            <w:tcW w:type="dxa" w:w="75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Chỉ triển khai khi có KPI/tải/vận hành chứng minh nhu cầu.</w:t>
            </w:r>
          </w:p>
        </w:tc>
      </w:tr>
    </w:tbl>
    <w:p>
      <w:pPr>
        <w:spacing w:after="40"/>
      </w:pPr>
    </w:p>
    <w:tbl>
      <w:tblPr>
        <w:tblW w:type="dxa" w:w="9360"/>
        <w:jc w:val="left"/>
        <w:tblLayout w:type="fixed"/>
        <w:tblLook w:firstColumn="1" w:firstRow="1" w:lastColumn="0" w:lastRow="0" w:noHBand="0" w:noVBand="1" w:val="04A0"/>
        <w:tblInd w:w="120" w:type="dxa"/>
        <w:tblBorders>
          <w:top w:val="single" w:sz="6" w:space="0" w:color="B7791F"/>
          <w:left w:val="single" w:sz="6" w:space="0" w:color="B7791F"/>
          <w:bottom w:val="single" w:sz="6" w:space="0" w:color="B7791F"/>
          <w:right w:val="single" w:sz="6" w:space="0" w:color="B7791F"/>
          <w:insideH w:val="single" w:sz="6" w:space="0" w:color="B7791F"/>
          <w:insideV w:val="single" w:sz="6" w:space="0" w:color="B7791F"/>
        </w:tblBorders>
      </w:tblPr>
      <w:tblGrid>
        <w:gridCol w:w="9360"/>
      </w:tblGrid>
      <w:tr>
        <w:trPr>
          <w:cantSplit/>
        </w:trPr>
        <w:tc>
          <w:tcPr>
            <w:tcW w:type="dxa" w:w="9360"/>
            <w:tcMar>
              <w:top w:w="100" w:type="dxa"/>
              <w:start w:w="120" w:type="dxa"/>
              <w:bottom w:w="100" w:type="dxa"/>
              <w:end w:w="120" w:type="dxa"/>
            </w:tcMar>
            <w:shd w:fill="FFF4E8"/>
          </w:tcPr>
          <w:p>
            <w:pPr>
              <w:spacing w:after="40"/>
            </w:pPr>
            <w:r/>
            <w:r>
              <w:rPr>
                <w:rFonts w:ascii="Calibri" w:hAnsi="Calibri" w:eastAsia="Calibri"/>
                <w:b/>
                <w:color w:val="B7791F"/>
                <w:sz w:val="18"/>
              </w:rPr>
              <w:t xml:space="preserve">LƯU Ý DOMAIN  </w:t>
            </w:r>
            <w:r>
              <w:rPr>
                <w:rFonts w:ascii="Calibri" w:hAnsi="Calibri" w:eastAsia="Calibri"/>
                <w:color w:val="1D232D"/>
                <w:sz w:val="19"/>
              </w:rPr>
              <w:t>Kết quả kiểm tra công khai ngày 28/08/2026 cho thấy jeftun.net hiện là website Truyện ma Audio &amp; Text với các tab Trang chủ, Truyện ma, Cộng đồng, Premium. Cần xác nhận đây có đúng deployment của Kaku Books hay không trước khi trỏ thương hiệu ThienTam.</w:t>
            </w:r>
          </w:p>
        </w:tc>
      </w:tr>
    </w:tbl>
    <w:p>
      <w:pPr>
        <w:spacing w:after="40"/>
      </w:pPr>
    </w:p>
    <w:p>
      <w:pPr>
        <w:pStyle w:val="Heading1"/>
        <w:keepNext/>
      </w:pPr>
      <w:r>
        <w:rPr>
          <w:rFonts w:ascii="Calibri" w:hAnsi="Calibri" w:eastAsia="Calibri"/>
          <w:b/>
          <w:color w:val="D66A3A"/>
          <w:sz w:val="32"/>
        </w:rPr>
        <w:t>Mục lục</w:t>
      </w:r>
    </w:p>
    <w:p>
      <w:pPr>
        <w:spacing w:after="80" w:line="300" w:lineRule="auto"/>
        <w:numPr>
          <w:ilvl w:val="0"/>
          <w:numId w:val="91"/>
        </w:numPr>
      </w:pPr>
      <w:r>
        <w:rPr>
          <w:rFonts w:ascii="Calibri" w:hAnsi="Calibri" w:eastAsia="Calibri"/>
          <w:color w:val="1D232D"/>
          <w:sz w:val="22"/>
        </w:rPr>
        <w:t>1. Quyết định nâng cấp và phạm vi</w:t>
      </w:r>
    </w:p>
    <w:p>
      <w:pPr>
        <w:spacing w:after="80" w:line="300" w:lineRule="auto"/>
        <w:numPr>
          <w:ilvl w:val="0"/>
          <w:numId w:val="91"/>
        </w:numPr>
      </w:pPr>
      <w:r>
        <w:rPr>
          <w:rFonts w:ascii="Calibri" w:hAnsi="Calibri" w:eastAsia="Calibri"/>
          <w:color w:val="1D232D"/>
          <w:sz w:val="22"/>
        </w:rPr>
        <w:t>2. Hiện trạng As-Is</w:t>
      </w:r>
    </w:p>
    <w:p>
      <w:pPr>
        <w:spacing w:after="80" w:line="300" w:lineRule="auto"/>
        <w:numPr>
          <w:ilvl w:val="0"/>
          <w:numId w:val="91"/>
        </w:numPr>
      </w:pPr>
      <w:r>
        <w:rPr>
          <w:rFonts w:ascii="Calibri" w:hAnsi="Calibri" w:eastAsia="Calibri"/>
          <w:color w:val="1D232D"/>
          <w:sz w:val="22"/>
        </w:rPr>
        <w:t>3. Phân tích khoảng cách</w:t>
      </w:r>
    </w:p>
    <w:p>
      <w:pPr>
        <w:spacing w:after="80" w:line="300" w:lineRule="auto"/>
        <w:numPr>
          <w:ilvl w:val="0"/>
          <w:numId w:val="91"/>
        </w:numPr>
      </w:pPr>
      <w:r>
        <w:rPr>
          <w:rFonts w:ascii="Calibri" w:hAnsi="Calibri" w:eastAsia="Calibri"/>
          <w:color w:val="1D232D"/>
          <w:sz w:val="22"/>
        </w:rPr>
        <w:t>4. Thiết kế thương hiệu, navbar và sitemap</w:t>
      </w:r>
    </w:p>
    <w:p>
      <w:pPr>
        <w:spacing w:after="80" w:line="300" w:lineRule="auto"/>
        <w:numPr>
          <w:ilvl w:val="0"/>
          <w:numId w:val="91"/>
        </w:numPr>
      </w:pPr>
      <w:r>
        <w:rPr>
          <w:rFonts w:ascii="Calibri" w:hAnsi="Calibri" w:eastAsia="Calibri"/>
          <w:color w:val="1D232D"/>
          <w:sz w:val="22"/>
        </w:rPr>
        <w:t>5. Yêu cầu nghiệp vụ To-Be</w:t>
      </w:r>
    </w:p>
    <w:p>
      <w:pPr>
        <w:spacing w:after="80" w:line="300" w:lineRule="auto"/>
        <w:numPr>
          <w:ilvl w:val="0"/>
          <w:numId w:val="91"/>
        </w:numPr>
      </w:pPr>
      <w:r>
        <w:rPr>
          <w:rFonts w:ascii="Calibri" w:hAnsi="Calibri" w:eastAsia="Calibri"/>
          <w:color w:val="1D232D"/>
          <w:sz w:val="22"/>
        </w:rPr>
        <w:t>6. Kiến trúc nâng cấp không rewrite</w:t>
      </w:r>
    </w:p>
    <w:p>
      <w:pPr>
        <w:spacing w:after="80" w:line="300" w:lineRule="auto"/>
        <w:numPr>
          <w:ilvl w:val="0"/>
          <w:numId w:val="91"/>
        </w:numPr>
      </w:pPr>
      <w:r>
        <w:rPr>
          <w:rFonts w:ascii="Calibri" w:hAnsi="Calibri" w:eastAsia="Calibri"/>
          <w:color w:val="1D232D"/>
          <w:sz w:val="22"/>
        </w:rPr>
        <w:t>7. Thiết kế dữ liệu và migration</w:t>
      </w:r>
    </w:p>
    <w:p>
      <w:pPr>
        <w:spacing w:after="80" w:line="300" w:lineRule="auto"/>
        <w:numPr>
          <w:ilvl w:val="0"/>
          <w:numId w:val="91"/>
        </w:numPr>
      </w:pPr>
      <w:r>
        <w:rPr>
          <w:rFonts w:ascii="Calibri" w:hAnsi="Calibri" w:eastAsia="Calibri"/>
          <w:color w:val="1D232D"/>
          <w:sz w:val="22"/>
        </w:rPr>
        <w:t>8. Authentication và phân quyền</w:t>
      </w:r>
    </w:p>
    <w:p>
      <w:pPr>
        <w:spacing w:after="80" w:line="300" w:lineRule="auto"/>
        <w:numPr>
          <w:ilvl w:val="0"/>
          <w:numId w:val="91"/>
        </w:numPr>
      </w:pPr>
      <w:r>
        <w:rPr>
          <w:rFonts w:ascii="Calibri" w:hAnsi="Calibri" w:eastAsia="Calibri"/>
          <w:color w:val="1D232D"/>
          <w:sz w:val="22"/>
        </w:rPr>
        <w:t>9. API contract</w:t>
      </w:r>
    </w:p>
    <w:p>
      <w:pPr>
        <w:spacing w:after="80" w:line="300" w:lineRule="auto"/>
        <w:numPr>
          <w:ilvl w:val="0"/>
          <w:numId w:val="91"/>
        </w:numPr>
      </w:pPr>
      <w:r>
        <w:rPr>
          <w:rFonts w:ascii="Calibri" w:hAnsi="Calibri" w:eastAsia="Calibri"/>
          <w:color w:val="1D232D"/>
          <w:sz w:val="22"/>
        </w:rPr>
        <w:t>10. Đặc tả Frontend</w:t>
      </w:r>
    </w:p>
    <w:p>
      <w:pPr>
        <w:spacing w:after="80" w:line="300" w:lineRule="auto"/>
        <w:numPr>
          <w:ilvl w:val="0"/>
          <w:numId w:val="91"/>
        </w:numPr>
      </w:pPr>
      <w:r>
        <w:rPr>
          <w:rFonts w:ascii="Calibri" w:hAnsi="Calibri" w:eastAsia="Calibri"/>
          <w:color w:val="1D232D"/>
          <w:sz w:val="22"/>
        </w:rPr>
        <w:t>11. Đặc tả Admin</w:t>
      </w:r>
    </w:p>
    <w:p>
      <w:pPr>
        <w:spacing w:after="80" w:line="300" w:lineRule="auto"/>
        <w:numPr>
          <w:ilvl w:val="0"/>
          <w:numId w:val="91"/>
        </w:numPr>
      </w:pPr>
      <w:r>
        <w:rPr>
          <w:rFonts w:ascii="Calibri" w:hAnsi="Calibri" w:eastAsia="Calibri"/>
          <w:color w:val="1D232D"/>
          <w:sz w:val="22"/>
        </w:rPr>
        <w:t>12. SEO, hiệu năng, bảo mật và vận hành</w:t>
      </w:r>
    </w:p>
    <w:p>
      <w:pPr>
        <w:spacing w:after="80" w:line="300" w:lineRule="auto"/>
        <w:numPr>
          <w:ilvl w:val="0"/>
          <w:numId w:val="91"/>
        </w:numPr>
      </w:pPr>
      <w:r>
        <w:rPr>
          <w:rFonts w:ascii="Calibri" w:hAnsi="Calibri" w:eastAsia="Calibri"/>
          <w:color w:val="1D232D"/>
          <w:sz w:val="22"/>
        </w:rPr>
        <w:t>13. Kiểm thử và tiêu chí nghiệm thu</w:t>
      </w:r>
    </w:p>
    <w:p>
      <w:pPr>
        <w:spacing w:after="80" w:line="300" w:lineRule="auto"/>
        <w:numPr>
          <w:ilvl w:val="0"/>
          <w:numId w:val="91"/>
        </w:numPr>
      </w:pPr>
      <w:r>
        <w:rPr>
          <w:rFonts w:ascii="Calibri" w:hAnsi="Calibri" w:eastAsia="Calibri"/>
          <w:color w:val="1D232D"/>
          <w:sz w:val="22"/>
        </w:rPr>
        <w:t>14. Lộ trình triển khai</w:t>
      </w:r>
    </w:p>
    <w:p>
      <w:pPr>
        <w:spacing w:after="80" w:line="300" w:lineRule="auto"/>
        <w:numPr>
          <w:ilvl w:val="0"/>
          <w:numId w:val="91"/>
        </w:numPr>
      </w:pPr>
      <w:r>
        <w:rPr>
          <w:rFonts w:ascii="Calibri" w:hAnsi="Calibri" w:eastAsia="Calibri"/>
          <w:color w:val="1D232D"/>
          <w:sz w:val="22"/>
        </w:rPr>
        <w:t>15. Rủi ro, rollback và Definition of Done</w:t>
      </w:r>
    </w:p>
    <w:p>
      <w:pPr>
        <w:pStyle w:val="Heading1"/>
        <w:keepNext/>
      </w:pPr>
      <w:r>
        <w:rPr>
          <w:rFonts w:ascii="Calibri" w:hAnsi="Calibri" w:eastAsia="Calibri"/>
          <w:b/>
          <w:color w:val="D66A3A"/>
          <w:sz w:val="32"/>
        </w:rPr>
        <w:t>1. Quyết định nâng cấp và phạm vi</w:t>
      </w:r>
    </w:p>
    <w:p>
      <w:pPr>
        <w:pStyle w:val="Heading2"/>
        <w:keepNext/>
      </w:pPr>
      <w:r>
        <w:rPr>
          <w:rFonts w:ascii="Calibri" w:hAnsi="Calibri" w:eastAsia="Calibri"/>
          <w:b/>
          <w:color w:val="D66A3A"/>
          <w:sz w:val="26"/>
        </w:rPr>
        <w:t>1.1 Kết luận</w:t>
      </w:r>
    </w:p>
    <w:p>
      <w:pPr>
        <w:spacing w:after="120" w:line="300" w:lineRule="auto"/>
      </w:pPr>
      <w:r>
        <w:rPr>
          <w:rFonts w:ascii="Calibri" w:hAnsi="Calibri" w:eastAsia="Calibri"/>
          <w:color w:val="1D232D"/>
          <w:sz w:val="22"/>
        </w:rPr>
        <w:t>Dự án hiện hữu đã có catalog, video, admin, data access, validation, upload và deployment. Viết lại sẽ làm tăng rủi ro hồi quy mà không tạo giá trị tương ứng. Phương án chuẩn là hiện đại hóa tăng dần: làm sạch domain sách, hoàn thiện catalog figure, bổ sung tài khoản khách hàng và cộng đồng, sau đó mới thêm thương mại hoàn chỉnh hoặc tách NestJS.</w:t>
      </w:r>
    </w:p>
    <w:p>
      <w:pPr>
        <w:pStyle w:val="Heading2"/>
        <w:keepNext/>
      </w:pPr>
      <w:r>
        <w:rPr>
          <w:rFonts w:ascii="Calibri" w:hAnsi="Calibri" w:eastAsia="Calibri"/>
          <w:b/>
          <w:color w:val="D66A3A"/>
          <w:sz w:val="26"/>
        </w:rPr>
        <w:t>1.2 Mục tiêu kinh doanh</w:t>
      </w:r>
    </w:p>
    <w:p>
      <w:pPr>
        <w:spacing w:after="80" w:line="300" w:lineRule="auto"/>
        <w:numPr>
          <w:ilvl w:val="0"/>
          <w:numId w:val="91"/>
        </w:numPr>
      </w:pPr>
      <w:r>
        <w:rPr>
          <w:rFonts w:ascii="Calibri" w:hAnsi="Calibri" w:eastAsia="Calibri"/>
          <w:color w:val="1D232D"/>
          <w:sz w:val="22"/>
        </w:rPr>
        <w:t>Chuyển định vị từ cửa hàng sách cũ sang cửa hàng mô hình/figure có thương hiệu ThienTam nhất quán.</w:t>
      </w:r>
    </w:p>
    <w:p>
      <w:pPr>
        <w:spacing w:after="80" w:line="300" w:lineRule="auto"/>
        <w:numPr>
          <w:ilvl w:val="0"/>
          <w:numId w:val="91"/>
        </w:numPr>
      </w:pPr>
      <w:r>
        <w:rPr>
          <w:rFonts w:ascii="Calibri" w:hAnsi="Calibri" w:eastAsia="Calibri"/>
          <w:color w:val="1D232D"/>
          <w:sz w:val="22"/>
        </w:rPr>
        <w:t>Dùng video YouTube review/unbox để tăng tin cậy và dẫn người xem về sản phẩm.</w:t>
      </w:r>
    </w:p>
    <w:p>
      <w:pPr>
        <w:spacing w:after="80" w:line="300" w:lineRule="auto"/>
        <w:numPr>
          <w:ilvl w:val="0"/>
          <w:numId w:val="91"/>
        </w:numPr>
      </w:pPr>
      <w:r>
        <w:rPr>
          <w:rFonts w:ascii="Calibri" w:hAnsi="Calibri" w:eastAsia="Calibri"/>
          <w:color w:val="1D232D"/>
          <w:sz w:val="22"/>
        </w:rPr>
        <w:t>Tạo cộng đồng cơ bản để người dùng đăng bài, like và comment, từ đó tăng tần suất quay lại.</w:t>
      </w:r>
    </w:p>
    <w:p>
      <w:pPr>
        <w:spacing w:after="80" w:line="300" w:lineRule="auto"/>
        <w:numPr>
          <w:ilvl w:val="0"/>
          <w:numId w:val="91"/>
        </w:numPr>
      </w:pPr>
      <w:r>
        <w:rPr>
          <w:rFonts w:ascii="Calibri" w:hAnsi="Calibri" w:eastAsia="Calibri"/>
          <w:color w:val="1D232D"/>
          <w:sz w:val="22"/>
        </w:rPr>
        <w:t>Giữ vận hành admin đơn giản ở giai đoạn đầu, tránh phát sinh hạ tầng phân tán không cần thiết.</w:t>
      </w:r>
    </w:p>
    <w:p>
      <w:pPr>
        <w:spacing w:after="80" w:line="300" w:lineRule="auto"/>
        <w:numPr>
          <w:ilvl w:val="0"/>
          <w:numId w:val="91"/>
        </w:numPr>
      </w:pPr>
      <w:r>
        <w:rPr>
          <w:rFonts w:ascii="Calibri" w:hAnsi="Calibri" w:eastAsia="Calibri"/>
          <w:color w:val="1D232D"/>
          <w:sz w:val="22"/>
        </w:rPr>
        <w:t>Chuẩn hóa contract và dữ liệu để có thể tách Backend NestJS sau này mà không đổi toàn bộ Frontend.</w:t>
      </w:r>
    </w:p>
    <w:p>
      <w:pPr>
        <w:pStyle w:val="Heading2"/>
        <w:keepNext/>
      </w:pPr>
      <w:r>
        <w:rPr>
          <w:rFonts w:ascii="Calibri" w:hAnsi="Calibri" w:eastAsia="Calibri"/>
          <w:b/>
          <w:color w:val="D66A3A"/>
          <w:sz w:val="26"/>
        </w:rPr>
        <w:t>1.3 Phạm vi theo ưu tiên</w:t>
      </w:r>
    </w:p>
    <w:tbl>
      <w:tblPr>
        <w:tblW w:type="dxa" w:w="9360"/>
        <w:tblLayout w:type="fixed"/>
        <w:tblLook w:firstColumn="1" w:firstRow="1" w:lastColumn="0" w:lastRow="0" w:noHBand="0" w:noVBand="1" w:val="04A0"/>
        <w:jc w:val="left"/>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1200"/>
        <w:gridCol w:w="4200"/>
        <w:gridCol w:w="3960"/>
      </w:tblGrid>
      <w:tr>
        <w:trPr>
          <w:tblHeader w:val="true"/>
          <w:cantSplit/>
        </w:trPr>
        <w:tc>
          <w:tcPr>
            <w:tcW w:type="dxa" w:w="120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Ưu tiên</w:t>
            </w:r>
          </w:p>
        </w:tc>
        <w:tc>
          <w:tcPr>
            <w:tcW w:type="dxa" w:w="420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Phạm vi</w:t>
            </w:r>
          </w:p>
        </w:tc>
        <w:tc>
          <w:tcPr>
            <w:tcW w:type="dxa" w:w="396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Kết quả</w:t>
            </w:r>
          </w:p>
        </w:tc>
      </w:tr>
      <w:tr>
        <w:trPr>
          <w:cantSplit/>
        </w:trPr>
        <w:tc>
          <w:tcPr>
            <w:tcW w:type="dxa" w:w="12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P0</w:t>
            </w:r>
          </w:p>
        </w:tc>
        <w:tc>
          <w:tcPr>
            <w:tcW w:type="dxa" w:w="42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Audit deployment/domain; đổi text sách → mô hình; sửa metadata và branding</w:t>
            </w:r>
          </w:p>
        </w:tc>
        <w:tc>
          <w:tcPr>
            <w:tcW w:type="dxa" w:w="39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Website đúng nhận diện, không còn nội dung legacy nhìn thấy.</w:t>
            </w:r>
          </w:p>
        </w:tc>
      </w:tr>
      <w:tr>
        <w:trPr>
          <w:cantSplit/>
        </w:trPr>
        <w:tc>
          <w:tcPr>
            <w:tcW w:type="dxa" w:w="12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P1</w:t>
            </w:r>
          </w:p>
        </w:tc>
        <w:tc>
          <w:tcPr>
            <w:tcW w:type="dxa" w:w="42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Mở rộng catalog figure, video, SEO, responsive và accessibility</w:t>
            </w:r>
          </w:p>
        </w:tc>
        <w:tc>
          <w:tcPr>
            <w:tcW w:type="dxa" w:w="39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Storefront hiện hữu tốt hơn nhưng không đổi kiến trúc.</w:t>
            </w:r>
          </w:p>
        </w:tc>
      </w:tr>
      <w:tr>
        <w:trPr>
          <w:cantSplit/>
        </w:trPr>
        <w:tc>
          <w:tcPr>
            <w:tcW w:type="dxa" w:w="12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P2</w:t>
            </w:r>
          </w:p>
        </w:tc>
        <w:tc>
          <w:tcPr>
            <w:tcW w:type="dxa" w:w="42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Customer auth + community post/like/comment/report</w:t>
            </w:r>
          </w:p>
        </w:tc>
        <w:tc>
          <w:tcPr>
            <w:tcW w:type="dxa" w:w="39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Có cộng đồng hoạt động và kiểm duyệt tối thiểu.</w:t>
            </w:r>
          </w:p>
        </w:tc>
      </w:tr>
      <w:tr>
        <w:trPr>
          <w:cantSplit/>
        </w:trPr>
        <w:tc>
          <w:tcPr>
            <w:tcW w:type="dxa" w:w="12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P3</w:t>
            </w:r>
          </w:p>
        </w:tc>
        <w:tc>
          <w:tcPr>
            <w:tcW w:type="dxa" w:w="42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Wishlist, cart, checkout COD, order</w:t>
            </w:r>
          </w:p>
        </w:tc>
        <w:tc>
          <w:tcPr>
            <w:tcW w:type="dxa" w:w="39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Nếu mục tiêu là bán trực tiếp thay vì chỉ trưng bày/liên hệ.</w:t>
            </w:r>
          </w:p>
        </w:tc>
      </w:tr>
      <w:tr>
        <w:trPr>
          <w:cantSplit/>
        </w:trPr>
        <w:tc>
          <w:tcPr>
            <w:tcW w:type="dxa" w:w="12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P4</w:t>
            </w:r>
          </w:p>
        </w:tc>
        <w:tc>
          <w:tcPr>
            <w:tcW w:type="dxa" w:w="42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Tách NestJS theo Strangler Pattern</w:t>
            </w:r>
          </w:p>
        </w:tc>
        <w:tc>
          <w:tcPr>
            <w:tcW w:type="dxa" w:w="39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Chỉ khi team/backend scale hoặc tích hợp ngoài tăng mạnh.</w:t>
            </w:r>
          </w:p>
        </w:tc>
      </w:tr>
    </w:tbl>
    <w:p>
      <w:pPr>
        <w:spacing w:after="40"/>
      </w:pPr>
    </w:p>
    <w:tbl>
      <w:tblPr>
        <w:tblW w:type="dxa" w:w="9360"/>
        <w:jc w:val="left"/>
        <w:tblLayout w:type="fixed"/>
        <w:tblLook w:firstColumn="1" w:firstRow="1" w:lastColumn="0" w:lastRow="0" w:noHBand="0" w:noVBand="1" w:val="04A0"/>
        <w:tblInd w:w="120" w:type="dxa"/>
        <w:tblBorders>
          <w:top w:val="single" w:sz="6" w:space="0" w:color="D66A3A"/>
          <w:left w:val="single" w:sz="6" w:space="0" w:color="D66A3A"/>
          <w:bottom w:val="single" w:sz="6" w:space="0" w:color="D66A3A"/>
          <w:right w:val="single" w:sz="6" w:space="0" w:color="D66A3A"/>
          <w:insideH w:val="single" w:sz="6" w:space="0" w:color="D66A3A"/>
          <w:insideV w:val="single" w:sz="6" w:space="0" w:color="D66A3A"/>
        </w:tblBorders>
      </w:tblPr>
      <w:tblGrid>
        <w:gridCol w:w="9360"/>
      </w:tblGrid>
      <w:tr>
        <w:trPr>
          <w:cantSplit/>
        </w:trPr>
        <w:tc>
          <w:tcPr>
            <w:tcW w:type="dxa" w:w="9360"/>
            <w:tcMar>
              <w:top w:w="100" w:type="dxa"/>
              <w:start w:w="120" w:type="dxa"/>
              <w:bottom w:w="100" w:type="dxa"/>
              <w:end w:w="120" w:type="dxa"/>
            </w:tcMar>
            <w:shd w:fill="F6F0E5"/>
          </w:tcPr>
          <w:p>
            <w:pPr>
              <w:spacing w:after="40"/>
            </w:pPr>
            <w:r/>
            <w:r>
              <w:rPr>
                <w:rFonts w:ascii="Calibri" w:hAnsi="Calibri" w:eastAsia="Calibri"/>
                <w:b/>
                <w:color w:val="D66A3A"/>
                <w:sz w:val="18"/>
              </w:rPr>
              <w:t xml:space="preserve">NGOÀI PHẠM VI MẶC ĐỊNH  </w:t>
            </w:r>
            <w:r>
              <w:rPr>
                <w:rFonts w:ascii="Calibri" w:hAnsi="Calibri" w:eastAsia="Calibri"/>
                <w:color w:val="1D232D"/>
                <w:sz w:val="19"/>
              </w:rPr>
              <w:t>Marketplace nhiều người bán, livestream, chat riêng, ví/điểm thưởng, đấu giá, AI recommendation, AR và cổng thanh toán thật không thuộc bản nâng cấp đầu tiên.</w:t>
            </w:r>
          </w:p>
        </w:tc>
      </w:tr>
    </w:tbl>
    <w:p>
      <w:pPr>
        <w:spacing w:after="40"/>
      </w:pPr>
    </w:p>
    <w:p>
      <w:pPr>
        <w:pStyle w:val="Heading1"/>
        <w:keepNext/>
      </w:pPr>
      <w:r>
        <w:rPr>
          <w:rFonts w:ascii="Calibri" w:hAnsi="Calibri" w:eastAsia="Calibri"/>
          <w:b/>
          <w:color w:val="D66A3A"/>
          <w:sz w:val="32"/>
        </w:rPr>
        <w:t>2. Hiện trạng As-Is</w:t>
      </w:r>
    </w:p>
    <w:p>
      <w:pPr>
        <w:pStyle w:val="Heading2"/>
        <w:keepNext/>
      </w:pPr>
      <w:r>
        <w:rPr>
          <w:rFonts w:ascii="Calibri" w:hAnsi="Calibri" w:eastAsia="Calibri"/>
          <w:b/>
          <w:color w:val="D66A3A"/>
          <w:sz w:val="26"/>
        </w:rPr>
        <w:t>2.1 Stack đang sử dụng</w:t>
      </w:r>
    </w:p>
    <w:tbl>
      <w:tblPr>
        <w:tblW w:type="dxa" w:w="9360"/>
        <w:tblLayout w:type="fixed"/>
        <w:tblLook w:firstColumn="1" w:firstRow="1" w:lastColumn="0" w:lastRow="0" w:noHBand="0" w:noVBand="1" w:val="04A0"/>
        <w:jc w:val="left"/>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1700"/>
        <w:gridCol w:w="4550"/>
        <w:gridCol w:w="3110"/>
      </w:tblGrid>
      <w:tr>
        <w:trPr>
          <w:tblHeader w:val="true"/>
          <w:cantSplit/>
        </w:trPr>
        <w:tc>
          <w:tcPr>
            <w:tcW w:type="dxa" w:w="170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Lớp</w:t>
            </w:r>
          </w:p>
        </w:tc>
        <w:tc>
          <w:tcPr>
            <w:tcW w:type="dxa" w:w="455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Công nghệ hiện tại</w:t>
            </w:r>
          </w:p>
        </w:tc>
        <w:tc>
          <w:tcPr>
            <w:tcW w:type="dxa" w:w="311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Quyết định</w:t>
            </w:r>
          </w:p>
        </w:tc>
      </w:tr>
      <w:tr>
        <w:trPr>
          <w:cantSplit/>
        </w:trPr>
        <w:tc>
          <w:tcPr>
            <w:tcW w:type="dxa" w:w="17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Web</w:t>
            </w:r>
          </w:p>
        </w:tc>
        <w:tc>
          <w:tcPr>
            <w:tcW w:type="dxa" w:w="455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Next.js 16.3.1 App Router + TypeScript</w:t>
            </w:r>
          </w:p>
        </w:tc>
        <w:tc>
          <w:tcPr>
            <w:tcW w:type="dxa" w:w="311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GIỮ</w:t>
            </w:r>
          </w:p>
        </w:tc>
      </w:tr>
      <w:tr>
        <w:trPr>
          <w:cantSplit/>
        </w:trPr>
        <w:tc>
          <w:tcPr>
            <w:tcW w:type="dxa" w:w="17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UI</w:t>
            </w:r>
          </w:p>
        </w:tc>
        <w:tc>
          <w:tcPr>
            <w:tcW w:type="dxa" w:w="455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Tailwind CSS 4.x + shadcn/ui + Lucide + Sonner</w:t>
            </w:r>
          </w:p>
        </w:tc>
        <w:tc>
          <w:tcPr>
            <w:tcW w:type="dxa" w:w="311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GIỮ / chuẩn hóa token</w:t>
            </w:r>
          </w:p>
        </w:tc>
      </w:tr>
      <w:tr>
        <w:trPr>
          <w:cantSplit/>
        </w:trPr>
        <w:tc>
          <w:tcPr>
            <w:tcW w:type="dxa" w:w="17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Form</w:t>
            </w:r>
          </w:p>
        </w:tc>
        <w:tc>
          <w:tcPr>
            <w:tcW w:type="dxa" w:w="455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React Hook Form + Zod</w:t>
            </w:r>
          </w:p>
        </w:tc>
        <w:tc>
          <w:tcPr>
            <w:tcW w:type="dxa" w:w="311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GIỮ</w:t>
            </w:r>
          </w:p>
        </w:tc>
      </w:tr>
      <w:tr>
        <w:trPr>
          <w:cantSplit/>
        </w:trPr>
        <w:tc>
          <w:tcPr>
            <w:tcW w:type="dxa" w:w="17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API</w:t>
            </w:r>
          </w:p>
        </w:tc>
        <w:tc>
          <w:tcPr>
            <w:tcW w:type="dxa" w:w="455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Next.js Route Handlers dưới src/app/api</w:t>
            </w:r>
          </w:p>
        </w:tc>
        <w:tc>
          <w:tcPr>
            <w:tcW w:type="dxa" w:w="311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GIỮ trong P0-P3</w:t>
            </w:r>
          </w:p>
        </w:tc>
      </w:tr>
      <w:tr>
        <w:trPr>
          <w:cantSplit/>
        </w:trPr>
        <w:tc>
          <w:tcPr>
            <w:tcW w:type="dxa" w:w="17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Data</w:t>
            </w:r>
          </w:p>
        </w:tc>
        <w:tc>
          <w:tcPr>
            <w:tcW w:type="dxa" w:w="455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Prisma + PostgreSQL Supabase</w:t>
            </w:r>
          </w:p>
        </w:tc>
        <w:tc>
          <w:tcPr>
            <w:tcW w:type="dxa" w:w="311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GIỮ / mở rộng migration</w:t>
            </w:r>
          </w:p>
        </w:tc>
      </w:tr>
      <w:tr>
        <w:trPr>
          <w:cantSplit/>
        </w:trPr>
        <w:tc>
          <w:tcPr>
            <w:tcW w:type="dxa" w:w="17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Storage</w:t>
            </w:r>
          </w:p>
        </w:tc>
        <w:tc>
          <w:tcPr>
            <w:tcW w:type="dxa" w:w="455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Supabase Storage</w:t>
            </w:r>
          </w:p>
        </w:tc>
        <w:tc>
          <w:tcPr>
            <w:tcW w:type="dxa" w:w="311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GIỮ</w:t>
            </w:r>
          </w:p>
        </w:tc>
      </w:tr>
      <w:tr>
        <w:trPr>
          <w:cantSplit/>
        </w:trPr>
        <w:tc>
          <w:tcPr>
            <w:tcW w:type="dxa" w:w="17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Auth</w:t>
            </w:r>
          </w:p>
        </w:tc>
        <w:tc>
          <w:tcPr>
            <w:tcW w:type="dxa" w:w="455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JWT jose, cookie admin_session, ADMIN_PASSWORD</w:t>
            </w:r>
          </w:p>
        </w:tc>
        <w:tc>
          <w:tcPr>
            <w:tcW w:type="dxa" w:w="311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GIỮ tạm; REFACTOR dần</w:t>
            </w:r>
          </w:p>
        </w:tc>
      </w:tr>
      <w:tr>
        <w:trPr>
          <w:cantSplit/>
        </w:trPr>
        <w:tc>
          <w:tcPr>
            <w:tcW w:type="dxa" w:w="17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Deploy</w:t>
            </w:r>
          </w:p>
        </w:tc>
        <w:tc>
          <w:tcPr>
            <w:tcW w:type="dxa" w:w="455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Vercel + Supabase</w:t>
            </w:r>
          </w:p>
        </w:tc>
        <w:tc>
          <w:tcPr>
            <w:tcW w:type="dxa" w:w="311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GIỮ</w:t>
            </w:r>
          </w:p>
        </w:tc>
      </w:tr>
    </w:tbl>
    <w:p>
      <w:pPr>
        <w:spacing w:after="40"/>
      </w:pPr>
    </w:p>
    <w:p>
      <w:pPr>
        <w:pStyle w:val="Heading2"/>
        <w:keepNext/>
      </w:pPr>
      <w:r>
        <w:rPr>
          <w:rFonts w:ascii="Calibri" w:hAnsi="Calibri" w:eastAsia="Calibri"/>
          <w:b/>
          <w:color w:val="D66A3A"/>
          <w:sz w:val="26"/>
        </w:rPr>
        <w:t>2.2 Route và module hiện hữu</w:t>
      </w:r>
    </w:p>
    <w:tbl>
      <w:tblPr>
        <w:tblW w:type="dxa" w:w="9360"/>
        <w:tblLayout w:type="fixed"/>
        <w:tblLook w:firstColumn="1" w:firstRow="1" w:lastColumn="0" w:lastRow="0" w:noHBand="0" w:noVBand="1" w:val="04A0"/>
        <w:jc w:val="left"/>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1700"/>
        <w:gridCol w:w="4000"/>
        <w:gridCol w:w="3660"/>
      </w:tblGrid>
      <w:tr>
        <w:trPr>
          <w:tblHeader w:val="true"/>
          <w:cantSplit/>
        </w:trPr>
        <w:tc>
          <w:tcPr>
            <w:tcW w:type="dxa" w:w="170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Khu vực</w:t>
            </w:r>
          </w:p>
        </w:tc>
        <w:tc>
          <w:tcPr>
            <w:tcW w:type="dxa" w:w="400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Đường dẫn hiện tại</w:t>
            </w:r>
          </w:p>
        </w:tc>
        <w:tc>
          <w:tcPr>
            <w:tcW w:type="dxa" w:w="366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Hành động</w:t>
            </w:r>
          </w:p>
        </w:tc>
      </w:tr>
      <w:tr>
        <w:trPr>
          <w:cantSplit/>
        </w:trPr>
        <w:tc>
          <w:tcPr>
            <w:tcW w:type="dxa" w:w="17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Trang chủ</w:t>
            </w:r>
          </w:p>
        </w:tc>
        <w:tc>
          <w:tcPr>
            <w:tcW w:type="dxa" w:w="40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src/app/(storefront)/page.tsx</w:t>
            </w:r>
          </w:p>
        </w:tc>
        <w:tc>
          <w:tcPr>
            <w:tcW w:type="dxa" w:w="36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MỞ RỘNG các section figure/video/community.</w:t>
            </w:r>
          </w:p>
        </w:tc>
      </w:tr>
      <w:tr>
        <w:trPr>
          <w:cantSplit/>
        </w:trPr>
        <w:tc>
          <w:tcPr>
            <w:tcW w:type="dxa" w:w="17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Sản phẩm</w:t>
            </w:r>
          </w:p>
        </w:tc>
        <w:tc>
          <w:tcPr>
            <w:tcW w:type="dxa" w:w="40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products/page.tsx; products/[slug]/page.tsx</w:t>
            </w:r>
          </w:p>
        </w:tc>
        <w:tc>
          <w:tcPr>
            <w:tcW w:type="dxa" w:w="36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GIỮ route, bổ sung filter và field figure.</w:t>
            </w:r>
          </w:p>
        </w:tc>
      </w:tr>
      <w:tr>
        <w:trPr>
          <w:cantSplit/>
        </w:trPr>
        <w:tc>
          <w:tcPr>
            <w:tcW w:type="dxa" w:w="17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Video</w:t>
            </w:r>
          </w:p>
        </w:tc>
        <w:tc>
          <w:tcPr>
            <w:tcW w:type="dxa" w:w="40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videos/page.tsx</w:t>
            </w:r>
          </w:p>
        </w:tc>
        <w:tc>
          <w:tcPr>
            <w:tcW w:type="dxa" w:w="36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MỞ RỘNG phân loại và liên kết sản phẩm.</w:t>
            </w:r>
          </w:p>
        </w:tc>
      </w:tr>
      <w:tr>
        <w:trPr>
          <w:cantSplit/>
        </w:trPr>
        <w:tc>
          <w:tcPr>
            <w:tcW w:type="dxa" w:w="17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Admin</w:t>
            </w:r>
          </w:p>
        </w:tc>
        <w:tc>
          <w:tcPr>
            <w:tcW w:type="dxa" w:w="40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src/app/admin/{products,categories,videos}</w:t>
            </w:r>
          </w:p>
        </w:tc>
        <w:tc>
          <w:tcPr>
            <w:tcW w:type="dxa" w:w="36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GIỮ; thêm community/users/orders theo phase.</w:t>
            </w:r>
          </w:p>
        </w:tc>
      </w:tr>
      <w:tr>
        <w:trPr>
          <w:cantSplit/>
        </w:trPr>
        <w:tc>
          <w:tcPr>
            <w:tcW w:type="dxa" w:w="17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API</w:t>
            </w:r>
          </w:p>
        </w:tc>
        <w:tc>
          <w:tcPr>
            <w:tcW w:type="dxa" w:w="40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src/app/api/{products,categories,videos,auth}</w:t>
            </w:r>
          </w:p>
        </w:tc>
        <w:tc>
          <w:tcPr>
            <w:tcW w:type="dxa" w:w="36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GIỮ contract; bổ sung /api/v1 khi cần.</w:t>
            </w:r>
          </w:p>
        </w:tc>
      </w:tr>
      <w:tr>
        <w:trPr>
          <w:cantSplit/>
        </w:trPr>
        <w:tc>
          <w:tcPr>
            <w:tcW w:type="dxa" w:w="17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Data layer</w:t>
            </w:r>
          </w:p>
        </w:tc>
        <w:tc>
          <w:tcPr>
            <w:tcW w:type="dxa" w:w="40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src/lib/{repositories,services,validations}</w:t>
            </w:r>
          </w:p>
        </w:tc>
        <w:tc>
          <w:tcPr>
            <w:tcW w:type="dxa" w:w="36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GIỮ pattern; thêm domain mới cùng quy ước.</w:t>
            </w:r>
          </w:p>
        </w:tc>
      </w:tr>
    </w:tbl>
    <w:p>
      <w:pPr>
        <w:spacing w:after="40"/>
      </w:pPr>
    </w:p>
    <w:p>
      <w:pPr>
        <w:pStyle w:val="Heading2"/>
        <w:keepNext/>
      </w:pPr>
      <w:r>
        <w:rPr>
          <w:rFonts w:ascii="Calibri" w:hAnsi="Calibri" w:eastAsia="Calibri"/>
          <w:b/>
          <w:color w:val="D66A3A"/>
          <w:sz w:val="26"/>
        </w:rPr>
        <w:t>2.3 Nợ kỹ thuật đã biết</w:t>
      </w:r>
    </w:p>
    <w:p>
      <w:pPr>
        <w:spacing w:after="80" w:line="300" w:lineRule="auto"/>
        <w:numPr>
          <w:ilvl w:val="0"/>
          <w:numId w:val="91"/>
        </w:numPr>
      </w:pPr>
      <w:r>
        <w:rPr>
          <w:rFonts w:ascii="Calibri" w:hAnsi="Calibri" w:eastAsia="Calibri"/>
          <w:color w:val="1D232D"/>
          <w:sz w:val="22"/>
        </w:rPr>
        <w:t>Tên Kaku Books, biến author và nội dung 'sách' chưa phù hợp domain figure.</w:t>
      </w:r>
    </w:p>
    <w:p>
      <w:pPr>
        <w:spacing w:after="80" w:line="300" w:lineRule="auto"/>
        <w:numPr>
          <w:ilvl w:val="0"/>
          <w:numId w:val="91"/>
        </w:numPr>
      </w:pPr>
      <w:r>
        <w:rPr>
          <w:rFonts w:ascii="Calibri" w:hAnsi="Calibri" w:eastAsia="Calibri"/>
          <w:color w:val="1D232D"/>
          <w:sz w:val="22"/>
        </w:rPr>
        <w:t>Admin dùng một mật khẩu môi trường, chưa có user/role/audit đầy đủ.</w:t>
      </w:r>
    </w:p>
    <w:p>
      <w:pPr>
        <w:spacing w:after="80" w:line="300" w:lineRule="auto"/>
        <w:numPr>
          <w:ilvl w:val="0"/>
          <w:numId w:val="91"/>
        </w:numPr>
      </w:pPr>
      <w:r>
        <w:rPr>
          <w:rFonts w:ascii="Calibri" w:hAnsi="Calibri" w:eastAsia="Calibri"/>
          <w:color w:val="1D232D"/>
          <w:sz w:val="22"/>
        </w:rPr>
        <w:t>Thiếu logging, monitoring, structured error và correlation id cho production.</w:t>
      </w:r>
    </w:p>
    <w:p>
      <w:pPr>
        <w:spacing w:after="80" w:line="300" w:lineRule="auto"/>
        <w:numPr>
          <w:ilvl w:val="0"/>
          <w:numId w:val="91"/>
        </w:numPr>
      </w:pPr>
      <w:r>
        <w:rPr>
          <w:rFonts w:ascii="Calibri" w:hAnsi="Calibri" w:eastAsia="Calibri"/>
          <w:color w:val="1D232D"/>
          <w:sz w:val="22"/>
        </w:rPr>
        <w:t>SEO động, sitemap, structured data và liên kết social chưa hoàn thiện.</w:t>
      </w:r>
    </w:p>
    <w:p>
      <w:pPr>
        <w:spacing w:after="80" w:line="300" w:lineRule="auto"/>
        <w:numPr>
          <w:ilvl w:val="0"/>
          <w:numId w:val="91"/>
        </w:numPr>
      </w:pPr>
      <w:r>
        <w:rPr>
          <w:rFonts w:ascii="Calibri" w:hAnsi="Calibri" w:eastAsia="Calibri"/>
          <w:color w:val="1D232D"/>
          <w:sz w:val="22"/>
        </w:rPr>
        <w:t>Tài liệu ghi middleware/proxy chưa nhất quán; với Next.js 16 cần giữ cách đặt file phù hợp phiên bản đang chạy và test trên Vercel.</w:t>
      </w:r>
    </w:p>
    <w:p>
      <w:pPr>
        <w:pStyle w:val="Heading1"/>
        <w:keepNext/>
      </w:pPr>
      <w:r>
        <w:rPr>
          <w:rFonts w:ascii="Calibri" w:hAnsi="Calibri" w:eastAsia="Calibri"/>
          <w:b/>
          <w:color w:val="D66A3A"/>
          <w:sz w:val="32"/>
        </w:rPr>
        <w:t>3. Phân tích khoảng cách</w:t>
      </w:r>
    </w:p>
    <w:tbl>
      <w:tblPr>
        <w:tblW w:type="dxa" w:w="9360"/>
        <w:tblLayout w:type="fixed"/>
        <w:tblLook w:firstColumn="1" w:firstRow="1" w:lastColumn="0" w:lastRow="0" w:noHBand="0" w:noVBand="1" w:val="04A0"/>
        <w:jc w:val="left"/>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1700"/>
        <w:gridCol w:w="2250"/>
        <w:gridCol w:w="2750"/>
        <w:gridCol w:w="2660"/>
      </w:tblGrid>
      <w:tr>
        <w:trPr>
          <w:tblHeader w:val="true"/>
          <w:cantSplit/>
        </w:trPr>
        <w:tc>
          <w:tcPr>
            <w:tcW w:type="dxa" w:w="170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Năng lực</w:t>
            </w:r>
          </w:p>
        </w:tc>
        <w:tc>
          <w:tcPr>
            <w:tcW w:type="dxa" w:w="225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Hiện có</w:t>
            </w:r>
          </w:p>
        </w:tc>
        <w:tc>
          <w:tcPr>
            <w:tcW w:type="dxa" w:w="275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Đích</w:t>
            </w:r>
          </w:p>
        </w:tc>
        <w:tc>
          <w:tcPr>
            <w:tcW w:type="dxa" w:w="266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Thay đổi</w:t>
            </w:r>
          </w:p>
        </w:tc>
      </w:tr>
      <w:tr>
        <w:trPr>
          <w:cantSplit/>
        </w:trPr>
        <w:tc>
          <w:tcPr>
            <w:tcW w:type="dxa" w:w="17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Catalog</w:t>
            </w:r>
          </w:p>
        </w:tc>
        <w:tc>
          <w:tcPr>
            <w:tcW w:type="dxa" w:w="225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Category, Product</w:t>
            </w:r>
          </w:p>
        </w:tc>
        <w:tc>
          <w:tcPr>
            <w:tcW w:type="dxa" w:w="275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Thông tin figure đầy đủ</w:t>
            </w:r>
          </w:p>
        </w:tc>
        <w:tc>
          <w:tcPr>
            <w:tcW w:type="dxa" w:w="26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MỞ RỘNG Product; không tạo catalog mới.</w:t>
            </w:r>
          </w:p>
        </w:tc>
      </w:tr>
      <w:tr>
        <w:trPr>
          <w:cantSplit/>
        </w:trPr>
        <w:tc>
          <w:tcPr>
            <w:tcW w:type="dxa" w:w="17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Video</w:t>
            </w:r>
          </w:p>
        </w:tc>
        <w:tc>
          <w:tcPr>
            <w:tcW w:type="dxa" w:w="225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CRUD YouTube cơ bản</w:t>
            </w:r>
          </w:p>
        </w:tc>
        <w:tc>
          <w:tcPr>
            <w:tcW w:type="dxa" w:w="275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Hub + category + product link</w:t>
            </w:r>
          </w:p>
        </w:tc>
        <w:tc>
          <w:tcPr>
            <w:tcW w:type="dxa" w:w="26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MỞ RỘNG Video và relation.</w:t>
            </w:r>
          </w:p>
        </w:tc>
      </w:tr>
      <w:tr>
        <w:trPr>
          <w:cantSplit/>
        </w:trPr>
        <w:tc>
          <w:tcPr>
            <w:tcW w:type="dxa" w:w="17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Customer</w:t>
            </w:r>
          </w:p>
        </w:tc>
        <w:tc>
          <w:tcPr>
            <w:tcW w:type="dxa" w:w="225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Chưa có</w:t>
            </w:r>
          </w:p>
        </w:tc>
        <w:tc>
          <w:tcPr>
            <w:tcW w:type="dxa" w:w="275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Đăng ký/đăng nhập/hồ sơ</w:t>
            </w:r>
          </w:p>
        </w:tc>
        <w:tc>
          <w:tcPr>
            <w:tcW w:type="dxa" w:w="26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THÊM User + session/refresh.</w:t>
            </w:r>
          </w:p>
        </w:tc>
      </w:tr>
      <w:tr>
        <w:trPr>
          <w:cantSplit/>
        </w:trPr>
        <w:tc>
          <w:tcPr>
            <w:tcW w:type="dxa" w:w="17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Community</w:t>
            </w:r>
          </w:p>
        </w:tc>
        <w:tc>
          <w:tcPr>
            <w:tcW w:type="dxa" w:w="225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Chưa có trong docs</w:t>
            </w:r>
          </w:p>
        </w:tc>
        <w:tc>
          <w:tcPr>
            <w:tcW w:type="dxa" w:w="275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Post, ảnh, like, comment, report</w:t>
            </w:r>
          </w:p>
        </w:tc>
        <w:tc>
          <w:tcPr>
            <w:tcW w:type="dxa" w:w="26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THÊM module/community routes.</w:t>
            </w:r>
          </w:p>
        </w:tc>
      </w:tr>
      <w:tr>
        <w:trPr>
          <w:cantSplit/>
        </w:trPr>
        <w:tc>
          <w:tcPr>
            <w:tcW w:type="dxa" w:w="17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Commerce</w:t>
            </w:r>
          </w:p>
        </w:tc>
        <w:tc>
          <w:tcPr>
            <w:tcW w:type="dxa" w:w="225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Giá + stock, chưa có order</w:t>
            </w:r>
          </w:p>
        </w:tc>
        <w:tc>
          <w:tcPr>
            <w:tcW w:type="dxa" w:w="275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Cart/checkout COD/order</w:t>
            </w:r>
          </w:p>
        </w:tc>
        <w:tc>
          <w:tcPr>
            <w:tcW w:type="dxa" w:w="26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THÊM ở P3 nếu xác nhận bán trực tiếp.</w:t>
            </w:r>
          </w:p>
        </w:tc>
      </w:tr>
      <w:tr>
        <w:trPr>
          <w:cantSplit/>
        </w:trPr>
        <w:tc>
          <w:tcPr>
            <w:tcW w:type="dxa" w:w="17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Admin auth</w:t>
            </w:r>
          </w:p>
        </w:tc>
        <w:tc>
          <w:tcPr>
            <w:tcW w:type="dxa" w:w="225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Một ADMIN_PASSWORD</w:t>
            </w:r>
          </w:p>
        </w:tc>
        <w:tc>
          <w:tcPr>
            <w:tcW w:type="dxa" w:w="275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Role ADMIN/MODERATOR</w:t>
            </w:r>
          </w:p>
        </w:tc>
        <w:tc>
          <w:tcPr>
            <w:tcW w:type="dxa" w:w="26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Chuyển tiếp dual-auth, không cắt ngay.</w:t>
            </w:r>
          </w:p>
        </w:tc>
      </w:tr>
      <w:tr>
        <w:trPr>
          <w:cantSplit/>
        </w:trPr>
        <w:tc>
          <w:tcPr>
            <w:tcW w:type="dxa" w:w="17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Backend</w:t>
            </w:r>
          </w:p>
        </w:tc>
        <w:tc>
          <w:tcPr>
            <w:tcW w:type="dxa" w:w="225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Next Route Handlers</w:t>
            </w:r>
          </w:p>
        </w:tc>
        <w:tc>
          <w:tcPr>
            <w:tcW w:type="dxa" w:w="275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NestJS tùy quy mô</w:t>
            </w:r>
          </w:p>
        </w:tc>
        <w:tc>
          <w:tcPr>
            <w:tcW w:type="dxa" w:w="26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TÙY CHỌN, migrate từng domain.</w:t>
            </w:r>
          </w:p>
        </w:tc>
      </w:tr>
      <w:tr>
        <w:trPr>
          <w:cantSplit/>
        </w:trPr>
        <w:tc>
          <w:tcPr>
            <w:tcW w:type="dxa" w:w="17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Observability</w:t>
            </w:r>
          </w:p>
        </w:tc>
        <w:tc>
          <w:tcPr>
            <w:tcW w:type="dxa" w:w="225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Chưa rõ</w:t>
            </w:r>
          </w:p>
        </w:tc>
        <w:tc>
          <w:tcPr>
            <w:tcW w:type="dxa" w:w="275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Error/log/trace/analytics</w:t>
            </w:r>
          </w:p>
        </w:tc>
        <w:tc>
          <w:tcPr>
            <w:tcW w:type="dxa" w:w="26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THÊM nền tảng tối thiểu.</w:t>
            </w:r>
          </w:p>
        </w:tc>
      </w:tr>
    </w:tbl>
    <w:p>
      <w:pPr>
        <w:spacing w:after="40"/>
      </w:pPr>
    </w:p>
    <w:p>
      <w:pPr>
        <w:pStyle w:val="Heading2"/>
        <w:keepNext/>
      </w:pPr>
      <w:r>
        <w:rPr>
          <w:rFonts w:ascii="Calibri" w:hAnsi="Calibri" w:eastAsia="Calibri"/>
          <w:b/>
          <w:color w:val="D66A3A"/>
          <w:sz w:val="26"/>
        </w:rPr>
        <w:t>3.1 Nguyên tắc tương thích</w:t>
      </w:r>
    </w:p>
    <w:p>
      <w:pPr>
        <w:spacing w:after="80" w:line="300" w:lineRule="auto"/>
        <w:numPr>
          <w:ilvl w:val="0"/>
          <w:numId w:val="91"/>
        </w:numPr>
      </w:pPr>
      <w:r>
        <w:rPr>
          <w:rFonts w:ascii="Calibri" w:hAnsi="Calibri" w:eastAsia="Calibri"/>
          <w:color w:val="1D232D"/>
          <w:sz w:val="22"/>
        </w:rPr>
        <w:t>Không đổi /products thành /models ngay; nếu cần URL mới thì dùng alias/redirect 301 sau khi SEO ổn định.</w:t>
      </w:r>
    </w:p>
    <w:p>
      <w:pPr>
        <w:spacing w:after="80" w:line="300" w:lineRule="auto"/>
        <w:numPr>
          <w:ilvl w:val="0"/>
          <w:numId w:val="91"/>
        </w:numPr>
      </w:pPr>
      <w:r>
        <w:rPr>
          <w:rFonts w:ascii="Calibri" w:hAnsi="Calibri" w:eastAsia="Calibri"/>
          <w:color w:val="1D232D"/>
          <w:sz w:val="22"/>
        </w:rPr>
        <w:t>Không xóa author ngay. Thêm field figure mới, ngừng ghi author, backfill, rồi xóa ở migration sau tối thiểu hai bản phát hành.</w:t>
      </w:r>
    </w:p>
    <w:p>
      <w:pPr>
        <w:spacing w:after="80" w:line="300" w:lineRule="auto"/>
        <w:numPr>
          <w:ilvl w:val="0"/>
          <w:numId w:val="91"/>
        </w:numPr>
      </w:pPr>
      <w:r>
        <w:rPr>
          <w:rFonts w:ascii="Calibri" w:hAnsi="Calibri" w:eastAsia="Calibri"/>
          <w:color w:val="1D232D"/>
          <w:sz w:val="22"/>
        </w:rPr>
        <w:t>Không thay response API cũ. Field mới là optional; endpoint mới dùng /api/v1 khi contract khác đáng kể.</w:t>
      </w:r>
    </w:p>
    <w:p>
      <w:pPr>
        <w:spacing w:after="80" w:line="300" w:lineRule="auto"/>
        <w:numPr>
          <w:ilvl w:val="0"/>
          <w:numId w:val="91"/>
        </w:numPr>
      </w:pPr>
      <w:r>
        <w:rPr>
          <w:rFonts w:ascii="Calibri" w:hAnsi="Calibri" w:eastAsia="Calibri"/>
          <w:color w:val="1D232D"/>
          <w:sz w:val="22"/>
        </w:rPr>
        <w:t>Mọi migration production phải có backup, dry-run, backfill script, metric kiểm tra và kế hoạch rollback.</w:t>
      </w:r>
    </w:p>
    <w:p>
      <w:pPr>
        <w:pStyle w:val="Heading1"/>
        <w:keepNext/>
      </w:pPr>
      <w:r>
        <w:rPr>
          <w:rFonts w:ascii="Calibri" w:hAnsi="Calibri" w:eastAsia="Calibri"/>
          <w:b/>
          <w:color w:val="D66A3A"/>
          <w:sz w:val="32"/>
        </w:rPr>
        <w:t>4. Thiết kế thương hiệu, navbar và sitemap</w:t>
      </w:r>
    </w:p>
    <w:p>
      <w:pPr>
        <w:pStyle w:val="Heading2"/>
        <w:keepNext/>
      </w:pPr>
      <w:r>
        <w:rPr>
          <w:rFonts w:ascii="Calibri" w:hAnsi="Calibri" w:eastAsia="Calibri"/>
          <w:b/>
          <w:color w:val="D66A3A"/>
          <w:sz w:val="26"/>
        </w:rPr>
        <w:t>4.1 Design tokens</w:t>
      </w:r>
    </w:p>
    <w:tbl>
      <w:tblPr>
        <w:tblW w:type="dxa" w:w="9360"/>
        <w:tblLayout w:type="fixed"/>
        <w:tblLook w:firstColumn="1" w:firstRow="1" w:lastColumn="0" w:lastRow="0" w:noHBand="0" w:noVBand="1" w:val="04A0"/>
        <w:jc w:val="left"/>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3000"/>
        <w:gridCol w:w="1500"/>
        <w:gridCol w:w="4860"/>
      </w:tblGrid>
      <w:tr>
        <w:trPr>
          <w:tblHeader w:val="true"/>
          <w:cantSplit/>
        </w:trPr>
        <w:tc>
          <w:tcPr>
            <w:tcW w:type="dxa" w:w="300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Token</w:t>
            </w:r>
          </w:p>
        </w:tc>
        <w:tc>
          <w:tcPr>
            <w:tcW w:type="dxa" w:w="150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Hex</w:t>
            </w:r>
          </w:p>
        </w:tc>
        <w:tc>
          <w:tcPr>
            <w:tcW w:type="dxa" w:w="486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Ứng dụng</w:t>
            </w:r>
          </w:p>
        </w:tc>
      </w:tr>
      <w:tr>
        <w:trPr>
          <w:cantSplit/>
        </w:trPr>
        <w:tc>
          <w:tcPr>
            <w:tcW w:type="dxa" w:w="30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Primary / Copper Orange</w:t>
            </w:r>
          </w:p>
        </w:tc>
        <w:tc>
          <w:tcPr>
            <w:tcW w:type="dxa" w:w="1500"/>
            <w:vAlign w:val="center"/>
            <w:tcMar>
              <w:top w:w="100" w:type="dxa"/>
              <w:start w:w="120" w:type="dxa"/>
              <w:bottom w:w="100" w:type="dxa"/>
              <w:end w:w="120" w:type="dxa"/>
            </w:tcMar>
            <w:shd w:fill="D66A3A"/>
          </w:tcPr>
          <w:p>
            <w:pPr>
              <w:spacing w:before="0" w:after="0" w:line="259" w:lineRule="auto"/>
              <w:jc w:val="center"/>
            </w:pPr>
            <w:r/>
            <w:r>
              <w:rPr>
                <w:rFonts w:ascii="Calibri" w:hAnsi="Calibri" w:eastAsia="Calibri"/>
                <w:b/>
                <w:color w:val="FFFFFF"/>
                <w:sz w:val="18"/>
              </w:rPr>
              <w:t>#D66A3A</w:t>
            </w:r>
          </w:p>
        </w:tc>
        <w:tc>
          <w:tcPr>
            <w:tcW w:type="dxa" w:w="48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CTA, active, giá, điểm nhấn</w:t>
            </w:r>
          </w:p>
        </w:tc>
      </w:tr>
      <w:tr>
        <w:trPr>
          <w:cantSplit/>
        </w:trPr>
        <w:tc>
          <w:tcPr>
            <w:tcW w:type="dxa" w:w="30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Secondary / Deep Charcoal</w:t>
            </w:r>
          </w:p>
        </w:tc>
        <w:tc>
          <w:tcPr>
            <w:tcW w:type="dxa" w:w="1500"/>
            <w:shd w:fill="0D1117"/>
            <w:vAlign w:val="center"/>
            <w:tcMar>
              <w:top w:w="100" w:type="dxa"/>
              <w:start w:w="120" w:type="dxa"/>
              <w:bottom w:w="100" w:type="dxa"/>
              <w:end w:w="120" w:type="dxa"/>
            </w:tcMar>
          </w:tcPr>
          <w:p>
            <w:pPr>
              <w:spacing w:before="0" w:after="0" w:line="259" w:lineRule="auto"/>
              <w:jc w:val="center"/>
            </w:pPr>
            <w:r/>
            <w:r>
              <w:rPr>
                <w:rFonts w:ascii="Calibri" w:hAnsi="Calibri" w:eastAsia="Calibri"/>
                <w:b/>
                <w:color w:val="FFFFFF"/>
                <w:sz w:val="18"/>
              </w:rPr>
              <w:t>#0D1117</w:t>
            </w:r>
          </w:p>
        </w:tc>
        <w:tc>
          <w:tcPr>
            <w:tcW w:type="dxa" w:w="48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Navbar, footer, heading</w:t>
            </w:r>
          </w:p>
        </w:tc>
      </w:tr>
      <w:tr>
        <w:trPr>
          <w:cantSplit/>
        </w:trPr>
        <w:tc>
          <w:tcPr>
            <w:tcW w:type="dxa" w:w="30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Accent / Muted Gold</w:t>
            </w:r>
          </w:p>
        </w:tc>
        <w:tc>
          <w:tcPr>
            <w:tcW w:type="dxa" w:w="1500"/>
            <w:vAlign w:val="center"/>
            <w:tcMar>
              <w:top w:w="100" w:type="dxa"/>
              <w:start w:w="120" w:type="dxa"/>
              <w:bottom w:w="100" w:type="dxa"/>
              <w:end w:w="120" w:type="dxa"/>
            </w:tcMar>
            <w:shd w:fill="D8B26E"/>
          </w:tcPr>
          <w:p>
            <w:pPr>
              <w:spacing w:before="0" w:after="0" w:line="259" w:lineRule="auto"/>
              <w:jc w:val="center"/>
            </w:pPr>
            <w:r/>
            <w:r>
              <w:rPr>
                <w:rFonts w:ascii="Calibri" w:hAnsi="Calibri" w:eastAsia="Calibri"/>
                <w:b/>
                <w:color w:val="0D1117"/>
                <w:sz w:val="18"/>
              </w:rPr>
              <w:t>#D8B26E</w:t>
            </w:r>
          </w:p>
        </w:tc>
        <w:tc>
          <w:tcPr>
            <w:tcW w:type="dxa" w:w="48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Badge collector, viền cao cấp</w:t>
            </w:r>
          </w:p>
        </w:tc>
      </w:tr>
      <w:tr>
        <w:trPr>
          <w:cantSplit/>
        </w:trPr>
        <w:tc>
          <w:tcPr>
            <w:tcW w:type="dxa" w:w="30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Surface / Warm Ivory</w:t>
            </w:r>
          </w:p>
        </w:tc>
        <w:tc>
          <w:tcPr>
            <w:tcW w:type="dxa" w:w="1500"/>
            <w:shd w:fill="F6F0E5"/>
            <w:vAlign w:val="center"/>
            <w:tcMar>
              <w:top w:w="100" w:type="dxa"/>
              <w:start w:w="120" w:type="dxa"/>
              <w:bottom w:w="100" w:type="dxa"/>
              <w:end w:w="120" w:type="dxa"/>
            </w:tcMar>
          </w:tcPr>
          <w:p>
            <w:pPr>
              <w:spacing w:before="0" w:after="0" w:line="259" w:lineRule="auto"/>
              <w:jc w:val="center"/>
            </w:pPr>
            <w:r/>
            <w:r>
              <w:rPr>
                <w:rFonts w:ascii="Calibri" w:hAnsi="Calibri" w:eastAsia="Calibri"/>
                <w:b/>
                <w:color w:val="0D1117"/>
                <w:sz w:val="18"/>
              </w:rPr>
              <w:t>#F6F0E5</w:t>
            </w:r>
          </w:p>
        </w:tc>
        <w:tc>
          <w:tcPr>
            <w:tcW w:type="dxa" w:w="48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Nền và card sáng</w:t>
            </w:r>
          </w:p>
        </w:tc>
      </w:tr>
      <w:tr>
        <w:trPr>
          <w:cantSplit/>
        </w:trPr>
        <w:tc>
          <w:tcPr>
            <w:tcW w:type="dxa" w:w="30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Text / Ink</w:t>
            </w:r>
          </w:p>
        </w:tc>
        <w:tc>
          <w:tcPr>
            <w:tcW w:type="dxa" w:w="1500"/>
            <w:vAlign w:val="center"/>
            <w:tcMar>
              <w:top w:w="100" w:type="dxa"/>
              <w:start w:w="120" w:type="dxa"/>
              <w:bottom w:w="100" w:type="dxa"/>
              <w:end w:w="120" w:type="dxa"/>
            </w:tcMar>
            <w:shd w:fill="1D232D"/>
          </w:tcPr>
          <w:p>
            <w:pPr>
              <w:spacing w:before="0" w:after="0" w:line="259" w:lineRule="auto"/>
              <w:jc w:val="center"/>
            </w:pPr>
            <w:r/>
            <w:r>
              <w:rPr>
                <w:rFonts w:ascii="Calibri" w:hAnsi="Calibri" w:eastAsia="Calibri"/>
                <w:b/>
                <w:color w:val="FFFFFF"/>
                <w:sz w:val="18"/>
              </w:rPr>
              <w:t>#1D232D</w:t>
            </w:r>
          </w:p>
        </w:tc>
        <w:tc>
          <w:tcPr>
            <w:tcW w:type="dxa" w:w="48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Nội dung chính</w:t>
            </w:r>
          </w:p>
        </w:tc>
      </w:tr>
      <w:tr>
        <w:trPr>
          <w:cantSplit/>
        </w:trPr>
        <w:tc>
          <w:tcPr>
            <w:tcW w:type="dxa" w:w="30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Muted</w:t>
            </w:r>
          </w:p>
        </w:tc>
        <w:tc>
          <w:tcPr>
            <w:tcW w:type="dxa" w:w="1500"/>
            <w:shd w:fill="667085"/>
            <w:vAlign w:val="center"/>
            <w:tcMar>
              <w:top w:w="100" w:type="dxa"/>
              <w:start w:w="120" w:type="dxa"/>
              <w:bottom w:w="100" w:type="dxa"/>
              <w:end w:w="120" w:type="dxa"/>
            </w:tcMar>
          </w:tcPr>
          <w:p>
            <w:pPr>
              <w:spacing w:before="0" w:after="0" w:line="259" w:lineRule="auto"/>
              <w:jc w:val="center"/>
            </w:pPr>
            <w:r/>
            <w:r>
              <w:rPr>
                <w:rFonts w:ascii="Calibri" w:hAnsi="Calibri" w:eastAsia="Calibri"/>
                <w:b/>
                <w:color w:val="FFFFFF"/>
                <w:sz w:val="18"/>
              </w:rPr>
              <w:t>#667085</w:t>
            </w:r>
          </w:p>
        </w:tc>
        <w:tc>
          <w:tcPr>
            <w:tcW w:type="dxa" w:w="48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Metadata và mô tả phụ</w:t>
            </w:r>
          </w:p>
        </w:tc>
      </w:tr>
    </w:tbl>
    <w:p>
      <w:pPr>
        <w:spacing w:after="40"/>
      </w:pPr>
    </w:p>
    <w:p>
      <w:pPr>
        <w:pStyle w:val="Heading2"/>
        <w:keepNext/>
      </w:pPr>
      <w:r>
        <w:rPr>
          <w:rFonts w:ascii="Calibri" w:hAnsi="Calibri" w:eastAsia="Calibri"/>
          <w:b/>
          <w:color w:val="D66A3A"/>
          <w:sz w:val="26"/>
        </w:rPr>
        <w:t>4.2 Navbar đề xuất</w:t>
      </w:r>
    </w:p>
    <w:tbl>
      <w:tblPr>
        <w:tblW w:type="dxa" w:w="9360"/>
        <w:tblLayout w:type="fixed"/>
        <w:tblLook w:firstColumn="1" w:firstRow="1" w:lastColumn="0" w:lastRow="0" w:noHBand="0" w:noVBand="1" w:val="04A0"/>
        <w:jc w:val="left"/>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2100"/>
        <w:gridCol w:w="4140"/>
        <w:gridCol w:w="3120"/>
      </w:tblGrid>
      <w:tr>
        <w:trPr>
          <w:tblHeader w:val="true"/>
          <w:cantSplit/>
        </w:trPr>
        <w:tc>
          <w:tcPr>
            <w:tcW w:type="dxa" w:w="210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Tab/Control</w:t>
            </w:r>
          </w:p>
        </w:tc>
        <w:tc>
          <w:tcPr>
            <w:tcW w:type="dxa" w:w="414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Desktop</w:t>
            </w:r>
          </w:p>
        </w:tc>
        <w:tc>
          <w:tcPr>
            <w:tcW w:type="dxa" w:w="312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Mobile</w:t>
            </w:r>
          </w:p>
        </w:tc>
      </w:tr>
      <w:tr>
        <w:trPr>
          <w:cantSplit/>
        </w:trPr>
        <w:tc>
          <w:tcPr>
            <w:tcW w:type="dxa" w:w="21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Trang chủ</w:t>
            </w:r>
          </w:p>
        </w:tc>
        <w:tc>
          <w:tcPr>
            <w:tcW w:type="dxa" w:w="414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Tab /</w:t>
            </w:r>
          </w:p>
        </w:tc>
        <w:tc>
          <w:tcPr>
            <w:tcW w:type="dxa" w:w="312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Trong drawer</w:t>
            </w:r>
          </w:p>
        </w:tc>
      </w:tr>
      <w:tr>
        <w:trPr>
          <w:cantSplit/>
        </w:trPr>
        <w:tc>
          <w:tcPr>
            <w:tcW w:type="dxa" w:w="21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Mô hình</w:t>
            </w:r>
          </w:p>
        </w:tc>
        <w:tc>
          <w:tcPr>
            <w:tcW w:type="dxa" w:w="414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Tab /products + mega menu category</w:t>
            </w:r>
          </w:p>
        </w:tc>
        <w:tc>
          <w:tcPr>
            <w:tcW w:type="dxa" w:w="312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Tab/drawer + filter sheet</w:t>
            </w:r>
          </w:p>
        </w:tc>
      </w:tr>
      <w:tr>
        <w:trPr>
          <w:cantSplit/>
        </w:trPr>
        <w:tc>
          <w:tcPr>
            <w:tcW w:type="dxa" w:w="21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Video</w:t>
            </w:r>
          </w:p>
        </w:tc>
        <w:tc>
          <w:tcPr>
            <w:tcW w:type="dxa" w:w="414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Tab /videos</w:t>
            </w:r>
          </w:p>
        </w:tc>
        <w:tc>
          <w:tcPr>
            <w:tcW w:type="dxa" w:w="312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Trong drawer</w:t>
            </w:r>
          </w:p>
        </w:tc>
      </w:tr>
      <w:tr>
        <w:trPr>
          <w:cantSplit/>
        </w:trPr>
        <w:tc>
          <w:tcPr>
            <w:tcW w:type="dxa" w:w="21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Cộng đồng</w:t>
            </w:r>
          </w:p>
        </w:tc>
        <w:tc>
          <w:tcPr>
            <w:tcW w:type="dxa" w:w="414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Tab /community</w:t>
            </w:r>
          </w:p>
        </w:tc>
        <w:tc>
          <w:tcPr>
            <w:tcW w:type="dxa" w:w="312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Trong drawer</w:t>
            </w:r>
          </w:p>
        </w:tc>
      </w:tr>
      <w:tr>
        <w:trPr>
          <w:cantSplit/>
        </w:trPr>
        <w:tc>
          <w:tcPr>
            <w:tcW w:type="dxa" w:w="21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Tìm kiếm</w:t>
            </w:r>
          </w:p>
        </w:tc>
        <w:tc>
          <w:tcPr>
            <w:tcW w:type="dxa" w:w="414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Ô tìm kiếm hoặc command palette</w:t>
            </w:r>
          </w:p>
        </w:tc>
        <w:tc>
          <w:tcPr>
            <w:tcW w:type="dxa" w:w="312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Icon mở full-screen search</w:t>
            </w:r>
          </w:p>
        </w:tc>
      </w:tr>
      <w:tr>
        <w:trPr>
          <w:cantSplit/>
        </w:trPr>
        <w:tc>
          <w:tcPr>
            <w:tcW w:type="dxa" w:w="21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Yêu thích</w:t>
            </w:r>
          </w:p>
        </w:tc>
        <w:tc>
          <w:tcPr>
            <w:tcW w:type="dxa" w:w="414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Icon khi P3 bật</w:t>
            </w:r>
          </w:p>
        </w:tc>
        <w:tc>
          <w:tcPr>
            <w:tcW w:type="dxa" w:w="312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Trong account/menu</w:t>
            </w:r>
          </w:p>
        </w:tc>
      </w:tr>
      <w:tr>
        <w:trPr>
          <w:cantSplit/>
        </w:trPr>
        <w:tc>
          <w:tcPr>
            <w:tcW w:type="dxa" w:w="21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Giỏ hàng</w:t>
            </w:r>
          </w:p>
        </w:tc>
        <w:tc>
          <w:tcPr>
            <w:tcW w:type="dxa" w:w="414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Icon + badge khi P3 bật</w:t>
            </w:r>
          </w:p>
        </w:tc>
        <w:tc>
          <w:tcPr>
            <w:tcW w:type="dxa" w:w="312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Icon + badge</w:t>
            </w:r>
          </w:p>
        </w:tc>
      </w:tr>
      <w:tr>
        <w:trPr>
          <w:cantSplit/>
        </w:trPr>
        <w:tc>
          <w:tcPr>
            <w:tcW w:type="dxa" w:w="21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Thông báo</w:t>
            </w:r>
          </w:p>
        </w:tc>
        <w:tc>
          <w:tcPr>
            <w:tcW w:type="dxa" w:w="414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Icon + badge khi đăng nhập</w:t>
            </w:r>
          </w:p>
        </w:tc>
        <w:tc>
          <w:tcPr>
            <w:tcW w:type="dxa" w:w="312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Trong header/account</w:t>
            </w:r>
          </w:p>
        </w:tc>
      </w:tr>
      <w:tr>
        <w:trPr>
          <w:cantSplit/>
        </w:trPr>
        <w:tc>
          <w:tcPr>
            <w:tcW w:type="dxa" w:w="21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Tài khoản</w:t>
            </w:r>
          </w:p>
        </w:tc>
        <w:tc>
          <w:tcPr>
            <w:tcW w:type="dxa" w:w="414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Avatar dropdown / nút đăng nhập</w:t>
            </w:r>
          </w:p>
        </w:tc>
        <w:tc>
          <w:tcPr>
            <w:tcW w:type="dxa" w:w="312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Drawer bottom</w:t>
            </w:r>
          </w:p>
        </w:tc>
      </w:tr>
    </w:tbl>
    <w:p>
      <w:pPr>
        <w:spacing w:after="40"/>
      </w:pPr>
    </w:p>
    <w:p>
      <w:pPr>
        <w:pStyle w:val="Heading2"/>
        <w:keepNext/>
      </w:pPr>
      <w:r>
        <w:rPr>
          <w:rFonts w:ascii="Calibri" w:hAnsi="Calibri" w:eastAsia="Calibri"/>
          <w:b/>
          <w:color w:val="D66A3A"/>
          <w:sz w:val="26"/>
        </w:rPr>
        <w:t>4.3 Sitemap giữ route cũ</w:t>
      </w:r>
    </w:p>
    <w:tbl>
      <w:tblPr>
        <w:tblW w:type="dxa" w:w="9360"/>
        <w:tblLayout w:type="fixed"/>
        <w:tblLook w:firstColumn="1" w:firstRow="1" w:lastColumn="0" w:lastRow="0" w:noHBand="0" w:noVBand="1" w:val="04A0"/>
        <w:jc w:val="left"/>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2700"/>
        <w:gridCol w:w="1900"/>
        <w:gridCol w:w="4760"/>
      </w:tblGrid>
      <w:tr>
        <w:trPr>
          <w:tblHeader w:val="true"/>
          <w:cantSplit/>
        </w:trPr>
        <w:tc>
          <w:tcPr>
            <w:tcW w:type="dxa" w:w="270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Route</w:t>
            </w:r>
          </w:p>
        </w:tc>
        <w:tc>
          <w:tcPr>
            <w:tcW w:type="dxa" w:w="190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Trạng thái</w:t>
            </w:r>
          </w:p>
        </w:tc>
        <w:tc>
          <w:tcPr>
            <w:tcW w:type="dxa" w:w="476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Mục đích</w:t>
            </w:r>
          </w:p>
        </w:tc>
      </w:tr>
      <w:tr>
        <w:trPr>
          <w:cantSplit/>
        </w:trPr>
        <w:tc>
          <w:tcPr>
            <w:tcW w:type="dxa" w:w="27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w:t>
            </w:r>
          </w:p>
        </w:tc>
        <w:tc>
          <w:tcPr>
            <w:tcW w:type="dxa" w:w="19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MỞ RỘNG</w:t>
            </w:r>
          </w:p>
        </w:tc>
        <w:tc>
          <w:tcPr>
            <w:tcW w:type="dxa" w:w="47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Hero, sản phẩm nổi bật/mới, video mới, bài cộng đồng nổi bật.</w:t>
            </w:r>
          </w:p>
        </w:tc>
      </w:tr>
      <w:tr>
        <w:trPr>
          <w:cantSplit/>
        </w:trPr>
        <w:tc>
          <w:tcPr>
            <w:tcW w:type="dxa" w:w="27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/products</w:t>
            </w:r>
          </w:p>
        </w:tc>
        <w:tc>
          <w:tcPr>
            <w:tcW w:type="dxa" w:w="19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GIỮ</w:t>
            </w:r>
          </w:p>
        </w:tc>
        <w:tc>
          <w:tcPr>
            <w:tcW w:type="dxa" w:w="47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Danh sách figure với search/filter/sort/pagination.</w:t>
            </w:r>
          </w:p>
        </w:tc>
      </w:tr>
      <w:tr>
        <w:trPr>
          <w:cantSplit/>
        </w:trPr>
        <w:tc>
          <w:tcPr>
            <w:tcW w:type="dxa" w:w="27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/products/[slug]</w:t>
            </w:r>
          </w:p>
        </w:tc>
        <w:tc>
          <w:tcPr>
            <w:tcW w:type="dxa" w:w="19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GIỮ</w:t>
            </w:r>
          </w:p>
        </w:tc>
        <w:tc>
          <w:tcPr>
            <w:tcW w:type="dxa" w:w="47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Chi tiết figure, gallery, specs, stock, video liên quan.</w:t>
            </w:r>
          </w:p>
        </w:tc>
      </w:tr>
      <w:tr>
        <w:trPr>
          <w:cantSplit/>
        </w:trPr>
        <w:tc>
          <w:tcPr>
            <w:tcW w:type="dxa" w:w="27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/videos</w:t>
            </w:r>
          </w:p>
        </w:tc>
        <w:tc>
          <w:tcPr>
            <w:tcW w:type="dxa" w:w="19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GIỮ</w:t>
            </w:r>
          </w:p>
        </w:tc>
        <w:tc>
          <w:tcPr>
            <w:tcW w:type="dxa" w:w="47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Video Hub YouTube.</w:t>
            </w:r>
          </w:p>
        </w:tc>
      </w:tr>
      <w:tr>
        <w:trPr>
          <w:cantSplit/>
        </w:trPr>
        <w:tc>
          <w:tcPr>
            <w:tcW w:type="dxa" w:w="27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/community</w:t>
            </w:r>
          </w:p>
        </w:tc>
        <w:tc>
          <w:tcPr>
            <w:tcW w:type="dxa" w:w="19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THÊM P2</w:t>
            </w:r>
          </w:p>
        </w:tc>
        <w:tc>
          <w:tcPr>
            <w:tcW w:type="dxa" w:w="47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Feed, composer, topic filter.</w:t>
            </w:r>
          </w:p>
        </w:tc>
      </w:tr>
      <w:tr>
        <w:trPr>
          <w:cantSplit/>
        </w:trPr>
        <w:tc>
          <w:tcPr>
            <w:tcW w:type="dxa" w:w="27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/community/posts/[id]</w:t>
            </w:r>
          </w:p>
        </w:tc>
        <w:tc>
          <w:tcPr>
            <w:tcW w:type="dxa" w:w="19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THÊM P2</w:t>
            </w:r>
          </w:p>
        </w:tc>
        <w:tc>
          <w:tcPr>
            <w:tcW w:type="dxa" w:w="47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Chi tiết bài, like, comment.</w:t>
            </w:r>
          </w:p>
        </w:tc>
      </w:tr>
      <w:tr>
        <w:trPr>
          <w:cantSplit/>
        </w:trPr>
        <w:tc>
          <w:tcPr>
            <w:tcW w:type="dxa" w:w="27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/auth/*; /account/*</w:t>
            </w:r>
          </w:p>
        </w:tc>
        <w:tc>
          <w:tcPr>
            <w:tcW w:type="dxa" w:w="19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THÊM P2</w:t>
            </w:r>
          </w:p>
        </w:tc>
        <w:tc>
          <w:tcPr>
            <w:tcW w:type="dxa" w:w="47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Customer auth và hồ sơ.</w:t>
            </w:r>
          </w:p>
        </w:tc>
      </w:tr>
      <w:tr>
        <w:trPr>
          <w:cantSplit/>
        </w:trPr>
        <w:tc>
          <w:tcPr>
            <w:tcW w:type="dxa" w:w="27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/wishlist; /cart; /checkout</w:t>
            </w:r>
          </w:p>
        </w:tc>
        <w:tc>
          <w:tcPr>
            <w:tcW w:type="dxa" w:w="19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THÊM P3</w:t>
            </w:r>
          </w:p>
        </w:tc>
        <w:tc>
          <w:tcPr>
            <w:tcW w:type="dxa" w:w="47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Thương mại đầy đủ khi được duyệt.</w:t>
            </w:r>
          </w:p>
        </w:tc>
      </w:tr>
      <w:tr>
        <w:trPr>
          <w:cantSplit/>
        </w:trPr>
        <w:tc>
          <w:tcPr>
            <w:tcW w:type="dxa" w:w="27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/admin/community; /admin/users</w:t>
            </w:r>
          </w:p>
        </w:tc>
        <w:tc>
          <w:tcPr>
            <w:tcW w:type="dxa" w:w="19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THÊM P2</w:t>
            </w:r>
          </w:p>
        </w:tc>
        <w:tc>
          <w:tcPr>
            <w:tcW w:type="dxa" w:w="47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Kiểm duyệt và quản lý thành viên.</w:t>
            </w:r>
          </w:p>
        </w:tc>
      </w:tr>
      <w:tr>
        <w:trPr>
          <w:cantSplit/>
        </w:trPr>
        <w:tc>
          <w:tcPr>
            <w:tcW w:type="dxa" w:w="27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/admin/orders</w:t>
            </w:r>
          </w:p>
        </w:tc>
        <w:tc>
          <w:tcPr>
            <w:tcW w:type="dxa" w:w="19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THÊM P3</w:t>
            </w:r>
          </w:p>
        </w:tc>
        <w:tc>
          <w:tcPr>
            <w:tcW w:type="dxa" w:w="47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Quản lý đơn hàng.</w:t>
            </w:r>
          </w:p>
        </w:tc>
      </w:tr>
    </w:tbl>
    <w:p>
      <w:pPr>
        <w:spacing w:after="40"/>
      </w:pPr>
    </w:p>
    <w:p>
      <w:pPr>
        <w:pStyle w:val="Heading1"/>
        <w:keepNext/>
      </w:pPr>
      <w:r>
        <w:rPr>
          <w:rFonts w:ascii="Calibri" w:hAnsi="Calibri" w:eastAsia="Calibri"/>
          <w:b/>
          <w:color w:val="D66A3A"/>
          <w:sz w:val="32"/>
        </w:rPr>
        <w:t>5. Yêu cầu nghiệp vụ To-Be</w:t>
      </w:r>
    </w:p>
    <w:p>
      <w:pPr>
        <w:pStyle w:val="Heading2"/>
        <w:keepNext/>
      </w:pPr>
      <w:r>
        <w:rPr>
          <w:rFonts w:ascii="Calibri" w:hAnsi="Calibri" w:eastAsia="Calibri"/>
          <w:b/>
          <w:color w:val="D66A3A"/>
          <w:sz w:val="26"/>
        </w:rPr>
        <w:t>5.1 Catalog figure</w:t>
      </w:r>
    </w:p>
    <w:tbl>
      <w:tblPr>
        <w:tblW w:type="dxa" w:w="9360"/>
        <w:tblLayout w:type="fixed"/>
        <w:tblLook w:firstColumn="1" w:firstRow="1" w:lastColumn="0" w:lastRow="0" w:noHBand="0" w:noVBand="1" w:val="04A0"/>
        <w:jc w:val="left"/>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1800"/>
        <w:gridCol w:w="7560"/>
      </w:tblGrid>
      <w:tr>
        <w:trPr>
          <w:tblHeader w:val="true"/>
          <w:cantSplit/>
        </w:trPr>
        <w:tc>
          <w:tcPr>
            <w:tcW w:type="dxa" w:w="180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ID</w:t>
            </w:r>
          </w:p>
        </w:tc>
        <w:tc>
          <w:tcPr>
            <w:tcW w:type="dxa" w:w="756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Yêu cầu</w:t>
            </w:r>
          </w:p>
        </w:tc>
      </w:tr>
      <w:tr>
        <w:trPr>
          <w:cantSplit/>
        </w:trPr>
        <w:tc>
          <w:tcPr>
            <w:tcW w:type="dxa" w:w="18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FR-CAT-01</w:t>
            </w:r>
          </w:p>
        </w:tc>
        <w:tc>
          <w:tcPr>
            <w:tcW w:type="dxa" w:w="75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Danh sách giữ endpoint/route hiện tại; thêm filter category, brand, series, scale, price, in-stock và status.</w:t>
            </w:r>
          </w:p>
        </w:tc>
      </w:tr>
      <w:tr>
        <w:trPr>
          <w:cantSplit/>
        </w:trPr>
        <w:tc>
          <w:tcPr>
            <w:tcW w:type="dxa" w:w="18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FR-CAT-02</w:t>
            </w:r>
          </w:p>
        </w:tc>
        <w:tc>
          <w:tcPr>
            <w:tcW w:type="dxa" w:w="75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Chi tiết hiển thị gallery, short description, description, brand, series, scale, material, dimensions, stock và trạng thái pre-order.</w:t>
            </w:r>
          </w:p>
        </w:tc>
      </w:tr>
      <w:tr>
        <w:trPr>
          <w:cantSplit/>
        </w:trPr>
        <w:tc>
          <w:tcPr>
            <w:tcW w:type="dxa" w:w="18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FR-CAT-03</w:t>
            </w:r>
          </w:p>
        </w:tc>
        <w:tc>
          <w:tcPr>
            <w:tcW w:type="dxa" w:w="75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Slug duy nhất; sản phẩm inactive không xuất hiện public nhưng admin vẫn truy cập được.</w:t>
            </w:r>
          </w:p>
        </w:tc>
      </w:tr>
      <w:tr>
        <w:trPr>
          <w:cantSplit/>
        </w:trPr>
        <w:tc>
          <w:tcPr>
            <w:tcW w:type="dxa" w:w="18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FR-CAT-04</w:t>
            </w:r>
          </w:p>
        </w:tc>
        <w:tc>
          <w:tcPr>
            <w:tcW w:type="dxa" w:w="75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Giá và tồn kho được tính/kiểm tra ở server; client không phải nguồn sự thật.</w:t>
            </w:r>
          </w:p>
        </w:tc>
      </w:tr>
      <w:tr>
        <w:trPr>
          <w:cantSplit/>
        </w:trPr>
        <w:tc>
          <w:tcPr>
            <w:tcW w:type="dxa" w:w="18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FR-CAT-05</w:t>
            </w:r>
          </w:p>
        </w:tc>
        <w:tc>
          <w:tcPr>
            <w:tcW w:type="dxa" w:w="75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Legacy author chỉ đọc trong giai đoạn chuyển tiếp và không xuất hiện trên UI mới.</w:t>
            </w:r>
          </w:p>
        </w:tc>
      </w:tr>
    </w:tbl>
    <w:p>
      <w:pPr>
        <w:spacing w:after="40"/>
      </w:pPr>
    </w:p>
    <w:p>
      <w:pPr>
        <w:pStyle w:val="Heading2"/>
        <w:keepNext/>
      </w:pPr>
      <w:r>
        <w:rPr>
          <w:rFonts w:ascii="Calibri" w:hAnsi="Calibri" w:eastAsia="Calibri"/>
          <w:b/>
          <w:color w:val="D66A3A"/>
          <w:sz w:val="26"/>
        </w:rPr>
        <w:t>5.2 Video</w:t>
      </w:r>
    </w:p>
    <w:p>
      <w:pPr>
        <w:spacing w:after="80" w:line="300" w:lineRule="auto"/>
        <w:numPr>
          <w:ilvl w:val="0"/>
          <w:numId w:val="91"/>
        </w:numPr>
      </w:pPr>
      <w:r>
        <w:rPr>
          <w:rFonts w:ascii="Calibri" w:hAnsi="Calibri" w:eastAsia="Calibri"/>
          <w:color w:val="1D232D"/>
          <w:sz w:val="22"/>
        </w:rPr>
        <w:t>Admin dán URL YouTube; hệ thống parse youtubeId, từ chối URL không hợp lệ và cảnh báo trùng.</w:t>
      </w:r>
    </w:p>
    <w:p>
      <w:pPr>
        <w:spacing w:after="80" w:line="300" w:lineRule="auto"/>
        <w:numPr>
          <w:ilvl w:val="0"/>
          <w:numId w:val="91"/>
        </w:numPr>
      </w:pPr>
      <w:r>
        <w:rPr>
          <w:rFonts w:ascii="Calibri" w:hAnsi="Calibri" w:eastAsia="Calibri"/>
          <w:color w:val="1D232D"/>
          <w:sz w:val="22"/>
        </w:rPr>
        <w:t>Video có category/status/order và có thể liên kết nhiều sản phẩm qua VideoProduct.</w:t>
      </w:r>
    </w:p>
    <w:p>
      <w:pPr>
        <w:spacing w:after="80" w:line="300" w:lineRule="auto"/>
        <w:numPr>
          <w:ilvl w:val="0"/>
          <w:numId w:val="91"/>
        </w:numPr>
      </w:pPr>
      <w:r>
        <w:rPr>
          <w:rFonts w:ascii="Calibri" w:hAnsi="Calibri" w:eastAsia="Calibri"/>
          <w:color w:val="1D232D"/>
          <w:sz w:val="22"/>
        </w:rPr>
        <w:t>Storefront lazy-load thumbnail/player, ưu tiên youtube-nocookie.com và không autoplay có âm thanh.</w:t>
      </w:r>
    </w:p>
    <w:p>
      <w:pPr>
        <w:spacing w:after="80" w:line="300" w:lineRule="auto"/>
        <w:numPr>
          <w:ilvl w:val="0"/>
          <w:numId w:val="91"/>
        </w:numPr>
      </w:pPr>
      <w:r>
        <w:rPr>
          <w:rFonts w:ascii="Calibri" w:hAnsi="Calibri" w:eastAsia="Calibri"/>
          <w:color w:val="1D232D"/>
          <w:sz w:val="22"/>
        </w:rPr>
        <w:t>Nếu YouTube API không cấu hình, admin nhập title/description thủ công và thumbnail sinh từ youtubeId.</w:t>
      </w:r>
    </w:p>
    <w:p>
      <w:pPr>
        <w:pStyle w:val="Heading2"/>
        <w:keepNext/>
      </w:pPr>
      <w:r>
        <w:rPr>
          <w:rFonts w:ascii="Calibri" w:hAnsi="Calibri" w:eastAsia="Calibri"/>
          <w:b/>
          <w:color w:val="D66A3A"/>
          <w:sz w:val="26"/>
        </w:rPr>
        <w:t>5.3 Customer và cộng đồng</w:t>
      </w:r>
    </w:p>
    <w:tbl>
      <w:tblPr>
        <w:tblW w:type="dxa" w:w="9360"/>
        <w:tblLayout w:type="fixed"/>
        <w:tblLook w:firstColumn="1" w:firstRow="1" w:lastColumn="0" w:lastRow="0" w:noHBand="0" w:noVBand="1" w:val="04A0"/>
        <w:jc w:val="left"/>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1800"/>
        <w:gridCol w:w="7560"/>
      </w:tblGrid>
      <w:tr>
        <w:trPr>
          <w:tblHeader w:val="true"/>
          <w:cantSplit/>
        </w:trPr>
        <w:tc>
          <w:tcPr>
            <w:tcW w:type="dxa" w:w="180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ID</w:t>
            </w:r>
          </w:p>
        </w:tc>
        <w:tc>
          <w:tcPr>
            <w:tcW w:type="dxa" w:w="756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Yêu cầu</w:t>
            </w:r>
          </w:p>
        </w:tc>
      </w:tr>
      <w:tr>
        <w:trPr>
          <w:cantSplit/>
        </w:trPr>
        <w:tc>
          <w:tcPr>
            <w:tcW w:type="dxa" w:w="18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FR-AUTH-01</w:t>
            </w:r>
          </w:p>
        </w:tc>
        <w:tc>
          <w:tcPr>
            <w:tcW w:type="dxa" w:w="75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Đăng ký bằng email, password và displayName; email duy nhất; password hash Argon2id hoặc bcrypt cost phù hợp.</w:t>
            </w:r>
          </w:p>
        </w:tc>
      </w:tr>
      <w:tr>
        <w:trPr>
          <w:cantSplit/>
        </w:trPr>
        <w:tc>
          <w:tcPr>
            <w:tcW w:type="dxa" w:w="18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FR-COM-01</w:t>
            </w:r>
          </w:p>
        </w:tc>
        <w:tc>
          <w:tcPr>
            <w:tcW w:type="dxa" w:w="75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Thành viên tạo bài text và tối đa 10 ảnh; nội dung 1-5.000 ký tự; có topic tùy chọn.</w:t>
            </w:r>
          </w:p>
        </w:tc>
      </w:tr>
      <w:tr>
        <w:trPr>
          <w:cantSplit/>
        </w:trPr>
        <w:tc>
          <w:tcPr>
            <w:tcW w:type="dxa" w:w="18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FR-COM-02</w:t>
            </w:r>
          </w:p>
        </w:tc>
        <w:tc>
          <w:tcPr>
            <w:tcW w:type="dxa" w:w="75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Chủ bài sửa/xóa mềm bài của mình; moderator/admin có thể ẩn và ghi lý do.</w:t>
            </w:r>
          </w:p>
        </w:tc>
      </w:tr>
      <w:tr>
        <w:trPr>
          <w:cantSplit/>
        </w:trPr>
        <w:tc>
          <w:tcPr>
            <w:tcW w:type="dxa" w:w="18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FR-COM-03</w:t>
            </w:r>
          </w:p>
        </w:tc>
        <w:tc>
          <w:tcPr>
            <w:tcW w:type="dxa" w:w="75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Like/unlike idempotent; mỗi user tối đa một LIKE trên một target.</w:t>
            </w:r>
          </w:p>
        </w:tc>
      </w:tr>
      <w:tr>
        <w:trPr>
          <w:cantSplit/>
        </w:trPr>
        <w:tc>
          <w:tcPr>
            <w:tcW w:type="dxa" w:w="18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FR-COM-04</w:t>
            </w:r>
          </w:p>
        </w:tc>
        <w:tc>
          <w:tcPr>
            <w:tcW w:type="dxa" w:w="75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Comment và reply một cấp hiển thị; comment bị xóa giữ placeholder nếu còn reply.</w:t>
            </w:r>
          </w:p>
        </w:tc>
      </w:tr>
      <w:tr>
        <w:trPr>
          <w:cantSplit/>
        </w:trPr>
        <w:tc>
          <w:tcPr>
            <w:tcW w:type="dxa" w:w="18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FR-COM-05</w:t>
            </w:r>
          </w:p>
        </w:tc>
        <w:tc>
          <w:tcPr>
            <w:tcW w:type="dxa" w:w="75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Feed phân trang cursor, sort mới nhất/mức tương tác; public chỉ thấy nội dung PUBLISHED.</w:t>
            </w:r>
          </w:p>
        </w:tc>
      </w:tr>
      <w:tr>
        <w:trPr>
          <w:cantSplit/>
        </w:trPr>
        <w:tc>
          <w:tcPr>
            <w:tcW w:type="dxa" w:w="18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FR-COM-06</w:t>
            </w:r>
          </w:p>
        </w:tc>
        <w:tc>
          <w:tcPr>
            <w:tcW w:type="dxa" w:w="75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Report yêu cầu reason; một user không tạo report trùng chưa xử lý cho cùng target.</w:t>
            </w:r>
          </w:p>
        </w:tc>
      </w:tr>
      <w:tr>
        <w:trPr>
          <w:cantSplit/>
        </w:trPr>
        <w:tc>
          <w:tcPr>
            <w:tcW w:type="dxa" w:w="18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FR-NOT-01</w:t>
            </w:r>
          </w:p>
        </w:tc>
        <w:tc>
          <w:tcPr>
            <w:tcW w:type="dxa" w:w="75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Thông báo khi bài được comment/reply/like theo rule chống spam; có mark read/all read.</w:t>
            </w:r>
          </w:p>
        </w:tc>
      </w:tr>
    </w:tbl>
    <w:p>
      <w:pPr>
        <w:spacing w:after="40"/>
      </w:pPr>
    </w:p>
    <w:p>
      <w:pPr>
        <w:pStyle w:val="Heading2"/>
        <w:keepNext/>
      </w:pPr>
      <w:r>
        <w:rPr>
          <w:rFonts w:ascii="Calibri" w:hAnsi="Calibri" w:eastAsia="Calibri"/>
          <w:b/>
          <w:color w:val="D66A3A"/>
          <w:sz w:val="26"/>
        </w:rPr>
        <w:t>5.4 Thương mại P3 - cần Product Owner xác nhận</w:t>
      </w:r>
    </w:p>
    <w:tbl>
      <w:tblPr>
        <w:tblW w:type="dxa" w:w="9360"/>
        <w:jc w:val="left"/>
        <w:tblLayout w:type="fixed"/>
        <w:tblLook w:firstColumn="1" w:firstRow="1" w:lastColumn="0" w:lastRow="0" w:noHBand="0" w:noVBand="1" w:val="04A0"/>
        <w:tblInd w:w="120" w:type="dxa"/>
        <w:tblBorders>
          <w:top w:val="single" w:sz="6" w:space="0" w:color="B7791F"/>
          <w:left w:val="single" w:sz="6" w:space="0" w:color="B7791F"/>
          <w:bottom w:val="single" w:sz="6" w:space="0" w:color="B7791F"/>
          <w:right w:val="single" w:sz="6" w:space="0" w:color="B7791F"/>
          <w:insideH w:val="single" w:sz="6" w:space="0" w:color="B7791F"/>
          <w:insideV w:val="single" w:sz="6" w:space="0" w:color="B7791F"/>
        </w:tblBorders>
      </w:tblPr>
      <w:tblGrid>
        <w:gridCol w:w="9360"/>
      </w:tblGrid>
      <w:tr>
        <w:trPr>
          <w:cantSplit/>
        </w:trPr>
        <w:tc>
          <w:tcPr>
            <w:tcW w:type="dxa" w:w="9360"/>
            <w:tcMar>
              <w:top w:w="100" w:type="dxa"/>
              <w:start w:w="120" w:type="dxa"/>
              <w:bottom w:w="100" w:type="dxa"/>
              <w:end w:w="120" w:type="dxa"/>
            </w:tcMar>
            <w:shd w:fill="FFF4E8"/>
          </w:tcPr>
          <w:p>
            <w:pPr>
              <w:spacing w:after="40"/>
            </w:pPr>
            <w:r/>
            <w:r>
              <w:rPr>
                <w:rFonts w:ascii="Calibri" w:hAnsi="Calibri" w:eastAsia="Calibri"/>
                <w:b/>
                <w:color w:val="B7791F"/>
                <w:sz w:val="18"/>
              </w:rPr>
              <w:t xml:space="preserve">ĐIỂM QUYẾT ĐỊNH  </w:t>
            </w:r>
            <w:r>
              <w:rPr>
                <w:rFonts w:ascii="Calibri" w:hAnsi="Calibri" w:eastAsia="Calibri"/>
                <w:color w:val="1D232D"/>
                <w:sz w:val="19"/>
              </w:rPr>
              <w:t>Docs hiện tại có giá và tồn kho nhưng chưa mô tả giỏ hàng/đơn hàng. Nếu website chỉ giới thiệu và chốt đơn qua liên hệ, không triển khai P3. Nếu bán trực tiếp, P3 tối thiểu gồm wishlist, cart, địa chỉ, checkout COD, order và admin order.</w:t>
            </w:r>
          </w:p>
        </w:tc>
      </w:tr>
    </w:tbl>
    <w:p>
      <w:pPr>
        <w:spacing w:after="40"/>
      </w:pPr>
    </w:p>
    <w:p>
      <w:pPr>
        <w:spacing w:after="80" w:line="300" w:lineRule="auto"/>
        <w:numPr>
          <w:ilvl w:val="0"/>
          <w:numId w:val="91"/>
        </w:numPr>
      </w:pPr>
      <w:r>
        <w:rPr>
          <w:rFonts w:ascii="Calibri" w:hAnsi="Calibri" w:eastAsia="Calibri"/>
          <w:color w:val="1D232D"/>
          <w:sz w:val="22"/>
        </w:rPr>
        <w:t>Cart thêm/cập nhật/xóa item và kiểm tra stock tại server.</w:t>
      </w:r>
    </w:p>
    <w:p>
      <w:pPr>
        <w:spacing w:after="80" w:line="300" w:lineRule="auto"/>
        <w:numPr>
          <w:ilvl w:val="0"/>
          <w:numId w:val="91"/>
        </w:numPr>
      </w:pPr>
      <w:r>
        <w:rPr>
          <w:rFonts w:ascii="Calibri" w:hAnsi="Calibri" w:eastAsia="Calibri"/>
          <w:color w:val="1D232D"/>
          <w:sz w:val="22"/>
        </w:rPr>
        <w:t>Checkout tạo snapshot tên, SKU, giá và địa chỉ trong transaction.</w:t>
      </w:r>
    </w:p>
    <w:p>
      <w:pPr>
        <w:spacing w:after="80" w:line="300" w:lineRule="auto"/>
        <w:numPr>
          <w:ilvl w:val="0"/>
          <w:numId w:val="91"/>
        </w:numPr>
      </w:pPr>
      <w:r>
        <w:rPr>
          <w:rFonts w:ascii="Calibri" w:hAnsi="Calibri" w:eastAsia="Calibri"/>
          <w:color w:val="1D232D"/>
          <w:sz w:val="22"/>
        </w:rPr>
        <w:t>Trạng thái order: PENDING → CONFIRMED → PACKING → SHIPPING → COMPLETED; nhánh CANCELLED.</w:t>
      </w:r>
    </w:p>
    <w:p>
      <w:pPr>
        <w:spacing w:after="80" w:line="300" w:lineRule="auto"/>
        <w:numPr>
          <w:ilvl w:val="0"/>
          <w:numId w:val="91"/>
        </w:numPr>
      </w:pPr>
      <w:r>
        <w:rPr>
          <w:rFonts w:ascii="Calibri" w:hAnsi="Calibri" w:eastAsia="Calibri"/>
          <w:color w:val="1D232D"/>
          <w:sz w:val="22"/>
        </w:rPr>
        <w:t>Chỉ cho khách hủy khi PENDING; admin có audit log khi đổi trạng thái.</w:t>
      </w:r>
    </w:p>
    <w:p>
      <w:pPr>
        <w:pStyle w:val="Heading1"/>
        <w:keepNext/>
      </w:pPr>
      <w:r>
        <w:rPr>
          <w:rFonts w:ascii="Calibri" w:hAnsi="Calibri" w:eastAsia="Calibri"/>
          <w:b/>
          <w:color w:val="D66A3A"/>
          <w:sz w:val="32"/>
        </w:rPr>
        <w:t>6. Kiến trúc nâng cấp không rewrite</w:t>
      </w:r>
    </w:p>
    <w:p>
      <w:pPr>
        <w:pStyle w:val="Heading2"/>
        <w:keepNext/>
      </w:pPr>
      <w:r>
        <w:rPr>
          <w:rFonts w:ascii="Calibri" w:hAnsi="Calibri" w:eastAsia="Calibri"/>
          <w:b/>
          <w:color w:val="D66A3A"/>
          <w:sz w:val="26"/>
        </w:rPr>
        <w:t>6.1 Kiến trúc mục tiêu gần</w:t>
      </w:r>
    </w:p>
    <w:p>
      <w:pPr>
        <w:spacing w:after="120" w:line="300" w:lineRule="auto"/>
      </w:pPr>
      <w:r>
        <w:rPr>
          <w:rFonts w:ascii="Calibri" w:hAnsi="Calibri" w:eastAsia="Calibri"/>
          <w:color w:val="1D232D"/>
          <w:sz w:val="22"/>
        </w:rPr>
        <w:t>Trong P0-P3, dự án vẫn là một Next.js application. Storefront, Admin và Route Handlers cùng deploy trên Vercel; Prisma truy cập PostgreSQL Supabase; ảnh đi vào Supabase Storage. Kiến trúc này phù hợp khi team nhỏ, traffic vừa và nghiệp vụ chưa cần worker/service độc lập.</w:t>
      </w:r>
    </w:p>
    <w:tbl>
      <w:tblPr>
        <w:tblW w:type="dxa" w:w="9360"/>
        <w:tblLayout w:type="fixed"/>
        <w:tblLook w:firstColumn="1" w:firstRow="1" w:lastColumn="0" w:lastRow="0" w:noHBand="0" w:noVBand="1" w:val="04A0"/>
        <w:jc w:val="left"/>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1700"/>
        <w:gridCol w:w="3100"/>
        <w:gridCol w:w="4560"/>
      </w:tblGrid>
      <w:tr>
        <w:trPr>
          <w:tblHeader w:val="true"/>
          <w:cantSplit/>
        </w:trPr>
        <w:tc>
          <w:tcPr>
            <w:tcW w:type="dxa" w:w="170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Tầng</w:t>
            </w:r>
          </w:p>
        </w:tc>
        <w:tc>
          <w:tcPr>
            <w:tcW w:type="dxa" w:w="310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Vị trí</w:t>
            </w:r>
          </w:p>
        </w:tc>
        <w:tc>
          <w:tcPr>
            <w:tcW w:type="dxa" w:w="456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Trách nhiệm</w:t>
            </w:r>
          </w:p>
        </w:tc>
      </w:tr>
      <w:tr>
        <w:trPr>
          <w:cantSplit/>
        </w:trPr>
        <w:tc>
          <w:tcPr>
            <w:tcW w:type="dxa" w:w="17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UI</w:t>
            </w:r>
          </w:p>
        </w:tc>
        <w:tc>
          <w:tcPr>
            <w:tcW w:type="dxa" w:w="31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src/app + src/components</w:t>
            </w:r>
          </w:p>
        </w:tc>
        <w:tc>
          <w:tcPr>
            <w:tcW w:type="dxa" w:w="45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Server/Client Components, layout, form và interaction.</w:t>
            </w:r>
          </w:p>
        </w:tc>
      </w:tr>
      <w:tr>
        <w:trPr>
          <w:cantSplit/>
        </w:trPr>
        <w:tc>
          <w:tcPr>
            <w:tcW w:type="dxa" w:w="17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Route Handler</w:t>
            </w:r>
          </w:p>
        </w:tc>
        <w:tc>
          <w:tcPr>
            <w:tcW w:type="dxa" w:w="31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src/app/api</w:t>
            </w:r>
          </w:p>
        </w:tc>
        <w:tc>
          <w:tcPr>
            <w:tcW w:type="dxa" w:w="45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HTTP contract, auth check, parse request, response mapping.</w:t>
            </w:r>
          </w:p>
        </w:tc>
      </w:tr>
      <w:tr>
        <w:trPr>
          <w:cantSplit/>
        </w:trPr>
        <w:tc>
          <w:tcPr>
            <w:tcW w:type="dxa" w:w="17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Service</w:t>
            </w:r>
          </w:p>
        </w:tc>
        <w:tc>
          <w:tcPr>
            <w:tcW w:type="dxa" w:w="31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src/lib/services</w:t>
            </w:r>
          </w:p>
        </w:tc>
        <w:tc>
          <w:tcPr>
            <w:tcW w:type="dxa" w:w="45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Business rule, transaction orchestration, permission.</w:t>
            </w:r>
          </w:p>
        </w:tc>
      </w:tr>
      <w:tr>
        <w:trPr>
          <w:cantSplit/>
        </w:trPr>
        <w:tc>
          <w:tcPr>
            <w:tcW w:type="dxa" w:w="17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Repository</w:t>
            </w:r>
          </w:p>
        </w:tc>
        <w:tc>
          <w:tcPr>
            <w:tcW w:type="dxa" w:w="31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src/lib/repositories</w:t>
            </w:r>
          </w:p>
        </w:tc>
        <w:tc>
          <w:tcPr>
            <w:tcW w:type="dxa" w:w="45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Prisma query, include/select và persistence.</w:t>
            </w:r>
          </w:p>
        </w:tc>
      </w:tr>
      <w:tr>
        <w:trPr>
          <w:cantSplit/>
        </w:trPr>
        <w:tc>
          <w:tcPr>
            <w:tcW w:type="dxa" w:w="17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Validation</w:t>
            </w:r>
          </w:p>
        </w:tc>
        <w:tc>
          <w:tcPr>
            <w:tcW w:type="dxa" w:w="31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src/lib/validations</w:t>
            </w:r>
          </w:p>
        </w:tc>
        <w:tc>
          <w:tcPr>
            <w:tcW w:type="dxa" w:w="45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Zod schema dùng ở boundary.</w:t>
            </w:r>
          </w:p>
        </w:tc>
      </w:tr>
      <w:tr>
        <w:trPr>
          <w:cantSplit/>
        </w:trPr>
        <w:tc>
          <w:tcPr>
            <w:tcW w:type="dxa" w:w="17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Infrastructure</w:t>
            </w:r>
          </w:p>
        </w:tc>
        <w:tc>
          <w:tcPr>
            <w:tcW w:type="dxa" w:w="31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src/lib/auth, storage, telemetry</w:t>
            </w:r>
          </w:p>
        </w:tc>
        <w:tc>
          <w:tcPr>
            <w:tcW w:type="dxa" w:w="45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JWT/cookie, Supabase, logging và external adapter.</w:t>
            </w:r>
          </w:p>
        </w:tc>
      </w:tr>
    </w:tbl>
    <w:p>
      <w:pPr>
        <w:spacing w:after="40"/>
      </w:pPr>
    </w:p>
    <w:p>
      <w:pPr>
        <w:pStyle w:val="Heading2"/>
        <w:keepNext/>
      </w:pPr>
      <w:r>
        <w:rPr>
          <w:rFonts w:ascii="Calibri" w:hAnsi="Calibri" w:eastAsia="Calibri"/>
          <w:b/>
          <w:color w:val="D66A3A"/>
          <w:sz w:val="26"/>
        </w:rPr>
        <w:t>6.2 Cấu trúc thư mục bổ sung</w:t>
      </w:r>
    </w:p>
    <w:p>
      <w:pPr>
        <w:spacing w:after="80" w:line="300" w:lineRule="auto"/>
        <w:numPr>
          <w:ilvl w:val="0"/>
          <w:numId w:val="91"/>
        </w:numPr>
      </w:pPr>
      <w:r>
        <w:rPr>
          <w:rFonts w:ascii="Calibri" w:hAnsi="Calibri" w:eastAsia="Calibri"/>
          <w:color w:val="1D232D"/>
          <w:sz w:val="22"/>
        </w:rPr>
        <w:t>src/app/(storefront)/community/{page.tsx,posts/[id]/page.tsx}</w:t>
      </w:r>
    </w:p>
    <w:p>
      <w:pPr>
        <w:spacing w:after="80" w:line="300" w:lineRule="auto"/>
        <w:numPr>
          <w:ilvl w:val="0"/>
          <w:numId w:val="91"/>
        </w:numPr>
      </w:pPr>
      <w:r>
        <w:rPr>
          <w:rFonts w:ascii="Calibri" w:hAnsi="Calibri" w:eastAsia="Calibri"/>
          <w:color w:val="1D232D"/>
          <w:sz w:val="22"/>
        </w:rPr>
        <w:t>src/app/(storefront)/auth/{login,register}/page.tsx và account/*</w:t>
      </w:r>
    </w:p>
    <w:p>
      <w:pPr>
        <w:spacing w:after="80" w:line="300" w:lineRule="auto"/>
        <w:numPr>
          <w:ilvl w:val="0"/>
          <w:numId w:val="91"/>
        </w:numPr>
      </w:pPr>
      <w:r>
        <w:rPr>
          <w:rFonts w:ascii="Calibri" w:hAnsi="Calibri" w:eastAsia="Calibri"/>
          <w:color w:val="1D232D"/>
          <w:sz w:val="22"/>
        </w:rPr>
        <w:t>src/app/api/community/{feed,posts,comments,reactions,reports}/...</w:t>
      </w:r>
    </w:p>
    <w:p>
      <w:pPr>
        <w:spacing w:after="80" w:line="300" w:lineRule="auto"/>
        <w:numPr>
          <w:ilvl w:val="0"/>
          <w:numId w:val="91"/>
        </w:numPr>
      </w:pPr>
      <w:r>
        <w:rPr>
          <w:rFonts w:ascii="Calibri" w:hAnsi="Calibri" w:eastAsia="Calibri"/>
          <w:color w:val="1D232D"/>
          <w:sz w:val="22"/>
        </w:rPr>
        <w:t>src/app/api/customer-auth/{register,login,refresh,logout,me}/...</w:t>
      </w:r>
    </w:p>
    <w:p>
      <w:pPr>
        <w:spacing w:after="80" w:line="300" w:lineRule="auto"/>
        <w:numPr>
          <w:ilvl w:val="0"/>
          <w:numId w:val="91"/>
        </w:numPr>
      </w:pPr>
      <w:r>
        <w:rPr>
          <w:rFonts w:ascii="Calibri" w:hAnsi="Calibri" w:eastAsia="Calibri"/>
          <w:color w:val="1D232D"/>
          <w:sz w:val="22"/>
        </w:rPr>
        <w:t>src/components/community/{PostCard,PostComposer,CommentThread,ReactionButton}</w:t>
      </w:r>
    </w:p>
    <w:p>
      <w:pPr>
        <w:spacing w:after="80" w:line="300" w:lineRule="auto"/>
        <w:numPr>
          <w:ilvl w:val="0"/>
          <w:numId w:val="91"/>
        </w:numPr>
      </w:pPr>
      <w:r>
        <w:rPr>
          <w:rFonts w:ascii="Calibri" w:hAnsi="Calibri" w:eastAsia="Calibri"/>
          <w:color w:val="1D232D"/>
          <w:sz w:val="22"/>
        </w:rPr>
        <w:t>src/lib/{repositories,services,validations}/community.* và customer-auth.*</w:t>
      </w:r>
    </w:p>
    <w:p>
      <w:pPr>
        <w:spacing w:after="80" w:line="300" w:lineRule="auto"/>
        <w:numPr>
          <w:ilvl w:val="0"/>
          <w:numId w:val="91"/>
        </w:numPr>
      </w:pPr>
      <w:r>
        <w:rPr>
          <w:rFonts w:ascii="Calibri" w:hAnsi="Calibri" w:eastAsia="Calibri"/>
          <w:color w:val="1D232D"/>
          <w:sz w:val="22"/>
        </w:rPr>
        <w:t>src/app/admin/{community,users}/...; P3 thêm orders.</w:t>
      </w:r>
    </w:p>
    <w:p>
      <w:pPr>
        <w:pStyle w:val="Heading2"/>
        <w:keepNext/>
      </w:pPr>
      <w:r>
        <w:rPr>
          <w:rFonts w:ascii="Calibri" w:hAnsi="Calibri" w:eastAsia="Calibri"/>
          <w:b/>
          <w:color w:val="D66A3A"/>
          <w:sz w:val="26"/>
        </w:rPr>
        <w:t>6.3 Khi nào mới tách NestJS</w:t>
      </w:r>
    </w:p>
    <w:p>
      <w:pPr>
        <w:spacing w:after="80" w:line="300" w:lineRule="auto"/>
        <w:numPr>
          <w:ilvl w:val="0"/>
          <w:numId w:val="91"/>
        </w:numPr>
      </w:pPr>
      <w:r>
        <w:rPr>
          <w:rFonts w:ascii="Calibri" w:hAnsi="Calibri" w:eastAsia="Calibri"/>
          <w:color w:val="1D232D"/>
          <w:sz w:val="22"/>
        </w:rPr>
        <w:t>Có nhiều client ngoài web (mobile, partner API) cần contract độc lập.</w:t>
      </w:r>
    </w:p>
    <w:p>
      <w:pPr>
        <w:spacing w:after="80" w:line="300" w:lineRule="auto"/>
        <w:numPr>
          <w:ilvl w:val="0"/>
          <w:numId w:val="91"/>
        </w:numPr>
      </w:pPr>
      <w:r>
        <w:rPr>
          <w:rFonts w:ascii="Calibri" w:hAnsi="Calibri" w:eastAsia="Calibri"/>
          <w:color w:val="1D232D"/>
          <w:sz w:val="22"/>
        </w:rPr>
        <w:t>Job nền, webhook, realtime hoặc tích hợp thanh toán/vận chuyển vượt giới hạn request Vercel.</w:t>
      </w:r>
    </w:p>
    <w:p>
      <w:pPr>
        <w:spacing w:after="80" w:line="300" w:lineRule="auto"/>
        <w:numPr>
          <w:ilvl w:val="0"/>
          <w:numId w:val="91"/>
        </w:numPr>
      </w:pPr>
      <w:r>
        <w:rPr>
          <w:rFonts w:ascii="Calibri" w:hAnsi="Calibri" w:eastAsia="Calibri"/>
          <w:color w:val="1D232D"/>
          <w:sz w:val="22"/>
        </w:rPr>
        <w:t>Team Backend vận hành release cadence riêng hoặc domain có tải/scale khác nhau rõ rệt.</w:t>
      </w:r>
    </w:p>
    <w:p>
      <w:pPr>
        <w:spacing w:after="80" w:line="300" w:lineRule="auto"/>
        <w:numPr>
          <w:ilvl w:val="0"/>
          <w:numId w:val="91"/>
        </w:numPr>
      </w:pPr>
      <w:r>
        <w:rPr>
          <w:rFonts w:ascii="Calibri" w:hAnsi="Calibri" w:eastAsia="Calibri"/>
          <w:color w:val="1D232D"/>
          <w:sz w:val="22"/>
        </w:rPr>
        <w:t>Observability cho thấy latency/error không thể giải quyết hiệu quả trong monolith hiện tại.</w:t>
      </w:r>
    </w:p>
    <w:p>
      <w:pPr>
        <w:pStyle w:val="Heading2"/>
        <w:keepNext/>
      </w:pPr>
      <w:r>
        <w:rPr>
          <w:rFonts w:ascii="Calibri" w:hAnsi="Calibri" w:eastAsia="Calibri"/>
          <w:b/>
          <w:color w:val="D66A3A"/>
          <w:sz w:val="26"/>
        </w:rPr>
        <w:t>6.4 Strangler Pattern cho NestJS (P4)</w:t>
      </w:r>
    </w:p>
    <w:p>
      <w:pPr>
        <w:spacing w:after="80" w:line="300" w:lineRule="auto"/>
        <w:numPr>
          <w:ilvl w:val="0"/>
          <w:numId w:val="92"/>
        </w:numPr>
      </w:pPr>
      <w:r>
        <w:rPr>
          <w:rFonts w:ascii="Calibri" w:hAnsi="Calibri" w:eastAsia="Calibri"/>
          <w:color w:val="1D232D"/>
          <w:sz w:val="22"/>
        </w:rPr>
        <w:t>Bước 1: chuẩn hóa endpoint mới dưới /api/v1 và sinh OpenAPI contract.</w:t>
      </w:r>
    </w:p>
    <w:p>
      <w:pPr>
        <w:spacing w:after="80" w:line="300" w:lineRule="auto"/>
        <w:numPr>
          <w:ilvl w:val="0"/>
          <w:numId w:val="92"/>
        </w:numPr>
      </w:pPr>
      <w:r>
        <w:rPr>
          <w:rFonts w:ascii="Calibri" w:hAnsi="Calibri" w:eastAsia="Calibri"/>
          <w:color w:val="1D232D"/>
          <w:sz w:val="22"/>
        </w:rPr>
        <w:t>Bước 2: dựng NestJS dùng chung PostgreSQL nhưng có Prisma client/migration ownership rõ ràng.</w:t>
      </w:r>
    </w:p>
    <w:p>
      <w:pPr>
        <w:spacing w:after="80" w:line="300" w:lineRule="auto"/>
        <w:numPr>
          <w:ilvl w:val="0"/>
          <w:numId w:val="92"/>
        </w:numPr>
      </w:pPr>
      <w:r>
        <w:rPr>
          <w:rFonts w:ascii="Calibri" w:hAnsi="Calibri" w:eastAsia="Calibri"/>
          <w:color w:val="1D232D"/>
          <w:sz w:val="22"/>
        </w:rPr>
        <w:t>Bước 3: di chuyển module ít rủi ro trước (videos), sau đó community; catalog/order sau cùng.</w:t>
      </w:r>
    </w:p>
    <w:p>
      <w:pPr>
        <w:spacing w:after="80" w:line="300" w:lineRule="auto"/>
        <w:numPr>
          <w:ilvl w:val="0"/>
          <w:numId w:val="92"/>
        </w:numPr>
      </w:pPr>
      <w:r>
        <w:rPr>
          <w:rFonts w:ascii="Calibri" w:hAnsi="Calibri" w:eastAsia="Calibri"/>
          <w:color w:val="1D232D"/>
          <w:sz w:val="22"/>
        </w:rPr>
        <w:t>Bước 4: Next.js Route Handler làm BFF/proxy hoặc gọi API NestJS server-side; giữ payload cũ.</w:t>
      </w:r>
    </w:p>
    <w:p>
      <w:pPr>
        <w:spacing w:after="80" w:line="300" w:lineRule="auto"/>
        <w:numPr>
          <w:ilvl w:val="0"/>
          <w:numId w:val="92"/>
        </w:numPr>
      </w:pPr>
      <w:r>
        <w:rPr>
          <w:rFonts w:ascii="Calibri" w:hAnsi="Calibri" w:eastAsia="Calibri"/>
          <w:color w:val="1D232D"/>
          <w:sz w:val="22"/>
        </w:rPr>
        <w:t>Bước 5: đo traffic/error, chuyển theo feature flag; rollback bằng cách đổi routing về handler cũ.</w:t>
      </w:r>
    </w:p>
    <w:p>
      <w:pPr>
        <w:pStyle w:val="Heading1"/>
        <w:keepNext/>
      </w:pPr>
      <w:r>
        <w:rPr>
          <w:rFonts w:ascii="Calibri" w:hAnsi="Calibri" w:eastAsia="Calibri"/>
          <w:b/>
          <w:color w:val="D66A3A"/>
          <w:sz w:val="32"/>
        </w:rPr>
        <w:t>7. Thiết kế dữ liệu và migration</w:t>
      </w:r>
    </w:p>
    <w:p>
      <w:pPr>
        <w:pStyle w:val="Heading2"/>
        <w:keepNext/>
      </w:pPr>
      <w:r>
        <w:rPr>
          <w:rFonts w:ascii="Calibri" w:hAnsi="Calibri" w:eastAsia="Calibri"/>
          <w:b/>
          <w:color w:val="D66A3A"/>
          <w:sz w:val="26"/>
        </w:rPr>
        <w:t>7.1 Model hiện hữu - giữ nguyên</w:t>
      </w:r>
    </w:p>
    <w:tbl>
      <w:tblPr>
        <w:tblW w:type="dxa" w:w="9360"/>
        <w:tblLayout w:type="fixed"/>
        <w:tblLook w:firstColumn="1" w:firstRow="1" w:lastColumn="0" w:lastRow="0" w:noHBand="0" w:noVBand="1" w:val="04A0"/>
        <w:jc w:val="left"/>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1800"/>
        <w:gridCol w:w="1800"/>
        <w:gridCol w:w="5760"/>
      </w:tblGrid>
      <w:tr>
        <w:trPr>
          <w:tblHeader w:val="true"/>
          <w:cantSplit/>
        </w:trPr>
        <w:tc>
          <w:tcPr>
            <w:tcW w:type="dxa" w:w="180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Model</w:t>
            </w:r>
          </w:p>
        </w:tc>
        <w:tc>
          <w:tcPr>
            <w:tcW w:type="dxa" w:w="180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Quyết định</w:t>
            </w:r>
          </w:p>
        </w:tc>
        <w:tc>
          <w:tcPr>
            <w:tcW w:type="dxa" w:w="576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Ghi chú</w:t>
            </w:r>
          </w:p>
        </w:tc>
      </w:tr>
      <w:tr>
        <w:trPr>
          <w:cantSplit/>
        </w:trPr>
        <w:tc>
          <w:tcPr>
            <w:tcW w:type="dxa" w:w="18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Category</w:t>
            </w:r>
          </w:p>
        </w:tc>
        <w:tc>
          <w:tcPr>
            <w:tcW w:type="dxa" w:w="18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GIỮ</w:t>
            </w:r>
          </w:p>
        </w:tc>
        <w:tc>
          <w:tcPr>
            <w:tcW w:type="dxa" w:w="57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Có thể thêm description, imageUrl, isActive, sortOrder sau.</w:t>
            </w:r>
          </w:p>
        </w:tc>
      </w:tr>
      <w:tr>
        <w:trPr>
          <w:cantSplit/>
        </w:trPr>
        <w:tc>
          <w:tcPr>
            <w:tcW w:type="dxa" w:w="18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Product</w:t>
            </w:r>
          </w:p>
        </w:tc>
        <w:tc>
          <w:tcPr>
            <w:tcW w:type="dxa" w:w="18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MỞ RỘNG</w:t>
            </w:r>
          </w:p>
        </w:tc>
        <w:tc>
          <w:tcPr>
            <w:tcW w:type="dxa" w:w="57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Giữ id/slug/category/price/stock/status và mapping column hiện có.</w:t>
            </w:r>
          </w:p>
        </w:tc>
      </w:tr>
      <w:tr>
        <w:trPr>
          <w:cantSplit/>
        </w:trPr>
        <w:tc>
          <w:tcPr>
            <w:tcW w:type="dxa" w:w="18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Video</w:t>
            </w:r>
          </w:p>
        </w:tc>
        <w:tc>
          <w:tcPr>
            <w:tcW w:type="dxa" w:w="18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MỞ RỘNG</w:t>
            </w:r>
          </w:p>
        </w:tc>
        <w:tc>
          <w:tcPr>
            <w:tcW w:type="dxa" w:w="57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Giữ youtubeUrl/youtubeId; thêm slug/status/category/relations khi cần.</w:t>
            </w:r>
          </w:p>
        </w:tc>
      </w:tr>
    </w:tbl>
    <w:p>
      <w:pPr>
        <w:spacing w:after="40"/>
      </w:pPr>
    </w:p>
    <w:p>
      <w:pPr>
        <w:pStyle w:val="Heading2"/>
        <w:keepNext/>
      </w:pPr>
      <w:r>
        <w:rPr>
          <w:rFonts w:ascii="Calibri" w:hAnsi="Calibri" w:eastAsia="Calibri"/>
          <w:b/>
          <w:color w:val="D66A3A"/>
          <w:sz w:val="26"/>
        </w:rPr>
        <w:t>7.2 Field bổ sung Product</w:t>
      </w:r>
    </w:p>
    <w:tbl>
      <w:tblPr>
        <w:tblW w:type="dxa" w:w="9360"/>
        <w:tblLayout w:type="fixed"/>
        <w:tblLook w:firstColumn="1" w:firstRow="1" w:lastColumn="0" w:lastRow="0" w:noHBand="0" w:noVBand="1" w:val="04A0"/>
        <w:jc w:val="left"/>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2100"/>
        <w:gridCol w:w="1900"/>
        <w:gridCol w:w="2500"/>
        <w:gridCol w:w="2860"/>
      </w:tblGrid>
      <w:tr>
        <w:trPr>
          <w:tblHeader w:val="true"/>
          <w:cantSplit/>
        </w:trPr>
        <w:tc>
          <w:tcPr>
            <w:tcW w:type="dxa" w:w="210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Field</w:t>
            </w:r>
          </w:p>
        </w:tc>
        <w:tc>
          <w:tcPr>
            <w:tcW w:type="dxa" w:w="190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Kiểu</w:t>
            </w:r>
          </w:p>
        </w:tc>
        <w:tc>
          <w:tcPr>
            <w:tcW w:type="dxa" w:w="250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Migration</w:t>
            </w:r>
          </w:p>
        </w:tc>
        <w:tc>
          <w:tcPr>
            <w:tcW w:type="dxa" w:w="286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Mục đích</w:t>
            </w:r>
          </w:p>
        </w:tc>
      </w:tr>
      <w:tr>
        <w:trPr>
          <w:cantSplit/>
        </w:trPr>
        <w:tc>
          <w:tcPr>
            <w:tcW w:type="dxa" w:w="21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sku</w:t>
            </w:r>
          </w:p>
        </w:tc>
        <w:tc>
          <w:tcPr>
            <w:tcW w:type="dxa" w:w="19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String? @unique</w:t>
            </w:r>
          </w:p>
        </w:tc>
        <w:tc>
          <w:tcPr>
            <w:tcW w:type="dxa" w:w="25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Nullable → backfill → required nếu cần</w:t>
            </w:r>
          </w:p>
        </w:tc>
        <w:tc>
          <w:tcPr>
            <w:tcW w:type="dxa" w:w="28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Mã quản lý kho.</w:t>
            </w:r>
          </w:p>
        </w:tc>
      </w:tr>
      <w:tr>
        <w:trPr>
          <w:cantSplit/>
        </w:trPr>
        <w:tc>
          <w:tcPr>
            <w:tcW w:type="dxa" w:w="21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brand</w:t>
            </w:r>
          </w:p>
        </w:tc>
        <w:tc>
          <w:tcPr>
            <w:tcW w:type="dxa" w:w="19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String?</w:t>
            </w:r>
          </w:p>
        </w:tc>
        <w:tc>
          <w:tcPr>
            <w:tcW w:type="dxa" w:w="25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Add nullable</w:t>
            </w:r>
          </w:p>
        </w:tc>
        <w:tc>
          <w:tcPr>
            <w:tcW w:type="dxa" w:w="28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Hãng sản xuất.</w:t>
            </w:r>
          </w:p>
        </w:tc>
      </w:tr>
      <w:tr>
        <w:trPr>
          <w:cantSplit/>
        </w:trPr>
        <w:tc>
          <w:tcPr>
            <w:tcW w:type="dxa" w:w="21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series</w:t>
            </w:r>
          </w:p>
        </w:tc>
        <w:tc>
          <w:tcPr>
            <w:tcW w:type="dxa" w:w="19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String?</w:t>
            </w:r>
          </w:p>
        </w:tc>
        <w:tc>
          <w:tcPr>
            <w:tcW w:type="dxa" w:w="25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Add nullable</w:t>
            </w:r>
          </w:p>
        </w:tc>
        <w:tc>
          <w:tcPr>
            <w:tcW w:type="dxa" w:w="28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Anime/game/collection.</w:t>
            </w:r>
          </w:p>
        </w:tc>
      </w:tr>
      <w:tr>
        <w:trPr>
          <w:cantSplit/>
        </w:trPr>
        <w:tc>
          <w:tcPr>
            <w:tcW w:type="dxa" w:w="21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scale</w:t>
            </w:r>
          </w:p>
        </w:tc>
        <w:tc>
          <w:tcPr>
            <w:tcW w:type="dxa" w:w="19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String?</w:t>
            </w:r>
          </w:p>
        </w:tc>
        <w:tc>
          <w:tcPr>
            <w:tcW w:type="dxa" w:w="25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Add nullable</w:t>
            </w:r>
          </w:p>
        </w:tc>
        <w:tc>
          <w:tcPr>
            <w:tcW w:type="dxa" w:w="28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1/7, 1/8, Nendoroid...</w:t>
            </w:r>
          </w:p>
        </w:tc>
      </w:tr>
      <w:tr>
        <w:trPr>
          <w:cantSplit/>
        </w:trPr>
        <w:tc>
          <w:tcPr>
            <w:tcW w:type="dxa" w:w="21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material</w:t>
            </w:r>
          </w:p>
        </w:tc>
        <w:tc>
          <w:tcPr>
            <w:tcW w:type="dxa" w:w="19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String?</w:t>
            </w:r>
          </w:p>
        </w:tc>
        <w:tc>
          <w:tcPr>
            <w:tcW w:type="dxa" w:w="25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Add nullable</w:t>
            </w:r>
          </w:p>
        </w:tc>
        <w:tc>
          <w:tcPr>
            <w:tcW w:type="dxa" w:w="28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PVC, ABS, resin...</w:t>
            </w:r>
          </w:p>
        </w:tc>
      </w:tr>
      <w:tr>
        <w:trPr>
          <w:cantSplit/>
        </w:trPr>
        <w:tc>
          <w:tcPr>
            <w:tcW w:type="dxa" w:w="21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dimensions</w:t>
            </w:r>
          </w:p>
        </w:tc>
        <w:tc>
          <w:tcPr>
            <w:tcW w:type="dxa" w:w="19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String?</w:t>
            </w:r>
          </w:p>
        </w:tc>
        <w:tc>
          <w:tcPr>
            <w:tcW w:type="dxa" w:w="25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Add nullable</w:t>
            </w:r>
          </w:p>
        </w:tc>
        <w:tc>
          <w:tcPr>
            <w:tcW w:type="dxa" w:w="28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Kích thước hiển thị.</w:t>
            </w:r>
          </w:p>
        </w:tc>
      </w:tr>
      <w:tr>
        <w:trPr>
          <w:cantSplit/>
        </w:trPr>
        <w:tc>
          <w:tcPr>
            <w:tcW w:type="dxa" w:w="21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productStatus</w:t>
            </w:r>
          </w:p>
        </w:tc>
        <w:tc>
          <w:tcPr>
            <w:tcW w:type="dxa" w:w="19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enum</w:t>
            </w:r>
          </w:p>
        </w:tc>
        <w:tc>
          <w:tcPr>
            <w:tcW w:type="dxa" w:w="25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Default IN_STOCK</w:t>
            </w:r>
          </w:p>
        </w:tc>
        <w:tc>
          <w:tcPr>
            <w:tcW w:type="dxa" w:w="28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IN_STOCK, PREORDER, SOLD_OUT, DISCONTINUED.</w:t>
            </w:r>
          </w:p>
        </w:tc>
      </w:tr>
      <w:tr>
        <w:trPr>
          <w:cantSplit/>
        </w:trPr>
        <w:tc>
          <w:tcPr>
            <w:tcW w:type="dxa" w:w="21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preorderEndsAt</w:t>
            </w:r>
          </w:p>
        </w:tc>
        <w:tc>
          <w:tcPr>
            <w:tcW w:type="dxa" w:w="19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DateTime?</w:t>
            </w:r>
          </w:p>
        </w:tc>
        <w:tc>
          <w:tcPr>
            <w:tcW w:type="dxa" w:w="25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Add nullable</w:t>
            </w:r>
          </w:p>
        </w:tc>
        <w:tc>
          <w:tcPr>
            <w:tcW w:type="dxa" w:w="28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Hạn đặt trước.</w:t>
            </w:r>
          </w:p>
        </w:tc>
      </w:tr>
      <w:tr>
        <w:trPr>
          <w:cantSplit/>
        </w:trPr>
        <w:tc>
          <w:tcPr>
            <w:tcW w:type="dxa" w:w="21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seoTitle/seoDescription</w:t>
            </w:r>
          </w:p>
        </w:tc>
        <w:tc>
          <w:tcPr>
            <w:tcW w:type="dxa" w:w="19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String?</w:t>
            </w:r>
          </w:p>
        </w:tc>
        <w:tc>
          <w:tcPr>
            <w:tcW w:type="dxa" w:w="25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Add nullable</w:t>
            </w:r>
          </w:p>
        </w:tc>
        <w:tc>
          <w:tcPr>
            <w:tcW w:type="dxa" w:w="28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Metadata tùy chỉnh.</w:t>
            </w:r>
          </w:p>
        </w:tc>
      </w:tr>
    </w:tbl>
    <w:p>
      <w:pPr>
        <w:spacing w:after="40"/>
      </w:pPr>
    </w:p>
    <w:p>
      <w:pPr>
        <w:pStyle w:val="Heading2"/>
        <w:keepNext/>
      </w:pPr>
      <w:r>
        <w:rPr>
          <w:rFonts w:ascii="Calibri" w:hAnsi="Calibri" w:eastAsia="Calibri"/>
          <w:b/>
          <w:color w:val="D66A3A"/>
          <w:sz w:val="26"/>
        </w:rPr>
        <w:t>7.3 Entity cộng đồng</w:t>
      </w:r>
    </w:p>
    <w:tbl>
      <w:tblPr>
        <w:tblW w:type="dxa" w:w="9360"/>
        <w:tblLayout w:type="fixed"/>
        <w:tblLook w:firstColumn="1" w:firstRow="1" w:lastColumn="0" w:lastRow="0" w:noHBand="0" w:noVBand="1" w:val="04A0"/>
        <w:jc w:val="left"/>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1700"/>
        <w:gridCol w:w="4200"/>
        <w:gridCol w:w="3460"/>
      </w:tblGrid>
      <w:tr>
        <w:trPr>
          <w:tblHeader w:val="true"/>
          <w:cantSplit/>
        </w:trPr>
        <w:tc>
          <w:tcPr>
            <w:tcW w:type="dxa" w:w="170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Entity</w:t>
            </w:r>
          </w:p>
        </w:tc>
        <w:tc>
          <w:tcPr>
            <w:tcW w:type="dxa" w:w="420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Field chính</w:t>
            </w:r>
          </w:p>
        </w:tc>
        <w:tc>
          <w:tcPr>
            <w:tcW w:type="dxa" w:w="346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Ràng buộc</w:t>
            </w:r>
          </w:p>
        </w:tc>
      </w:tr>
      <w:tr>
        <w:trPr>
          <w:cantSplit/>
        </w:trPr>
        <w:tc>
          <w:tcPr>
            <w:tcW w:type="dxa" w:w="17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User</w:t>
            </w:r>
          </w:p>
        </w:tc>
        <w:tc>
          <w:tcPr>
            <w:tcW w:type="dxa" w:w="42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id, email, passwordHash, displayName, avatarUrl, role, status</w:t>
            </w:r>
          </w:p>
        </w:tc>
        <w:tc>
          <w:tcPr>
            <w:tcW w:type="dxa" w:w="34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email unique; soft disable.</w:t>
            </w:r>
          </w:p>
        </w:tc>
      </w:tr>
      <w:tr>
        <w:trPr>
          <w:cantSplit/>
        </w:trPr>
        <w:tc>
          <w:tcPr>
            <w:tcW w:type="dxa" w:w="17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RefreshSession</w:t>
            </w:r>
          </w:p>
        </w:tc>
        <w:tc>
          <w:tcPr>
            <w:tcW w:type="dxa" w:w="42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id, userId, tokenHash, expiresAt, revokedAt</w:t>
            </w:r>
          </w:p>
        </w:tc>
        <w:tc>
          <w:tcPr>
            <w:tcW w:type="dxa" w:w="34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Chỉ lưu hash; revoke theo device/session.</w:t>
            </w:r>
          </w:p>
        </w:tc>
      </w:tr>
      <w:tr>
        <w:trPr>
          <w:cantSplit/>
        </w:trPr>
        <w:tc>
          <w:tcPr>
            <w:tcW w:type="dxa" w:w="17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Post</w:t>
            </w:r>
          </w:p>
        </w:tc>
        <w:tc>
          <w:tcPr>
            <w:tcW w:type="dxa" w:w="42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id, authorId, content, topicId, status, counters, timestamps</w:t>
            </w:r>
          </w:p>
        </w:tc>
        <w:tc>
          <w:tcPr>
            <w:tcW w:type="dxa" w:w="34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Soft delete; index status+createdAt.</w:t>
            </w:r>
          </w:p>
        </w:tc>
      </w:tr>
      <w:tr>
        <w:trPr>
          <w:cantSplit/>
        </w:trPr>
        <w:tc>
          <w:tcPr>
            <w:tcW w:type="dxa" w:w="17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PostMedia</w:t>
            </w:r>
          </w:p>
        </w:tc>
        <w:tc>
          <w:tcPr>
            <w:tcW w:type="dxa" w:w="42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id, postId, url, path, type, width, height, sortOrder</w:t>
            </w:r>
          </w:p>
        </w:tc>
        <w:tc>
          <w:tcPr>
            <w:tcW w:type="dxa" w:w="34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onDelete Cascade; max 10 qua service.</w:t>
            </w:r>
          </w:p>
        </w:tc>
      </w:tr>
      <w:tr>
        <w:trPr>
          <w:cantSplit/>
        </w:trPr>
        <w:tc>
          <w:tcPr>
            <w:tcW w:type="dxa" w:w="17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Comment</w:t>
            </w:r>
          </w:p>
        </w:tc>
        <w:tc>
          <w:tcPr>
            <w:tcW w:type="dxa" w:w="42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id, postId, authorId, parentId, content, status</w:t>
            </w:r>
          </w:p>
        </w:tc>
        <w:tc>
          <w:tcPr>
            <w:tcW w:type="dxa" w:w="34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Reply depth UI=1; index postId+createdAt.</w:t>
            </w:r>
          </w:p>
        </w:tc>
      </w:tr>
      <w:tr>
        <w:trPr>
          <w:cantSplit/>
        </w:trPr>
        <w:tc>
          <w:tcPr>
            <w:tcW w:type="dxa" w:w="17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Reaction</w:t>
            </w:r>
          </w:p>
        </w:tc>
        <w:tc>
          <w:tcPr>
            <w:tcW w:type="dxa" w:w="42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id, userId, targetType, targetId, type</w:t>
            </w:r>
          </w:p>
        </w:tc>
        <w:tc>
          <w:tcPr>
            <w:tcW w:type="dxa" w:w="34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unique user+targetType+targetId+type.</w:t>
            </w:r>
          </w:p>
        </w:tc>
      </w:tr>
      <w:tr>
        <w:trPr>
          <w:cantSplit/>
        </w:trPr>
        <w:tc>
          <w:tcPr>
            <w:tcW w:type="dxa" w:w="17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SavedPost</w:t>
            </w:r>
          </w:p>
        </w:tc>
        <w:tc>
          <w:tcPr>
            <w:tcW w:type="dxa" w:w="42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userId, postId, createdAt</w:t>
            </w:r>
          </w:p>
        </w:tc>
        <w:tc>
          <w:tcPr>
            <w:tcW w:type="dxa" w:w="34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composite unique.</w:t>
            </w:r>
          </w:p>
        </w:tc>
      </w:tr>
      <w:tr>
        <w:trPr>
          <w:cantSplit/>
        </w:trPr>
        <w:tc>
          <w:tcPr>
            <w:tcW w:type="dxa" w:w="17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Report</w:t>
            </w:r>
          </w:p>
        </w:tc>
        <w:tc>
          <w:tcPr>
            <w:tcW w:type="dxa" w:w="42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reporterId, targetType, targetId, reason, status, reviewerId</w:t>
            </w:r>
          </w:p>
        </w:tc>
        <w:tc>
          <w:tcPr>
            <w:tcW w:type="dxa" w:w="34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Chống report trùng pending.</w:t>
            </w:r>
          </w:p>
        </w:tc>
      </w:tr>
      <w:tr>
        <w:trPr>
          <w:cantSplit/>
        </w:trPr>
        <w:tc>
          <w:tcPr>
            <w:tcW w:type="dxa" w:w="17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Notification</w:t>
            </w:r>
          </w:p>
        </w:tc>
        <w:tc>
          <w:tcPr>
            <w:tcW w:type="dxa" w:w="42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userId, actorId, type, entityType, entityId, readAt</w:t>
            </w:r>
          </w:p>
        </w:tc>
        <w:tc>
          <w:tcPr>
            <w:tcW w:type="dxa" w:w="34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Không tự notify chính mình.</w:t>
            </w:r>
          </w:p>
        </w:tc>
      </w:tr>
    </w:tbl>
    <w:p>
      <w:pPr>
        <w:spacing w:after="40"/>
      </w:pPr>
    </w:p>
    <w:p>
      <w:pPr>
        <w:pStyle w:val="Heading2"/>
        <w:keepNext/>
      </w:pPr>
      <w:r>
        <w:rPr>
          <w:rFonts w:ascii="Calibri" w:hAnsi="Calibri" w:eastAsia="Calibri"/>
          <w:b/>
          <w:color w:val="D66A3A"/>
          <w:sz w:val="26"/>
        </w:rPr>
        <w:t>7.4 Quan hệ Video - Product</w:t>
      </w:r>
    </w:p>
    <w:p>
      <w:pPr>
        <w:spacing w:after="120" w:line="300" w:lineRule="auto"/>
      </w:pPr>
      <w:r>
        <w:rPr>
          <w:rFonts w:ascii="Calibri" w:hAnsi="Calibri" w:eastAsia="Calibri"/>
          <w:color w:val="1D232D"/>
          <w:sz w:val="22"/>
        </w:rPr>
        <w:t>Thêm bảng nối VideoProduct(videoId, productId, sortOrder, createdAt) với khóa duy nhất (videoId, productId). Cách này giữ Video hiện tại, hỗ trợ một video liên kết nhiều figure và một figure xuất hiện trong nhiều video.</w:t>
      </w:r>
    </w:p>
    <w:p>
      <w:pPr>
        <w:pStyle w:val="Heading2"/>
        <w:keepNext/>
      </w:pPr>
      <w:r>
        <w:rPr>
          <w:rFonts w:ascii="Calibri" w:hAnsi="Calibri" w:eastAsia="Calibri"/>
          <w:b/>
          <w:color w:val="D66A3A"/>
          <w:sz w:val="26"/>
        </w:rPr>
        <w:t>7.5 Entity thương mại P3</w:t>
      </w:r>
    </w:p>
    <w:p>
      <w:pPr>
        <w:spacing w:after="80" w:line="300" w:lineRule="auto"/>
        <w:numPr>
          <w:ilvl w:val="0"/>
          <w:numId w:val="91"/>
        </w:numPr>
      </w:pPr>
      <w:r>
        <w:rPr>
          <w:rFonts w:ascii="Calibri" w:hAnsi="Calibri" w:eastAsia="Calibri"/>
          <w:color w:val="1D232D"/>
          <w:sz w:val="22"/>
        </w:rPr>
        <w:t>Wishlist(userId, productId), unique composite.</w:t>
      </w:r>
    </w:p>
    <w:p>
      <w:pPr>
        <w:spacing w:after="80" w:line="300" w:lineRule="auto"/>
        <w:numPr>
          <w:ilvl w:val="0"/>
          <w:numId w:val="91"/>
        </w:numPr>
      </w:pPr>
      <w:r>
        <w:rPr>
          <w:rFonts w:ascii="Calibri" w:hAnsi="Calibri" w:eastAsia="Calibri"/>
          <w:color w:val="1D232D"/>
          <w:sz w:val="22"/>
        </w:rPr>
        <w:t>Cart(id, userId), CartItem(cartId, productId, quantity, createdAt, updatedAt).</w:t>
      </w:r>
    </w:p>
    <w:p>
      <w:pPr>
        <w:spacing w:after="80" w:line="300" w:lineRule="auto"/>
        <w:numPr>
          <w:ilvl w:val="0"/>
          <w:numId w:val="91"/>
        </w:numPr>
      </w:pPr>
      <w:r>
        <w:rPr>
          <w:rFonts w:ascii="Calibri" w:hAnsi="Calibri" w:eastAsia="Calibri"/>
          <w:color w:val="1D232D"/>
          <w:sz w:val="22"/>
        </w:rPr>
        <w:t>Address(userId, fullName, phone, province, district, ward, line1, isDefault).</w:t>
      </w:r>
    </w:p>
    <w:p>
      <w:pPr>
        <w:spacing w:after="80" w:line="300" w:lineRule="auto"/>
        <w:numPr>
          <w:ilvl w:val="0"/>
          <w:numId w:val="91"/>
        </w:numPr>
      </w:pPr>
      <w:r>
        <w:rPr>
          <w:rFonts w:ascii="Calibri" w:hAnsi="Calibri" w:eastAsia="Calibri"/>
          <w:color w:val="1D232D"/>
          <w:sz w:val="22"/>
        </w:rPr>
        <w:t>Order(code, userId, status, subtotal, discount, shippingFee, total, addressSnapshot, note).</w:t>
      </w:r>
    </w:p>
    <w:p>
      <w:pPr>
        <w:spacing w:after="80" w:line="300" w:lineRule="auto"/>
        <w:numPr>
          <w:ilvl w:val="0"/>
          <w:numId w:val="91"/>
        </w:numPr>
      </w:pPr>
      <w:r>
        <w:rPr>
          <w:rFonts w:ascii="Calibri" w:hAnsi="Calibri" w:eastAsia="Calibri"/>
          <w:color w:val="1D232D"/>
          <w:sz w:val="22"/>
        </w:rPr>
        <w:t>OrderItem(orderId, productId?, skuSnapshot, nameSnapshot, priceSnapshot, quantity, imageSnapshot).</w:t>
      </w:r>
    </w:p>
    <w:p>
      <w:pPr>
        <w:spacing w:after="80" w:line="300" w:lineRule="auto"/>
        <w:numPr>
          <w:ilvl w:val="0"/>
          <w:numId w:val="91"/>
        </w:numPr>
      </w:pPr>
      <w:r>
        <w:rPr>
          <w:rFonts w:ascii="Calibri" w:hAnsi="Calibri" w:eastAsia="Calibri"/>
          <w:color w:val="1D232D"/>
          <w:sz w:val="22"/>
        </w:rPr>
        <w:t>OrderStatusHistory(orderId, fromStatus, toStatus, actorId, note, createdAt).</w:t>
      </w:r>
    </w:p>
    <w:p>
      <w:pPr>
        <w:pStyle w:val="Heading2"/>
        <w:keepNext/>
      </w:pPr>
      <w:r>
        <w:rPr>
          <w:rFonts w:ascii="Calibri" w:hAnsi="Calibri" w:eastAsia="Calibri"/>
          <w:b/>
          <w:color w:val="D66A3A"/>
          <w:sz w:val="26"/>
        </w:rPr>
        <w:t>7.6 Trình tự migration an toàn</w:t>
      </w:r>
    </w:p>
    <w:p>
      <w:pPr>
        <w:spacing w:after="80" w:line="300" w:lineRule="auto"/>
        <w:numPr>
          <w:ilvl w:val="0"/>
          <w:numId w:val="93"/>
        </w:numPr>
      </w:pPr>
      <w:r>
        <w:rPr>
          <w:rFonts w:ascii="Calibri" w:hAnsi="Calibri" w:eastAsia="Calibri"/>
          <w:color w:val="1D232D"/>
          <w:sz w:val="22"/>
        </w:rPr>
        <w:t>Backup database và kiểm tra restore trên môi trường staging.</w:t>
      </w:r>
    </w:p>
    <w:p>
      <w:pPr>
        <w:spacing w:after="80" w:line="300" w:lineRule="auto"/>
        <w:numPr>
          <w:ilvl w:val="0"/>
          <w:numId w:val="93"/>
        </w:numPr>
      </w:pPr>
      <w:r>
        <w:rPr>
          <w:rFonts w:ascii="Calibri" w:hAnsi="Calibri" w:eastAsia="Calibri"/>
          <w:color w:val="1D232D"/>
          <w:sz w:val="22"/>
        </w:rPr>
        <w:t>Add column/table theo hướng nullable hoặc có default; không rename/drop trong migration đầu.</w:t>
      </w:r>
    </w:p>
    <w:p>
      <w:pPr>
        <w:spacing w:after="80" w:line="300" w:lineRule="auto"/>
        <w:numPr>
          <w:ilvl w:val="0"/>
          <w:numId w:val="93"/>
        </w:numPr>
      </w:pPr>
      <w:r>
        <w:rPr>
          <w:rFonts w:ascii="Calibri" w:hAnsi="Calibri" w:eastAsia="Calibri"/>
          <w:color w:val="1D232D"/>
          <w:sz w:val="22"/>
        </w:rPr>
        <w:t>Deploy code dual-read/dual-write nếu cần; chạy backfill idempotent theo batch.</w:t>
      </w:r>
    </w:p>
    <w:p>
      <w:pPr>
        <w:spacing w:after="80" w:line="300" w:lineRule="auto"/>
        <w:numPr>
          <w:ilvl w:val="0"/>
          <w:numId w:val="93"/>
        </w:numPr>
      </w:pPr>
      <w:r>
        <w:rPr>
          <w:rFonts w:ascii="Calibri" w:hAnsi="Calibri" w:eastAsia="Calibri"/>
          <w:color w:val="1D232D"/>
          <w:sz w:val="22"/>
        </w:rPr>
        <w:t>So sánh row count, null rate, duplicate và sample dữ liệu; ghi metric migration.</w:t>
      </w:r>
    </w:p>
    <w:p>
      <w:pPr>
        <w:spacing w:after="80" w:line="300" w:lineRule="auto"/>
        <w:numPr>
          <w:ilvl w:val="0"/>
          <w:numId w:val="93"/>
        </w:numPr>
      </w:pPr>
      <w:r>
        <w:rPr>
          <w:rFonts w:ascii="Calibri" w:hAnsi="Calibri" w:eastAsia="Calibri"/>
          <w:color w:val="1D232D"/>
          <w:sz w:val="22"/>
        </w:rPr>
        <w:t>Chuyển read path sang field mới bằng feature flag; quan sát ít nhất một release.</w:t>
      </w:r>
    </w:p>
    <w:p>
      <w:pPr>
        <w:spacing w:after="80" w:line="300" w:lineRule="auto"/>
        <w:numPr>
          <w:ilvl w:val="0"/>
          <w:numId w:val="93"/>
        </w:numPr>
      </w:pPr>
      <w:r>
        <w:rPr>
          <w:rFonts w:ascii="Calibri" w:hAnsi="Calibri" w:eastAsia="Calibri"/>
          <w:color w:val="1D232D"/>
          <w:sz w:val="22"/>
        </w:rPr>
        <w:t>Ngừng write legacy; chỉ drop/rename sau tối thiểu hai bản phát hành và có rollback SQL.</w:t>
      </w:r>
    </w:p>
    <w:p>
      <w:pPr>
        <w:pStyle w:val="Heading1"/>
        <w:keepNext/>
      </w:pPr>
      <w:r>
        <w:rPr>
          <w:rFonts w:ascii="Calibri" w:hAnsi="Calibri" w:eastAsia="Calibri"/>
          <w:b/>
          <w:color w:val="D66A3A"/>
          <w:sz w:val="32"/>
        </w:rPr>
        <w:t>8. Authentication và phân quyền</w:t>
      </w:r>
    </w:p>
    <w:p>
      <w:pPr>
        <w:pStyle w:val="Heading2"/>
        <w:keepNext/>
      </w:pPr>
      <w:r>
        <w:rPr>
          <w:rFonts w:ascii="Calibri" w:hAnsi="Calibri" w:eastAsia="Calibri"/>
          <w:b/>
          <w:color w:val="D66A3A"/>
          <w:sz w:val="26"/>
        </w:rPr>
        <w:t>8.1 Giai đoạn chuyển tiếp</w:t>
      </w:r>
    </w:p>
    <w:p>
      <w:pPr>
        <w:spacing w:after="120" w:line="300" w:lineRule="auto"/>
      </w:pPr>
      <w:r>
        <w:rPr>
          <w:rFonts w:ascii="Calibri" w:hAnsi="Calibri" w:eastAsia="Calibri"/>
          <w:color w:val="1D232D"/>
          <w:sz w:val="22"/>
        </w:rPr>
        <w:t>Admin auth bằng ADMIN_PASSWORD và cookie admin_session vẫn được giữ để không khóa vận hành hiện tại. Customer auth mới dùng User trong database. Khi ổn định, tạo user ADMIN, bật role-based auth cho /admin và giữ cơ chế cũ sau feature flag trong một khoảng rollback; cuối cùng mới xóa ADMIN_PASSWORD.</w:t>
      </w:r>
    </w:p>
    <w:tbl>
      <w:tblPr>
        <w:tblW w:type="dxa" w:w="9360"/>
        <w:tblLayout w:type="fixed"/>
        <w:tblLook w:firstColumn="1" w:firstRow="1" w:lastColumn="0" w:lastRow="0" w:noHBand="0" w:noVBand="1" w:val="04A0"/>
        <w:jc w:val="left"/>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1900"/>
        <w:gridCol w:w="7460"/>
      </w:tblGrid>
      <w:tr>
        <w:trPr>
          <w:tblHeader w:val="true"/>
          <w:cantSplit/>
        </w:trPr>
        <w:tc>
          <w:tcPr>
            <w:tcW w:type="dxa" w:w="190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Vai trò</w:t>
            </w:r>
          </w:p>
        </w:tc>
        <w:tc>
          <w:tcPr>
            <w:tcW w:type="dxa" w:w="746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Quyền</w:t>
            </w:r>
          </w:p>
        </w:tc>
      </w:tr>
      <w:tr>
        <w:trPr>
          <w:cantSplit/>
        </w:trPr>
        <w:tc>
          <w:tcPr>
            <w:tcW w:type="dxa" w:w="19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GUEST</w:t>
            </w:r>
          </w:p>
        </w:tc>
        <w:tc>
          <w:tcPr>
            <w:tcW w:type="dxa" w:w="74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Xem catalog, video và bài public.</w:t>
            </w:r>
          </w:p>
        </w:tc>
      </w:tr>
      <w:tr>
        <w:trPr>
          <w:cantSplit/>
        </w:trPr>
        <w:tc>
          <w:tcPr>
            <w:tcW w:type="dxa" w:w="19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MEMBER</w:t>
            </w:r>
          </w:p>
        </w:tc>
        <w:tc>
          <w:tcPr>
            <w:tcW w:type="dxa" w:w="74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Quản lý hồ sơ; tạo/sửa/xóa nội dung của mình; like/comment/report; P3 mua hàng.</w:t>
            </w:r>
          </w:p>
        </w:tc>
      </w:tr>
      <w:tr>
        <w:trPr>
          <w:cantSplit/>
        </w:trPr>
        <w:tc>
          <w:tcPr>
            <w:tcW w:type="dxa" w:w="19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MODERATOR</w:t>
            </w:r>
          </w:p>
        </w:tc>
        <w:tc>
          <w:tcPr>
            <w:tcW w:type="dxa" w:w="74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Ẩn/khôi phục bài/comment, xử lý report, khóa tương tác theo policy.</w:t>
            </w:r>
          </w:p>
        </w:tc>
      </w:tr>
      <w:tr>
        <w:trPr>
          <w:cantSplit/>
        </w:trPr>
        <w:tc>
          <w:tcPr>
            <w:tcW w:type="dxa" w:w="19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ADMIN</w:t>
            </w:r>
          </w:p>
        </w:tc>
        <w:tc>
          <w:tcPr>
            <w:tcW w:type="dxa" w:w="74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Toàn quyền catalog, video, user, moderation, order và cấu hình.</w:t>
            </w:r>
          </w:p>
        </w:tc>
      </w:tr>
    </w:tbl>
    <w:p>
      <w:pPr>
        <w:spacing w:after="40"/>
      </w:pPr>
    </w:p>
    <w:p>
      <w:pPr>
        <w:pStyle w:val="Heading2"/>
        <w:keepNext/>
      </w:pPr>
      <w:r>
        <w:rPr>
          <w:rFonts w:ascii="Calibri" w:hAnsi="Calibri" w:eastAsia="Calibri"/>
          <w:b/>
          <w:color w:val="D66A3A"/>
          <w:sz w:val="26"/>
        </w:rPr>
        <w:t>8.2 Token và cookie</w:t>
      </w:r>
    </w:p>
    <w:p>
      <w:pPr>
        <w:spacing w:after="80" w:line="300" w:lineRule="auto"/>
        <w:numPr>
          <w:ilvl w:val="0"/>
          <w:numId w:val="91"/>
        </w:numPr>
      </w:pPr>
      <w:r>
        <w:rPr>
          <w:rFonts w:ascii="Calibri" w:hAnsi="Calibri" w:eastAsia="Calibri"/>
          <w:color w:val="1D232D"/>
          <w:sz w:val="22"/>
        </w:rPr>
        <w:t>Access token 15 phút, HttpOnly + Secure + SameSite=Lax; refresh session 7-30 ngày theo chính sách.</w:t>
      </w:r>
    </w:p>
    <w:p>
      <w:pPr>
        <w:spacing w:after="80" w:line="300" w:lineRule="auto"/>
        <w:numPr>
          <w:ilvl w:val="0"/>
          <w:numId w:val="91"/>
        </w:numPr>
      </w:pPr>
      <w:r>
        <w:rPr>
          <w:rFonts w:ascii="Calibri" w:hAnsi="Calibri" w:eastAsia="Calibri"/>
          <w:color w:val="1D232D"/>
          <w:sz w:val="22"/>
        </w:rPr>
        <w:t>Lưu refresh token dạng hash; rotation mỗi lần refresh; phát hiện reuse thì revoke session family.</w:t>
      </w:r>
    </w:p>
    <w:p>
      <w:pPr>
        <w:spacing w:after="80" w:line="300" w:lineRule="auto"/>
        <w:numPr>
          <w:ilvl w:val="0"/>
          <w:numId w:val="91"/>
        </w:numPr>
      </w:pPr>
      <w:r>
        <w:rPr>
          <w:rFonts w:ascii="Calibri" w:hAnsi="Calibri" w:eastAsia="Calibri"/>
          <w:color w:val="1D232D"/>
          <w:sz w:val="22"/>
        </w:rPr>
        <w:t>CSRF protection cho mutation dựa trên cookie; kiểm tra Origin/Host và token CSRF nếu cần.</w:t>
      </w:r>
    </w:p>
    <w:p>
      <w:pPr>
        <w:spacing w:after="80" w:line="300" w:lineRule="auto"/>
        <w:numPr>
          <w:ilvl w:val="0"/>
          <w:numId w:val="91"/>
        </w:numPr>
      </w:pPr>
      <w:r>
        <w:rPr>
          <w:rFonts w:ascii="Calibri" w:hAnsi="Calibri" w:eastAsia="Calibri"/>
          <w:color w:val="1D232D"/>
          <w:sz w:val="22"/>
        </w:rPr>
        <w:t>Rate limit login/register/forgot password/comment/reaction/report theo IP và user.</w:t>
      </w:r>
    </w:p>
    <w:p>
      <w:pPr>
        <w:spacing w:after="80" w:line="300" w:lineRule="auto"/>
        <w:numPr>
          <w:ilvl w:val="0"/>
          <w:numId w:val="91"/>
        </w:numPr>
      </w:pPr>
      <w:r>
        <w:rPr>
          <w:rFonts w:ascii="Calibri" w:hAnsi="Calibri" w:eastAsia="Calibri"/>
          <w:color w:val="1D232D"/>
          <w:sz w:val="22"/>
        </w:rPr>
        <w:t>Không log token, password, cookie, phone/address đầy đủ hoặc URL upload ký số.</w:t>
      </w:r>
    </w:p>
    <w:p>
      <w:r>
        <w:br w:type="page"/>
      </w:r>
    </w:p>
    <w:p>
      <w:pPr>
        <w:pStyle w:val="Heading1"/>
        <w:keepNext/>
      </w:pPr>
      <w:r>
        <w:rPr>
          <w:rFonts w:ascii="Calibri" w:hAnsi="Calibri" w:eastAsia="Calibri"/>
          <w:b/>
          <w:color w:val="D66A3A"/>
          <w:sz w:val="32"/>
        </w:rPr>
        <w:t>9. API contract</w:t>
      </w:r>
    </w:p>
    <w:p>
      <w:pPr>
        <w:pStyle w:val="Heading2"/>
        <w:keepNext/>
      </w:pPr>
      <w:r>
        <w:rPr>
          <w:rFonts w:ascii="Calibri" w:hAnsi="Calibri" w:eastAsia="Calibri"/>
          <w:b/>
          <w:color w:val="D66A3A"/>
          <w:sz w:val="26"/>
        </w:rPr>
        <w:t>9.1 Endpoint hiện hữu - không phá vỡ</w:t>
      </w:r>
    </w:p>
    <w:tbl>
      <w:tblPr>
        <w:tblW w:type="dxa" w:w="9360"/>
        <w:tblLayout w:type="fixed"/>
        <w:tblLook w:firstColumn="1" w:firstRow="1" w:lastColumn="0" w:lastRow="0" w:noHBand="0" w:noVBand="1" w:val="04A0"/>
        <w:jc w:val="left"/>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1100"/>
        <w:gridCol w:w="3000"/>
        <w:gridCol w:w="1800"/>
        <w:gridCol w:w="3460"/>
      </w:tblGrid>
      <w:tr>
        <w:trPr>
          <w:tblHeader w:val="true"/>
          <w:cantSplit/>
        </w:trPr>
        <w:tc>
          <w:tcPr>
            <w:tcW w:type="dxa" w:w="110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Method</w:t>
            </w:r>
          </w:p>
        </w:tc>
        <w:tc>
          <w:tcPr>
            <w:tcW w:type="dxa" w:w="300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Endpoint</w:t>
            </w:r>
          </w:p>
        </w:tc>
        <w:tc>
          <w:tcPr>
            <w:tcW w:type="dxa" w:w="180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Quyền</w:t>
            </w:r>
          </w:p>
        </w:tc>
        <w:tc>
          <w:tcPr>
            <w:tcW w:type="dxa" w:w="346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Quyết định</w:t>
            </w:r>
          </w:p>
        </w:tc>
      </w:tr>
      <w:tr>
        <w:trPr>
          <w:cantSplit/>
        </w:trPr>
        <w:tc>
          <w:tcPr>
            <w:tcW w:type="dxa" w:w="11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GET</w:t>
            </w:r>
          </w:p>
        </w:tc>
        <w:tc>
          <w:tcPr>
            <w:tcW w:type="dxa" w:w="30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/api/products</w:t>
            </w:r>
          </w:p>
        </w:tc>
        <w:tc>
          <w:tcPr>
            <w:tcW w:type="dxa" w:w="18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Public</w:t>
            </w:r>
          </w:p>
        </w:tc>
        <w:tc>
          <w:tcPr>
            <w:tcW w:type="dxa" w:w="34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GIỮ; thêm query/filter optional.</w:t>
            </w:r>
          </w:p>
        </w:tc>
      </w:tr>
      <w:tr>
        <w:trPr>
          <w:cantSplit/>
        </w:trPr>
        <w:tc>
          <w:tcPr>
            <w:tcW w:type="dxa" w:w="11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POST/PUT/DELETE</w:t>
            </w:r>
          </w:p>
        </w:tc>
        <w:tc>
          <w:tcPr>
            <w:tcW w:type="dxa" w:w="30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/api/products</w:t>
            </w:r>
          </w:p>
        </w:tc>
        <w:tc>
          <w:tcPr>
            <w:tcW w:type="dxa" w:w="18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Admin</w:t>
            </w:r>
          </w:p>
        </w:tc>
        <w:tc>
          <w:tcPr>
            <w:tcW w:type="dxa" w:w="34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GIỮ; mở rộng validation.</w:t>
            </w:r>
          </w:p>
        </w:tc>
      </w:tr>
      <w:tr>
        <w:trPr>
          <w:cantSplit/>
        </w:trPr>
        <w:tc>
          <w:tcPr>
            <w:tcW w:type="dxa" w:w="11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GET/CRUD</w:t>
            </w:r>
          </w:p>
        </w:tc>
        <w:tc>
          <w:tcPr>
            <w:tcW w:type="dxa" w:w="30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/api/categories</w:t>
            </w:r>
          </w:p>
        </w:tc>
        <w:tc>
          <w:tcPr>
            <w:tcW w:type="dxa" w:w="18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Public/Admin</w:t>
            </w:r>
          </w:p>
        </w:tc>
        <w:tc>
          <w:tcPr>
            <w:tcW w:type="dxa" w:w="34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GIỮ.</w:t>
            </w:r>
          </w:p>
        </w:tc>
      </w:tr>
      <w:tr>
        <w:trPr>
          <w:cantSplit/>
        </w:trPr>
        <w:tc>
          <w:tcPr>
            <w:tcW w:type="dxa" w:w="11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GET/CRUD</w:t>
            </w:r>
          </w:p>
        </w:tc>
        <w:tc>
          <w:tcPr>
            <w:tcW w:type="dxa" w:w="30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/api/videos</w:t>
            </w:r>
          </w:p>
        </w:tc>
        <w:tc>
          <w:tcPr>
            <w:tcW w:type="dxa" w:w="18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Public/Admin</w:t>
            </w:r>
          </w:p>
        </w:tc>
        <w:tc>
          <w:tcPr>
            <w:tcW w:type="dxa" w:w="34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GIỮ; thêm productIds optional.</w:t>
            </w:r>
          </w:p>
        </w:tc>
      </w:tr>
      <w:tr>
        <w:trPr>
          <w:cantSplit/>
        </w:trPr>
        <w:tc>
          <w:tcPr>
            <w:tcW w:type="dxa" w:w="11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POST</w:t>
            </w:r>
          </w:p>
        </w:tc>
        <w:tc>
          <w:tcPr>
            <w:tcW w:type="dxa" w:w="30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/api/auth/login</w:t>
            </w:r>
          </w:p>
        </w:tc>
        <w:tc>
          <w:tcPr>
            <w:tcW w:type="dxa" w:w="18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Admin</w:t>
            </w:r>
          </w:p>
        </w:tc>
        <w:tc>
          <w:tcPr>
            <w:tcW w:type="dxa" w:w="34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GIỮ tạm; nên đổi namespace /api/admin-auth sau.</w:t>
            </w:r>
          </w:p>
        </w:tc>
      </w:tr>
    </w:tbl>
    <w:p>
      <w:pPr>
        <w:spacing w:after="40"/>
      </w:pPr>
    </w:p>
    <w:p>
      <w:pPr>
        <w:pStyle w:val="Heading2"/>
        <w:keepNext/>
      </w:pPr>
      <w:r>
        <w:rPr>
          <w:rFonts w:ascii="Calibri" w:hAnsi="Calibri" w:eastAsia="Calibri"/>
          <w:b/>
          <w:color w:val="D66A3A"/>
          <w:sz w:val="26"/>
        </w:rPr>
        <w:t>9.2 Customer auth mới</w:t>
      </w:r>
    </w:p>
    <w:tbl>
      <w:tblPr>
        <w:tblW w:type="dxa" w:w="9360"/>
        <w:tblLayout w:type="fixed"/>
        <w:tblLook w:firstColumn="1" w:firstRow="1" w:lastColumn="0" w:lastRow="0" w:noHBand="0" w:noVBand="1" w:val="04A0"/>
        <w:jc w:val="left"/>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1200"/>
        <w:gridCol w:w="3300"/>
        <w:gridCol w:w="4860"/>
      </w:tblGrid>
      <w:tr>
        <w:trPr>
          <w:tblHeader w:val="true"/>
          <w:cantSplit/>
        </w:trPr>
        <w:tc>
          <w:tcPr>
            <w:tcW w:type="dxa" w:w="120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Method</w:t>
            </w:r>
          </w:p>
        </w:tc>
        <w:tc>
          <w:tcPr>
            <w:tcW w:type="dxa" w:w="330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Endpoint</w:t>
            </w:r>
          </w:p>
        </w:tc>
        <w:tc>
          <w:tcPr>
            <w:tcW w:type="dxa" w:w="486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Request/Response chính</w:t>
            </w:r>
          </w:p>
        </w:tc>
      </w:tr>
      <w:tr>
        <w:trPr>
          <w:cantSplit/>
        </w:trPr>
        <w:tc>
          <w:tcPr>
            <w:tcW w:type="dxa" w:w="12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POST</w:t>
            </w:r>
          </w:p>
        </w:tc>
        <w:tc>
          <w:tcPr>
            <w:tcW w:type="dxa" w:w="33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/api/customer-auth/register</w:t>
            </w:r>
          </w:p>
        </w:tc>
        <w:tc>
          <w:tcPr>
            <w:tcW w:type="dxa" w:w="48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email, password, displayName → user</w:t>
            </w:r>
          </w:p>
        </w:tc>
      </w:tr>
      <w:tr>
        <w:trPr>
          <w:cantSplit/>
        </w:trPr>
        <w:tc>
          <w:tcPr>
            <w:tcW w:type="dxa" w:w="12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POST</w:t>
            </w:r>
          </w:p>
        </w:tc>
        <w:tc>
          <w:tcPr>
            <w:tcW w:type="dxa" w:w="33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/api/customer-auth/login</w:t>
            </w:r>
          </w:p>
        </w:tc>
        <w:tc>
          <w:tcPr>
            <w:tcW w:type="dxa" w:w="48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email, password → cookie + user</w:t>
            </w:r>
          </w:p>
        </w:tc>
      </w:tr>
      <w:tr>
        <w:trPr>
          <w:cantSplit/>
        </w:trPr>
        <w:tc>
          <w:tcPr>
            <w:tcW w:type="dxa" w:w="12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POST</w:t>
            </w:r>
          </w:p>
        </w:tc>
        <w:tc>
          <w:tcPr>
            <w:tcW w:type="dxa" w:w="33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/api/customer-auth/refresh</w:t>
            </w:r>
          </w:p>
        </w:tc>
        <w:tc>
          <w:tcPr>
            <w:tcW w:type="dxa" w:w="48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cookie → rotated cookie</w:t>
            </w:r>
          </w:p>
        </w:tc>
      </w:tr>
      <w:tr>
        <w:trPr>
          <w:cantSplit/>
        </w:trPr>
        <w:tc>
          <w:tcPr>
            <w:tcW w:type="dxa" w:w="12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POST</w:t>
            </w:r>
          </w:p>
        </w:tc>
        <w:tc>
          <w:tcPr>
            <w:tcW w:type="dxa" w:w="33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/api/customer-auth/logout</w:t>
            </w:r>
          </w:p>
        </w:tc>
        <w:tc>
          <w:tcPr>
            <w:tcW w:type="dxa" w:w="48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revoke session + clear cookie</w:t>
            </w:r>
          </w:p>
        </w:tc>
      </w:tr>
      <w:tr>
        <w:trPr>
          <w:cantSplit/>
        </w:trPr>
        <w:tc>
          <w:tcPr>
            <w:tcW w:type="dxa" w:w="12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GET</w:t>
            </w:r>
          </w:p>
        </w:tc>
        <w:tc>
          <w:tcPr>
            <w:tcW w:type="dxa" w:w="33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/api/customer-auth/me</w:t>
            </w:r>
          </w:p>
        </w:tc>
        <w:tc>
          <w:tcPr>
            <w:tcW w:type="dxa" w:w="48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current user hoặc 401</w:t>
            </w:r>
          </w:p>
        </w:tc>
      </w:tr>
    </w:tbl>
    <w:p>
      <w:pPr>
        <w:spacing w:after="40"/>
      </w:pPr>
    </w:p>
    <w:p>
      <w:pPr>
        <w:pStyle w:val="Heading2"/>
        <w:keepNext/>
      </w:pPr>
      <w:r>
        <w:rPr>
          <w:rFonts w:ascii="Calibri" w:hAnsi="Calibri" w:eastAsia="Calibri"/>
          <w:b/>
          <w:color w:val="D66A3A"/>
          <w:sz w:val="26"/>
        </w:rPr>
        <w:t>9.3 Community API</w:t>
      </w:r>
    </w:p>
    <w:tbl>
      <w:tblPr>
        <w:tblW w:type="dxa" w:w="9360"/>
        <w:tblLayout w:type="fixed"/>
        <w:tblLook w:firstColumn="1" w:firstRow="1" w:lastColumn="0" w:lastRow="0" w:noHBand="0" w:noVBand="1" w:val="04A0"/>
        <w:jc w:val="left"/>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1200"/>
        <w:gridCol w:w="3900"/>
        <w:gridCol w:w="4260"/>
      </w:tblGrid>
      <w:tr>
        <w:trPr>
          <w:tblHeader w:val="true"/>
          <w:cantSplit/>
        </w:trPr>
        <w:tc>
          <w:tcPr>
            <w:tcW w:type="dxa" w:w="120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Method</w:t>
            </w:r>
          </w:p>
        </w:tc>
        <w:tc>
          <w:tcPr>
            <w:tcW w:type="dxa" w:w="390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Endpoint</w:t>
            </w:r>
          </w:p>
        </w:tc>
        <w:tc>
          <w:tcPr>
            <w:tcW w:type="dxa" w:w="426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Ghi chú</w:t>
            </w:r>
          </w:p>
        </w:tc>
      </w:tr>
      <w:tr>
        <w:trPr>
          <w:cantSplit/>
        </w:trPr>
        <w:tc>
          <w:tcPr>
            <w:tcW w:type="dxa" w:w="12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GET</w:t>
            </w:r>
          </w:p>
        </w:tc>
        <w:tc>
          <w:tcPr>
            <w:tcW w:type="dxa" w:w="39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/api/community/feed?cursor=&amp;topic=&amp;sort=</w:t>
            </w:r>
          </w:p>
        </w:tc>
        <w:tc>
          <w:tcPr>
            <w:tcW w:type="dxa" w:w="42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Public; cursor pagination.</w:t>
            </w:r>
          </w:p>
        </w:tc>
      </w:tr>
      <w:tr>
        <w:trPr>
          <w:cantSplit/>
        </w:trPr>
        <w:tc>
          <w:tcPr>
            <w:tcW w:type="dxa" w:w="12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POST</w:t>
            </w:r>
          </w:p>
        </w:tc>
        <w:tc>
          <w:tcPr>
            <w:tcW w:type="dxa" w:w="39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/api/community/posts</w:t>
            </w:r>
          </w:p>
        </w:tc>
        <w:tc>
          <w:tcPr>
            <w:tcW w:type="dxa" w:w="42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Member; content + mediaIds/topicId.</w:t>
            </w:r>
          </w:p>
        </w:tc>
      </w:tr>
      <w:tr>
        <w:trPr>
          <w:cantSplit/>
        </w:trPr>
        <w:tc>
          <w:tcPr>
            <w:tcW w:type="dxa" w:w="12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GET/PATCH/DELETE</w:t>
            </w:r>
          </w:p>
        </w:tc>
        <w:tc>
          <w:tcPr>
            <w:tcW w:type="dxa" w:w="39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/api/community/posts/[id]</w:t>
            </w:r>
          </w:p>
        </w:tc>
        <w:tc>
          <w:tcPr>
            <w:tcW w:type="dxa" w:w="42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Public/owner/moderator; soft delete.</w:t>
            </w:r>
          </w:p>
        </w:tc>
      </w:tr>
      <w:tr>
        <w:trPr>
          <w:cantSplit/>
        </w:trPr>
        <w:tc>
          <w:tcPr>
            <w:tcW w:type="dxa" w:w="12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GET/POST</w:t>
            </w:r>
          </w:p>
        </w:tc>
        <w:tc>
          <w:tcPr>
            <w:tcW w:type="dxa" w:w="39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/api/community/posts/[id]/comments</w:t>
            </w:r>
          </w:p>
        </w:tc>
        <w:tc>
          <w:tcPr>
            <w:tcW w:type="dxa" w:w="42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Cursor pagination; Member để tạo.</w:t>
            </w:r>
          </w:p>
        </w:tc>
      </w:tr>
      <w:tr>
        <w:trPr>
          <w:cantSplit/>
        </w:trPr>
        <w:tc>
          <w:tcPr>
            <w:tcW w:type="dxa" w:w="12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PATCH/DELETE</w:t>
            </w:r>
          </w:p>
        </w:tc>
        <w:tc>
          <w:tcPr>
            <w:tcW w:type="dxa" w:w="39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/api/community/comments/[id]</w:t>
            </w:r>
          </w:p>
        </w:tc>
        <w:tc>
          <w:tcPr>
            <w:tcW w:type="dxa" w:w="42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Owner/moderator.</w:t>
            </w:r>
          </w:p>
        </w:tc>
      </w:tr>
      <w:tr>
        <w:trPr>
          <w:cantSplit/>
        </w:trPr>
        <w:tc>
          <w:tcPr>
            <w:tcW w:type="dxa" w:w="12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PUT/DELETE</w:t>
            </w:r>
          </w:p>
        </w:tc>
        <w:tc>
          <w:tcPr>
            <w:tcW w:type="dxa" w:w="39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/api/community/reactions</w:t>
            </w:r>
          </w:p>
        </w:tc>
        <w:tc>
          <w:tcPr>
            <w:tcW w:type="dxa" w:w="42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Idempotent; targetType + targetId + type.</w:t>
            </w:r>
          </w:p>
        </w:tc>
      </w:tr>
      <w:tr>
        <w:trPr>
          <w:cantSplit/>
        </w:trPr>
        <w:tc>
          <w:tcPr>
            <w:tcW w:type="dxa" w:w="12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POST</w:t>
            </w:r>
          </w:p>
        </w:tc>
        <w:tc>
          <w:tcPr>
            <w:tcW w:type="dxa" w:w="39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/api/community/reports</w:t>
            </w:r>
          </w:p>
        </w:tc>
        <w:tc>
          <w:tcPr>
            <w:tcW w:type="dxa" w:w="42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Member; reason + detail.</w:t>
            </w:r>
          </w:p>
        </w:tc>
      </w:tr>
      <w:tr>
        <w:trPr>
          <w:cantSplit/>
        </w:trPr>
        <w:tc>
          <w:tcPr>
            <w:tcW w:type="dxa" w:w="12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GET/PATCH</w:t>
            </w:r>
          </w:p>
        </w:tc>
        <w:tc>
          <w:tcPr>
            <w:tcW w:type="dxa" w:w="39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/api/notifications</w:t>
            </w:r>
          </w:p>
        </w:tc>
        <w:tc>
          <w:tcPr>
            <w:tcW w:type="dxa" w:w="42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Member; list/mark read.</w:t>
            </w:r>
          </w:p>
        </w:tc>
      </w:tr>
    </w:tbl>
    <w:p>
      <w:pPr>
        <w:spacing w:after="40"/>
      </w:pPr>
    </w:p>
    <w:p>
      <w:pPr>
        <w:pStyle w:val="Heading2"/>
        <w:keepNext/>
      </w:pPr>
      <w:r>
        <w:rPr>
          <w:rFonts w:ascii="Calibri" w:hAnsi="Calibri" w:eastAsia="Calibri"/>
          <w:b/>
          <w:color w:val="D66A3A"/>
          <w:sz w:val="26"/>
        </w:rPr>
        <w:t>9.4 Chuẩn response và lỗi</w:t>
      </w:r>
    </w:p>
    <w:p>
      <w:pPr>
        <w:spacing w:after="120" w:line="300" w:lineRule="auto"/>
      </w:pPr>
      <w:r>
        <w:rPr>
          <w:rFonts w:ascii="Calibri" w:hAnsi="Calibri" w:eastAsia="Calibri"/>
          <w:color w:val="1D232D"/>
          <w:sz w:val="22"/>
        </w:rPr>
        <w:t>Success trả { data, meta? }; error trả { error: { code, message, fieldErrors?, requestId } }. HTTP status tối thiểu: 400 validation, 401 unauthenticated, 403 forbidden, 404 not found, 409 conflict/duplicate, 413 payload too large, 429 rate limited, 500 unexpected. Không trả stack trace ở production.</w:t>
      </w:r>
    </w:p>
    <w:tbl>
      <w:tblPr>
        <w:tblW w:type="dxa" w:w="9360"/>
        <w:tblLayout w:type="fixed"/>
        <w:tblLook w:firstColumn="1" w:firstRow="1" w:lastColumn="0" w:lastRow="0" w:noHBand="0" w:noVBand="1" w:val="04A0"/>
        <w:jc w:val="left"/>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2500"/>
        <w:gridCol w:w="6860"/>
      </w:tblGrid>
      <w:tr>
        <w:trPr>
          <w:tblHeader w:val="true"/>
          <w:cantSplit/>
        </w:trPr>
        <w:tc>
          <w:tcPr>
            <w:tcW w:type="dxa" w:w="250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Query</w:t>
            </w:r>
          </w:p>
        </w:tc>
        <w:tc>
          <w:tcPr>
            <w:tcW w:type="dxa" w:w="686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Quy ước</w:t>
            </w:r>
          </w:p>
        </w:tc>
      </w:tr>
      <w:tr>
        <w:trPr>
          <w:cantSplit/>
        </w:trPr>
        <w:tc>
          <w:tcPr>
            <w:tcW w:type="dxa" w:w="25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Pagination list ổn định</w:t>
            </w:r>
          </w:p>
        </w:tc>
        <w:tc>
          <w:tcPr>
            <w:tcW w:type="dxa" w:w="68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page, pageSize; meta total/pageCount cho products hiện hữu.</w:t>
            </w:r>
          </w:p>
        </w:tc>
      </w:tr>
      <w:tr>
        <w:trPr>
          <w:cantSplit/>
        </w:trPr>
        <w:tc>
          <w:tcPr>
            <w:tcW w:type="dxa" w:w="25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Feed liên tục</w:t>
            </w:r>
          </w:p>
        </w:tc>
        <w:tc>
          <w:tcPr>
            <w:tcW w:type="dxa" w:w="68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cursor, limit; meta nextCursor, hasMore.</w:t>
            </w:r>
          </w:p>
        </w:tc>
      </w:tr>
      <w:tr>
        <w:trPr>
          <w:cantSplit/>
        </w:trPr>
        <w:tc>
          <w:tcPr>
            <w:tcW w:type="dxa" w:w="25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Sort</w:t>
            </w:r>
          </w:p>
        </w:tc>
        <w:tc>
          <w:tcPr>
            <w:tcW w:type="dxa" w:w="68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Whitelist field; không truyền trực tiếp tên column vào Prisma.</w:t>
            </w:r>
          </w:p>
        </w:tc>
      </w:tr>
      <w:tr>
        <w:trPr>
          <w:cantSplit/>
        </w:trPr>
        <w:tc>
          <w:tcPr>
            <w:tcW w:type="dxa" w:w="25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Filter</w:t>
            </w:r>
          </w:p>
        </w:tc>
        <w:tc>
          <w:tcPr>
            <w:tcW w:type="dxa" w:w="68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Zod preprocess number/boolean/date; giới hạn độ dài và số lượng.</w:t>
            </w:r>
          </w:p>
        </w:tc>
      </w:tr>
      <w:tr>
        <w:trPr>
          <w:cantSplit/>
        </w:trPr>
        <w:tc>
          <w:tcPr>
            <w:tcW w:type="dxa" w:w="25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Idempotency</w:t>
            </w:r>
          </w:p>
        </w:tc>
        <w:tc>
          <w:tcPr>
            <w:tcW w:type="dxa" w:w="68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Reaction dùng PUT/DELETE; checkout P3 dùng Idempotency-Key.</w:t>
            </w:r>
          </w:p>
        </w:tc>
      </w:tr>
    </w:tbl>
    <w:p>
      <w:pPr>
        <w:spacing w:after="40"/>
      </w:pPr>
    </w:p>
    <w:p>
      <w:pPr>
        <w:pStyle w:val="Heading1"/>
        <w:keepNext/>
      </w:pPr>
      <w:r>
        <w:rPr>
          <w:rFonts w:ascii="Calibri" w:hAnsi="Calibri" w:eastAsia="Calibri"/>
          <w:b/>
          <w:color w:val="D66A3A"/>
          <w:sz w:val="32"/>
        </w:rPr>
        <w:t>10. Đặc tả Frontend</w:t>
      </w:r>
    </w:p>
    <w:p>
      <w:pPr>
        <w:pStyle w:val="Heading2"/>
        <w:keepNext/>
      </w:pPr>
      <w:r>
        <w:rPr>
          <w:rFonts w:ascii="Calibri" w:hAnsi="Calibri" w:eastAsia="Calibri"/>
          <w:b/>
          <w:color w:val="D66A3A"/>
          <w:sz w:val="26"/>
        </w:rPr>
        <w:t>10.1 Nguyên tắc Next.js</w:t>
      </w:r>
    </w:p>
    <w:p>
      <w:pPr>
        <w:spacing w:after="80" w:line="300" w:lineRule="auto"/>
        <w:numPr>
          <w:ilvl w:val="0"/>
          <w:numId w:val="91"/>
        </w:numPr>
      </w:pPr>
      <w:r>
        <w:rPr>
          <w:rFonts w:ascii="Calibri" w:hAnsi="Calibri" w:eastAsia="Calibri"/>
          <w:color w:val="1D232D"/>
          <w:sz w:val="22"/>
        </w:rPr>
        <w:t>Server Components cho page/list/detail và SEO; Client Components chỉ cho interaction thực sự.</w:t>
      </w:r>
    </w:p>
    <w:p>
      <w:pPr>
        <w:spacing w:after="80" w:line="300" w:lineRule="auto"/>
        <w:numPr>
          <w:ilvl w:val="0"/>
          <w:numId w:val="91"/>
        </w:numPr>
      </w:pPr>
      <w:r>
        <w:rPr>
          <w:rFonts w:ascii="Calibri" w:hAnsi="Calibri" w:eastAsia="Calibri"/>
          <w:color w:val="1D232D"/>
          <w:sz w:val="22"/>
        </w:rPr>
        <w:t>Dùng next/image với remotePatterns chỉ cho host cần thiết; ảnh community cần policy và placeholder.</w:t>
      </w:r>
    </w:p>
    <w:p>
      <w:pPr>
        <w:spacing w:after="80" w:line="300" w:lineRule="auto"/>
        <w:numPr>
          <w:ilvl w:val="0"/>
          <w:numId w:val="91"/>
        </w:numPr>
      </w:pPr>
      <w:r>
        <w:rPr>
          <w:rFonts w:ascii="Calibri" w:hAnsi="Calibri" w:eastAsia="Calibri"/>
          <w:color w:val="1D232D"/>
          <w:sz w:val="22"/>
        </w:rPr>
        <w:t>searchParams là nguồn trạng thái filter/sort để link có thể chia sẻ và back/forward đúng.</w:t>
      </w:r>
    </w:p>
    <w:p>
      <w:pPr>
        <w:spacing w:after="80" w:line="300" w:lineRule="auto"/>
        <w:numPr>
          <w:ilvl w:val="0"/>
          <w:numId w:val="91"/>
        </w:numPr>
      </w:pPr>
      <w:r>
        <w:rPr>
          <w:rFonts w:ascii="Calibri" w:hAnsi="Calibri" w:eastAsia="Calibri"/>
          <w:color w:val="1D232D"/>
          <w:sz w:val="22"/>
        </w:rPr>
        <w:t>revalidateTag/revalidatePath sau mutation admin; tránh force-dynamic toàn site nếu không cần.</w:t>
      </w:r>
    </w:p>
    <w:p>
      <w:pPr>
        <w:spacing w:after="80" w:line="300" w:lineRule="auto"/>
        <w:numPr>
          <w:ilvl w:val="0"/>
          <w:numId w:val="91"/>
        </w:numPr>
      </w:pPr>
      <w:r>
        <w:rPr>
          <w:rFonts w:ascii="Calibri" w:hAnsi="Calibri" w:eastAsia="Calibri"/>
          <w:color w:val="1D232D"/>
          <w:sz w:val="22"/>
        </w:rPr>
        <w:t>Form dùng React Hook Form + Zod; lỗi server map về field và toast không thay thế lỗi inline.</w:t>
      </w:r>
    </w:p>
    <w:p>
      <w:pPr>
        <w:spacing w:after="80" w:line="300" w:lineRule="auto"/>
        <w:numPr>
          <w:ilvl w:val="0"/>
          <w:numId w:val="91"/>
        </w:numPr>
      </w:pPr>
      <w:r>
        <w:rPr>
          <w:rFonts w:ascii="Calibri" w:hAnsi="Calibri" w:eastAsia="Calibri"/>
          <w:color w:val="1D232D"/>
          <w:sz w:val="22"/>
        </w:rPr>
        <w:t>Like/save optimistic, rollback khi thất bại; composer giữ draft khi network lỗi.</w:t>
      </w:r>
    </w:p>
    <w:p>
      <w:pPr>
        <w:pStyle w:val="Heading2"/>
        <w:keepNext/>
      </w:pPr>
      <w:r>
        <w:rPr>
          <w:rFonts w:ascii="Calibri" w:hAnsi="Calibri" w:eastAsia="Calibri"/>
          <w:b/>
          <w:color w:val="D66A3A"/>
          <w:sz w:val="26"/>
        </w:rPr>
        <w:t>10.2 Mapping file triển khai</w:t>
      </w:r>
    </w:p>
    <w:tbl>
      <w:tblPr>
        <w:tblW w:type="dxa" w:w="9360"/>
        <w:tblLayout w:type="fixed"/>
        <w:tblLook w:firstColumn="1" w:firstRow="1" w:lastColumn="0" w:lastRow="0" w:noHBand="0" w:noVBand="1" w:val="04A0"/>
        <w:jc w:val="left"/>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3500"/>
        <w:gridCol w:w="5860"/>
      </w:tblGrid>
      <w:tr>
        <w:trPr>
          <w:tblHeader w:val="true"/>
          <w:cantSplit/>
        </w:trPr>
        <w:tc>
          <w:tcPr>
            <w:tcW w:type="dxa" w:w="350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File/khu vực</w:t>
            </w:r>
          </w:p>
        </w:tc>
        <w:tc>
          <w:tcPr>
            <w:tcW w:type="dxa" w:w="586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Hành động</w:t>
            </w:r>
          </w:p>
        </w:tc>
      </w:tr>
      <w:tr>
        <w:trPr>
          <w:cantSplit/>
        </w:trPr>
        <w:tc>
          <w:tcPr>
            <w:tcW w:type="dxa" w:w="35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(storefront)/page.tsx</w:t>
            </w:r>
          </w:p>
        </w:tc>
        <w:tc>
          <w:tcPr>
            <w:tcW w:type="dxa" w:w="58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Giữ; thay copy/hero và thêm section Video mới + Community preview.</w:t>
            </w:r>
          </w:p>
        </w:tc>
      </w:tr>
      <w:tr>
        <w:trPr>
          <w:cantSplit/>
        </w:trPr>
        <w:tc>
          <w:tcPr>
            <w:tcW w:type="dxa" w:w="35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products/page.tsx</w:t>
            </w:r>
          </w:p>
        </w:tc>
        <w:tc>
          <w:tcPr>
            <w:tcW w:type="dxa" w:w="58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Giữ; thêm filter bar/sheet, URL state, empty/loading/error.</w:t>
            </w:r>
          </w:p>
        </w:tc>
      </w:tr>
      <w:tr>
        <w:trPr>
          <w:cantSplit/>
        </w:trPr>
        <w:tc>
          <w:tcPr>
            <w:tcW w:type="dxa" w:w="35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products/[slug]/page.tsx</w:t>
            </w:r>
          </w:p>
        </w:tc>
        <w:tc>
          <w:tcPr>
            <w:tcW w:type="dxa" w:w="58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Giữ; thêm specs figure, gallery và related videos.</w:t>
            </w:r>
          </w:p>
        </w:tc>
      </w:tr>
      <w:tr>
        <w:trPr>
          <w:cantSplit/>
        </w:trPr>
        <w:tc>
          <w:tcPr>
            <w:tcW w:type="dxa" w:w="35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videos/page.tsx</w:t>
            </w:r>
          </w:p>
        </w:tc>
        <w:tc>
          <w:tcPr>
            <w:tcW w:type="dxa" w:w="58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Giữ; category chips, responsive grid, lazy player/modal.</w:t>
            </w:r>
          </w:p>
        </w:tc>
      </w:tr>
      <w:tr>
        <w:trPr>
          <w:cantSplit/>
        </w:trPr>
        <w:tc>
          <w:tcPr>
            <w:tcW w:type="dxa" w:w="35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community/page.tsx</w:t>
            </w:r>
          </w:p>
        </w:tc>
        <w:tc>
          <w:tcPr>
            <w:tcW w:type="dxa" w:w="58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Thêm; feed + composer gate + sort/topic filter.</w:t>
            </w:r>
          </w:p>
        </w:tc>
      </w:tr>
      <w:tr>
        <w:trPr>
          <w:cantSplit/>
        </w:trPr>
        <w:tc>
          <w:tcPr>
            <w:tcW w:type="dxa" w:w="35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community/posts/[id]/page.tsx</w:t>
            </w:r>
          </w:p>
        </w:tc>
        <w:tc>
          <w:tcPr>
            <w:tcW w:type="dxa" w:w="58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Thêm; post detail + comment thread.</w:t>
            </w:r>
          </w:p>
        </w:tc>
      </w:tr>
      <w:tr>
        <w:trPr>
          <w:cantSplit/>
        </w:trPr>
        <w:tc>
          <w:tcPr>
            <w:tcW w:type="dxa" w:w="35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components/layout/Header.tsx</w:t>
            </w:r>
          </w:p>
        </w:tc>
        <w:tc>
          <w:tcPr>
            <w:tcW w:type="dxa" w:w="58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Refactor navbar theo 4 tab; feature flag cho cart/notification.</w:t>
            </w:r>
          </w:p>
        </w:tc>
      </w:tr>
      <w:tr>
        <w:trPr>
          <w:cantSplit/>
        </w:trPr>
        <w:tc>
          <w:tcPr>
            <w:tcW w:type="dxa" w:w="35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components/product/*</w:t>
            </w:r>
          </w:p>
        </w:tc>
        <w:tc>
          <w:tcPr>
            <w:tcW w:type="dxa" w:w="58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Giữ; rename copy Books→Figures, thêm badge/status/spec.</w:t>
            </w:r>
          </w:p>
        </w:tc>
      </w:tr>
      <w:tr>
        <w:trPr>
          <w:cantSplit/>
        </w:trPr>
        <w:tc>
          <w:tcPr>
            <w:tcW w:type="dxa" w:w="35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components/community/*</w:t>
            </w:r>
          </w:p>
        </w:tc>
        <w:tc>
          <w:tcPr>
            <w:tcW w:type="dxa" w:w="58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Thêm component domain, không đặt tất cả vào components/ui.</w:t>
            </w:r>
          </w:p>
        </w:tc>
      </w:tr>
    </w:tbl>
    <w:p>
      <w:pPr>
        <w:spacing w:after="40"/>
      </w:pPr>
    </w:p>
    <w:p>
      <w:pPr>
        <w:pStyle w:val="Heading2"/>
        <w:keepNext/>
      </w:pPr>
      <w:r>
        <w:rPr>
          <w:rFonts w:ascii="Calibri" w:hAnsi="Calibri" w:eastAsia="Calibri"/>
          <w:b/>
          <w:color w:val="D66A3A"/>
          <w:sz w:val="26"/>
        </w:rPr>
        <w:t>10.3 Trạng thái UI bắt buộc</w:t>
      </w:r>
    </w:p>
    <w:p>
      <w:pPr>
        <w:spacing w:after="80" w:line="300" w:lineRule="auto"/>
        <w:numPr>
          <w:ilvl w:val="0"/>
          <w:numId w:val="91"/>
        </w:numPr>
      </w:pPr>
      <w:r>
        <w:rPr>
          <w:rFonts w:ascii="Calibri" w:hAnsi="Calibri" w:eastAsia="Calibri"/>
          <w:color w:val="1D232D"/>
          <w:sz w:val="22"/>
        </w:rPr>
        <w:t>Loading dùng skeleton đúng cấu trúc; không dùng spinner full-page cho list.</w:t>
      </w:r>
    </w:p>
    <w:p>
      <w:pPr>
        <w:spacing w:after="80" w:line="300" w:lineRule="auto"/>
        <w:numPr>
          <w:ilvl w:val="0"/>
          <w:numId w:val="91"/>
        </w:numPr>
      </w:pPr>
      <w:r>
        <w:rPr>
          <w:rFonts w:ascii="Calibri" w:hAnsi="Calibri" w:eastAsia="Calibri"/>
          <w:color w:val="1D232D"/>
          <w:sz w:val="22"/>
        </w:rPr>
        <w:t>Empty state có lý do và CTA; filter empty cho phép xóa bộ lọc.</w:t>
      </w:r>
    </w:p>
    <w:p>
      <w:pPr>
        <w:spacing w:after="80" w:line="300" w:lineRule="auto"/>
        <w:numPr>
          <w:ilvl w:val="0"/>
          <w:numId w:val="91"/>
        </w:numPr>
      </w:pPr>
      <w:r>
        <w:rPr>
          <w:rFonts w:ascii="Calibri" w:hAnsi="Calibri" w:eastAsia="Calibri"/>
          <w:color w:val="1D232D"/>
          <w:sz w:val="22"/>
        </w:rPr>
        <w:t>Error state có Retry và requestId; không lộ lỗi kỹ thuật.</w:t>
      </w:r>
    </w:p>
    <w:p>
      <w:pPr>
        <w:spacing w:after="80" w:line="300" w:lineRule="auto"/>
        <w:numPr>
          <w:ilvl w:val="0"/>
          <w:numId w:val="91"/>
        </w:numPr>
      </w:pPr>
      <w:r>
        <w:rPr>
          <w:rFonts w:ascii="Calibri" w:hAnsi="Calibri" w:eastAsia="Calibri"/>
          <w:color w:val="1D232D"/>
          <w:sz w:val="22"/>
        </w:rPr>
        <w:t>401 giữ returnUrl để đăng nhập xong quay lại; 403 giải thích thiếu quyền.</w:t>
      </w:r>
    </w:p>
    <w:p>
      <w:pPr>
        <w:spacing w:after="80" w:line="300" w:lineRule="auto"/>
        <w:numPr>
          <w:ilvl w:val="0"/>
          <w:numId w:val="91"/>
        </w:numPr>
      </w:pPr>
      <w:r>
        <w:rPr>
          <w:rFonts w:ascii="Calibri" w:hAnsi="Calibri" w:eastAsia="Calibri"/>
          <w:color w:val="1D232D"/>
          <w:sz w:val="22"/>
        </w:rPr>
        <w:t>Mobile drawer/filter sheet không khóa scroll sai; focus trap và Esc hoạt động.</w:t>
      </w:r>
    </w:p>
    <w:p>
      <w:pPr>
        <w:spacing w:after="80" w:line="300" w:lineRule="auto"/>
        <w:numPr>
          <w:ilvl w:val="0"/>
          <w:numId w:val="91"/>
        </w:numPr>
      </w:pPr>
      <w:r>
        <w:rPr>
          <w:rFonts w:ascii="Calibri" w:hAnsi="Calibri" w:eastAsia="Calibri"/>
          <w:color w:val="1D232D"/>
          <w:sz w:val="22"/>
        </w:rPr>
        <w:t>WCAG 2.1 AA: keyboard, focus visible, contrast, label, alt text, reduced motion.</w:t>
      </w:r>
    </w:p>
    <w:p>
      <w:pPr>
        <w:pStyle w:val="Heading1"/>
        <w:keepNext/>
      </w:pPr>
      <w:r>
        <w:rPr>
          <w:rFonts w:ascii="Calibri" w:hAnsi="Calibri" w:eastAsia="Calibri"/>
          <w:b/>
          <w:color w:val="D66A3A"/>
          <w:sz w:val="32"/>
        </w:rPr>
        <w:t>11. Đặc tả Admin</w:t>
      </w:r>
    </w:p>
    <w:tbl>
      <w:tblPr>
        <w:tblW w:type="dxa" w:w="9360"/>
        <w:tblLayout w:type="fixed"/>
        <w:tblLook w:firstColumn="1" w:firstRow="1" w:lastColumn="0" w:lastRow="0" w:noHBand="0" w:noVBand="1" w:val="04A0"/>
        <w:jc w:val="left"/>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2400"/>
        <w:gridCol w:w="1800"/>
        <w:gridCol w:w="5160"/>
      </w:tblGrid>
      <w:tr>
        <w:trPr>
          <w:tblHeader w:val="true"/>
          <w:cantSplit/>
        </w:trPr>
        <w:tc>
          <w:tcPr>
            <w:tcW w:type="dxa" w:w="240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Màn hình</w:t>
            </w:r>
          </w:p>
        </w:tc>
        <w:tc>
          <w:tcPr>
            <w:tcW w:type="dxa" w:w="180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Hiện trạng</w:t>
            </w:r>
          </w:p>
        </w:tc>
        <w:tc>
          <w:tcPr>
            <w:tcW w:type="dxa" w:w="516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Nâng cấp</w:t>
            </w:r>
          </w:p>
        </w:tc>
      </w:tr>
      <w:tr>
        <w:trPr>
          <w:cantSplit/>
        </w:trPr>
        <w:tc>
          <w:tcPr>
            <w:tcW w:type="dxa" w:w="24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/admin/products</w:t>
            </w:r>
          </w:p>
        </w:tc>
        <w:tc>
          <w:tcPr>
            <w:tcW w:type="dxa" w:w="18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Có CRUD</w:t>
            </w:r>
          </w:p>
        </w:tc>
        <w:tc>
          <w:tcPr>
            <w:tcW w:type="dxa" w:w="51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Thêm SKU/brand/series/scale/material/status/SEO; preview storefront.</w:t>
            </w:r>
          </w:p>
        </w:tc>
      </w:tr>
      <w:tr>
        <w:trPr>
          <w:cantSplit/>
        </w:trPr>
        <w:tc>
          <w:tcPr>
            <w:tcW w:type="dxa" w:w="24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/admin/categories</w:t>
            </w:r>
          </w:p>
        </w:tc>
        <w:tc>
          <w:tcPr>
            <w:tcW w:type="dxa" w:w="18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Có CRUD</w:t>
            </w:r>
          </w:p>
        </w:tc>
        <w:tc>
          <w:tcPr>
            <w:tcW w:type="dxa" w:w="51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Thêm image, active, sortOrder; chặn xóa khi còn product.</w:t>
            </w:r>
          </w:p>
        </w:tc>
      </w:tr>
      <w:tr>
        <w:trPr>
          <w:cantSplit/>
        </w:trPr>
        <w:tc>
          <w:tcPr>
            <w:tcW w:type="dxa" w:w="24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/admin/videos</w:t>
            </w:r>
          </w:p>
        </w:tc>
        <w:tc>
          <w:tcPr>
            <w:tcW w:type="dxa" w:w="18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Có CRUD</w:t>
            </w:r>
          </w:p>
        </w:tc>
        <w:tc>
          <w:tcPr>
            <w:tcW w:type="dxa" w:w="51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Thêm category, status, sortOrder, product link và duplicate warning.</w:t>
            </w:r>
          </w:p>
        </w:tc>
      </w:tr>
      <w:tr>
        <w:trPr>
          <w:cantSplit/>
        </w:trPr>
        <w:tc>
          <w:tcPr>
            <w:tcW w:type="dxa" w:w="24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/admin/community</w:t>
            </w:r>
          </w:p>
        </w:tc>
        <w:tc>
          <w:tcPr>
            <w:tcW w:type="dxa" w:w="18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Chưa có</w:t>
            </w:r>
          </w:p>
        </w:tc>
        <w:tc>
          <w:tcPr>
            <w:tcW w:type="dxa" w:w="51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Queue report, post/comment detail, hide/restore, action reason.</w:t>
            </w:r>
          </w:p>
        </w:tc>
      </w:tr>
      <w:tr>
        <w:trPr>
          <w:cantSplit/>
        </w:trPr>
        <w:tc>
          <w:tcPr>
            <w:tcW w:type="dxa" w:w="24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/admin/users</w:t>
            </w:r>
          </w:p>
        </w:tc>
        <w:tc>
          <w:tcPr>
            <w:tcW w:type="dxa" w:w="18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Chưa có</w:t>
            </w:r>
          </w:p>
        </w:tc>
        <w:tc>
          <w:tcPr>
            <w:tcW w:type="dxa" w:w="51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Search, status, role; không hiển thị password/token.</w:t>
            </w:r>
          </w:p>
        </w:tc>
      </w:tr>
      <w:tr>
        <w:trPr>
          <w:cantSplit/>
        </w:trPr>
        <w:tc>
          <w:tcPr>
            <w:tcW w:type="dxa" w:w="24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/admin/orders</w:t>
            </w:r>
          </w:p>
        </w:tc>
        <w:tc>
          <w:tcPr>
            <w:tcW w:type="dxa" w:w="18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P3</w:t>
            </w:r>
          </w:p>
        </w:tc>
        <w:tc>
          <w:tcPr>
            <w:tcW w:type="dxa" w:w="51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List/detail/status history, note và export giới hạn quyền.</w:t>
            </w:r>
          </w:p>
        </w:tc>
      </w:tr>
    </w:tbl>
    <w:p>
      <w:pPr>
        <w:spacing w:after="40"/>
      </w:pPr>
    </w:p>
    <w:p>
      <w:pPr>
        <w:pStyle w:val="Heading2"/>
        <w:keepNext/>
      </w:pPr>
      <w:r>
        <w:rPr>
          <w:rFonts w:ascii="Calibri" w:hAnsi="Calibri" w:eastAsia="Calibri"/>
          <w:b/>
          <w:color w:val="D66A3A"/>
          <w:sz w:val="26"/>
        </w:rPr>
        <w:t>11.1 Audit log</w:t>
      </w:r>
    </w:p>
    <w:p>
      <w:pPr>
        <w:spacing w:after="120" w:line="300" w:lineRule="auto"/>
      </w:pPr>
      <w:r>
        <w:rPr>
          <w:rFonts w:ascii="Calibri" w:hAnsi="Calibri" w:eastAsia="Calibri"/>
          <w:color w:val="1D232D"/>
          <w:sz w:val="22"/>
        </w:rPr>
        <w:t>Mọi hành động nhạy cảm của admin/moderator phải lưu actorId, action, entityType, entityId, before/after đã lọc dữ liệu nhạy cảm, reason, IP hash/requestId và createdAt. Không cho sửa/xóa audit log từ UI thông thường.</w:t>
      </w:r>
    </w:p>
    <w:p>
      <w:pPr>
        <w:pStyle w:val="Heading1"/>
        <w:keepNext/>
      </w:pPr>
      <w:r>
        <w:rPr>
          <w:rFonts w:ascii="Calibri" w:hAnsi="Calibri" w:eastAsia="Calibri"/>
          <w:b/>
          <w:color w:val="D66A3A"/>
          <w:sz w:val="32"/>
        </w:rPr>
        <w:t>12. SEO, hiệu năng, bảo mật và vận hành</w:t>
      </w:r>
    </w:p>
    <w:p>
      <w:pPr>
        <w:pStyle w:val="Heading2"/>
        <w:keepNext/>
      </w:pPr>
      <w:r>
        <w:rPr>
          <w:rFonts w:ascii="Calibri" w:hAnsi="Calibri" w:eastAsia="Calibri"/>
          <w:b/>
          <w:color w:val="D66A3A"/>
          <w:sz w:val="26"/>
        </w:rPr>
        <w:t>12.1 SEO</w:t>
      </w:r>
    </w:p>
    <w:p>
      <w:pPr>
        <w:spacing w:after="80" w:line="300" w:lineRule="auto"/>
        <w:numPr>
          <w:ilvl w:val="0"/>
          <w:numId w:val="91"/>
        </w:numPr>
      </w:pPr>
      <w:r>
        <w:rPr>
          <w:rFonts w:ascii="Calibri" w:hAnsi="Calibri" w:eastAsia="Calibri"/>
          <w:color w:val="1D232D"/>
          <w:sz w:val="22"/>
        </w:rPr>
        <w:t>generateMetadata động cho product/video/post public; canonical tuyệt đối theo domain production.</w:t>
      </w:r>
    </w:p>
    <w:p>
      <w:pPr>
        <w:spacing w:after="80" w:line="300" w:lineRule="auto"/>
        <w:numPr>
          <w:ilvl w:val="0"/>
          <w:numId w:val="91"/>
        </w:numPr>
      </w:pPr>
      <w:r>
        <w:rPr>
          <w:rFonts w:ascii="Calibri" w:hAnsi="Calibri" w:eastAsia="Calibri"/>
          <w:color w:val="1D232D"/>
          <w:sz w:val="22"/>
        </w:rPr>
        <w:t>Sitemap chia product/video/community; loại nội dung inactive, deleted hoặc private.</w:t>
      </w:r>
    </w:p>
    <w:p>
      <w:pPr>
        <w:spacing w:after="80" w:line="300" w:lineRule="auto"/>
        <w:numPr>
          <w:ilvl w:val="0"/>
          <w:numId w:val="91"/>
        </w:numPr>
      </w:pPr>
      <w:r>
        <w:rPr>
          <w:rFonts w:ascii="Calibri" w:hAnsi="Calibri" w:eastAsia="Calibri"/>
          <w:color w:val="1D232D"/>
          <w:sz w:val="22"/>
        </w:rPr>
        <w:t>JSON-LD Product, BreadcrumbList, VideoObject; không khai báo rating/availability sai dữ liệu thực.</w:t>
      </w:r>
    </w:p>
    <w:p>
      <w:pPr>
        <w:spacing w:after="80" w:line="300" w:lineRule="auto"/>
        <w:numPr>
          <w:ilvl w:val="0"/>
          <w:numId w:val="91"/>
        </w:numPr>
      </w:pPr>
      <w:r>
        <w:rPr>
          <w:rFonts w:ascii="Calibri" w:hAnsi="Calibri" w:eastAsia="Calibri"/>
          <w:color w:val="1D232D"/>
          <w:sz w:val="22"/>
        </w:rPr>
        <w:t>Redirect 301 nếu đổi /products sang /models; không đổi route chỉ để đẹp URL trong P0.</w:t>
      </w:r>
    </w:p>
    <w:p>
      <w:pPr>
        <w:spacing w:after="80" w:line="300" w:lineRule="auto"/>
        <w:numPr>
          <w:ilvl w:val="0"/>
          <w:numId w:val="91"/>
        </w:numPr>
      </w:pPr>
      <w:r>
        <w:rPr>
          <w:rFonts w:ascii="Calibri" w:hAnsi="Calibri" w:eastAsia="Calibri"/>
          <w:color w:val="1D232D"/>
          <w:sz w:val="22"/>
        </w:rPr>
        <w:t>Open Graph/Twitter image có fallback; kiểm tra Vietnamese title/description không bị cắt bất thường.</w:t>
      </w:r>
    </w:p>
    <w:p>
      <w:pPr>
        <w:pStyle w:val="Heading2"/>
        <w:keepNext/>
      </w:pPr>
      <w:r>
        <w:rPr>
          <w:rFonts w:ascii="Calibri" w:hAnsi="Calibri" w:eastAsia="Calibri"/>
          <w:b/>
          <w:color w:val="D66A3A"/>
          <w:sz w:val="26"/>
        </w:rPr>
        <w:t>12.2 Hiệu năng</w:t>
      </w:r>
    </w:p>
    <w:tbl>
      <w:tblPr>
        <w:tblW w:type="dxa" w:w="9360"/>
        <w:tblLayout w:type="fixed"/>
        <w:tblLook w:firstColumn="1" w:firstRow="1" w:lastColumn="0" w:lastRow="0" w:noHBand="0" w:noVBand="1" w:val="04A0"/>
        <w:jc w:val="left"/>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2600"/>
        <w:gridCol w:w="6760"/>
      </w:tblGrid>
      <w:tr>
        <w:trPr>
          <w:tblHeader w:val="true"/>
          <w:cantSplit/>
        </w:trPr>
        <w:tc>
          <w:tcPr>
            <w:tcW w:type="dxa" w:w="260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Chỉ số</w:t>
            </w:r>
          </w:p>
        </w:tc>
        <w:tc>
          <w:tcPr>
            <w:tcW w:type="dxa" w:w="676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Mục tiêu ban đầu</w:t>
            </w:r>
          </w:p>
        </w:tc>
      </w:tr>
      <w:tr>
        <w:trPr>
          <w:cantSplit/>
        </w:trPr>
        <w:tc>
          <w:tcPr>
            <w:tcW w:type="dxa" w:w="26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LCP</w:t>
            </w:r>
          </w:p>
        </w:tc>
        <w:tc>
          <w:tcPr>
            <w:tcW w:type="dxa" w:w="67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 2,5s tại p75 mobile</w:t>
            </w:r>
          </w:p>
        </w:tc>
      </w:tr>
      <w:tr>
        <w:trPr>
          <w:cantSplit/>
        </w:trPr>
        <w:tc>
          <w:tcPr>
            <w:tcW w:type="dxa" w:w="26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INP</w:t>
            </w:r>
          </w:p>
        </w:tc>
        <w:tc>
          <w:tcPr>
            <w:tcW w:type="dxa" w:w="67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 200ms tại p75</w:t>
            </w:r>
          </w:p>
        </w:tc>
      </w:tr>
      <w:tr>
        <w:trPr>
          <w:cantSplit/>
        </w:trPr>
        <w:tc>
          <w:tcPr>
            <w:tcW w:type="dxa" w:w="26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CLS</w:t>
            </w:r>
          </w:p>
        </w:tc>
        <w:tc>
          <w:tcPr>
            <w:tcW w:type="dxa" w:w="67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 0,1</w:t>
            </w:r>
          </w:p>
        </w:tc>
      </w:tr>
      <w:tr>
        <w:trPr>
          <w:cantSplit/>
        </w:trPr>
        <w:tc>
          <w:tcPr>
            <w:tcW w:type="dxa" w:w="26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API GET p95</w:t>
            </w:r>
          </w:p>
        </w:tc>
        <w:tc>
          <w:tcPr>
            <w:tcW w:type="dxa" w:w="67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 500ms không tính external API</w:t>
            </w:r>
          </w:p>
        </w:tc>
      </w:tr>
      <w:tr>
        <w:trPr>
          <w:cantSplit/>
        </w:trPr>
        <w:tc>
          <w:tcPr>
            <w:tcW w:type="dxa" w:w="26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Mutation p95</w:t>
            </w:r>
          </w:p>
        </w:tc>
        <w:tc>
          <w:tcPr>
            <w:tcW w:type="dxa" w:w="67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 800ms</w:t>
            </w:r>
          </w:p>
        </w:tc>
      </w:tr>
      <w:tr>
        <w:trPr>
          <w:cantSplit/>
        </w:trPr>
        <w:tc>
          <w:tcPr>
            <w:tcW w:type="dxa" w:w="26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Error rate 5xx</w:t>
            </w:r>
          </w:p>
        </w:tc>
        <w:tc>
          <w:tcPr>
            <w:tcW w:type="dxa" w:w="67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&lt; 1% theo route; alert theo burn rate</w:t>
            </w:r>
          </w:p>
        </w:tc>
      </w:tr>
    </w:tbl>
    <w:p>
      <w:pPr>
        <w:spacing w:after="40"/>
      </w:pPr>
    </w:p>
    <w:p>
      <w:pPr>
        <w:pStyle w:val="Heading2"/>
        <w:keepNext/>
      </w:pPr>
      <w:r>
        <w:rPr>
          <w:rFonts w:ascii="Calibri" w:hAnsi="Calibri" w:eastAsia="Calibri"/>
          <w:b/>
          <w:color w:val="D66A3A"/>
          <w:sz w:val="26"/>
        </w:rPr>
        <w:t>12.3 Bảo mật</w:t>
      </w:r>
    </w:p>
    <w:p>
      <w:pPr>
        <w:spacing w:after="80" w:line="300" w:lineRule="auto"/>
        <w:numPr>
          <w:ilvl w:val="0"/>
          <w:numId w:val="91"/>
        </w:numPr>
      </w:pPr>
      <w:r>
        <w:rPr>
          <w:rFonts w:ascii="Calibri" w:hAnsi="Calibri" w:eastAsia="Calibri"/>
          <w:color w:val="1D232D"/>
          <w:sz w:val="22"/>
        </w:rPr>
        <w:t>Security headers: CSP phù hợp YouTube/Supabase, HSTS ở production, frame-ancestors, nosniff và referrer policy.</w:t>
      </w:r>
    </w:p>
    <w:p>
      <w:pPr>
        <w:spacing w:after="80" w:line="300" w:lineRule="auto"/>
        <w:numPr>
          <w:ilvl w:val="0"/>
          <w:numId w:val="91"/>
        </w:numPr>
      </w:pPr>
      <w:r>
        <w:rPr>
          <w:rFonts w:ascii="Calibri" w:hAnsi="Calibri" w:eastAsia="Calibri"/>
          <w:color w:val="1D232D"/>
          <w:sz w:val="22"/>
        </w:rPr>
        <w:t>Upload validate MIME bằng magic bytes, size, dimensions; random path; không tin filename; xóa orphan bằng job.</w:t>
      </w:r>
    </w:p>
    <w:p>
      <w:pPr>
        <w:spacing w:after="80" w:line="300" w:lineRule="auto"/>
        <w:numPr>
          <w:ilvl w:val="0"/>
          <w:numId w:val="91"/>
        </w:numPr>
      </w:pPr>
      <w:r>
        <w:rPr>
          <w:rFonts w:ascii="Calibri" w:hAnsi="Calibri" w:eastAsia="Calibri"/>
          <w:color w:val="1D232D"/>
          <w:sz w:val="22"/>
        </w:rPr>
        <w:t>Sanitize/escape user content; không render HTML tùy ý; link external thêm rel phù hợp.</w:t>
      </w:r>
    </w:p>
    <w:p>
      <w:pPr>
        <w:spacing w:after="80" w:line="300" w:lineRule="auto"/>
        <w:numPr>
          <w:ilvl w:val="0"/>
          <w:numId w:val="91"/>
        </w:numPr>
      </w:pPr>
      <w:r>
        <w:rPr>
          <w:rFonts w:ascii="Calibri" w:hAnsi="Calibri" w:eastAsia="Calibri"/>
          <w:color w:val="1D232D"/>
          <w:sz w:val="22"/>
        </w:rPr>
        <w:t>Prisma query dùng select tối thiểu; tránh trả passwordHash/tokenHash/internal path.</w:t>
      </w:r>
    </w:p>
    <w:p>
      <w:pPr>
        <w:spacing w:after="80" w:line="300" w:lineRule="auto"/>
        <w:numPr>
          <w:ilvl w:val="0"/>
          <w:numId w:val="91"/>
        </w:numPr>
      </w:pPr>
      <w:r>
        <w:rPr>
          <w:rFonts w:ascii="Calibri" w:hAnsi="Calibri" w:eastAsia="Calibri"/>
          <w:color w:val="1D232D"/>
          <w:sz w:val="22"/>
        </w:rPr>
        <w:t>Rate limit và anti-abuse cho auth, composer, comment, reaction, report; khóa user theo status.</w:t>
      </w:r>
    </w:p>
    <w:p>
      <w:pPr>
        <w:spacing w:after="80" w:line="300" w:lineRule="auto"/>
        <w:numPr>
          <w:ilvl w:val="0"/>
          <w:numId w:val="91"/>
        </w:numPr>
      </w:pPr>
      <w:r>
        <w:rPr>
          <w:rFonts w:ascii="Calibri" w:hAnsi="Calibri" w:eastAsia="Calibri"/>
          <w:color w:val="1D232D"/>
          <w:sz w:val="22"/>
        </w:rPr>
        <w:t>Dependency scanning, secret scanning, migration review và backup/restore drill định kỳ.</w:t>
      </w:r>
    </w:p>
    <w:p>
      <w:pPr>
        <w:pStyle w:val="Heading2"/>
        <w:keepNext/>
      </w:pPr>
      <w:r>
        <w:rPr>
          <w:rFonts w:ascii="Calibri" w:hAnsi="Calibri" w:eastAsia="Calibri"/>
          <w:b/>
          <w:color w:val="D66A3A"/>
          <w:sz w:val="26"/>
        </w:rPr>
        <w:t>12.4 Observability và analytics</w:t>
      </w:r>
    </w:p>
    <w:p>
      <w:pPr>
        <w:spacing w:after="80" w:line="300" w:lineRule="auto"/>
        <w:numPr>
          <w:ilvl w:val="0"/>
          <w:numId w:val="91"/>
        </w:numPr>
      </w:pPr>
      <w:r>
        <w:rPr>
          <w:rFonts w:ascii="Calibri" w:hAnsi="Calibri" w:eastAsia="Calibri"/>
          <w:color w:val="1D232D"/>
          <w:sz w:val="22"/>
        </w:rPr>
        <w:t>Structured log JSON: requestId, route, method, status, latency, userId đã pseudonymize; không log PII nhạy cảm.</w:t>
      </w:r>
    </w:p>
    <w:p>
      <w:pPr>
        <w:spacing w:after="80" w:line="300" w:lineRule="auto"/>
        <w:numPr>
          <w:ilvl w:val="0"/>
          <w:numId w:val="91"/>
        </w:numPr>
      </w:pPr>
      <w:r>
        <w:rPr>
          <w:rFonts w:ascii="Calibri" w:hAnsi="Calibri" w:eastAsia="Calibri"/>
          <w:color w:val="1D232D"/>
          <w:sz w:val="22"/>
        </w:rPr>
        <w:t>Sentry hoặc tương đương cho FE/BE error; source map private; release/version tagging.</w:t>
      </w:r>
    </w:p>
    <w:p>
      <w:pPr>
        <w:spacing w:after="80" w:line="300" w:lineRule="auto"/>
        <w:numPr>
          <w:ilvl w:val="0"/>
          <w:numId w:val="91"/>
        </w:numPr>
      </w:pPr>
      <w:r>
        <w:rPr>
          <w:rFonts w:ascii="Calibri" w:hAnsi="Calibri" w:eastAsia="Calibri"/>
          <w:color w:val="1D232D"/>
          <w:sz w:val="22"/>
        </w:rPr>
        <w:t>Health check database/storage; dashboard error rate, p95, login failure, upload failure và moderation queue.</w:t>
      </w:r>
    </w:p>
    <w:p>
      <w:pPr>
        <w:spacing w:after="80" w:line="300" w:lineRule="auto"/>
        <w:numPr>
          <w:ilvl w:val="0"/>
          <w:numId w:val="91"/>
        </w:numPr>
      </w:pPr>
      <w:r>
        <w:rPr>
          <w:rFonts w:ascii="Calibri" w:hAnsi="Calibri" w:eastAsia="Calibri"/>
          <w:color w:val="1D232D"/>
          <w:sz w:val="22"/>
        </w:rPr>
        <w:t>Product events: view_item, search, filter, view_video, click_video_product, create_post, like, comment; P3 thêm add_to_cart và purchase.</w:t>
      </w:r>
    </w:p>
    <w:p>
      <w:pPr>
        <w:pStyle w:val="Heading1"/>
        <w:keepNext/>
      </w:pPr>
      <w:r>
        <w:rPr>
          <w:rFonts w:ascii="Calibri" w:hAnsi="Calibri" w:eastAsia="Calibri"/>
          <w:b/>
          <w:color w:val="D66A3A"/>
          <w:sz w:val="32"/>
        </w:rPr>
        <w:t>13. Kiểm thử và tiêu chí nghiệm thu</w:t>
      </w:r>
    </w:p>
    <w:p>
      <w:pPr>
        <w:pStyle w:val="Heading2"/>
        <w:keepNext/>
      </w:pPr>
      <w:r>
        <w:rPr>
          <w:rFonts w:ascii="Calibri" w:hAnsi="Calibri" w:eastAsia="Calibri"/>
          <w:b/>
          <w:color w:val="D66A3A"/>
          <w:sz w:val="26"/>
        </w:rPr>
        <w:t>13.1 Chiến lược test</w:t>
      </w:r>
    </w:p>
    <w:tbl>
      <w:tblPr>
        <w:tblW w:type="dxa" w:w="9360"/>
        <w:tblLayout w:type="fixed"/>
        <w:tblLook w:firstColumn="1" w:firstRow="1" w:lastColumn="0" w:lastRow="0" w:noHBand="0" w:noVBand="1" w:val="04A0"/>
        <w:jc w:val="left"/>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2400"/>
        <w:gridCol w:w="6960"/>
      </w:tblGrid>
      <w:tr>
        <w:trPr>
          <w:tblHeader w:val="true"/>
          <w:cantSplit/>
        </w:trPr>
        <w:tc>
          <w:tcPr>
            <w:tcW w:type="dxa" w:w="240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Loại</w:t>
            </w:r>
          </w:p>
        </w:tc>
        <w:tc>
          <w:tcPr>
            <w:tcW w:type="dxa" w:w="696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Phạm vi</w:t>
            </w:r>
          </w:p>
        </w:tc>
      </w:tr>
      <w:tr>
        <w:trPr>
          <w:cantSplit/>
        </w:trPr>
        <w:tc>
          <w:tcPr>
            <w:tcW w:type="dxa" w:w="24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Unit</w:t>
            </w:r>
          </w:p>
        </w:tc>
        <w:tc>
          <w:tcPr>
            <w:tcW w:type="dxa" w:w="69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Zod schema, YouTube parser, permission, price/status transition, utility.</w:t>
            </w:r>
          </w:p>
        </w:tc>
      </w:tr>
      <w:tr>
        <w:trPr>
          <w:cantSplit/>
        </w:trPr>
        <w:tc>
          <w:tcPr>
            <w:tcW w:type="dxa" w:w="24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Repository integration</w:t>
            </w:r>
          </w:p>
        </w:tc>
        <w:tc>
          <w:tcPr>
            <w:tcW w:type="dxa" w:w="69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Prisma query với database test; unique/cascade/index/transaction.</w:t>
            </w:r>
          </w:p>
        </w:tc>
      </w:tr>
      <w:tr>
        <w:trPr>
          <w:cantSplit/>
        </w:trPr>
        <w:tc>
          <w:tcPr>
            <w:tcW w:type="dxa" w:w="24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API integration</w:t>
            </w:r>
          </w:p>
        </w:tc>
        <w:tc>
          <w:tcPr>
            <w:tcW w:type="dxa" w:w="69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Auth, validation, status code, permission, pagination, idempotency.</w:t>
            </w:r>
          </w:p>
        </w:tc>
      </w:tr>
      <w:tr>
        <w:trPr>
          <w:cantSplit/>
        </w:trPr>
        <w:tc>
          <w:tcPr>
            <w:tcW w:type="dxa" w:w="24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Component</w:t>
            </w:r>
          </w:p>
        </w:tc>
        <w:tc>
          <w:tcPr>
            <w:tcW w:type="dxa" w:w="69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Form, filter, composer, reaction, error/loading/empty.</w:t>
            </w:r>
          </w:p>
        </w:tc>
      </w:tr>
      <w:tr>
        <w:trPr>
          <w:cantSplit/>
        </w:trPr>
        <w:tc>
          <w:tcPr>
            <w:tcW w:type="dxa" w:w="24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E2E Playwright</w:t>
            </w:r>
          </w:p>
        </w:tc>
        <w:tc>
          <w:tcPr>
            <w:tcW w:type="dxa" w:w="69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Public browse; admin CRUD; customer auth; post/like/comment/report; P3 checkout.</w:t>
            </w:r>
          </w:p>
        </w:tc>
      </w:tr>
      <w:tr>
        <w:trPr>
          <w:cantSplit/>
        </w:trPr>
        <w:tc>
          <w:tcPr>
            <w:tcW w:type="dxa" w:w="24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Non-functional</w:t>
            </w:r>
          </w:p>
        </w:tc>
        <w:tc>
          <w:tcPr>
            <w:tcW w:type="dxa" w:w="69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Lighthouse, accessibility, upload abuse, rate limit, backup restore.</w:t>
            </w:r>
          </w:p>
        </w:tc>
      </w:tr>
    </w:tbl>
    <w:p>
      <w:pPr>
        <w:spacing w:after="40"/>
      </w:pPr>
    </w:p>
    <w:p>
      <w:pPr>
        <w:pStyle w:val="Heading2"/>
        <w:keepNext/>
      </w:pPr>
      <w:r>
        <w:rPr>
          <w:rFonts w:ascii="Calibri" w:hAnsi="Calibri" w:eastAsia="Calibri"/>
          <w:b/>
          <w:color w:val="D66A3A"/>
          <w:sz w:val="26"/>
        </w:rPr>
        <w:t>13.2 Acceptance criteria release P2</w:t>
      </w:r>
    </w:p>
    <w:p>
      <w:pPr>
        <w:spacing w:after="80" w:line="300" w:lineRule="auto"/>
        <w:numPr>
          <w:ilvl w:val="0"/>
          <w:numId w:val="91"/>
        </w:numPr>
      </w:pPr>
      <w:r>
        <w:rPr>
          <w:rFonts w:ascii="Calibri" w:hAnsi="Calibri" w:eastAsia="Calibri"/>
          <w:color w:val="1D232D"/>
          <w:sz w:val="22"/>
        </w:rPr>
        <w:t>Không còn text 'sách' trên các màn public/admin thuộc phạm vi figure; không làm mất dữ liệu Product hiện có.</w:t>
      </w:r>
    </w:p>
    <w:p>
      <w:pPr>
        <w:spacing w:after="80" w:line="300" w:lineRule="auto"/>
        <w:numPr>
          <w:ilvl w:val="0"/>
          <w:numId w:val="91"/>
        </w:numPr>
      </w:pPr>
      <w:r>
        <w:rPr>
          <w:rFonts w:ascii="Calibri" w:hAnsi="Calibri" w:eastAsia="Calibri"/>
          <w:color w:val="1D232D"/>
          <w:sz w:val="22"/>
        </w:rPr>
        <w:t>Route /products, /products/[slug], /videos và admin CRUD hiện hữu vẫn chạy sau migration.</w:t>
      </w:r>
    </w:p>
    <w:p>
      <w:pPr>
        <w:spacing w:after="80" w:line="300" w:lineRule="auto"/>
        <w:numPr>
          <w:ilvl w:val="0"/>
          <w:numId w:val="91"/>
        </w:numPr>
      </w:pPr>
      <w:r>
        <w:rPr>
          <w:rFonts w:ascii="Calibri" w:hAnsi="Calibri" w:eastAsia="Calibri"/>
          <w:color w:val="1D232D"/>
          <w:sz w:val="22"/>
        </w:rPr>
        <w:t>Khách xem được feed; member tạo/sửa/xóa bài của mình, like/unlike và comment; quyền sai trả 403.</w:t>
      </w:r>
    </w:p>
    <w:p>
      <w:pPr>
        <w:spacing w:after="80" w:line="300" w:lineRule="auto"/>
        <w:numPr>
          <w:ilvl w:val="0"/>
          <w:numId w:val="91"/>
        </w:numPr>
      </w:pPr>
      <w:r>
        <w:rPr>
          <w:rFonts w:ascii="Calibri" w:hAnsi="Calibri" w:eastAsia="Calibri"/>
          <w:color w:val="1D232D"/>
          <w:sz w:val="22"/>
        </w:rPr>
        <w:t>Counter không âm, reaction không trùng; xóa mềm không làm vỡ thread/comment count.</w:t>
      </w:r>
    </w:p>
    <w:p>
      <w:pPr>
        <w:spacing w:after="80" w:line="300" w:lineRule="auto"/>
        <w:numPr>
          <w:ilvl w:val="0"/>
          <w:numId w:val="91"/>
        </w:numPr>
      </w:pPr>
      <w:r>
        <w:rPr>
          <w:rFonts w:ascii="Calibri" w:hAnsi="Calibri" w:eastAsia="Calibri"/>
          <w:color w:val="1D232D"/>
          <w:sz w:val="22"/>
        </w:rPr>
        <w:t>Moderator xử lý report và hành động có audit log; nội dung ẩn không xuất hiện public.</w:t>
      </w:r>
    </w:p>
    <w:p>
      <w:pPr>
        <w:spacing w:after="80" w:line="300" w:lineRule="auto"/>
        <w:numPr>
          <w:ilvl w:val="0"/>
          <w:numId w:val="91"/>
        </w:numPr>
      </w:pPr>
      <w:r>
        <w:rPr>
          <w:rFonts w:ascii="Calibri" w:hAnsi="Calibri" w:eastAsia="Calibri"/>
          <w:color w:val="1D232D"/>
          <w:sz w:val="22"/>
        </w:rPr>
        <w:t>Upload sai MIME/quá size bị chặn; ảnh hợp lệ hiển thị responsive và có alt phù hợp.</w:t>
      </w:r>
    </w:p>
    <w:p>
      <w:pPr>
        <w:spacing w:after="80" w:line="300" w:lineRule="auto"/>
        <w:numPr>
          <w:ilvl w:val="0"/>
          <w:numId w:val="91"/>
        </w:numPr>
      </w:pPr>
      <w:r>
        <w:rPr>
          <w:rFonts w:ascii="Calibri" w:hAnsi="Calibri" w:eastAsia="Calibri"/>
          <w:color w:val="1D232D"/>
          <w:sz w:val="22"/>
        </w:rPr>
        <w:t>SEO metadata, sitemap, robots và canonical dùng đúng domain production đã xác nhận.</w:t>
      </w:r>
    </w:p>
    <w:p>
      <w:pPr>
        <w:spacing w:after="80" w:line="300" w:lineRule="auto"/>
        <w:numPr>
          <w:ilvl w:val="0"/>
          <w:numId w:val="91"/>
        </w:numPr>
      </w:pPr>
      <w:r>
        <w:rPr>
          <w:rFonts w:ascii="Calibri" w:hAnsi="Calibri" w:eastAsia="Calibri"/>
          <w:color w:val="1D232D"/>
          <w:sz w:val="22"/>
        </w:rPr>
        <w:t>E2E critical path pass trên preview và production smoke test; rollback đã được diễn tập ở staging.</w:t>
      </w:r>
    </w:p>
    <w:p>
      <w:pPr>
        <w:pStyle w:val="Heading1"/>
        <w:keepNext/>
      </w:pPr>
      <w:r>
        <w:rPr>
          <w:rFonts w:ascii="Calibri" w:hAnsi="Calibri" w:eastAsia="Calibri"/>
          <w:b/>
          <w:color w:val="D66A3A"/>
          <w:sz w:val="32"/>
        </w:rPr>
        <w:t>14. Lộ trình triển khai</w:t>
      </w:r>
    </w:p>
    <w:tbl>
      <w:tblPr>
        <w:tblW w:type="dxa" w:w="9360"/>
        <w:tblLayout w:type="fixed"/>
        <w:tblLook w:firstColumn="1" w:firstRow="1" w:lastColumn="0" w:lastRow="0" w:noHBand="0" w:noVBand="1" w:val="04A0"/>
        <w:jc w:val="left"/>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1800"/>
        <w:gridCol w:w="1900"/>
        <w:gridCol w:w="5660"/>
      </w:tblGrid>
      <w:tr>
        <w:trPr>
          <w:tblHeader w:val="true"/>
          <w:cantSplit/>
        </w:trPr>
        <w:tc>
          <w:tcPr>
            <w:tcW w:type="dxa" w:w="180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Pha</w:t>
            </w:r>
          </w:p>
        </w:tc>
        <w:tc>
          <w:tcPr>
            <w:tcW w:type="dxa" w:w="190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Thời lượng gợi ý</w:t>
            </w:r>
          </w:p>
        </w:tc>
        <w:tc>
          <w:tcPr>
            <w:tcW w:type="dxa" w:w="566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Đầu ra</w:t>
            </w:r>
          </w:p>
        </w:tc>
      </w:tr>
      <w:tr>
        <w:trPr>
          <w:cantSplit/>
        </w:trPr>
        <w:tc>
          <w:tcPr>
            <w:tcW w:type="dxa" w:w="18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P0 - Audit &amp; cleanup</w:t>
            </w:r>
          </w:p>
        </w:tc>
        <w:tc>
          <w:tcPr>
            <w:tcW w:type="dxa" w:w="19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3-5 ngày</w:t>
            </w:r>
          </w:p>
        </w:tc>
        <w:tc>
          <w:tcPr>
            <w:tcW w:type="dxa" w:w="56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Chốt repo/deployment/domain; backup; inventory route/schema; sửa copy/brand/metadata.</w:t>
            </w:r>
          </w:p>
        </w:tc>
      </w:tr>
      <w:tr>
        <w:trPr>
          <w:cantSplit/>
        </w:trPr>
        <w:tc>
          <w:tcPr>
            <w:tcW w:type="dxa" w:w="18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P1 - Catalog &amp; video</w:t>
            </w:r>
          </w:p>
        </w:tc>
        <w:tc>
          <w:tcPr>
            <w:tcW w:type="dxa" w:w="19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1-2 tuần</w:t>
            </w:r>
          </w:p>
        </w:tc>
        <w:tc>
          <w:tcPr>
            <w:tcW w:type="dxa" w:w="56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Field figure, filter/detail, video-product link, SEO/performance.</w:t>
            </w:r>
          </w:p>
        </w:tc>
      </w:tr>
      <w:tr>
        <w:trPr>
          <w:cantSplit/>
        </w:trPr>
        <w:tc>
          <w:tcPr>
            <w:tcW w:type="dxa" w:w="18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P2A - Auth</w:t>
            </w:r>
          </w:p>
        </w:tc>
        <w:tc>
          <w:tcPr>
            <w:tcW w:type="dxa" w:w="19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1 tuần</w:t>
            </w:r>
          </w:p>
        </w:tc>
        <w:tc>
          <w:tcPr>
            <w:tcW w:type="dxa" w:w="56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User/session, customer auth, account shell, RBAC nền.</w:t>
            </w:r>
          </w:p>
        </w:tc>
      </w:tr>
      <w:tr>
        <w:trPr>
          <w:cantSplit/>
        </w:trPr>
        <w:tc>
          <w:tcPr>
            <w:tcW w:type="dxa" w:w="18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P2B - Community</w:t>
            </w:r>
          </w:p>
        </w:tc>
        <w:tc>
          <w:tcPr>
            <w:tcW w:type="dxa" w:w="19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2-3 tuần</w:t>
            </w:r>
          </w:p>
        </w:tc>
        <w:tc>
          <w:tcPr>
            <w:tcW w:type="dxa" w:w="56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Feed, composer, media, like, comment, report, moderation.</w:t>
            </w:r>
          </w:p>
        </w:tc>
      </w:tr>
      <w:tr>
        <w:trPr>
          <w:cantSplit/>
        </w:trPr>
        <w:tc>
          <w:tcPr>
            <w:tcW w:type="dxa" w:w="18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P3 - Commerce</w:t>
            </w:r>
          </w:p>
        </w:tc>
        <w:tc>
          <w:tcPr>
            <w:tcW w:type="dxa" w:w="19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2-4 tuần</w:t>
            </w:r>
          </w:p>
        </w:tc>
        <w:tc>
          <w:tcPr>
            <w:tcW w:type="dxa" w:w="56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Chỉ khi duyệt: wishlist/cart/COD/order/admin order.</w:t>
            </w:r>
          </w:p>
        </w:tc>
      </w:tr>
      <w:tr>
        <w:trPr>
          <w:cantSplit/>
        </w:trPr>
        <w:tc>
          <w:tcPr>
            <w:tcW w:type="dxa" w:w="18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P4 - NestJS</w:t>
            </w:r>
          </w:p>
        </w:tc>
        <w:tc>
          <w:tcPr>
            <w:tcW w:type="dxa" w:w="19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Theo nhu cầu</w:t>
            </w:r>
          </w:p>
        </w:tc>
        <w:tc>
          <w:tcPr>
            <w:tcW w:type="dxa" w:w="56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8"/>
              </w:rPr>
              <w:t>Contract-first, migrate module từng phần, feature flag và rollback.</w:t>
            </w:r>
          </w:p>
        </w:tc>
      </w:tr>
    </w:tbl>
    <w:p>
      <w:pPr>
        <w:spacing w:after="40"/>
      </w:pPr>
    </w:p>
    <w:p>
      <w:pPr>
        <w:pStyle w:val="Heading2"/>
        <w:keepNext/>
      </w:pPr>
      <w:r>
        <w:rPr>
          <w:rFonts w:ascii="Calibri" w:hAnsi="Calibri" w:eastAsia="Calibri"/>
          <w:b/>
          <w:color w:val="D66A3A"/>
          <w:sz w:val="26"/>
        </w:rPr>
        <w:t>14.1 Gate trước mỗi pha</w:t>
      </w:r>
    </w:p>
    <w:p>
      <w:pPr>
        <w:spacing w:after="80" w:line="300" w:lineRule="auto"/>
        <w:numPr>
          <w:ilvl w:val="0"/>
          <w:numId w:val="91"/>
        </w:numPr>
      </w:pPr>
      <w:r>
        <w:rPr>
          <w:rFonts w:ascii="Calibri" w:hAnsi="Calibri" w:eastAsia="Calibri"/>
          <w:color w:val="1D232D"/>
          <w:sz w:val="22"/>
        </w:rPr>
        <w:t>Scope/acceptance criteria được Product Owner duyệt; schema/API review có FE, BE, QA.</w:t>
      </w:r>
    </w:p>
    <w:p>
      <w:pPr>
        <w:spacing w:after="80" w:line="300" w:lineRule="auto"/>
        <w:numPr>
          <w:ilvl w:val="0"/>
          <w:numId w:val="91"/>
        </w:numPr>
      </w:pPr>
      <w:r>
        <w:rPr>
          <w:rFonts w:ascii="Calibri" w:hAnsi="Calibri" w:eastAsia="Calibri"/>
          <w:color w:val="1D232D"/>
          <w:sz w:val="22"/>
        </w:rPr>
        <w:t>Migration và rollback script được test staging; dữ liệu mẫu/seed cập nhật.</w:t>
      </w:r>
    </w:p>
    <w:p>
      <w:pPr>
        <w:spacing w:after="80" w:line="300" w:lineRule="auto"/>
        <w:numPr>
          <w:ilvl w:val="0"/>
          <w:numId w:val="91"/>
        </w:numPr>
      </w:pPr>
      <w:r>
        <w:rPr>
          <w:rFonts w:ascii="Calibri" w:hAnsi="Calibri" w:eastAsia="Calibri"/>
          <w:color w:val="1D232D"/>
          <w:sz w:val="22"/>
        </w:rPr>
        <w:t>Feature flag mặc định off nếu thay đổi có thể ảnh hưởng production.</w:t>
      </w:r>
    </w:p>
    <w:p>
      <w:pPr>
        <w:spacing w:after="80" w:line="300" w:lineRule="auto"/>
        <w:numPr>
          <w:ilvl w:val="0"/>
          <w:numId w:val="91"/>
        </w:numPr>
      </w:pPr>
      <w:r>
        <w:rPr>
          <w:rFonts w:ascii="Calibri" w:hAnsi="Calibri" w:eastAsia="Calibri"/>
          <w:color w:val="1D232D"/>
          <w:sz w:val="22"/>
        </w:rPr>
        <w:t>Monitoring dashboard và smoke test sẵn sàng trước khi bật traffic.</w:t>
      </w:r>
    </w:p>
    <w:p>
      <w:r>
        <w:br w:type="page"/>
      </w:r>
    </w:p>
    <w:p>
      <w:pPr>
        <w:pStyle w:val="Heading1"/>
        <w:keepNext/>
      </w:pPr>
      <w:r>
        <w:rPr>
          <w:rFonts w:ascii="Calibri" w:hAnsi="Calibri" w:eastAsia="Calibri"/>
          <w:b/>
          <w:color w:val="D66A3A"/>
          <w:sz w:val="32"/>
        </w:rPr>
        <w:t>15. Rủi ro, rollback và Definition of Done</w:t>
      </w:r>
    </w:p>
    <w:p>
      <w:pPr>
        <w:pStyle w:val="Heading2"/>
        <w:keepNext/>
      </w:pPr>
      <w:r>
        <w:rPr>
          <w:rFonts w:ascii="Calibri" w:hAnsi="Calibri" w:eastAsia="Calibri"/>
          <w:b/>
          <w:color w:val="D66A3A"/>
          <w:sz w:val="26"/>
        </w:rPr>
        <w:t>15.1 Risk register</w:t>
      </w:r>
    </w:p>
    <w:tbl>
      <w:tblPr>
        <w:tblW w:type="dxa" w:w="9360"/>
        <w:tblLayout w:type="fixed"/>
        <w:tblLook w:firstColumn="1" w:firstRow="1" w:lastColumn="0" w:lastRow="0" w:noHBand="0" w:noVBand="1" w:val="04A0"/>
        <w:jc w:val="left"/>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3100"/>
        <w:gridCol w:w="1400"/>
        <w:gridCol w:w="4860"/>
      </w:tblGrid>
      <w:tr>
        <w:trPr>
          <w:tblHeader w:val="true"/>
          <w:cantSplit/>
        </w:trPr>
        <w:tc>
          <w:tcPr>
            <w:tcW w:type="dxa" w:w="310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Rủi ro</w:t>
            </w:r>
          </w:p>
        </w:tc>
        <w:tc>
          <w:tcPr>
            <w:tcW w:type="dxa" w:w="140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Mức</w:t>
            </w:r>
          </w:p>
        </w:tc>
        <w:tc>
          <w:tcPr>
            <w:tcW w:type="dxa" w:w="4860"/>
            <w:tcMar>
              <w:top w:w="100" w:type="dxa"/>
              <w:start w:w="120" w:type="dxa"/>
              <w:bottom w:w="100" w:type="dxa"/>
              <w:end w:w="120" w:type="dxa"/>
            </w:tcMar>
            <w:shd w:fill="0D1117"/>
            <w:vAlign w:val="center"/>
          </w:tcPr>
          <w:p>
            <w:pPr>
              <w:spacing w:before="0" w:after="0" w:line="259" w:lineRule="auto"/>
              <w:jc w:val="left"/>
            </w:pPr>
            <w:r/>
            <w:r>
              <w:rPr>
                <w:rFonts w:ascii="Calibri" w:hAnsi="Calibri" w:eastAsia="Calibri"/>
                <w:b/>
                <w:color w:val="FFFFFF"/>
                <w:sz w:val="18"/>
              </w:rPr>
              <w:t>Giảm thiểu</w:t>
            </w:r>
          </w:p>
        </w:tc>
      </w:tr>
      <w:tr>
        <w:trPr>
          <w:cantSplit/>
        </w:trPr>
        <w:tc>
          <w:tcPr>
            <w:tcW w:type="dxa" w:w="31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Domain jeftun.net không trỏ đúng dự án</w:t>
            </w:r>
          </w:p>
        </w:tc>
        <w:tc>
          <w:tcPr>
            <w:tcW w:type="dxa" w:w="14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Cao</w:t>
            </w:r>
          </w:p>
        </w:tc>
        <w:tc>
          <w:tcPr>
            <w:tcW w:type="dxa" w:w="48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Xác minh DNS, Vercel project, env và owner trước release; không deploy đè.</w:t>
            </w:r>
          </w:p>
        </w:tc>
      </w:tr>
      <w:tr>
        <w:trPr>
          <w:cantSplit/>
        </w:trPr>
        <w:tc>
          <w:tcPr>
            <w:tcW w:type="dxa" w:w="31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Rename Books làm hỏng dữ liệu/SEO</w:t>
            </w:r>
          </w:p>
        </w:tc>
        <w:tc>
          <w:tcPr>
            <w:tcW w:type="dxa" w:w="14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Cao</w:t>
            </w:r>
          </w:p>
        </w:tc>
        <w:tc>
          <w:tcPr>
            <w:tcW w:type="dxa" w:w="48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Đổi copy trước; add/backfill field; redirect có theo dõi; drop trễ.</w:t>
            </w:r>
          </w:p>
        </w:tc>
      </w:tr>
      <w:tr>
        <w:trPr>
          <w:cantSplit/>
        </w:trPr>
        <w:tc>
          <w:tcPr>
            <w:tcW w:type="dxa" w:w="31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Admin dual-auth gây khóa vận hành</w:t>
            </w:r>
          </w:p>
        </w:tc>
        <w:tc>
          <w:tcPr>
            <w:tcW w:type="dxa" w:w="14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Cao</w:t>
            </w:r>
          </w:p>
        </w:tc>
        <w:tc>
          <w:tcPr>
            <w:tcW w:type="dxa" w:w="48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Feature flag, giữ login cũ có hạn, recovery runbook và audit.</w:t>
            </w:r>
          </w:p>
        </w:tc>
      </w:tr>
      <w:tr>
        <w:trPr>
          <w:cantSplit/>
        </w:trPr>
        <w:tc>
          <w:tcPr>
            <w:tcW w:type="dxa" w:w="31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Community spam/nội dung xấu</w:t>
            </w:r>
          </w:p>
        </w:tc>
        <w:tc>
          <w:tcPr>
            <w:tcW w:type="dxa" w:w="14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Cao</w:t>
            </w:r>
          </w:p>
        </w:tc>
        <w:tc>
          <w:tcPr>
            <w:tcW w:type="dxa" w:w="48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Rate limit, report, moderation queue, soft delete, user status.</w:t>
            </w:r>
          </w:p>
        </w:tc>
      </w:tr>
      <w:tr>
        <w:trPr>
          <w:cantSplit/>
        </w:trPr>
        <w:tc>
          <w:tcPr>
            <w:tcW w:type="dxa" w:w="31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Counter like/comment sai</w:t>
            </w:r>
          </w:p>
        </w:tc>
        <w:tc>
          <w:tcPr>
            <w:tcW w:type="dxa" w:w="14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Trung bình</w:t>
            </w:r>
          </w:p>
        </w:tc>
        <w:tc>
          <w:tcPr>
            <w:tcW w:type="dxa" w:w="48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Unique constraint, transaction và reconciliation job.</w:t>
            </w:r>
          </w:p>
        </w:tc>
      </w:tr>
      <w:tr>
        <w:trPr>
          <w:cantSplit/>
        </w:trPr>
        <w:tc>
          <w:tcPr>
            <w:tcW w:type="dxa" w:w="31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Upload tăng chi phí/rủi ro</w:t>
            </w:r>
          </w:p>
        </w:tc>
        <w:tc>
          <w:tcPr>
            <w:tcW w:type="dxa" w:w="140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Trung bình</w:t>
            </w:r>
          </w:p>
        </w:tc>
        <w:tc>
          <w:tcPr>
            <w:tcW w:type="dxa" w:w="4860"/>
            <w:shd w:fill="FAFBFC"/>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Limit, resize, lifecycle cleanup, quota và alert.</w:t>
            </w:r>
          </w:p>
        </w:tc>
      </w:tr>
      <w:tr>
        <w:trPr>
          <w:cantSplit/>
        </w:trPr>
        <w:tc>
          <w:tcPr>
            <w:tcW w:type="dxa" w:w="31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Tách NestJS quá sớm</w:t>
            </w:r>
          </w:p>
        </w:tc>
        <w:tc>
          <w:tcPr>
            <w:tcW w:type="dxa" w:w="140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Trung bình</w:t>
            </w:r>
          </w:p>
        </w:tc>
        <w:tc>
          <w:tcPr>
            <w:tcW w:type="dxa" w:w="4860"/>
            <w:vAlign w:val="center"/>
            <w:tcMar>
              <w:top w:w="100" w:type="dxa"/>
              <w:start w:w="120" w:type="dxa"/>
              <w:bottom w:w="100" w:type="dxa"/>
              <w:end w:w="120" w:type="dxa"/>
            </w:tcMar>
          </w:tcPr>
          <w:p>
            <w:pPr>
              <w:spacing w:before="0" w:after="0" w:line="259" w:lineRule="auto"/>
              <w:jc w:val="left"/>
            </w:pPr>
            <w:r/>
            <w:r>
              <w:rPr>
                <w:rFonts w:ascii="Calibri" w:hAnsi="Calibri" w:eastAsia="Calibri"/>
                <w:b w:val="0"/>
                <w:color w:val="1D232D"/>
                <w:sz w:val="17"/>
              </w:rPr>
              <w:t>Dùng trigger định lượng; migrate từng module, không big-bang.</w:t>
            </w:r>
          </w:p>
        </w:tc>
      </w:tr>
    </w:tbl>
    <w:p>
      <w:pPr>
        <w:spacing w:after="40"/>
      </w:pPr>
    </w:p>
    <w:p>
      <w:pPr>
        <w:pStyle w:val="Heading2"/>
        <w:keepNext/>
      </w:pPr>
      <w:r>
        <w:rPr>
          <w:rFonts w:ascii="Calibri" w:hAnsi="Calibri" w:eastAsia="Calibri"/>
          <w:b/>
          <w:color w:val="D66A3A"/>
          <w:sz w:val="26"/>
        </w:rPr>
        <w:t>15.2 Kế hoạch rollback chuẩn</w:t>
      </w:r>
    </w:p>
    <w:p>
      <w:pPr>
        <w:spacing w:after="80" w:line="300" w:lineRule="auto"/>
        <w:numPr>
          <w:ilvl w:val="0"/>
          <w:numId w:val="94"/>
        </w:numPr>
      </w:pPr>
      <w:r>
        <w:rPr>
          <w:rFonts w:ascii="Calibri" w:hAnsi="Calibri" w:eastAsia="Calibri"/>
          <w:color w:val="1D232D"/>
          <w:sz w:val="22"/>
        </w:rPr>
        <w:t>Tắt feature flag UI/API mới và route traffic về implementation cũ.</w:t>
      </w:r>
    </w:p>
    <w:p>
      <w:pPr>
        <w:spacing w:after="80" w:line="300" w:lineRule="auto"/>
        <w:numPr>
          <w:ilvl w:val="0"/>
          <w:numId w:val="94"/>
        </w:numPr>
      </w:pPr>
      <w:r>
        <w:rPr>
          <w:rFonts w:ascii="Calibri" w:hAnsi="Calibri" w:eastAsia="Calibri"/>
          <w:color w:val="1D232D"/>
          <w:sz w:val="22"/>
        </w:rPr>
        <w:t>Rollback application trước; không rollback migration additive nếu code cũ vẫn tương thích.</w:t>
      </w:r>
    </w:p>
    <w:p>
      <w:pPr>
        <w:spacing w:after="80" w:line="300" w:lineRule="auto"/>
        <w:numPr>
          <w:ilvl w:val="0"/>
          <w:numId w:val="94"/>
        </w:numPr>
      </w:pPr>
      <w:r>
        <w:rPr>
          <w:rFonts w:ascii="Calibri" w:hAnsi="Calibri" w:eastAsia="Calibri"/>
          <w:color w:val="1D232D"/>
          <w:sz w:val="22"/>
        </w:rPr>
        <w:t>Nếu data corruption: đóng mutation, restore snapshot/point-in-time và chạy reconciliation có phê duyệt.</w:t>
      </w:r>
    </w:p>
    <w:p>
      <w:pPr>
        <w:spacing w:after="80" w:line="300" w:lineRule="auto"/>
        <w:numPr>
          <w:ilvl w:val="0"/>
          <w:numId w:val="94"/>
        </w:numPr>
      </w:pPr>
      <w:r>
        <w:rPr>
          <w:rFonts w:ascii="Calibri" w:hAnsi="Calibri" w:eastAsia="Calibri"/>
          <w:color w:val="1D232D"/>
          <w:sz w:val="22"/>
        </w:rPr>
        <w:t>Lưu release tag, migration id, owner quyết định, timeline và postmortem cho sự cố nghiêm trọng.</w:t>
      </w:r>
    </w:p>
    <w:p>
      <w:pPr>
        <w:pStyle w:val="Heading2"/>
        <w:keepNext/>
      </w:pPr>
      <w:r>
        <w:rPr>
          <w:rFonts w:ascii="Calibri" w:hAnsi="Calibri" w:eastAsia="Calibri"/>
          <w:b/>
          <w:color w:val="D66A3A"/>
          <w:sz w:val="26"/>
        </w:rPr>
        <w:t>15.3 Definition of Done</w:t>
      </w:r>
    </w:p>
    <w:p>
      <w:pPr>
        <w:spacing w:after="80" w:line="300" w:lineRule="auto"/>
        <w:numPr>
          <w:ilvl w:val="0"/>
          <w:numId w:val="91"/>
        </w:numPr>
      </w:pPr>
      <w:r>
        <w:rPr>
          <w:rFonts w:ascii="Calibri" w:hAnsi="Calibri" w:eastAsia="Calibri"/>
          <w:color w:val="1D232D"/>
          <w:sz w:val="22"/>
        </w:rPr>
        <w:t>Code review, typecheck, lint, unit/integration/E2E critical path đều pass.</w:t>
      </w:r>
    </w:p>
    <w:p>
      <w:pPr>
        <w:spacing w:after="80" w:line="300" w:lineRule="auto"/>
        <w:numPr>
          <w:ilvl w:val="0"/>
          <w:numId w:val="91"/>
        </w:numPr>
      </w:pPr>
      <w:r>
        <w:rPr>
          <w:rFonts w:ascii="Calibri" w:hAnsi="Calibri" w:eastAsia="Calibri"/>
          <w:color w:val="1D232D"/>
          <w:sz w:val="22"/>
        </w:rPr>
        <w:t>Schema migration, backfill, rollback và seed đã chạy thành công ở staging.</w:t>
      </w:r>
    </w:p>
    <w:p>
      <w:pPr>
        <w:spacing w:after="80" w:line="300" w:lineRule="auto"/>
        <w:numPr>
          <w:ilvl w:val="0"/>
          <w:numId w:val="91"/>
        </w:numPr>
      </w:pPr>
      <w:r>
        <w:rPr>
          <w:rFonts w:ascii="Calibri" w:hAnsi="Calibri" w:eastAsia="Calibri"/>
          <w:color w:val="1D232D"/>
          <w:sz w:val="22"/>
        </w:rPr>
        <w:t>API contract/OpenAPI và tài liệu BA được cập nhật cùng release.</w:t>
      </w:r>
    </w:p>
    <w:p>
      <w:pPr>
        <w:spacing w:after="80" w:line="300" w:lineRule="auto"/>
        <w:numPr>
          <w:ilvl w:val="0"/>
          <w:numId w:val="91"/>
        </w:numPr>
      </w:pPr>
      <w:r>
        <w:rPr>
          <w:rFonts w:ascii="Calibri" w:hAnsi="Calibri" w:eastAsia="Calibri"/>
          <w:color w:val="1D232D"/>
          <w:sz w:val="22"/>
        </w:rPr>
        <w:t>Responsive, accessibility, Vietnamese copy, loading/empty/error/permission states đã QA.</w:t>
      </w:r>
    </w:p>
    <w:p>
      <w:pPr>
        <w:spacing w:after="80" w:line="300" w:lineRule="auto"/>
        <w:numPr>
          <w:ilvl w:val="0"/>
          <w:numId w:val="91"/>
        </w:numPr>
      </w:pPr>
      <w:r>
        <w:rPr>
          <w:rFonts w:ascii="Calibri" w:hAnsi="Calibri" w:eastAsia="Calibri"/>
          <w:color w:val="1D232D"/>
          <w:sz w:val="22"/>
        </w:rPr>
        <w:t>Security checklist, rate limit, upload validation, logging redaction và dependency scan hoàn tất.</w:t>
      </w:r>
    </w:p>
    <w:p>
      <w:pPr>
        <w:spacing w:after="80" w:line="300" w:lineRule="auto"/>
        <w:numPr>
          <w:ilvl w:val="0"/>
          <w:numId w:val="91"/>
        </w:numPr>
      </w:pPr>
      <w:r>
        <w:rPr>
          <w:rFonts w:ascii="Calibri" w:hAnsi="Calibri" w:eastAsia="Calibri"/>
          <w:color w:val="1D232D"/>
          <w:sz w:val="22"/>
        </w:rPr>
        <w:t>Monitoring/alert/dashboard, backup và production smoke test có bằng chứng.</w:t>
      </w:r>
    </w:p>
    <w:p>
      <w:pPr>
        <w:spacing w:after="80" w:line="300" w:lineRule="auto"/>
        <w:numPr>
          <w:ilvl w:val="0"/>
          <w:numId w:val="91"/>
        </w:numPr>
      </w:pPr>
      <w:r>
        <w:rPr>
          <w:rFonts w:ascii="Calibri" w:hAnsi="Calibri" w:eastAsia="Calibri"/>
          <w:color w:val="1D232D"/>
          <w:sz w:val="22"/>
        </w:rPr>
        <w:t>Product Owner nghiệm thu theo acceptance criteria; không còn blocker P0/P1.</w:t>
      </w:r>
    </w:p>
    <w:tbl>
      <w:tblPr>
        <w:tblW w:type="dxa" w:w="9360"/>
        <w:jc w:val="left"/>
        <w:tblLayout w:type="fixed"/>
        <w:tblLook w:firstColumn="1" w:firstRow="1" w:lastColumn="0" w:lastRow="0" w:noHBand="0" w:noVBand="1" w:val="04A0"/>
        <w:tblInd w:w="120" w:type="dxa"/>
        <w:tblBorders>
          <w:top w:val="single" w:sz="6" w:space="0" w:color="D66A3A"/>
          <w:left w:val="single" w:sz="6" w:space="0" w:color="D66A3A"/>
          <w:bottom w:val="single" w:sz="6" w:space="0" w:color="D66A3A"/>
          <w:right w:val="single" w:sz="6" w:space="0" w:color="D66A3A"/>
          <w:insideH w:val="single" w:sz="6" w:space="0" w:color="D66A3A"/>
          <w:insideV w:val="single" w:sz="6" w:space="0" w:color="D66A3A"/>
        </w:tblBorders>
      </w:tblPr>
      <w:tblGrid>
        <w:gridCol w:w="9360"/>
      </w:tblGrid>
      <w:tr>
        <w:trPr>
          <w:cantSplit/>
        </w:trPr>
        <w:tc>
          <w:tcPr>
            <w:tcW w:type="dxa" w:w="9360"/>
            <w:tcMar>
              <w:top w:w="100" w:type="dxa"/>
              <w:start w:w="120" w:type="dxa"/>
              <w:bottom w:w="100" w:type="dxa"/>
              <w:end w:w="120" w:type="dxa"/>
            </w:tcMar>
            <w:shd w:fill="F6F0E5"/>
          </w:tcPr>
          <w:p>
            <w:pPr>
              <w:spacing w:after="40"/>
            </w:pPr>
            <w:r/>
            <w:r>
              <w:rPr>
                <w:rFonts w:ascii="Calibri" w:hAnsi="Calibri" w:eastAsia="Calibri"/>
                <w:b/>
                <w:color w:val="D66A3A"/>
                <w:sz w:val="18"/>
              </w:rPr>
              <w:t xml:space="preserve">BƯỚC BẮT ĐẦU ĐƯỢC KHUYẾN NGHỊ  </w:t>
            </w:r>
            <w:r>
              <w:rPr>
                <w:rFonts w:ascii="Calibri" w:hAnsi="Calibri" w:eastAsia="Calibri"/>
                <w:color w:val="1D232D"/>
                <w:sz w:val="19"/>
              </w:rPr>
              <w:t>Thực hiện P0 trước: xác minh repo và deployment nào thật sự thuộc Kaku Books, tạo backup Supabase, chụp inventory route/schema/env, rồi mới đổi branding và thêm migration. Đây là điểm kiểm soát quan trọng nhất để không sửa nhầm sản phẩm đang chạy.</w:t>
            </w:r>
          </w:p>
        </w:tc>
      </w:tr>
    </w:tbl>
    <w:sectPr w:rsidR="00FC693F" w:rsidRPr="0006063C" w:rsidSect="00034616">
      <w:headerReference w:type="default" r:id="rId9"/>
      <w:footerReference w:type="default" r:id="rId10"/>
      <w:pgSz w:w="12240" w:h="15840"/>
      <w:pgMar w:top="1440" w:right="1440" w:bottom="1152"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667085"/>
        <w:sz w:val="17"/>
      </w:rPr>
      <w:t>KAKU BOOKS / THIENTAM  •  UPGRADE BA &amp; TECHNICAL SPEC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1">
    <w:multiLevelType w:val="singleLevel"/>
    <w:lvl w:ilvl="0">
      <w:start w:val="1"/>
      <w:numFmt w:val="bullet"/>
      <w:lvlText w:val="•"/>
      <w:pPr>
        <w:tabs>
          <w:tab w:val="num" w:pos="540"/>
        </w:tabs>
        <w:ind w:left="540" w:hanging="270"/>
      </w:pPr>
      <w:rPr>
        <w:rFonts w:ascii="Calibri" w:hAnsi="Calibri"/>
        <w:color w:val="D66A3A"/>
      </w:rPr>
    </w:lvl>
  </w:abstractNum>
  <w:num w:numId="91">
    <w:abstractNumId w:val="81"/>
  </w:num>
  <w:abstractNum w:abstractNumId="82">
    <w:multiLevelType w:val="singleLevel"/>
    <w:lvl w:ilvl="0">
      <w:start w:val="1"/>
      <w:numFmt w:val="decimal"/>
      <w:lvlText w:val="%1."/>
      <w:pPr>
        <w:tabs>
          <w:tab w:val="num" w:pos="540"/>
        </w:tabs>
        <w:ind w:left="540" w:hanging="270"/>
      </w:pPr>
      <w:rPr>
        <w:rFonts w:ascii="Calibri" w:hAnsi="Calibri"/>
        <w:color w:val="D66A3A"/>
      </w:rPr>
    </w:lvl>
  </w:abstractNum>
  <w:num w:numId="92">
    <w:abstractNumId w:val="82"/>
  </w:num>
  <w:abstractNum w:abstractNumId="83">
    <w:multiLevelType w:val="singleLevel"/>
    <w:lvl w:ilvl="0">
      <w:start w:val="1"/>
      <w:numFmt w:val="decimal"/>
      <w:lvlText w:val="%1."/>
      <w:pPr>
        <w:tabs>
          <w:tab w:val="num" w:pos="540"/>
        </w:tabs>
        <w:ind w:left="540" w:hanging="270"/>
      </w:pPr>
      <w:rPr>
        <w:rFonts w:ascii="Calibri" w:hAnsi="Calibri"/>
        <w:color w:val="D66A3A"/>
      </w:rPr>
    </w:lvl>
  </w:abstractNum>
  <w:num w:numId="93">
    <w:abstractNumId w:val="83"/>
  </w:num>
  <w:abstractNum w:abstractNumId="84">
    <w:multiLevelType w:val="singleLevel"/>
    <w:lvl w:ilvl="0">
      <w:start w:val="1"/>
      <w:numFmt w:val="decimal"/>
      <w:lvlText w:val="%1."/>
      <w:pPr>
        <w:tabs>
          <w:tab w:val="num" w:pos="540"/>
        </w:tabs>
        <w:ind w:left="540" w:hanging="270"/>
      </w:pPr>
      <w:rPr>
        <w:rFonts w:ascii="Calibri" w:hAnsi="Calibri"/>
        <w:color w:val="D66A3A"/>
      </w:rPr>
    </w:lvl>
  </w:abstractNum>
  <w:num w:numId="94">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D23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D66A3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D66A3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D111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Kaku Books / ThienTam - BA &amp; Upgrade Technical Specification</dc:title>
  <dc:subject>Incremental modernization plan for existing Next.js project</dc:subject>
  <dc:creator>Product &amp; Engineering Specification</dc:creator>
  <cp:keywords>Kaku Books, ThienTam, Next.js, Prisma, Supabase, Community, BA</cp:keywords>
  <dc:description>generated by python-docx</dc:description>
  <cp:lastModifiedBy/>
  <cp:revision>1</cp:revision>
  <dcterms:created xsi:type="dcterms:W3CDTF">2013-12-23T23:15:00Z</dcterms:created>
  <dcterms:modified xsi:type="dcterms:W3CDTF">2013-12-23T23:15:00Z</dcterms:modified>
  <cp:category/>
</cp:coreProperties>
</file>