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3597D" w14:textId="44E51295" w:rsidR="000E0056" w:rsidRPr="00BB2BDC" w:rsidRDefault="000E0056" w:rsidP="000E0056">
      <w:pPr>
        <w:rPr>
          <w:rFonts w:ascii="Arial" w:hAnsi="Arial" w:cs="Arial"/>
        </w:rPr>
      </w:pPr>
      <w:r w:rsidRPr="00BB2BDC">
        <w:rPr>
          <w:rFonts w:ascii="Arial" w:hAnsi="Arial" w:cs="Arial"/>
        </w:rPr>
        <w:t>COMP4976 Polina Omelyantseva September 2026</w:t>
      </w:r>
    </w:p>
    <w:p w14:paraId="55986213" w14:textId="36EF9EBA" w:rsidR="000E0056" w:rsidRPr="00BB2BDC" w:rsidRDefault="000E0056" w:rsidP="000E0056">
      <w:pPr>
        <w:pStyle w:val="Title"/>
      </w:pPr>
      <w:r w:rsidRPr="00BB2BDC">
        <w:t>Municipal Elections Management System</w:t>
      </w:r>
    </w:p>
    <w:sdt>
      <w:sdtPr>
        <w:rPr>
          <w:rFonts w:ascii="Arial" w:hAnsi="Arial" w:cs="Arial"/>
        </w:rPr>
        <w:id w:val="283621655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6084F618" w14:textId="425315B0" w:rsidR="000E0056" w:rsidRPr="00BB2BDC" w:rsidRDefault="000E0056">
          <w:pPr>
            <w:pStyle w:val="TOCHeading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BB2BDC">
            <w:rPr>
              <w:rFonts w:ascii="Arial" w:hAnsi="Arial" w:cs="Arial"/>
              <w:color w:val="000000" w:themeColor="text1"/>
              <w:sz w:val="24"/>
              <w:szCs w:val="24"/>
            </w:rPr>
            <w:t>Table of Contents</w:t>
          </w:r>
        </w:p>
        <w:p w14:paraId="52E42D5E" w14:textId="0CE229E8" w:rsidR="000E0056" w:rsidRPr="00BB2BDC" w:rsidRDefault="000E0056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lang w:eastAsia="en-GB"/>
            </w:rPr>
          </w:pPr>
          <w:r w:rsidRPr="00BB2BDC">
            <w:rPr>
              <w:rFonts w:ascii="Arial" w:hAnsi="Arial" w:cs="Arial"/>
            </w:rPr>
            <w:fldChar w:fldCharType="begin"/>
          </w:r>
          <w:r w:rsidRPr="00BB2BDC">
            <w:rPr>
              <w:rFonts w:ascii="Arial" w:hAnsi="Arial" w:cs="Arial"/>
            </w:rPr>
            <w:instrText xml:space="preserve"> TOC \o "1-3" \h \z \u </w:instrText>
          </w:r>
          <w:r w:rsidRPr="00BB2BDC">
            <w:rPr>
              <w:rFonts w:ascii="Arial" w:hAnsi="Arial" w:cs="Arial"/>
            </w:rPr>
            <w:fldChar w:fldCharType="separate"/>
          </w:r>
          <w:hyperlink w:anchor="_Toc241607654" w:history="1">
            <w:r w:rsidRPr="00BB2BDC">
              <w:rPr>
                <w:rStyle w:val="Hyperlink"/>
                <w:rFonts w:ascii="Arial" w:hAnsi="Arial" w:cs="Arial"/>
                <w:noProof/>
              </w:rPr>
              <w:t>Project description</w:t>
            </w:r>
            <w:r w:rsidRPr="00BB2BDC">
              <w:rPr>
                <w:rFonts w:ascii="Arial" w:hAnsi="Arial" w:cs="Arial"/>
                <w:noProof/>
                <w:webHidden/>
              </w:rPr>
              <w:tab/>
            </w:r>
            <w:r w:rsidRPr="00BB2B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B2BDC">
              <w:rPr>
                <w:rFonts w:ascii="Arial" w:hAnsi="Arial" w:cs="Arial"/>
                <w:noProof/>
                <w:webHidden/>
              </w:rPr>
              <w:instrText xml:space="preserve"> PAGEREF _Toc241607654 \h </w:instrText>
            </w:r>
            <w:r w:rsidRPr="00BB2BDC">
              <w:rPr>
                <w:rFonts w:ascii="Arial" w:hAnsi="Arial" w:cs="Arial"/>
                <w:noProof/>
                <w:webHidden/>
              </w:rPr>
            </w:r>
            <w:r w:rsidRPr="00BB2BD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B2BDC" w:rsidRPr="00BB2BDC">
              <w:rPr>
                <w:rFonts w:ascii="Arial" w:hAnsi="Arial" w:cs="Arial"/>
                <w:noProof/>
                <w:webHidden/>
              </w:rPr>
              <w:t>1</w:t>
            </w:r>
            <w:r w:rsidRPr="00BB2B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6AD58E0" w14:textId="35679EF3" w:rsidR="000E0056" w:rsidRPr="00BB2BDC" w:rsidRDefault="000E0056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lang w:eastAsia="en-GB"/>
            </w:rPr>
          </w:pPr>
          <w:hyperlink w:anchor="_Toc241607655" w:history="1">
            <w:r w:rsidRPr="00BB2BDC">
              <w:rPr>
                <w:rStyle w:val="Hyperlink"/>
                <w:rFonts w:ascii="Arial" w:hAnsi="Arial" w:cs="Arial"/>
                <w:noProof/>
              </w:rPr>
              <w:t>Entity Relationship Diagram (ERD)</w:t>
            </w:r>
            <w:r w:rsidRPr="00BB2BDC">
              <w:rPr>
                <w:rFonts w:ascii="Arial" w:hAnsi="Arial" w:cs="Arial"/>
                <w:noProof/>
                <w:webHidden/>
              </w:rPr>
              <w:tab/>
            </w:r>
            <w:r w:rsidRPr="00BB2B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B2BDC">
              <w:rPr>
                <w:rFonts w:ascii="Arial" w:hAnsi="Arial" w:cs="Arial"/>
                <w:noProof/>
                <w:webHidden/>
              </w:rPr>
              <w:instrText xml:space="preserve"> PAGEREF _Toc241607655 \h </w:instrText>
            </w:r>
            <w:r w:rsidRPr="00BB2BDC">
              <w:rPr>
                <w:rFonts w:ascii="Arial" w:hAnsi="Arial" w:cs="Arial"/>
                <w:noProof/>
                <w:webHidden/>
              </w:rPr>
            </w:r>
            <w:r w:rsidRPr="00BB2BD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B2BDC" w:rsidRPr="00BB2BDC">
              <w:rPr>
                <w:rFonts w:ascii="Arial" w:hAnsi="Arial" w:cs="Arial"/>
                <w:noProof/>
                <w:webHidden/>
              </w:rPr>
              <w:t>2</w:t>
            </w:r>
            <w:r w:rsidRPr="00BB2B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37482B" w14:textId="1A58465C" w:rsidR="000E0056" w:rsidRPr="00BB2BDC" w:rsidRDefault="000E0056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lang w:eastAsia="en-GB"/>
            </w:rPr>
          </w:pPr>
          <w:hyperlink w:anchor="_Toc241607656" w:history="1">
            <w:r w:rsidRPr="00BB2BDC">
              <w:rPr>
                <w:rStyle w:val="Hyperlink"/>
                <w:rFonts w:ascii="Arial" w:hAnsi="Arial" w:cs="Arial"/>
                <w:noProof/>
              </w:rPr>
              <w:t>Application screenshots</w:t>
            </w:r>
            <w:r w:rsidRPr="00BB2BDC">
              <w:rPr>
                <w:rFonts w:ascii="Arial" w:hAnsi="Arial" w:cs="Arial"/>
                <w:noProof/>
                <w:webHidden/>
              </w:rPr>
              <w:tab/>
            </w:r>
            <w:r w:rsidRPr="00BB2B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B2BDC">
              <w:rPr>
                <w:rFonts w:ascii="Arial" w:hAnsi="Arial" w:cs="Arial"/>
                <w:noProof/>
                <w:webHidden/>
              </w:rPr>
              <w:instrText xml:space="preserve"> PAGEREF _Toc241607656 \h </w:instrText>
            </w:r>
            <w:r w:rsidRPr="00BB2BDC">
              <w:rPr>
                <w:rFonts w:ascii="Arial" w:hAnsi="Arial" w:cs="Arial"/>
                <w:noProof/>
                <w:webHidden/>
              </w:rPr>
            </w:r>
            <w:r w:rsidRPr="00BB2BD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B2BDC" w:rsidRPr="00BB2BDC">
              <w:rPr>
                <w:rFonts w:ascii="Arial" w:hAnsi="Arial" w:cs="Arial"/>
                <w:noProof/>
                <w:webHidden/>
              </w:rPr>
              <w:t>3</w:t>
            </w:r>
            <w:r w:rsidRPr="00BB2B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D85557" w14:textId="79A30F29" w:rsidR="000E0056" w:rsidRPr="00BB2BDC" w:rsidRDefault="000E0056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lang w:eastAsia="en-GB"/>
            </w:rPr>
          </w:pPr>
          <w:hyperlink w:anchor="_Toc241607657" w:history="1">
            <w:r w:rsidRPr="00BB2BDC">
              <w:rPr>
                <w:rStyle w:val="Hyperlink"/>
                <w:rFonts w:ascii="Arial" w:hAnsi="Arial" w:cs="Arial"/>
                <w:noProof/>
              </w:rPr>
              <w:t>Azure deployment screenshot</w:t>
            </w:r>
            <w:r w:rsidRPr="00BB2BDC">
              <w:rPr>
                <w:rFonts w:ascii="Arial" w:hAnsi="Arial" w:cs="Arial"/>
                <w:noProof/>
                <w:webHidden/>
              </w:rPr>
              <w:tab/>
            </w:r>
            <w:r w:rsidRPr="00BB2B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B2BDC">
              <w:rPr>
                <w:rFonts w:ascii="Arial" w:hAnsi="Arial" w:cs="Arial"/>
                <w:noProof/>
                <w:webHidden/>
              </w:rPr>
              <w:instrText xml:space="preserve"> PAGEREF _Toc241607657 \h </w:instrText>
            </w:r>
            <w:r w:rsidRPr="00BB2BDC">
              <w:rPr>
                <w:rFonts w:ascii="Arial" w:hAnsi="Arial" w:cs="Arial"/>
                <w:noProof/>
                <w:webHidden/>
              </w:rPr>
            </w:r>
            <w:r w:rsidRPr="00BB2BD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B2BDC" w:rsidRPr="00BB2BDC">
              <w:rPr>
                <w:rFonts w:ascii="Arial" w:hAnsi="Arial" w:cs="Arial"/>
                <w:noProof/>
                <w:webHidden/>
              </w:rPr>
              <w:t>8</w:t>
            </w:r>
            <w:r w:rsidRPr="00BB2B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84EBB87" w14:textId="5AC27E3E" w:rsidR="000E0056" w:rsidRPr="00BB2BDC" w:rsidRDefault="000E0056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lang w:eastAsia="en-GB"/>
            </w:rPr>
          </w:pPr>
          <w:hyperlink w:anchor="_Toc241607658" w:history="1">
            <w:r w:rsidRPr="00BB2BDC">
              <w:rPr>
                <w:rStyle w:val="Hyperlink"/>
                <w:rFonts w:ascii="Arial" w:hAnsi="Arial" w:cs="Arial"/>
                <w:noProof/>
              </w:rPr>
              <w:t>GitHub repository URL</w:t>
            </w:r>
            <w:r w:rsidRPr="00BB2BDC">
              <w:rPr>
                <w:rFonts w:ascii="Arial" w:hAnsi="Arial" w:cs="Arial"/>
                <w:noProof/>
                <w:webHidden/>
              </w:rPr>
              <w:tab/>
            </w:r>
            <w:r w:rsidRPr="00BB2B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B2BDC">
              <w:rPr>
                <w:rFonts w:ascii="Arial" w:hAnsi="Arial" w:cs="Arial"/>
                <w:noProof/>
                <w:webHidden/>
              </w:rPr>
              <w:instrText xml:space="preserve"> PAGEREF _Toc241607658 \h </w:instrText>
            </w:r>
            <w:r w:rsidRPr="00BB2BDC">
              <w:rPr>
                <w:rFonts w:ascii="Arial" w:hAnsi="Arial" w:cs="Arial"/>
                <w:noProof/>
                <w:webHidden/>
              </w:rPr>
            </w:r>
            <w:r w:rsidRPr="00BB2BD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B2BDC" w:rsidRPr="00BB2BDC">
              <w:rPr>
                <w:rFonts w:ascii="Arial" w:hAnsi="Arial" w:cs="Arial"/>
                <w:noProof/>
                <w:webHidden/>
              </w:rPr>
              <w:t>9</w:t>
            </w:r>
            <w:r w:rsidRPr="00BB2B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F7D0A7A" w14:textId="17ABBE49" w:rsidR="000E0056" w:rsidRPr="00BB2BDC" w:rsidRDefault="000E0056">
          <w:pPr>
            <w:pStyle w:val="TOC1"/>
            <w:tabs>
              <w:tab w:val="right" w:leader="dot" w:pos="10456"/>
            </w:tabs>
            <w:rPr>
              <w:rFonts w:ascii="Arial" w:eastAsiaTheme="minorEastAsia" w:hAnsi="Arial" w:cs="Arial"/>
              <w:noProof/>
              <w:lang w:eastAsia="en-GB"/>
            </w:rPr>
          </w:pPr>
          <w:hyperlink w:anchor="_Toc241607659" w:history="1">
            <w:r w:rsidRPr="00BB2BDC">
              <w:rPr>
                <w:rStyle w:val="Hyperlink"/>
                <w:rFonts w:ascii="Arial" w:hAnsi="Arial" w:cs="Arial"/>
                <w:noProof/>
              </w:rPr>
              <w:t>GitHub Copilot prompt, instructions, and skills markdown files included in the repository</w:t>
            </w:r>
            <w:r w:rsidRPr="00BB2BDC">
              <w:rPr>
                <w:rFonts w:ascii="Arial" w:hAnsi="Arial" w:cs="Arial"/>
                <w:noProof/>
                <w:webHidden/>
              </w:rPr>
              <w:tab/>
            </w:r>
            <w:r w:rsidRPr="00BB2BDC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B2BDC">
              <w:rPr>
                <w:rFonts w:ascii="Arial" w:hAnsi="Arial" w:cs="Arial"/>
                <w:noProof/>
                <w:webHidden/>
              </w:rPr>
              <w:instrText xml:space="preserve"> PAGEREF _Toc241607659 \h </w:instrText>
            </w:r>
            <w:r w:rsidRPr="00BB2BDC">
              <w:rPr>
                <w:rFonts w:ascii="Arial" w:hAnsi="Arial" w:cs="Arial"/>
                <w:noProof/>
                <w:webHidden/>
              </w:rPr>
            </w:r>
            <w:r w:rsidRPr="00BB2BDC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B2BDC" w:rsidRPr="00BB2BDC">
              <w:rPr>
                <w:rFonts w:ascii="Arial" w:hAnsi="Arial" w:cs="Arial"/>
                <w:noProof/>
                <w:webHidden/>
              </w:rPr>
              <w:t>9</w:t>
            </w:r>
            <w:r w:rsidRPr="00BB2BDC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E1E875" w14:textId="25BC4295" w:rsidR="000E0056" w:rsidRPr="00BB2BDC" w:rsidRDefault="000E0056">
          <w:pPr>
            <w:rPr>
              <w:rFonts w:ascii="Arial" w:hAnsi="Arial" w:cs="Arial"/>
            </w:rPr>
          </w:pPr>
          <w:r w:rsidRPr="00BB2BDC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2151C0A3" w14:textId="6E758605" w:rsidR="000E0056" w:rsidRPr="00BB2BDC" w:rsidRDefault="000E0056" w:rsidP="000E0056">
      <w:pPr>
        <w:pStyle w:val="Heading1"/>
      </w:pPr>
      <w:bookmarkStart w:id="0" w:name="_Toc241607654"/>
      <w:r w:rsidRPr="00BB2BDC">
        <w:t>Project description</w:t>
      </w:r>
      <w:bookmarkEnd w:id="0"/>
    </w:p>
    <w:p w14:paraId="3E2D1553" w14:textId="5C256AC4" w:rsidR="000E0056" w:rsidRPr="00BB2BDC" w:rsidRDefault="000E0056" w:rsidP="000E0056">
      <w:pPr>
        <w:rPr>
          <w:rFonts w:ascii="Arial" w:hAnsi="Arial" w:cs="Arial"/>
        </w:rPr>
      </w:pPr>
      <w:r w:rsidRPr="00BB2BDC">
        <w:rPr>
          <w:rFonts w:ascii="Arial" w:hAnsi="Arial" w:cs="Arial"/>
        </w:rPr>
        <w:t xml:space="preserve">A full-stack ASP.NET Core MVC (.NET 10) web application that lets municipalities manage candidate registrations for the October 17, </w:t>
      </w:r>
      <w:proofErr w:type="gramStart"/>
      <w:r w:rsidRPr="00BB2BDC">
        <w:rPr>
          <w:rFonts w:ascii="Arial" w:hAnsi="Arial" w:cs="Arial"/>
        </w:rPr>
        <w:t>2026</w:t>
      </w:r>
      <w:proofErr w:type="gramEnd"/>
      <w:r w:rsidRPr="00BB2BDC">
        <w:rPr>
          <w:rFonts w:ascii="Arial" w:hAnsi="Arial" w:cs="Arial"/>
        </w:rPr>
        <w:t xml:space="preserve"> municipal elections while giving the public a place to research candidates and build a personal voting guide.</w:t>
      </w:r>
    </w:p>
    <w:p w14:paraId="7630A5B2" w14:textId="2BFE4E4D" w:rsidR="000E0056" w:rsidRPr="00BB2BDC" w:rsidRDefault="000E0056" w:rsidP="000E0056">
      <w:pPr>
        <w:rPr>
          <w:rFonts w:ascii="Arial" w:hAnsi="Arial" w:cs="Arial"/>
        </w:rPr>
      </w:pPr>
      <w:r w:rsidRPr="00BB2BDC">
        <w:rPr>
          <w:rFonts w:ascii="Arial" w:hAnsi="Arial" w:cs="Arial"/>
        </w:rPr>
        <w:t xml:space="preserve">The system supports multiple municipalities, each with its own configurable elected positions (e.g., Mayor, </w:t>
      </w:r>
      <w:proofErr w:type="spellStart"/>
      <w:r w:rsidRPr="00BB2BDC">
        <w:rPr>
          <w:rFonts w:ascii="Arial" w:hAnsi="Arial" w:cs="Arial"/>
        </w:rPr>
        <w:t>Councilor</w:t>
      </w:r>
      <w:proofErr w:type="spellEnd"/>
      <w:r w:rsidRPr="00BB2BDC">
        <w:rPr>
          <w:rFonts w:ascii="Arial" w:hAnsi="Arial" w:cs="Arial"/>
        </w:rPr>
        <w:t>, School Trustee) and seat counts. A Super Admin role can create and manage municipalities system-wide, while scoped Municipality Admin accounts can only manage the positions and candidates belonging to their own municipality</w:t>
      </w:r>
      <w:r w:rsidRPr="00BB2BDC">
        <w:rPr>
          <w:rFonts w:ascii="Arial" w:hAnsi="Arial" w:cs="Arial"/>
        </w:rPr>
        <w:t>,</w:t>
      </w:r>
      <w:r w:rsidRPr="00BB2BDC">
        <w:rPr>
          <w:rFonts w:ascii="Arial" w:hAnsi="Arial" w:cs="Arial"/>
        </w:rPr>
        <w:t xml:space="preserve"> enforced on every action, not just hidden in the UI. Administrators can upload a logo per municipality and a photo per candidate, alongside biography, website, email, and social/video links.</w:t>
      </w:r>
    </w:p>
    <w:p w14:paraId="24FF7222" w14:textId="02C00099" w:rsidR="000E0056" w:rsidRPr="00BB2BDC" w:rsidRDefault="000E0056" w:rsidP="000E0056">
      <w:pPr>
        <w:rPr>
          <w:rFonts w:ascii="Arial" w:hAnsi="Arial" w:cs="Arial"/>
        </w:rPr>
      </w:pPr>
      <w:r w:rsidRPr="00BB2BDC">
        <w:rPr>
          <w:rFonts w:ascii="Arial" w:hAnsi="Arial" w:cs="Arial"/>
        </w:rPr>
        <w:t xml:space="preserve">The public-facing site requires no login: visitors can browse a searchable, filterable, paginated candidate directory, view full candidate profiles, compare two </w:t>
      </w:r>
      <w:proofErr w:type="gramStart"/>
      <w:r w:rsidRPr="00BB2BDC">
        <w:rPr>
          <w:rFonts w:ascii="Arial" w:hAnsi="Arial" w:cs="Arial"/>
        </w:rPr>
        <w:t>candidates</w:t>
      </w:r>
      <w:proofErr w:type="gramEnd"/>
      <w:r w:rsidRPr="00BB2BDC">
        <w:rPr>
          <w:rFonts w:ascii="Arial" w:hAnsi="Arial" w:cs="Arial"/>
        </w:rPr>
        <w:t xml:space="preserve"> side by side, and build a personal voting guide (session-based) that can be printed or exported as a PDF ahead of election day.</w:t>
      </w:r>
      <w:bookmarkStart w:id="1" w:name="_Toc241607655"/>
    </w:p>
    <w:p w14:paraId="1AE39EAA" w14:textId="77777777" w:rsidR="000E0056" w:rsidRPr="00BB2BDC" w:rsidRDefault="000E0056">
      <w:pPr>
        <w:rPr>
          <w:rFonts w:ascii="Arial" w:hAnsi="Arial" w:cs="Arial"/>
        </w:rPr>
      </w:pPr>
      <w:r w:rsidRPr="00BB2BDC">
        <w:rPr>
          <w:rFonts w:ascii="Arial" w:hAnsi="Arial" w:cs="Arial"/>
        </w:rPr>
        <w:br w:type="page"/>
      </w:r>
    </w:p>
    <w:p w14:paraId="05631576" w14:textId="77777777" w:rsidR="000E0056" w:rsidRPr="00BB2BDC" w:rsidRDefault="000E0056" w:rsidP="000E0056">
      <w:pPr>
        <w:pStyle w:val="Heading1"/>
      </w:pPr>
      <w:r w:rsidRPr="00BB2BDC">
        <w:lastRenderedPageBreak/>
        <w:t>Entity Relationship Diagram (ERD)</w:t>
      </w:r>
      <w:bookmarkEnd w:id="1"/>
    </w:p>
    <w:p w14:paraId="5857F7A8" w14:textId="41D5651A" w:rsidR="000E0056" w:rsidRPr="00BB2BDC" w:rsidRDefault="00BB2BDC" w:rsidP="000E0056">
      <w:pPr>
        <w:pStyle w:val="Heading1"/>
      </w:pPr>
      <w:r w:rsidRPr="00BB2BDC">
        <w:rPr>
          <w:noProof/>
        </w:rPr>
        <w:drawing>
          <wp:inline distT="0" distB="0" distL="0" distR="0" wp14:anchorId="329463EC" wp14:editId="41A84711">
            <wp:extent cx="5190244" cy="8820150"/>
            <wp:effectExtent l="0" t="0" r="0" b="0"/>
            <wp:docPr id="91884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40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92284" cy="882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EED2" w14:textId="19F63EDA" w:rsidR="000E0056" w:rsidRPr="00BB2BDC" w:rsidRDefault="000E0056" w:rsidP="000E0056">
      <w:pPr>
        <w:rPr>
          <w:rFonts w:ascii="Arial" w:hAnsi="Arial" w:cs="Arial"/>
        </w:rPr>
      </w:pPr>
    </w:p>
    <w:p w14:paraId="41C4C056" w14:textId="10B80884" w:rsidR="000E0056" w:rsidRPr="00BB2BDC" w:rsidRDefault="00BB2BDC" w:rsidP="00BB2BDC">
      <w:pPr>
        <w:rPr>
          <w:rFonts w:ascii="Arial" w:hAnsi="Arial" w:cs="Arial"/>
        </w:rPr>
      </w:pPr>
      <w:bookmarkStart w:id="2" w:name="_Toc241607656"/>
      <w:r w:rsidRPr="00BB2BDC">
        <w:rPr>
          <w:rFonts w:ascii="Arial" w:hAnsi="Arial" w:cs="Arial"/>
        </w:rPr>
        <w:br w:type="page"/>
      </w:r>
      <w:r w:rsidR="000E0056" w:rsidRPr="00BB2BDC">
        <w:rPr>
          <w:rFonts w:ascii="Arial" w:hAnsi="Arial" w:cs="Arial"/>
        </w:rPr>
        <w:lastRenderedPageBreak/>
        <w:t>Application screenshots</w:t>
      </w:r>
      <w:bookmarkEnd w:id="2"/>
    </w:p>
    <w:p w14:paraId="7E3432A5" w14:textId="610DC632" w:rsidR="000E0056" w:rsidRPr="00BB2BDC" w:rsidRDefault="000E0056" w:rsidP="000E0056">
      <w:pPr>
        <w:rPr>
          <w:rFonts w:ascii="Arial" w:hAnsi="Arial" w:cs="Arial"/>
        </w:rPr>
      </w:pPr>
      <w:r w:rsidRPr="00BB2BDC">
        <w:rPr>
          <w:rFonts w:ascii="Arial" w:hAnsi="Arial" w:cs="Arial"/>
          <w:noProof/>
        </w:rPr>
        <w:drawing>
          <wp:inline distT="0" distB="0" distL="0" distR="0" wp14:anchorId="731B333C" wp14:editId="0C51B0D3">
            <wp:extent cx="6645910" cy="4615180"/>
            <wp:effectExtent l="0" t="0" r="2540" b="0"/>
            <wp:docPr id="63215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58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BDC">
        <w:rPr>
          <w:rFonts w:ascii="Arial" w:hAnsi="Arial" w:cs="Arial"/>
          <w:noProof/>
        </w:rPr>
        <w:drawing>
          <wp:inline distT="0" distB="0" distL="0" distR="0" wp14:anchorId="49D06D8F" wp14:editId="3F567996">
            <wp:extent cx="6645910" cy="2188210"/>
            <wp:effectExtent l="0" t="0" r="2540" b="2540"/>
            <wp:docPr id="80567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75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BDC">
        <w:rPr>
          <w:rFonts w:ascii="Arial" w:hAnsi="Arial" w:cs="Arial"/>
          <w:noProof/>
        </w:rPr>
        <w:lastRenderedPageBreak/>
        <w:drawing>
          <wp:inline distT="0" distB="0" distL="0" distR="0" wp14:anchorId="3CFC2B4D" wp14:editId="5BE16F9B">
            <wp:extent cx="6645910" cy="4128135"/>
            <wp:effectExtent l="0" t="0" r="2540" b="5715"/>
            <wp:docPr id="88379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9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BDC">
        <w:rPr>
          <w:rFonts w:ascii="Arial" w:hAnsi="Arial" w:cs="Arial"/>
          <w:noProof/>
        </w:rPr>
        <w:drawing>
          <wp:inline distT="0" distB="0" distL="0" distR="0" wp14:anchorId="1BDCCC7B" wp14:editId="44EF8E82">
            <wp:extent cx="6645910" cy="2465705"/>
            <wp:effectExtent l="0" t="0" r="2540" b="0"/>
            <wp:docPr id="100624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48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BDC">
        <w:rPr>
          <w:rFonts w:ascii="Arial" w:hAnsi="Arial" w:cs="Arial"/>
          <w:noProof/>
        </w:rPr>
        <w:lastRenderedPageBreak/>
        <w:drawing>
          <wp:inline distT="0" distB="0" distL="0" distR="0" wp14:anchorId="2B902C34" wp14:editId="7C057E59">
            <wp:extent cx="6645910" cy="5708650"/>
            <wp:effectExtent l="0" t="0" r="2540" b="6350"/>
            <wp:docPr id="183202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25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BDC">
        <w:rPr>
          <w:rFonts w:ascii="Arial" w:hAnsi="Arial" w:cs="Arial"/>
          <w:noProof/>
        </w:rPr>
        <w:lastRenderedPageBreak/>
        <w:drawing>
          <wp:inline distT="0" distB="0" distL="0" distR="0" wp14:anchorId="5E7001D5" wp14:editId="3D26FBAC">
            <wp:extent cx="6645910" cy="5301615"/>
            <wp:effectExtent l="0" t="0" r="2540" b="0"/>
            <wp:docPr id="814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0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BDC">
        <w:rPr>
          <w:rFonts w:ascii="Arial" w:hAnsi="Arial" w:cs="Arial"/>
          <w:noProof/>
        </w:rPr>
        <w:lastRenderedPageBreak/>
        <w:drawing>
          <wp:inline distT="0" distB="0" distL="0" distR="0" wp14:anchorId="72953C6A" wp14:editId="4EA83A89">
            <wp:extent cx="6645910" cy="4480560"/>
            <wp:effectExtent l="0" t="0" r="2540" b="0"/>
            <wp:docPr id="18707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79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BDC">
        <w:rPr>
          <w:rFonts w:ascii="Arial" w:hAnsi="Arial" w:cs="Arial"/>
          <w:noProof/>
        </w:rPr>
        <w:drawing>
          <wp:inline distT="0" distB="0" distL="0" distR="0" wp14:anchorId="6879621A" wp14:editId="33B20CE5">
            <wp:extent cx="6645910" cy="4610735"/>
            <wp:effectExtent l="0" t="0" r="2540" b="0"/>
            <wp:docPr id="80610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04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6C60" w14:textId="62C4F0EF" w:rsidR="000E0056" w:rsidRPr="00BB2BDC" w:rsidRDefault="00BB2BDC" w:rsidP="000E0056">
      <w:pPr>
        <w:rPr>
          <w:rFonts w:ascii="Arial" w:hAnsi="Arial" w:cs="Arial"/>
        </w:rPr>
      </w:pPr>
      <w:bookmarkStart w:id="3" w:name="_Toc241607657"/>
      <w:r w:rsidRPr="00BB2BDC">
        <w:rPr>
          <w:rStyle w:val="Heading1Char"/>
        </w:rPr>
        <w:br w:type="page"/>
      </w:r>
      <w:r w:rsidR="000E0056" w:rsidRPr="00BB2BDC">
        <w:rPr>
          <w:rStyle w:val="Heading1Char"/>
        </w:rPr>
        <w:lastRenderedPageBreak/>
        <w:t>Azure deployment screenshot</w:t>
      </w:r>
      <w:bookmarkEnd w:id="3"/>
      <w:r w:rsidR="000E0056" w:rsidRPr="00BB2BDC">
        <w:rPr>
          <w:rFonts w:ascii="Arial" w:hAnsi="Arial" w:cs="Arial"/>
          <w:noProof/>
        </w:rPr>
        <w:drawing>
          <wp:inline distT="0" distB="0" distL="0" distR="0" wp14:anchorId="0106E4C0" wp14:editId="2507710E">
            <wp:extent cx="6645910" cy="3559175"/>
            <wp:effectExtent l="0" t="0" r="2540" b="3175"/>
            <wp:docPr id="123034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49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056" w:rsidRPr="00BB2BDC">
        <w:rPr>
          <w:rFonts w:ascii="Arial" w:hAnsi="Arial" w:cs="Arial"/>
          <w:noProof/>
        </w:rPr>
        <w:drawing>
          <wp:inline distT="0" distB="0" distL="0" distR="0" wp14:anchorId="0CD4BDE8" wp14:editId="1FFBAA85">
            <wp:extent cx="6645910" cy="3196590"/>
            <wp:effectExtent l="0" t="0" r="2540" b="3810"/>
            <wp:docPr id="4897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1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5D23" w14:textId="1391B61B" w:rsidR="000E0056" w:rsidRPr="00BB2BDC" w:rsidRDefault="00BB2BDC" w:rsidP="00BB2BDC">
      <w:pPr>
        <w:rPr>
          <w:rFonts w:ascii="Arial" w:hAnsi="Arial" w:cs="Arial"/>
        </w:rPr>
      </w:pPr>
      <w:bookmarkStart w:id="4" w:name="_Toc241607658"/>
      <w:r w:rsidRPr="00BB2BDC">
        <w:rPr>
          <w:rFonts w:ascii="Arial" w:hAnsi="Arial" w:cs="Arial"/>
        </w:rPr>
        <w:br w:type="page"/>
      </w:r>
      <w:r w:rsidR="000E0056" w:rsidRPr="00BB2BDC">
        <w:rPr>
          <w:rFonts w:ascii="Arial" w:hAnsi="Arial" w:cs="Arial"/>
        </w:rPr>
        <w:lastRenderedPageBreak/>
        <w:t>GitHub repository URL</w:t>
      </w:r>
      <w:bookmarkEnd w:id="4"/>
    </w:p>
    <w:p w14:paraId="10E8C7AD" w14:textId="0BC04854" w:rsidR="000E0056" w:rsidRPr="00BB2BDC" w:rsidRDefault="000E0056" w:rsidP="000E0056">
      <w:pPr>
        <w:rPr>
          <w:rFonts w:ascii="Arial" w:hAnsi="Arial" w:cs="Arial"/>
        </w:rPr>
      </w:pPr>
      <w:hyperlink r:id="rId15" w:history="1">
        <w:r w:rsidRPr="00BB2BDC">
          <w:rPr>
            <w:rStyle w:val="Hyperlink"/>
            <w:rFonts w:ascii="Arial" w:hAnsi="Arial" w:cs="Arial"/>
          </w:rPr>
          <w:t>https://github.com/hytyz/mems-4976</w:t>
        </w:r>
      </w:hyperlink>
    </w:p>
    <w:p w14:paraId="114A7DC0" w14:textId="4945F3D1" w:rsidR="00DD5A3D" w:rsidRPr="00BB2BDC" w:rsidRDefault="000E0056" w:rsidP="000E0056">
      <w:pPr>
        <w:pStyle w:val="Heading1"/>
      </w:pPr>
      <w:bookmarkStart w:id="5" w:name="_Toc241607659"/>
      <w:r w:rsidRPr="00BB2BDC">
        <w:t>GitHub Copilot prompt, instructions, and skills markdown files included in the</w:t>
      </w:r>
      <w:r w:rsidRPr="00BB2BDC">
        <w:t xml:space="preserve"> r</w:t>
      </w:r>
      <w:r w:rsidRPr="00BB2BDC">
        <w:t>epository</w:t>
      </w:r>
      <w:bookmarkEnd w:id="5"/>
    </w:p>
    <w:p w14:paraId="23779C51" w14:textId="5EEFAFF3" w:rsidR="000E0056" w:rsidRPr="00BB2BDC" w:rsidRDefault="000E0056" w:rsidP="000E0056">
      <w:pPr>
        <w:rPr>
          <w:rFonts w:ascii="Arial" w:hAnsi="Arial" w:cs="Arial"/>
        </w:rPr>
      </w:pPr>
      <w:r w:rsidRPr="00BB2BDC">
        <w:rPr>
          <w:rFonts w:ascii="Arial" w:hAnsi="Arial" w:cs="Arial"/>
          <w:noProof/>
        </w:rPr>
        <w:drawing>
          <wp:inline distT="0" distB="0" distL="0" distR="0" wp14:anchorId="2C3DDE3C" wp14:editId="5C837F48">
            <wp:extent cx="2962275" cy="3181350"/>
            <wp:effectExtent l="0" t="0" r="9525" b="0"/>
            <wp:docPr id="192356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3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0056" w:rsidRPr="00BB2BDC" w:rsidSect="000E005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56"/>
    <w:rsid w:val="00005198"/>
    <w:rsid w:val="000E0056"/>
    <w:rsid w:val="00B665CC"/>
    <w:rsid w:val="00BB2BDC"/>
    <w:rsid w:val="00D82DC9"/>
    <w:rsid w:val="00DD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5020"/>
  <w15:chartTrackingRefBased/>
  <w15:docId w15:val="{52E9DC68-CDBE-42FE-A749-D6FC08FC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056"/>
    <w:pPr>
      <w:outlineLvl w:val="0"/>
    </w:pPr>
    <w:rPr>
      <w:rFonts w:ascii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56"/>
    <w:rPr>
      <w:rFonts w:ascii="Arial" w:hAnsi="Arial" w:cs="Ari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056"/>
    <w:rPr>
      <w:rFonts w:ascii="Arial" w:hAnsi="Arial" w:cs="Arial"/>
    </w:rPr>
  </w:style>
  <w:style w:type="character" w:customStyle="1" w:styleId="TitleChar">
    <w:name w:val="Title Char"/>
    <w:basedOn w:val="DefaultParagraphFont"/>
    <w:link w:val="Title"/>
    <w:uiPriority w:val="10"/>
    <w:rsid w:val="000E0056"/>
    <w:rPr>
      <w:rFonts w:ascii="Arial" w:hAnsi="Arial" w:cs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0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00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056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0E0056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0E005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thub.com/hytyz/mems-4976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omelyantseva</dc:creator>
  <cp:keywords/>
  <dc:description/>
  <cp:lastModifiedBy>polina omelyantseva</cp:lastModifiedBy>
  <cp:revision>1</cp:revision>
  <dcterms:created xsi:type="dcterms:W3CDTF">2026-09-30T03:44:00Z</dcterms:created>
  <dcterms:modified xsi:type="dcterms:W3CDTF">2026-09-30T03:59:00Z</dcterms:modified>
</cp:coreProperties>
</file>