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sz w:val="28"/>
          <w:szCs w:val="28"/>
        </w:rPr>
      </w:pPr>
      <w:r>
        <w:rPr>
          <w:sz w:val="28"/>
          <w:szCs w:val="28"/>
        </w:rPr>
        <w:t>1.Requirement list</w:t>
      </w:r>
    </w:p>
    <w:tbl>
      <w:tblPr>
        <w:tblStyle w:val="a3"/>
        <w:tblW w:w="0" w:type="auto"/>
        <w:tblLook w:val="06A0" w:firstRow="1" w:lastRow="0" w:firstColumn="1" w:lastColumn="0" w:noHBand="1" w:noVBand="1"/>
        <w:tblLayout w:type="fixed"/>
      </w:tblPr>
      <w:tblGrid>
        <w:gridCol w:w="825"/>
        <w:gridCol w:w="6435"/>
        <w:gridCol w:w="175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No.</w:t>
            </w:r>
          </w:p>
        </w:tc>
        <w:tc>
          <w:tcPr>
            <w:tcW w:w="643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Requirement</w:t>
            </w:r>
          </w:p>
        </w:tc>
        <w:tc>
          <w:tcPr>
            <w:tcW w:w="175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use case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5" w:type="dxa"/>
            <w:gridSpan w:val="3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functional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435" w:type="dxa"/>
          </w:tcPr>
          <w:p>
            <w:pPr>
              <w:rPr>
                <w:szCs w:val="20"/>
              </w:rPr>
            </w:pPr>
            <w:r>
              <w:rPr>
                <w:lang w:eastAsia="ko-KR"/>
                <w:rFonts w:hint="eastAsia"/>
                <w:szCs w:val="20"/>
                <w:rtl w:val="off"/>
              </w:rPr>
              <w:t>비</w:t>
            </w:r>
            <w:r>
              <w:rPr>
                <w:rFonts w:hint="eastAsia"/>
                <w:szCs w:val="20"/>
              </w:rPr>
              <w:t>회원이</w:t>
            </w:r>
            <w:r>
              <w:rPr>
                <w:szCs w:val="20"/>
              </w:rPr>
              <w:t xml:space="preserve"> 자신의 기본 정보와 ID/</w:t>
            </w:r>
            <w:r>
              <w:rPr>
                <w:szCs w:val="20"/>
              </w:rPr>
              <w:t>password 를</w:t>
            </w:r>
            <w:r>
              <w:rPr>
                <w:szCs w:val="20"/>
              </w:rPr>
              <w:t xml:space="preserve"> 등록해서 의류 쇼핑 사이트의 사용 권한을 획득</w:t>
            </w:r>
          </w:p>
        </w:tc>
        <w:tc>
          <w:tcPr>
            <w:tcW w:w="1755" w:type="dxa"/>
          </w:tcPr>
          <w:p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회원가입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43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회원이</w:t>
            </w:r>
            <w:r>
              <w:rPr>
                <w:szCs w:val="20"/>
              </w:rPr>
              <w:t xml:space="preserve"> 시스템의 사용 권한을 포기하고 사이트에서 탈퇴</w:t>
            </w:r>
          </w:p>
        </w:tc>
        <w:tc>
          <w:tcPr>
            <w:tcW w:w="1755" w:type="dxa"/>
          </w:tcPr>
          <w:p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회원탈퇴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43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회원이 </w:t>
            </w:r>
            <w:r>
              <w:rPr>
                <w:szCs w:val="20"/>
              </w:rPr>
              <w:t>등록된 ID/</w:t>
            </w:r>
            <w:r>
              <w:rPr>
                <w:szCs w:val="20"/>
              </w:rPr>
              <w:t>password 를</w:t>
            </w:r>
            <w:r>
              <w:rPr>
                <w:szCs w:val="20"/>
              </w:rPr>
              <w:t xml:space="preserve"> 입력하여 사이트에 접속</w:t>
            </w:r>
          </w:p>
        </w:tc>
        <w:tc>
          <w:tcPr>
            <w:tcW w:w="1755" w:type="dxa"/>
          </w:tcPr>
          <w:p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로그인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43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회원이</w:t>
            </w:r>
            <w:r>
              <w:rPr>
                <w:szCs w:val="20"/>
              </w:rPr>
              <w:t xml:space="preserve"> 사이트에서 나가고 프로그램을 자동종료</w:t>
            </w:r>
          </w:p>
        </w:tc>
        <w:tc>
          <w:tcPr>
            <w:tcW w:w="1755" w:type="dxa"/>
          </w:tcPr>
          <w:p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로그아웃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lang w:eastAsia="ko-KR"/>
                <w:sz w:val="28"/>
                <w:szCs w:val="28"/>
                <w:rtl w:val="off"/>
              </w:rPr>
              <w:t>5</w:t>
            </w:r>
          </w:p>
        </w:tc>
        <w:tc>
          <w:tcPr>
            <w:tcW w:w="643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구매자가 구매 내역을 상세 정보와 함께 조회하기 위해</w:t>
            </w:r>
          </w:p>
        </w:tc>
        <w:tc>
          <w:tcPr>
            <w:tcW w:w="1755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구매 완료 상품 조회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lang w:eastAsia="ko-KR"/>
                <w:sz w:val="28"/>
                <w:szCs w:val="28"/>
                <w:rtl w:val="off"/>
              </w:rPr>
              <w:t>6</w:t>
            </w:r>
          </w:p>
        </w:tc>
        <w:tc>
          <w:tcPr>
            <w:tcW w:w="643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구매자가 조회한 구매 내역 중에서 구매 만족도를 평가하기 위해</w:t>
            </w:r>
          </w:p>
        </w:tc>
        <w:tc>
          <w:tcPr>
            <w:tcW w:w="1755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구매 만족도 평가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lang w:eastAsia="ko-KR"/>
                <w:sz w:val="28"/>
                <w:szCs w:val="28"/>
                <w:rtl w:val="off"/>
              </w:rPr>
              <w:t>7</w:t>
            </w:r>
          </w:p>
        </w:tc>
        <w:tc>
          <w:tcPr>
            <w:tcW w:w="643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구매자가 검색 조건을 설정해서 상품을 검색하기 위해</w:t>
            </w:r>
          </w:p>
        </w:tc>
        <w:tc>
          <w:tcPr>
            <w:tcW w:w="1755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상품 검색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lang w:eastAsia="ko-KR"/>
                <w:sz w:val="28"/>
                <w:szCs w:val="28"/>
                <w:rtl w:val="off"/>
              </w:rPr>
              <w:t>8</w:t>
            </w:r>
          </w:p>
        </w:tc>
        <w:tc>
          <w:tcPr>
            <w:tcW w:w="643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구매자가 원하는 상품을 즉시 결제한 후 구매하기 위해</w:t>
            </w:r>
          </w:p>
        </w:tc>
        <w:tc>
          <w:tcPr>
            <w:tcW w:w="1755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상품 구매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lang w:eastAsia="ko-KR"/>
                <w:sz w:val="28"/>
                <w:szCs w:val="28"/>
                <w:rtl w:val="off"/>
              </w:rPr>
              <w:t>9</w:t>
            </w:r>
          </w:p>
        </w:tc>
        <w:tc>
          <w:tcPr>
            <w:tcW w:w="6435" w:type="dxa"/>
            <w:vAlign w:val="center"/>
          </w:tcPr>
          <w:p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</w:rPr>
              <w:t>판매자가 판매하려는 의류를 세부정보와 함께 등록하기 위해</w:t>
            </w:r>
          </w:p>
        </w:tc>
        <w:tc>
          <w:tcPr>
            <w:tcW w:w="1755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</w:rPr>
              <w:t>판매 의류 등록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lang w:eastAsia="ko-KR"/>
                <w:sz w:val="28"/>
                <w:szCs w:val="28"/>
                <w:rtl w:val="off"/>
              </w:rPr>
              <w:t>10</w:t>
            </w:r>
          </w:p>
        </w:tc>
        <w:tc>
          <w:tcPr>
            <w:tcW w:w="6435" w:type="dxa"/>
            <w:vAlign w:val="center"/>
          </w:tcPr>
          <w:p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</w:rPr>
              <w:t>판매자가 자신이 등록한 판매 중인 상품 리스트를 조회하기 위해</w:t>
            </w:r>
          </w:p>
        </w:tc>
        <w:tc>
          <w:tcPr>
            <w:tcW w:w="1755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</w:rPr>
              <w:t>판매 상품 조회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lang w:eastAsia="ko-KR"/>
                <w:sz w:val="28"/>
                <w:szCs w:val="28"/>
                <w:rtl w:val="off"/>
              </w:rPr>
              <w:t>11</w:t>
            </w:r>
          </w:p>
        </w:tc>
        <w:tc>
          <w:tcPr>
            <w:tcW w:w="6435" w:type="dxa"/>
            <w:vAlign w:val="center"/>
          </w:tcPr>
          <w:p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</w:rPr>
              <w:t>자신이 판매 완료한 상품을 세부정보와 함께 조회하기 위해</w:t>
            </w:r>
          </w:p>
        </w:tc>
        <w:tc>
          <w:tcPr>
            <w:tcW w:w="1755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</w:rPr>
              <w:t>판매 완료 상품 조회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lang w:eastAsia="ko-KR"/>
                <w:sz w:val="28"/>
                <w:szCs w:val="28"/>
                <w:rtl w:val="off"/>
              </w:rPr>
              <w:t>12</w:t>
            </w:r>
          </w:p>
        </w:tc>
        <w:tc>
          <w:tcPr>
            <w:tcW w:w="643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판매자가 판매한 상품에 대한 총액 및 평균 구매 만족도를 출력하기 위해</w:t>
            </w:r>
          </w:p>
        </w:tc>
        <w:tc>
          <w:tcPr>
            <w:tcW w:w="1755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판매 총액 및 평균 구매 만족도 출력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lang w:eastAsia="ko-KR"/>
          <w:sz w:val="28"/>
          <w:szCs w:val="28"/>
          <w:rtl w:val="off"/>
        </w:rPr>
        <w:t>2</w:t>
      </w:r>
      <w:r>
        <w:rPr>
          <w:sz w:val="28"/>
          <w:szCs w:val="28"/>
        </w:rPr>
        <w:t>.Usecase description</w:t>
      </w:r>
    </w:p>
    <w:tbl>
      <w:tblPr>
        <w:tblStyle w:val="a3"/>
        <w:tblW w:w="0" w:type="auto"/>
        <w:tblLook w:val="06A0" w:firstRow="1" w:lastRow="0" w:firstColumn="1" w:lastColumn="0" w:noHBand="1" w:noVBand="1"/>
        <w:tblLayout w:type="fixed"/>
      </w:tblPr>
      <w:tblGrid>
        <w:gridCol w:w="4508"/>
        <w:gridCol w:w="4508"/>
      </w:tblGrid>
      <w:tr>
        <w:tc>
          <w:tcPr>
            <w:tcW w:w="9016" w:type="dxa"/>
            <w:gridSpan w:val="2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회원가입</w:t>
            </w:r>
          </w:p>
        </w:tc>
      </w:tr>
      <w:tr>
        <w:tc>
          <w:tcPr>
            <w:tcW w:w="4508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 Response</w:t>
            </w:r>
          </w:p>
        </w:tc>
      </w:tr>
      <w:tr>
        <w:trPr>
          <w:trHeight w:val="1245" w:hRule="atLeast"/>
        </w:trPr>
        <w:tc>
          <w:tcPr>
            <w:tcW w:w="4508" w:type="dxa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1. 회원가입 버튼을 누른다</w:t>
            </w:r>
          </w:p>
          <w:p>
            <w:pPr>
              <w:rPr>
                <w:szCs w:val="20"/>
              </w:rPr>
            </w:pPr>
          </w:p>
          <w:p>
            <w:pPr>
              <w:rPr>
                <w:szCs w:val="20"/>
              </w:rPr>
            </w:pPr>
            <w:r>
              <w:rPr>
                <w:szCs w:val="20"/>
              </w:rPr>
              <w:t>3. 회원정보를 입력한다</w:t>
            </w:r>
          </w:p>
        </w:tc>
        <w:tc>
          <w:tcPr>
            <w:tcW w:w="4508" w:type="dxa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2. 회원정보 입력 창을 출력한다</w:t>
            </w:r>
          </w:p>
          <w:p>
            <w:pPr>
              <w:rPr>
                <w:szCs w:val="20"/>
              </w:rPr>
            </w:pPr>
          </w:p>
          <w:p>
            <w:pPr>
              <w:rPr>
                <w:szCs w:val="20"/>
              </w:rPr>
            </w:pPr>
            <w:r>
              <w:rPr>
                <w:szCs w:val="20"/>
              </w:rPr>
              <w:t>4. 회원가입 완료 메세지를 출력한다</w:t>
            </w:r>
          </w:p>
        </w:tc>
      </w:tr>
    </w:tbl>
    <w:p>
      <w:pPr>
        <w:rPr>
          <w:sz w:val="28"/>
          <w:szCs w:val="28"/>
        </w:rPr>
      </w:pPr>
    </w:p>
    <w:tbl>
      <w:tblPr>
        <w:tblStyle w:val="a3"/>
        <w:tblW w:w="0" w:type="auto"/>
        <w:tblLook w:val="06A0" w:firstRow="1" w:lastRow="0" w:firstColumn="1" w:lastColumn="0" w:noHBand="1" w:noVBand="1"/>
        <w:tblLayout w:type="fixed"/>
      </w:tblPr>
      <w:tblGrid>
        <w:gridCol w:w="4508"/>
        <w:gridCol w:w="4508"/>
      </w:tblGrid>
      <w:tr>
        <w:tc>
          <w:tcPr>
            <w:tcW w:w="9016" w:type="dxa"/>
            <w:gridSpan w:val="2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회원탈퇴</w:t>
            </w:r>
          </w:p>
        </w:tc>
      </w:tr>
      <w:tr>
        <w:tc>
          <w:tcPr>
            <w:tcW w:w="4508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 Response</w:t>
            </w:r>
          </w:p>
        </w:tc>
      </w:tr>
      <w:tr>
        <w:trPr>
          <w:trHeight w:val="1245" w:hRule="atLeast"/>
        </w:trPr>
        <w:tc>
          <w:tcPr>
            <w:tcW w:w="4508" w:type="dxa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1. 회원가입 버튼을 누른다</w:t>
            </w:r>
          </w:p>
          <w:p>
            <w:pPr>
              <w:rPr>
                <w:szCs w:val="20"/>
              </w:rPr>
            </w:pPr>
          </w:p>
          <w:p>
            <w:pPr>
              <w:rPr>
                <w:szCs w:val="20"/>
              </w:rPr>
            </w:pPr>
            <w:r>
              <w:rPr>
                <w:szCs w:val="20"/>
              </w:rPr>
              <w:t>3. 탈퇴 버튼을 클릭한다</w:t>
            </w:r>
          </w:p>
        </w:tc>
        <w:tc>
          <w:tcPr>
            <w:tcW w:w="4508" w:type="dxa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2. 탈퇴 동의 창을 출력한다</w:t>
            </w:r>
          </w:p>
          <w:p>
            <w:pPr>
              <w:rPr>
                <w:szCs w:val="20"/>
              </w:rPr>
            </w:pPr>
          </w:p>
          <w:p>
            <w:pPr>
              <w:rPr>
                <w:szCs w:val="20"/>
              </w:rPr>
            </w:pPr>
            <w:r>
              <w:rPr>
                <w:szCs w:val="20"/>
              </w:rPr>
              <w:t>4. 회원탈퇴 완료 메세지를 출력한다</w:t>
            </w:r>
          </w:p>
        </w:tc>
      </w:tr>
      <w:tr>
        <w:trPr>
          <w:trHeight w:val="960" w:hRule="atLeast"/>
        </w:trPr>
        <w:tc>
          <w:tcPr>
            <w:tcW w:w="9016" w:type="dxa"/>
            <w:gridSpan w:val="2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Exceptional path</w:t>
            </w:r>
          </w:p>
          <w:p>
            <w:pPr>
              <w:rPr>
                <w:szCs w:val="20"/>
              </w:rPr>
            </w:pPr>
            <w:r>
              <w:rPr>
                <w:szCs w:val="20"/>
              </w:rPr>
              <w:t>step</w:t>
            </w:r>
            <w:r>
              <w:rPr>
                <w:szCs w:val="20"/>
              </w:rPr>
              <w:t>3 에서</w:t>
            </w:r>
            <w:r>
              <w:rPr>
                <w:szCs w:val="20"/>
              </w:rPr>
              <w:t xml:space="preserve"> 판매중인 물품이 있을 경우엔 회원탈퇴 불가 메세지를 출력한다</w:t>
            </w:r>
          </w:p>
        </w:tc>
      </w:tr>
    </w:tbl>
    <w:p>
      <w:pPr>
        <w:rPr>
          <w:sz w:val="28"/>
          <w:szCs w:val="28"/>
        </w:rPr>
      </w:pPr>
    </w:p>
    <w:tbl>
      <w:tblPr>
        <w:tblStyle w:val="a3"/>
        <w:tblW w:w="0" w:type="auto"/>
        <w:tblLook w:val="06A0" w:firstRow="1" w:lastRow="0" w:firstColumn="1" w:lastColumn="0" w:noHBand="1" w:noVBand="1"/>
        <w:tblLayout w:type="fixed"/>
      </w:tblPr>
      <w:tblGrid>
        <w:gridCol w:w="4508"/>
        <w:gridCol w:w="4508"/>
      </w:tblGrid>
      <w:tr>
        <w:tc>
          <w:tcPr>
            <w:tcW w:w="9016" w:type="dxa"/>
            <w:gridSpan w:val="2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로그인</w:t>
            </w:r>
          </w:p>
        </w:tc>
      </w:tr>
      <w:tr>
        <w:tc>
          <w:tcPr>
            <w:tcW w:w="4508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 Response</w:t>
            </w:r>
          </w:p>
        </w:tc>
      </w:tr>
      <w:tr>
        <w:trPr>
          <w:trHeight w:val="885" w:hRule="atLeast"/>
        </w:trPr>
        <w:tc>
          <w:tcPr>
            <w:tcW w:w="4508" w:type="dxa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1. ID와 password를 입력한다</w:t>
            </w:r>
          </w:p>
          <w:p>
            <w:pPr>
              <w:rPr>
                <w:szCs w:val="20"/>
              </w:rPr>
            </w:pPr>
          </w:p>
          <w:p>
            <w:pPr>
              <w:rPr>
                <w:szCs w:val="20"/>
              </w:rPr>
            </w:pPr>
          </w:p>
        </w:tc>
        <w:tc>
          <w:tcPr>
            <w:tcW w:w="4508" w:type="dxa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2. 판매자, 구매자 선택 페이지를 출력한다</w:t>
            </w:r>
          </w:p>
          <w:p>
            <w:pPr>
              <w:rPr>
                <w:szCs w:val="20"/>
              </w:rPr>
            </w:pPr>
          </w:p>
        </w:tc>
      </w:tr>
    </w:tbl>
    <w:p>
      <w:pPr>
        <w:rPr>
          <w:sz w:val="28"/>
          <w:szCs w:val="28"/>
        </w:rPr>
      </w:pPr>
    </w:p>
    <w:tbl>
      <w:tblPr>
        <w:tblStyle w:val="a3"/>
        <w:tblW w:w="0" w:type="auto"/>
        <w:tblLook w:val="06A0" w:firstRow="1" w:lastRow="0" w:firstColumn="1" w:lastColumn="0" w:noHBand="1" w:noVBand="1"/>
        <w:tblLayout w:type="fixed"/>
      </w:tblPr>
      <w:tblGrid>
        <w:gridCol w:w="4508"/>
        <w:gridCol w:w="4508"/>
      </w:tblGrid>
      <w:tr>
        <w:tc>
          <w:tcPr>
            <w:tcW w:w="9016" w:type="dxa"/>
            <w:gridSpan w:val="2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로그아웃</w:t>
            </w:r>
          </w:p>
        </w:tc>
      </w:tr>
      <w:tr>
        <w:tc>
          <w:tcPr>
            <w:tcW w:w="4508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 Response</w:t>
            </w:r>
          </w:p>
        </w:tc>
      </w:tr>
      <w:tr>
        <w:trPr>
          <w:trHeight w:val="885" w:hRule="atLeast"/>
        </w:trPr>
        <w:tc>
          <w:tcPr>
            <w:tcW w:w="4508" w:type="dxa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1. 로그아웃 버튼을 클릭한다</w:t>
            </w:r>
          </w:p>
          <w:p>
            <w:pPr>
              <w:rPr>
                <w:szCs w:val="20"/>
              </w:rPr>
            </w:pPr>
          </w:p>
          <w:p>
            <w:pPr>
              <w:rPr>
                <w:szCs w:val="20"/>
              </w:rPr>
            </w:pPr>
          </w:p>
        </w:tc>
        <w:tc>
          <w:tcPr>
            <w:tcW w:w="4508" w:type="dxa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2. 처음 로그인 페이지를 출력한다</w:t>
            </w:r>
          </w:p>
          <w:p>
            <w:pPr>
              <w:rPr>
                <w:szCs w:val="20"/>
              </w:rPr>
            </w:pPr>
          </w:p>
        </w:tc>
      </w:tr>
    </w:tbl>
    <w:p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c>
          <w:tcPr>
            <w:tcW w:w="9016" w:type="dxa"/>
            <w:gridSpan w:val="2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구매완료 상품 조회</w:t>
            </w:r>
          </w:p>
        </w:tc>
      </w:tr>
      <w:tr>
        <w:tc>
          <w:tcPr>
            <w:tcW w:w="4508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ystem Response</w:t>
            </w:r>
          </w:p>
        </w:tc>
      </w:tr>
      <w:tr>
        <w:tc>
          <w:tcPr>
            <w:tcW w:w="450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.</w:t>
            </w:r>
            <w:r>
              <w:rPr>
                <w:rFonts w:hint="eastAsia"/>
                <w:szCs w:val="20"/>
              </w:rPr>
              <w:t>구매상품 조회 버튼을 누른다.</w:t>
            </w:r>
          </w:p>
        </w:tc>
        <w:tc>
          <w:tcPr>
            <w:tcW w:w="450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.</w:t>
            </w:r>
            <w:r>
              <w:rPr>
                <w:rFonts w:hint="eastAsia"/>
                <w:szCs w:val="20"/>
              </w:rPr>
              <w:t>구매한 상품과 상세정보들을 상품명을 기준으로 오름차순으로 진열한다.</w:t>
            </w:r>
          </w:p>
        </w:tc>
      </w:tr>
      <w:tr>
        <w:trPr>
          <w:trHeight w:val="953" w:hRule="atLeast"/>
        </w:trPr>
        <w:tc>
          <w:tcPr>
            <w:tcW w:w="9016" w:type="dxa"/>
            <w:gridSpan w:val="2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xtensions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액터는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step2 </w:t>
            </w:r>
            <w:r>
              <w:rPr>
                <w:rFonts w:hint="eastAsia"/>
                <w:szCs w:val="20"/>
              </w:rPr>
              <w:t>이후에 상품 구매 만족도를 평가할 수 있다.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lang w:eastAsia="ko-KR"/>
          <w:rFonts w:hint="eastAsia"/>
          <w:sz w:val="28"/>
          <w:szCs w:val="28"/>
          <w:rtl w:val="off"/>
        </w:rPr>
      </w:pPr>
    </w:p>
    <w:p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c>
          <w:tcPr>
            <w:tcW w:w="9016" w:type="dxa"/>
            <w:gridSpan w:val="2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상품 검색</w:t>
            </w:r>
          </w:p>
        </w:tc>
      </w:tr>
      <w:tr>
        <w:tc>
          <w:tcPr>
            <w:tcW w:w="4508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ystem Response</w:t>
            </w:r>
          </w:p>
        </w:tc>
      </w:tr>
      <w:tr>
        <w:tc>
          <w:tcPr>
            <w:tcW w:w="450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상품 검색 버튼을 클릭한다.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>.</w:t>
            </w:r>
            <w:r>
              <w:rPr>
                <w:rFonts w:hint="eastAsia"/>
                <w:szCs w:val="20"/>
              </w:rPr>
              <w:t>액터가</w:t>
            </w:r>
            <w:r>
              <w:rPr>
                <w:rFonts w:hint="eastAsia"/>
                <w:szCs w:val="20"/>
              </w:rPr>
              <w:t xml:space="preserve"> 검색 조건을 입력한다.</w:t>
            </w:r>
          </w:p>
        </w:tc>
        <w:tc>
          <w:tcPr>
            <w:tcW w:w="4508" w:type="dxa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 xml:space="preserve">2. </w:t>
            </w:r>
            <w:r>
              <w:rPr>
                <w:rFonts w:hint="eastAsia"/>
                <w:szCs w:val="20"/>
              </w:rPr>
              <w:t xml:space="preserve">상품 검색 화면을 출력한다. 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해당하는 모든 상품 리스트를 상품평을 기준으로 오름차순으로 진열한다.</w:t>
            </w:r>
          </w:p>
        </w:tc>
      </w:tr>
      <w:tr>
        <w:tc>
          <w:tcPr>
            <w:tcW w:w="9016" w:type="dxa"/>
            <w:gridSpan w:val="2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xtensions</w:t>
            </w:r>
          </w:p>
          <w:p>
            <w:pPr>
              <w:rPr>
                <w:szCs w:val="20"/>
              </w:rPr>
            </w:pPr>
            <w:r>
              <w:rPr>
                <w:szCs w:val="20"/>
              </w:rPr>
              <w:t>Step4</w:t>
            </w:r>
            <w:r>
              <w:rPr>
                <w:rFonts w:hint="eastAsia"/>
                <w:szCs w:val="20"/>
              </w:rPr>
              <w:t>에서,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액터는</w:t>
            </w:r>
            <w:r>
              <w:rPr>
                <w:rFonts w:hint="eastAsia"/>
                <w:szCs w:val="20"/>
              </w:rPr>
              <w:t xml:space="preserve"> 평균 구매 만족도 기준으로 상품을 정렬할 수 있다.</w:t>
            </w:r>
          </w:p>
        </w:tc>
      </w:tr>
    </w:tbl>
    <w:p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c>
          <w:tcPr>
            <w:tcW w:w="9016" w:type="dxa"/>
            <w:gridSpan w:val="2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상품 구매</w:t>
            </w:r>
          </w:p>
        </w:tc>
      </w:tr>
      <w:tr>
        <w:tc>
          <w:tcPr>
            <w:tcW w:w="4508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ystem Response</w:t>
            </w:r>
          </w:p>
        </w:tc>
      </w:tr>
      <w:tr>
        <w:tc>
          <w:tcPr>
            <w:tcW w:w="450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구매를 원하는 상품에서 즉시 결제 버튼을 클릭한다.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결제 버튼을 클릭한다.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결제수단을 선택한다.</w:t>
            </w:r>
          </w:p>
        </w:tc>
        <w:tc>
          <w:tcPr>
            <w:tcW w:w="4508" w:type="dxa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 xml:space="preserve">2. </w:t>
            </w:r>
            <w:r>
              <w:rPr>
                <w:rFonts w:hint="eastAsia"/>
                <w:szCs w:val="20"/>
              </w:rPr>
              <w:t>결제 대기창을 출력한다.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결제수단 선택창을 출력한다.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구매완료 메세지를 출력한다.</w:t>
            </w:r>
          </w:p>
        </w:tc>
      </w:tr>
      <w:tr>
        <w:tc>
          <w:tcPr>
            <w:tcW w:w="9016" w:type="dxa"/>
            <w:gridSpan w:val="2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xtensions</w:t>
            </w:r>
          </w:p>
          <w:p>
            <w:pPr>
              <w:rPr>
                <w:sz w:val="28"/>
                <w:szCs w:val="28"/>
              </w:rPr>
            </w:pPr>
            <w:r>
              <w:rPr>
                <w:szCs w:val="20"/>
              </w:rPr>
              <w:t>Step2</w:t>
            </w:r>
            <w:r>
              <w:rPr>
                <w:rFonts w:hint="eastAsia"/>
                <w:szCs w:val="20"/>
              </w:rPr>
              <w:t>에서,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액터는</w:t>
            </w:r>
            <w:r>
              <w:rPr>
                <w:rFonts w:hint="eastAsia"/>
                <w:szCs w:val="20"/>
              </w:rPr>
              <w:t xml:space="preserve"> 포인트 사용 기능을 이용할 수 있다.</w:t>
            </w:r>
          </w:p>
        </w:tc>
      </w:tr>
    </w:tbl>
    <w:p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c>
          <w:tcPr>
            <w:tcW w:w="9016" w:type="dxa"/>
            <w:gridSpan w:val="2"/>
          </w:tcPr>
          <w:p>
            <w:pPr>
              <w:rPr>
                <w:sz w:val="28"/>
                <w:szCs w:val="28"/>
              </w:rPr>
            </w:pPr>
            <w:r>
              <w:rPr>
                <w:lang w:eastAsia="ko-KR"/>
                <w:sz w:val="28"/>
                <w:szCs w:val="28"/>
                <w:rtl w:val="off"/>
              </w:rPr>
              <w:t>구매 만족도 평가</w:t>
            </w:r>
          </w:p>
        </w:tc>
      </w:tr>
      <w:tr>
        <w:tc>
          <w:tcPr>
            <w:tcW w:w="4508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ystem Response</w:t>
            </w:r>
          </w:p>
        </w:tc>
      </w:tr>
      <w:tr>
        <w:tc>
          <w:tcPr>
            <w:tcW w:w="4508" w:type="dxa"/>
          </w:tcPr>
          <w:p>
            <w:pPr>
              <w:rPr>
                <w:szCs w:val="20"/>
              </w:rPr>
            </w:pPr>
          </w:p>
        </w:tc>
        <w:tc>
          <w:tcPr>
            <w:tcW w:w="4508" w:type="dxa"/>
          </w:tcPr>
          <w:p>
            <w:pPr>
              <w:rPr>
                <w:szCs w:val="20"/>
              </w:rPr>
            </w:pPr>
          </w:p>
        </w:tc>
      </w:tr>
      <w:tr>
        <w:tc>
          <w:tcPr>
            <w:tcW w:w="9016" w:type="dxa"/>
            <w:gridSpan w:val="2"/>
          </w:tcPr>
          <w:p>
            <w:pPr>
              <w:rPr>
                <w:szCs w:val="20"/>
              </w:rPr>
            </w:pPr>
          </w:p>
        </w:tc>
      </w:tr>
    </w:tbl>
    <w:p>
      <w:pPr>
        <w:autoSpaceDE/>
        <w:autoSpaceDN/>
        <w:widowControl/>
        <w:wordWrap/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c>
          <w:tcPr>
            <w:tcW w:w="9016" w:type="dxa"/>
            <w:gridSpan w:val="2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의류 등록</w:t>
            </w:r>
          </w:p>
        </w:tc>
      </w:tr>
      <w:tr>
        <w:tc>
          <w:tcPr>
            <w:tcW w:w="4508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ystem Response</w:t>
            </w:r>
          </w:p>
        </w:tc>
      </w:tr>
      <w:tr>
        <w:tc>
          <w:tcPr>
            <w:tcW w:w="4508" w:type="dxa"/>
          </w:tcPr>
          <w:p>
            <w:pPr>
              <w:autoSpaceDE/>
              <w:autoSpaceDN/>
              <w:widowControl/>
              <w:wordWrap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kern w:val="0"/>
              </w:rPr>
            </w:pP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>1.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의류등록</w:t>
            </w: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버튼을</w:t>
            </w: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누른</w:t>
            </w:r>
            <w:r>
              <w:rPr>
                <w:rFonts w:ascii="맑은 고딕" w:eastAsia="맑은 고딕" w:hAnsi="맑은 고딕" w:cs="맑은 고딕"/>
                <w:color w:val="000000"/>
                <w:szCs w:val="20"/>
                <w:kern w:val="0"/>
              </w:rPr>
              <w:t>다</w:t>
            </w:r>
          </w:p>
          <w:p>
            <w:pPr>
              <w:autoSpaceDE/>
              <w:autoSpaceDN/>
              <w:widowControl/>
              <w:wordWrap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kern w:val="0"/>
              </w:rPr>
            </w:pPr>
          </w:p>
          <w:p>
            <w:pPr>
              <w:autoSpaceDE/>
              <w:autoSpaceDN/>
              <w:widowControl/>
              <w:wordWrap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kern w:val="0"/>
              </w:rPr>
            </w:pP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>3.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의류정보를</w:t>
            </w: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입력한다</w:t>
            </w: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 xml:space="preserve"> (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상품명</w:t>
            </w: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제작회사명</w:t>
            </w: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가격</w:t>
            </w: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수량</w:t>
            </w: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추가상품</w:t>
            </w: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추가상품</w:t>
            </w: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가격</w:t>
            </w: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판매</w:t>
            </w: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종료일</w:t>
            </w: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>)</w:t>
            </w:r>
          </w:p>
        </w:tc>
        <w:tc>
          <w:tcPr>
            <w:tcW w:w="4508" w:type="dxa"/>
          </w:tcPr>
          <w:p>
            <w:pPr>
              <w:autoSpaceDE/>
              <w:autoSpaceDN/>
              <w:widowControl/>
              <w:wordWrap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kern w:val="0"/>
              </w:rPr>
            </w:pP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>2.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의류정보</w:t>
            </w: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입력</w:t>
            </w: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창을</w:t>
            </w: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띄운</w:t>
            </w:r>
            <w:r>
              <w:rPr>
                <w:rFonts w:ascii="맑은 고딕" w:eastAsia="맑은 고딕" w:hAnsi="맑은 고딕" w:cs="맑은 고딕"/>
                <w:color w:val="000000"/>
                <w:szCs w:val="20"/>
                <w:kern w:val="0"/>
              </w:rPr>
              <w:t>다</w:t>
            </w:r>
          </w:p>
          <w:p>
            <w:pPr>
              <w:autoSpaceDE/>
              <w:autoSpaceDN/>
              <w:widowControl/>
              <w:wordWrap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kern w:val="0"/>
              </w:rPr>
            </w:pPr>
          </w:p>
          <w:p>
            <w:pPr>
              <w:autoSpaceDE/>
              <w:autoSpaceDN/>
              <w:widowControl/>
              <w:wordWrap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kern w:val="0"/>
              </w:rPr>
            </w:pP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>4.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등록</w:t>
            </w: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완료</w:t>
            </w: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메세지를</w:t>
            </w: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출력한</w:t>
            </w:r>
            <w:r>
              <w:rPr>
                <w:rFonts w:ascii="맑은 고딕" w:eastAsia="맑은 고딕" w:hAnsi="맑은 고딕" w:cs="맑은 고딕"/>
                <w:color w:val="000000"/>
                <w:szCs w:val="20"/>
                <w:kern w:val="0"/>
              </w:rPr>
              <w:t>다</w:t>
            </w:r>
          </w:p>
        </w:tc>
      </w:tr>
    </w:tbl>
    <w:p>
      <w:pPr>
        <w:rPr>
          <w:lang w:eastAsia="ko-KR"/>
          <w:rFonts w:hint="eastAsia"/>
          <w:sz w:val="28"/>
          <w:szCs w:val="28"/>
          <w:rtl w:val="off"/>
        </w:rPr>
      </w:pPr>
    </w:p>
    <w:p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c>
          <w:tcPr>
            <w:tcW w:w="9016" w:type="dxa"/>
            <w:gridSpan w:val="2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판매 상품 조회</w:t>
            </w:r>
          </w:p>
        </w:tc>
      </w:tr>
      <w:tr>
        <w:tc>
          <w:tcPr>
            <w:tcW w:w="4508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ystem Response</w:t>
            </w:r>
          </w:p>
        </w:tc>
      </w:tr>
      <w:tr>
        <w:trPr>
          <w:trHeight w:val="332" w:hRule="atLeast"/>
        </w:trPr>
        <w:tc>
          <w:tcPr>
            <w:tcW w:w="4508" w:type="dxa"/>
          </w:tcPr>
          <w:p>
            <w:pPr>
              <w:pStyle w:val="a7"/>
              <w:spacing w:after="0" w:afterAutospacing="0" w:before="0" w:before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판매상품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조회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버튼을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누른다</w:t>
            </w:r>
          </w:p>
        </w:tc>
        <w:tc>
          <w:tcPr>
            <w:tcW w:w="4508" w:type="dxa"/>
          </w:tcPr>
          <w:p>
            <w:pPr>
              <w:pStyle w:val="a7"/>
              <w:spacing w:after="0" w:afterAutospacing="0" w:before="0" w:before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판매중인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모든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상품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리스트를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진열한다</w:t>
            </w:r>
          </w:p>
        </w:tc>
      </w:tr>
    </w:tbl>
    <w:p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c>
          <w:tcPr>
            <w:tcW w:w="9016" w:type="dxa"/>
            <w:gridSpan w:val="2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판매 완료 상품 조회</w:t>
            </w:r>
          </w:p>
        </w:tc>
      </w:tr>
      <w:tr>
        <w:tc>
          <w:tcPr>
            <w:tcW w:w="4508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ystem Response</w:t>
            </w:r>
          </w:p>
        </w:tc>
      </w:tr>
      <w:tr>
        <w:trPr>
          <w:trHeight w:val="332" w:hRule="atLeast"/>
        </w:trPr>
        <w:tc>
          <w:tcPr>
            <w:tcW w:w="4508" w:type="dxa"/>
          </w:tcPr>
          <w:p>
            <w:pPr>
              <w:pStyle w:val="a7"/>
              <w:spacing w:after="0" w:afterAutospacing="0" w:before="0" w:before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판매완료상품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조회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버튼을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누른다</w:t>
            </w:r>
          </w:p>
        </w:tc>
        <w:tc>
          <w:tcPr>
            <w:tcW w:w="4508" w:type="dxa"/>
          </w:tcPr>
          <w:p>
            <w:pPr>
              <w:pStyle w:val="a7"/>
              <w:spacing w:after="0" w:afterAutospacing="0" w:before="0" w:before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판매된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상품들과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상세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정보를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상품명을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기준으로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오름차순으로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진열한다</w:t>
            </w:r>
          </w:p>
        </w:tc>
      </w:tr>
    </w:tbl>
    <w:p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c>
          <w:tcPr>
            <w:tcW w:w="9016" w:type="dxa"/>
            <w:gridSpan w:val="2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판매 총액 및 평균 구매만족도 출력</w:t>
            </w:r>
          </w:p>
        </w:tc>
      </w:tr>
      <w:tr>
        <w:tc>
          <w:tcPr>
            <w:tcW w:w="4508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ystem Response</w:t>
            </w:r>
          </w:p>
        </w:tc>
      </w:tr>
      <w:tr>
        <w:trPr>
          <w:trHeight w:val="332" w:hRule="atLeast"/>
        </w:trPr>
        <w:tc>
          <w:tcPr>
            <w:tcW w:w="4508" w:type="dxa"/>
          </w:tcPr>
          <w:p>
            <w:pPr>
              <w:pStyle w:val="a7"/>
              <w:spacing w:after="0" w:afterAutospacing="0" w:before="0" w:before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판매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통계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버튼을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클릭한다</w:t>
            </w:r>
          </w:p>
        </w:tc>
        <w:tc>
          <w:tcPr>
            <w:tcW w:w="4508" w:type="dxa"/>
          </w:tcPr>
          <w:p>
            <w:pPr>
              <w:pStyle w:val="a7"/>
              <w:spacing w:after="0" w:afterAutospacing="0" w:before="0" w:before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판매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총액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및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평균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구매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만족도를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출력한다</w:t>
            </w:r>
          </w:p>
        </w:tc>
      </w:tr>
    </w:tbl>
    <w:p>
      <w:pPr>
        <w:rPr>
          <w:lang w:eastAsia="ko-KR"/>
          <w:rFonts w:hint="eastAsia"/>
          <w:sz w:val="28"/>
          <w:szCs w:val="28"/>
          <w:rtl w:val="off"/>
        </w:rPr>
      </w:pPr>
    </w:p>
    <w:p>
      <w:pPr>
        <w:rPr>
          <w:lang w:eastAsia="ko-KR"/>
          <w:rFonts w:hint="eastAsia"/>
          <w:sz w:val="28"/>
          <w:szCs w:val="28"/>
          <w:rtl w:val="off"/>
        </w:rPr>
      </w:pPr>
    </w:p>
    <w:p>
      <w:pPr>
        <w:rPr>
          <w:lang w:eastAsia="ko-KR"/>
          <w:rFonts w:hint="eastAsia"/>
          <w:sz w:val="28"/>
          <w:szCs w:val="28"/>
          <w:rtl w:val="off"/>
        </w:rPr>
      </w:pPr>
    </w:p>
    <w:p>
      <w:pPr>
        <w:rPr>
          <w:lang w:eastAsia="ko-KR"/>
          <w:rFonts w:hint="eastAsia"/>
          <w:sz w:val="28"/>
          <w:szCs w:val="28"/>
          <w:rtl w:val="off"/>
        </w:rPr>
      </w:pPr>
    </w:p>
    <w:p>
      <w:pPr>
        <w:rPr>
          <w:lang w:eastAsia="ko-KR"/>
          <w:rFonts w:hint="eastAsia"/>
          <w:sz w:val="28"/>
          <w:szCs w:val="28"/>
          <w:rtl w:val="off"/>
        </w:rPr>
      </w:pPr>
    </w:p>
    <w:p>
      <w:pPr>
        <w:rPr>
          <w:lang w:eastAsia="ko-KR"/>
          <w:rFonts w:hint="eastAsia"/>
          <w:sz w:val="28"/>
          <w:szCs w:val="28"/>
          <w:rtl w:val="off"/>
        </w:rPr>
      </w:pPr>
    </w:p>
    <w:p>
      <w:pPr>
        <w:rPr>
          <w:lang w:eastAsia="ko-KR"/>
          <w:rFonts w:hint="eastAsia"/>
          <w:sz w:val="28"/>
          <w:szCs w:val="28"/>
          <w:rtl w:val="off"/>
        </w:rPr>
      </w:pPr>
    </w:p>
    <w:p>
      <w:pPr>
        <w:rPr>
          <w:lang w:eastAsia="ko-KR"/>
          <w:rFonts w:hint="eastAsia"/>
          <w:sz w:val="28"/>
          <w:szCs w:val="28"/>
          <w:rtl w:val="off"/>
        </w:rPr>
      </w:pPr>
    </w:p>
    <w:p>
      <w:pPr>
        <w:rPr>
          <w:lang w:eastAsia="ko-KR"/>
          <w:rFonts w:hint="eastAsia"/>
          <w:sz w:val="28"/>
          <w:szCs w:val="28"/>
          <w:rtl w:val="off"/>
        </w:rPr>
      </w:pPr>
    </w:p>
    <w:p>
      <w:pPr>
        <w:rPr>
          <w:lang w:eastAsia="ko-KR"/>
          <w:rFonts w:hint="eastAsia"/>
          <w:sz w:val="28"/>
          <w:szCs w:val="28"/>
          <w:rtl w:val="off"/>
        </w:rPr>
      </w:pPr>
    </w:p>
    <w:p>
      <w:pPr>
        <w:rPr>
          <w:lang w:eastAsia="ko-KR"/>
          <w:rFonts w:hint="eastAsia"/>
          <w:sz w:val="28"/>
          <w:szCs w:val="28"/>
          <w:rtl w:val="off"/>
        </w:rPr>
      </w:pPr>
    </w:p>
    <w:p>
      <w:pPr>
        <w:rPr>
          <w:lang w:eastAsia="ko-KR"/>
          <w:rFonts w:hint="eastAsia"/>
          <w:sz w:val="28"/>
          <w:szCs w:val="28"/>
          <w:rtl w:val="off"/>
        </w:rPr>
      </w:pPr>
    </w:p>
    <w:p>
      <w:pPr>
        <w:rPr>
          <w:lang w:eastAsia="ko-KR"/>
          <w:rFonts w:hint="eastAsia"/>
          <w:sz w:val="28"/>
          <w:szCs w:val="28"/>
          <w:rtl w:val="off"/>
        </w:rPr>
      </w:pPr>
    </w:p>
    <w:p>
      <w:pPr>
        <w:rPr>
          <w:lang w:eastAsia="ko-KR"/>
          <w:rFonts w:hint="eastAsia"/>
          <w:sz w:val="28"/>
          <w:szCs w:val="28"/>
          <w:rtl w:val="off"/>
        </w:rPr>
      </w:pPr>
      <w:r>
        <w:rPr>
          <w:lang w:eastAsia="ko-KR"/>
          <w:sz w:val="28"/>
          <w:szCs w:val="28"/>
          <w:rtl w:val="off"/>
        </w:rPr>
        <w:t>3.Use Case Diagram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80" distR="180">
            <wp:extent cx="5731510" cy="5453380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338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맑은 고딕">
    <w:panose1 w:val="020B0503020000020004"/>
    <w:family w:val="swiss"/>
    <w:charset w:val="81"/>
    <w:notTrueType w:val="false"/>
    <w:sig w:usb0="9000002F" w:usb1="29D77CFB" w:usb2="00000012" w:usb3="00000001" w:csb0="00080001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uiPriority w:val="59"/>
    <w:basedOn w:val="a1"/>
    <w:pPr>
      <w:spacing w:after="0" w:line="240" w:lineRule="auto"/>
    </w:pPr>
    <w:tblPr>
      <w:tblBorders>
        <w:top w:val="single" w:sz="4" w:space="0" w:color="000000" w:themeColor="dk1"/>
        <w:left w:val="single" w:sz="4" w:space="0" w:color="000000" w:themeColor="dk1"/>
        <w:bottom w:val="single" w:sz="4" w:space="0" w:color="000000" w:themeColor="dk1"/>
        <w:right w:val="single" w:sz="4" w:space="0" w:color="000000" w:themeColor="dk1"/>
        <w:insideH w:val="single" w:sz="4" w:space="0" w:color="000000" w:themeColor="dk1"/>
        <w:insideV w:val="single" w:sz="4" w:space="0" w:color="000000" w:themeColor="dk1"/>
      </w:tblBorders>
    </w:tblPr>
  </w:style>
  <w:style w:type="paragraph" w:styleId="a4">
    <w:name w:val="List Paragraph"/>
    <w:uiPriority w:val="34"/>
    <w:basedOn w:val="a"/>
    <w:qFormat/>
    <w:pPr>
      <w:ind w:leftChars="400" w:left="800"/>
    </w:pPr>
  </w:style>
  <w:style w:type="paragraph" w:styleId="a5">
    <w:name w:val="header"/>
    <w:uiPriority w:val="99"/>
    <w:basedOn w:val="a"/>
    <w:link w:val="Char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uiPriority w:val="99"/>
    <w:basedOn w:val="a0"/>
    <w:link w:val="a5"/>
  </w:style>
  <w:style w:type="paragraph" w:styleId="a6">
    <w:name w:val="footer"/>
    <w:uiPriority w:val="99"/>
    <w:basedOn w:val="a"/>
    <w:link w:val="Char0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uiPriority w:val="99"/>
    <w:basedOn w:val="a0"/>
    <w:link w:val="a6"/>
  </w:style>
  <w:style w:type="paragraph" w:styleId="a7">
    <w:name w:val="Normal (Web)"/>
    <w:uiPriority w:val="99"/>
    <w:basedOn w:val="a"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Times New Roman" w:eastAsia="Times New Roman" w:hAnsi="Times New Roman" w:cs="Times New Roman"/>
      <w:sz w:val="24"/>
      <w:szCs w:val="24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함 형우</dc:creator>
  <cp:keywords/>
  <dc:description/>
  <cp:lastModifiedBy>user</cp:lastModifiedBy>
  <cp:revision>1</cp:revision>
  <dcterms:created xsi:type="dcterms:W3CDTF">2022-04-30T01:34:00Z</dcterms:created>
  <dcterms:modified xsi:type="dcterms:W3CDTF">2022-05-11T13:27:24Z</dcterms:modified>
  <cp:version>1100.0100.01</cp:version>
</cp:coreProperties>
</file>