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360"/>
        <w:jc w:val="center"/>
        <w:rPr>
          <w:b/>
          <w:bCs/>
          <w:color w:themeColor="text1" w:val="000000"/>
          <w:sz w:val="28"/>
          <w:szCs w:val="28"/>
        </w:rPr>
      </w:pPr>
      <w:r>
        <w:rPr>
          <w:b/>
          <w:bCs/>
          <w:color w:themeColor="text1" w:val="000000"/>
          <w:sz w:val="28"/>
          <w:szCs w:val="28"/>
        </w:rPr>
        <w:t>ĐẠI HỌC QUỐC GIA THÀNH PHỐ HỒ CHÍ MINH</w:t>
      </w:r>
    </w:p>
    <w:p>
      <w:pPr>
        <w:pStyle w:val="Default"/>
        <w:spacing w:lineRule="auto" w:line="360"/>
        <w:jc w:val="center"/>
        <w:rPr>
          <w:b/>
          <w:bCs/>
          <w:color w:themeColor="text1" w:val="000000"/>
          <w:sz w:val="28"/>
          <w:szCs w:val="28"/>
        </w:rPr>
      </w:pPr>
      <w:r>
        <w:rPr>
          <w:b/>
          <w:bCs/>
          <w:color w:themeColor="text1" w:val="000000"/>
          <w:sz w:val="28"/>
          <w:szCs w:val="28"/>
        </w:rPr>
        <w:t>TRƯỜNG ĐẠI HỌC CÔNG NGHỆ THÔNG TIN</w:t>
      </w:r>
    </w:p>
    <w:p>
      <w:pPr>
        <w:pStyle w:val="Default"/>
        <w:spacing w:lineRule="auto" w:line="360"/>
        <w:jc w:val="center"/>
        <w:rPr>
          <w:b/>
          <w:bCs/>
          <w:color w:themeColor="text1" w:val="000000"/>
          <w:sz w:val="28"/>
          <w:szCs w:val="28"/>
        </w:rPr>
      </w:pPr>
      <w:r>
        <mc:AlternateContent>
          <mc:Choice Requires="wps">
            <w:drawing>
              <wp:anchor distT="5715" distB="5080" distL="5715" distR="5080" simplePos="0" relativeHeight="5" behindDoc="0" locked="0" layoutInCell="1" allowOverlap="1" wp14:anchorId="331ED2A0">
                <wp:simplePos x="0" y="0"/>
                <wp:positionH relativeFrom="column">
                  <wp:posOffset>1971675</wp:posOffset>
                </wp:positionH>
                <wp:positionV relativeFrom="paragraph">
                  <wp:posOffset>264795</wp:posOffset>
                </wp:positionV>
                <wp:extent cx="1838325" cy="635"/>
                <wp:effectExtent l="5715" t="5715" r="5080" b="5080"/>
                <wp:wrapNone/>
                <wp:docPr id="1" name="Straight Arrow Connector 12"/>
                <a:graphic xmlns:a="http://schemas.openxmlformats.org/drawingml/2006/main">
                  <a:graphicData uri="http://schemas.microsoft.com/office/word/2010/wordprocessingShape">
                    <wps:wsp>
                      <wps:cNvSpPr/>
                      <wps:spPr>
                        <a:xfrm>
                          <a:off x="0" y="0"/>
                          <a:ext cx="18381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5.25pt;margin-top:20.85pt;width:144.7pt;height:0pt;mso-wrap-style:none;v-text-anchor:middle" wp14:anchorId="331ED2A0" type="_x0000_t32" path="m0,0l-2147483648,-2147483647e">
                <v:fill o:detectmouseclick="t" on="false"/>
                <v:stroke color="black" weight="9360" joinstyle="round" endcap="flat"/>
                <w10:wrap type="none"/>
              </v:shape>
            </w:pict>
          </mc:Fallback>
        </mc:AlternateContent>
      </w:r>
      <w:r>
        <w:rPr>
          <w:b/>
          <w:bCs/>
          <w:color w:themeColor="text1" w:val="000000"/>
          <w:sz w:val="28"/>
          <w:szCs w:val="28"/>
        </w:rPr>
        <w:t>KHOA CÔNG NGHỆ PHẦN MỀM</w:t>
      </w:r>
    </w:p>
    <w:p>
      <w:pPr>
        <w:pStyle w:val="Default"/>
        <w:spacing w:lineRule="auto" w:line="360"/>
        <w:jc w:val="center"/>
        <w:rPr>
          <w:color w:themeColor="text1" w:val="000000"/>
          <w:sz w:val="26"/>
          <w:szCs w:val="26"/>
        </w:rPr>
      </w:pPr>
      <w:r>
        <w:rPr>
          <w:color w:themeColor="text1" w:val="000000"/>
          <w:sz w:val="26"/>
          <w:szCs w:val="26"/>
        </w:rPr>
      </w:r>
    </w:p>
    <w:p>
      <w:pPr>
        <w:pStyle w:val="Default"/>
        <w:spacing w:lineRule="auto" w:line="360"/>
        <w:rPr>
          <w:b/>
          <w:bCs/>
          <w:color w:themeColor="text1" w:val="000000"/>
          <w:sz w:val="26"/>
          <w:szCs w:val="26"/>
        </w:rPr>
      </w:pPr>
      <w:r>
        <w:rPr>
          <w:b/>
          <w:bCs/>
          <w:color w:themeColor="text1" w:val="000000"/>
          <w:sz w:val="26"/>
          <w:szCs w:val="26"/>
        </w:rPr>
      </w:r>
    </w:p>
    <w:p>
      <w:pPr>
        <w:pStyle w:val="Default"/>
        <w:spacing w:lineRule="auto" w:line="360"/>
        <w:jc w:val="center"/>
        <w:rPr>
          <w:b/>
          <w:bCs/>
          <w:color w:themeColor="text1" w:val="000000"/>
          <w:sz w:val="26"/>
          <w:szCs w:val="26"/>
        </w:rPr>
      </w:pPr>
      <w:r>
        <w:rPr>
          <w:b/>
          <w:bCs/>
          <w:color w:themeColor="text1" w:val="000000"/>
          <w:sz w:val="26"/>
          <w:szCs w:val="2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drawing>
          <wp:anchor distT="0" distB="0" distL="114300" distR="114300" simplePos="0" relativeHeight="4" behindDoc="0" locked="0" layoutInCell="0" allowOverlap="1">
            <wp:simplePos x="0" y="0"/>
            <wp:positionH relativeFrom="column">
              <wp:posOffset>2234565</wp:posOffset>
            </wp:positionH>
            <wp:positionV relativeFrom="paragraph">
              <wp:posOffset>589915</wp:posOffset>
            </wp:positionV>
            <wp:extent cx="1421765" cy="1104900"/>
            <wp:effectExtent l="0" t="0" r="0" b="0"/>
            <wp:wrapTopAndBottom/>
            <wp:docPr id="2"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Untitled 1"/>
                    <pic:cNvPicPr>
                      <a:picLocks noChangeAspect="1" noChangeArrowheads="1"/>
                    </pic:cNvPicPr>
                  </pic:nvPicPr>
                  <pic:blipFill>
                    <a:blip r:embed="rId2"/>
                    <a:stretch>
                      <a:fillRect/>
                    </a:stretch>
                  </pic:blipFill>
                  <pic:spPr bwMode="auto">
                    <a:xfrm>
                      <a:off x="0" y="0"/>
                      <a:ext cx="1421765" cy="1104900"/>
                    </a:xfrm>
                    <a:prstGeom prst="rect">
                      <a:avLst/>
                    </a:prstGeom>
                    <a:noFill/>
                  </pic:spPr>
                </pic:pic>
              </a:graphicData>
            </a:graphic>
          </wp:anchor>
        </w:drawing>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rPr>
          <w:b/>
          <w:bCs/>
          <w:color w:themeColor="text1" w:val="000000"/>
          <w:sz w:val="36"/>
          <w:szCs w:val="36"/>
        </w:rPr>
      </w:pPr>
      <w:r>
        <w:rPr>
          <w:b/>
          <w:bCs/>
          <w:color w:themeColor="text1" w:val="000000"/>
          <w:sz w:val="36"/>
          <w:szCs w:val="36"/>
        </w:rPr>
      </w:r>
    </w:p>
    <w:p>
      <w:pPr>
        <w:pStyle w:val="Default"/>
        <w:spacing w:lineRule="auto" w:line="360"/>
        <w:jc w:val="center"/>
        <w:rPr>
          <w:b/>
          <w:bCs/>
          <w:color w:themeColor="text1" w:val="000000"/>
          <w:sz w:val="36"/>
          <w:szCs w:val="36"/>
        </w:rPr>
      </w:pPr>
      <w:r>
        <w:rPr>
          <w:b/>
          <w:bCs/>
          <w:color w:themeColor="text1" w:val="000000"/>
          <w:sz w:val="36"/>
          <w:szCs w:val="36"/>
        </w:rPr>
        <w:t>MÔN LẬP TRÌNH HƯỚNG ĐỐI TƯỢNG</w:t>
      </w:r>
    </w:p>
    <w:p>
      <w:pPr>
        <w:pStyle w:val="Default"/>
        <w:spacing w:lineRule="auto" w:line="360"/>
        <w:jc w:val="center"/>
        <w:rPr>
          <w:b/>
          <w:bCs/>
          <w:color w:themeColor="text1" w:val="000000"/>
          <w:sz w:val="36"/>
          <w:szCs w:val="36"/>
        </w:rPr>
      </w:pPr>
      <w:r>
        <w:rPr>
          <w:b/>
          <w:bCs/>
          <w:color w:themeColor="text1" w:val="000000"/>
          <w:sz w:val="36"/>
          <w:szCs w:val="36"/>
        </w:rPr>
        <w:t>BÀI TẬP THỰC HÀNH 2</w:t>
      </w:r>
    </w:p>
    <w:p>
      <w:pPr>
        <w:pStyle w:val="Default"/>
        <w:spacing w:lineRule="auto" w:line="360"/>
        <w:jc w:val="center"/>
        <w:rPr>
          <w:b/>
          <w:bCs/>
          <w:color w:themeColor="text1" w:val="000000"/>
          <w:sz w:val="36"/>
          <w:szCs w:val="36"/>
        </w:rPr>
      </w:pPr>
      <w:r>
        <w:rPr>
          <w:b/>
          <w:bCs/>
          <w:color w:themeColor="text1" w:val="000000"/>
          <w:sz w:val="36"/>
          <w:szCs w:val="36"/>
        </w:rPr>
      </w:r>
    </w:p>
    <w:p>
      <w:pPr>
        <w:pStyle w:val="Default"/>
        <w:spacing w:lineRule="auto" w:line="360"/>
        <w:ind w:firstLine="2694"/>
        <w:rPr>
          <w:color w:themeColor="text1" w:val="000000"/>
          <w:sz w:val="26"/>
          <w:szCs w:val="26"/>
        </w:rPr>
      </w:pPr>
      <w:r>
        <w:rPr>
          <w:color w:themeColor="text1" w:val="000000"/>
          <w:sz w:val="26"/>
          <w:szCs w:val="26"/>
        </w:rPr>
        <w:t>GVHD: Nguyễn Ngọc Quí</w:t>
      </w:r>
    </w:p>
    <w:p>
      <w:pPr>
        <w:pStyle w:val="Default"/>
        <w:spacing w:lineRule="auto" w:line="360"/>
        <w:ind w:firstLine="2694"/>
        <w:rPr>
          <w:color w:themeColor="text1" w:val="000000"/>
          <w:sz w:val="26"/>
          <w:szCs w:val="26"/>
        </w:rPr>
      </w:pPr>
      <w:r>
        <w:rPr>
          <w:color w:themeColor="text1" w:val="000000"/>
          <w:sz w:val="26"/>
          <w:szCs w:val="26"/>
        </w:rPr>
        <w:t>Sinh viên thực hiện: Nguyễn Văn A - 25520001</w:t>
      </w:r>
    </w:p>
    <w:p>
      <w:pPr>
        <w:pStyle w:val="Default"/>
        <w:spacing w:lineRule="auto" w:line="360"/>
        <w:ind w:firstLine="2694"/>
        <w:rPr>
          <w:color w:themeColor="text1" w:val="000000"/>
          <w:sz w:val="26"/>
          <w:szCs w:val="26"/>
        </w:rPr>
      </w:pPr>
      <w:r>
        <w:rPr>
          <w:color w:themeColor="text1" w:val="000000"/>
          <w:sz w:val="26"/>
          <w:szCs w:val="26"/>
        </w:rPr>
      </w:r>
    </w:p>
    <w:p>
      <w:pPr>
        <w:pStyle w:val="Default"/>
        <w:spacing w:lineRule="auto" w:line="360"/>
        <w:rPr>
          <w:color w:themeColor="text1" w:val="000000"/>
          <w:sz w:val="26"/>
          <w:szCs w:val="26"/>
        </w:rPr>
      </w:pPr>
      <w:r>
        <w:rPr>
          <w:color w:themeColor="text1" w:val="000000"/>
          <w:sz w:val="26"/>
          <w:szCs w:val="26"/>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textAlignment w:val="baseline"/>
        <w:rPr>
          <w:color w:themeColor="text1" w:val="000000"/>
          <w:sz w:val="26"/>
          <w:szCs w:val="26"/>
          <w:shd w:fill="FFFFFF" w:val="clear"/>
        </w:rPr>
      </w:pPr>
      <w:r>
        <w:rPr>
          <w:color w:themeColor="text1" w:val="000000"/>
          <w:sz w:val="26"/>
          <w:szCs w:val="26"/>
          <w:shd w:fill="FFFFFF" w:val="clear"/>
        </w:rPr>
      </w:r>
    </w:p>
    <w:p>
      <w:pPr>
        <w:pStyle w:val="rtejustify"/>
        <w:shd w:val="clear" w:color="auto" w:fill="FFFFFF"/>
        <w:tabs>
          <w:tab w:val="clear" w:pos="720"/>
          <w:tab w:val="left" w:pos="1710" w:leader="none"/>
          <w:tab w:val="left" w:pos="1890" w:leader="none"/>
        </w:tabs>
        <w:spacing w:lineRule="auto" w:line="360" w:beforeAutospacing="0" w:before="160" w:afterAutospacing="0" w:after="0"/>
        <w:jc w:val="center"/>
        <w:textAlignment w:val="baseline"/>
        <w:rPr>
          <w:color w:themeColor="text1" w:val="000000"/>
          <w:sz w:val="26"/>
          <w:szCs w:val="26"/>
          <w:shd w:fill="FFFFFF" w:val="clear"/>
        </w:rPr>
      </w:pPr>
      <w:r>
        <w:rPr>
          <w:rFonts w:eastAsia="Wingdings" w:cs="Wingdings" w:ascii="Wingdings" w:hAnsi="Wingdings"/>
          <w:color w:themeColor="text1" w:val="000000"/>
          <w:sz w:val="26"/>
          <w:szCs w:val="26"/>
          <w:shd w:fill="FFFFFF" w:val="clear"/>
        </w:rPr>
        <w:sym w:font="Wingdings" w:char="f098"/>
        <w:sym w:font="Wingdings" w:char="f096"/>
      </w:r>
      <w:r>
        <w:rPr>
          <w:color w:themeColor="text1" w:val="000000"/>
          <w:sz w:val="26"/>
          <w:szCs w:val="26"/>
          <w:shd w:fill="FFFFFF" w:val="clear"/>
        </w:rPr>
        <w:t xml:space="preserve"> </w:t>
      </w:r>
      <w:r>
        <w:rPr>
          <w:bCs/>
          <w:color w:themeColor="text1" w:val="000000"/>
          <w:sz w:val="26"/>
          <w:szCs w:val="26"/>
        </w:rPr>
        <w:t>Tp. Hồ Chí Minh, 02</w:t>
      </w:r>
      <w:r>
        <w:rPr>
          <w:color w:themeColor="text1" w:val="000000"/>
          <w:sz w:val="26"/>
          <w:szCs w:val="26"/>
          <w:shd w:fill="FFFFFF" w:val="clear"/>
        </w:rPr>
        <w:t xml:space="preserve">/2026 </w:t>
      </w:r>
      <w:r>
        <w:rPr>
          <w:rFonts w:eastAsia="Wingdings" w:cs="Wingdings" w:ascii="Wingdings" w:hAnsi="Wingdings"/>
          <w:color w:themeColor="text1" w:val="000000"/>
          <w:sz w:val="26"/>
          <w:szCs w:val="26"/>
          <w:shd w:fill="FFFFFF" w:val="clear"/>
        </w:rPr>
        <w:sym w:font="Wingdings" w:char="f097"/>
        <w:sym w:font="Wingdings" w:char="f099"/>
      </w:r>
      <w:r>
        <w:br w:type="page"/>
      </w:r>
    </w:p>
    <w:p>
      <w:pPr>
        <w:pStyle w:val="Normal"/>
        <w:spacing w:before="0" w:after="160"/>
        <w:rPr>
          <w:rFonts w:ascii="Times New Roman" w:hAnsi="Times New Roman" w:cs="Times New Roman"/>
          <w:b/>
          <w:bCs/>
          <w:color w:themeColor="text1" w:val="000000"/>
          <w:sz w:val="26"/>
          <w:szCs w:val="26"/>
        </w:rPr>
      </w:pPr>
      <w:bookmarkStart w:id="0" w:name="_Toc525746694"/>
      <w:bookmarkStart w:id="1" w:name="_Toc27521982"/>
      <w:r>
        <w:rPr>
          <w:rFonts w:cs="Times New Roman" w:ascii="Times New Roman" w:hAnsi="Times New Roman"/>
          <w:b/>
          <w:bCs/>
          <w:color w:themeColor="text1" w:val="000000"/>
          <w:sz w:val="26"/>
          <w:szCs w:val="26"/>
        </w:rPr>
        <w:t>NHẬN XÉT CỦA GIÁO VIÊN HƯỚNG DẪN</w:t>
      </w:r>
      <w:bookmarkEnd w:id="0"/>
      <w:bookmarkEnd w:id="1"/>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9360" w:leader="dot"/>
        </w:tabs>
        <w:spacing w:lineRule="auto" w:line="360"/>
        <w:rPr>
          <w:color w:themeColor="text1" w:val="000000"/>
          <w:sz w:val="26"/>
          <w:szCs w:val="26"/>
        </w:rPr>
      </w:pPr>
      <w:r>
        <w:rPr>
          <w:color w:themeColor="text1" w:val="000000"/>
          <w:sz w:val="26"/>
          <w:szCs w:val="26"/>
        </w:rPr>
        <w:tab/>
      </w:r>
    </w:p>
    <w:p>
      <w:pPr>
        <w:pStyle w:val="Default"/>
        <w:tabs>
          <w:tab w:val="clear" w:pos="720"/>
          <w:tab w:val="left" w:pos="4860" w:leader="none"/>
        </w:tabs>
        <w:spacing w:lineRule="auto" w:line="360"/>
        <w:rPr>
          <w:color w:themeColor="text1" w:val="000000"/>
          <w:sz w:val="26"/>
          <w:szCs w:val="26"/>
        </w:rPr>
      </w:pPr>
      <w:r>
        <w:rPr>
          <w:i/>
          <w:iCs/>
          <w:color w:themeColor="text1" w:val="000000"/>
          <w:sz w:val="26"/>
          <w:szCs w:val="26"/>
        </w:rPr>
        <w:tab/>
        <w:t>……., ngày……...tháng……năm 2026</w:t>
      </w:r>
    </w:p>
    <w:p>
      <w:pPr>
        <w:pStyle w:val="Default"/>
        <w:tabs>
          <w:tab w:val="clear" w:pos="720"/>
          <w:tab w:val="left" w:pos="6300" w:leader="none"/>
        </w:tabs>
        <w:rPr>
          <w:color w:themeColor="text1" w:val="000000"/>
          <w:sz w:val="26"/>
          <w:szCs w:val="26"/>
        </w:rPr>
      </w:pPr>
      <w:r>
        <w:rPr>
          <w:b/>
          <w:bCs/>
          <w:color w:themeColor="text1" w:val="000000"/>
          <w:sz w:val="26"/>
          <w:szCs w:val="26"/>
        </w:rPr>
        <w:tab/>
        <w:t xml:space="preserve">Người nhận xét </w:t>
      </w:r>
    </w:p>
    <w:p>
      <w:pPr>
        <w:pStyle w:val="Default"/>
        <w:tabs>
          <w:tab w:val="clear" w:pos="720"/>
          <w:tab w:val="left" w:pos="5940" w:leader="none"/>
        </w:tabs>
        <w:rPr>
          <w:b/>
          <w:bCs/>
          <w:i/>
          <w:iCs/>
          <w:color w:themeColor="text1" w:val="000000"/>
          <w:sz w:val="26"/>
          <w:szCs w:val="26"/>
        </w:rPr>
      </w:pPr>
      <w:r>
        <w:rPr>
          <w:b/>
          <w:bCs/>
          <w:i/>
          <w:iCs/>
          <w:color w:themeColor="text1" w:val="000000"/>
          <w:sz w:val="26"/>
          <w:szCs w:val="26"/>
        </w:rPr>
        <w:tab/>
      </w:r>
      <w:r>
        <w:rPr>
          <w:bCs/>
          <w:i/>
          <w:iCs/>
          <w:color w:themeColor="text1" w:val="000000"/>
          <w:sz w:val="26"/>
          <w:szCs w:val="26"/>
        </w:rPr>
        <w:t>(Ký tên và ghi rõ họ tên</w:t>
      </w:r>
      <w:r>
        <w:rPr>
          <w:b/>
          <w:bCs/>
          <w:i/>
          <w:iCs/>
          <w:color w:themeColor="text1" w:val="000000"/>
          <w:sz w:val="26"/>
          <w:szCs w:val="26"/>
        </w:rPr>
        <w:t xml:space="preserve">) </w:t>
      </w:r>
    </w:p>
    <w:sdt>
      <w:sdtPr>
        <w:docPartObj>
          <w:docPartGallery w:val="Table of Contents"/>
          <w:docPartUnique w:val="true"/>
        </w:docPartObj>
      </w:sdtPr>
      <w:sdtContent>
        <w:p>
          <w:pPr>
            <w:pStyle w:val="TOCHeading"/>
            <w:spacing w:lineRule="auto" w:line="360" w:before="0" w:after="120"/>
            <w:ind w:hanging="0" w:left="0"/>
            <w:jc w:val="center"/>
            <w:rPr>
              <w:rFonts w:ascii="Times New Roman" w:hAnsi="Times New Roman" w:cs="Times New Roman"/>
              <w:b/>
              <w:bCs/>
              <w:color w:val="auto"/>
            </w:rPr>
          </w:pPr>
          <w:r>
            <w:br w:type="page"/>
          </w:r>
          <w:r>
            <w:rPr>
              <w:rFonts w:cs="Times New Roman" w:ascii="Times New Roman" w:hAnsi="Times New Roman"/>
              <w:b/>
              <w:bCs/>
              <w:color w:val="auto"/>
            </w:rPr>
            <w:t>MỤC LỤC</w:t>
          </w:r>
        </w:p>
        <w:p>
          <w:pPr>
            <w:pStyle w:val="TOC2"/>
            <w:spacing w:lineRule="auto" w:line="360" w:before="120" w:after="120"/>
            <w:rPr>
              <w:rFonts w:ascii="Calibri" w:hAnsi="Calibri" w:cs="" w:asciiTheme="minorHAnsi" w:cstheme="minorBidi" w:hAnsiTheme="minorHAnsi"/>
              <w:kern w:val="2"/>
              <w:sz w:val="24"/>
              <w:szCs w:val="24"/>
              <w:lang w:val="en-US"/>
              <w14:ligatures w14:val="standardContextual"/>
            </w:rPr>
          </w:pPr>
          <w:r>
            <w:fldChar w:fldCharType="begin"/>
          </w:r>
          <w:r>
            <w:rPr>
              <w:rStyle w:val="IndexLink"/>
              <w:rFonts w:eastAsia="Times New Roman"/>
              <w:bCs/>
              <w:vanish w:val="false"/>
              <w:webHidden/>
            </w:rPr>
            <w:instrText xml:space="preserve"> TOC \z \o "1-3" \u \h</w:instrText>
          </w:r>
          <w:r>
            <w:rPr>
              <w:rStyle w:val="IndexLink"/>
              <w:rFonts w:eastAsia="Times New Roman"/>
              <w:bCs/>
              <w:vanish w:val="false"/>
              <w:webHidden/>
            </w:rPr>
            <w:fldChar w:fldCharType="separate"/>
          </w:r>
          <w:hyperlink w:anchor="_Toc160803465">
            <w:r>
              <w:rPr>
                <w:rStyle w:val="IndexLink"/>
                <w:rFonts w:eastAsia="Times New Roman"/>
                <w:bCs/>
                <w:vanish w:val="false"/>
                <w:webHidden/>
              </w:rPr>
              <w:t>1.1</w:t>
            </w:r>
            <w:r>
              <w:rPr>
                <w:rStyle w:val="IndexLink"/>
                <w:rFonts w:cs="" w:ascii="Calibri" w:hAnsi="Calibri" w:asciiTheme="minorHAnsi" w:cstheme="minorBidi" w:hAnsiTheme="minorHAnsi"/>
                <w:kern w:val="2"/>
                <w:sz w:val="24"/>
                <w:szCs w:val="24"/>
                <w:lang w:val="en-US"/>
                <w14:ligatures w14:val="standardContextual"/>
              </w:rPr>
              <w:tab/>
            </w:r>
            <w:r>
              <w:rPr>
                <w:rStyle w:val="IndexLink"/>
                <w:rFonts w:eastAsia="Times New Roman"/>
              </w:rPr>
              <w:t>Bài tập 1: Xây dựng lớp ngày tháng năm bao gồm:</w:t>
            </w:r>
            <w:r>
              <w:rPr>
                <w:webHidden/>
              </w:rPr>
              <w:fldChar w:fldCharType="begin"/>
            </w:r>
            <w:r>
              <w:rPr>
                <w:webHidden/>
              </w:rPr>
              <w:instrText xml:space="preserve">PAGEREF _Toc160803465 \h</w:instrText>
            </w:r>
            <w:r>
              <w:rPr>
                <w:webHidden/>
              </w:rPr>
              <w:fldChar w:fldCharType="separate"/>
            </w:r>
            <w:r>
              <w:rPr>
                <w:rStyle w:val="IndexLink"/>
                <w:vanish w:val="false"/>
              </w:rPr>
              <w:tab/>
              <w:t>6</w:t>
            </w:r>
            <w:r>
              <w:rPr>
                <w:webHidden/>
              </w:rPr>
              <w:fldChar w:fldCharType="end"/>
            </w:r>
          </w:hyperlink>
        </w:p>
        <w:p>
          <w:pPr>
            <w:pStyle w:val="Normal"/>
            <w:spacing w:lineRule="auto" w:line="360" w:before="120" w:after="120"/>
            <w:rPr/>
          </w:pPr>
          <w:r>
            <w:rPr/>
          </w:r>
          <w:r>
            <w:rPr/>
            <w:fldChar w:fldCharType="end"/>
          </w:r>
        </w:p>
      </w:sdtContent>
    </w:sdt>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p>
    <w:p>
      <w:pPr>
        <w:pStyle w:val="Normal"/>
        <w:spacing w:lineRule="auto" w:line="360" w:before="0" w:after="200"/>
        <w:rPr>
          <w:rFonts w:ascii="Times New Roman" w:hAnsi="Times New Roman" w:cs="Times New Roman"/>
          <w:color w:themeColor="text1" w:val="000000"/>
          <w:sz w:val="26"/>
          <w:szCs w:val="26"/>
        </w:rPr>
      </w:pPr>
      <w:r>
        <w:rPr>
          <w:rFonts w:cs="Times New Roman" w:ascii="Times New Roman" w:hAnsi="Times New Roman"/>
          <w:color w:themeColor="text1" w:val="000000"/>
          <w:sz w:val="26"/>
          <w:szCs w:val="26"/>
        </w:rPr>
      </w:r>
      <w:r>
        <w:br w:type="page"/>
      </w:r>
    </w:p>
    <w:p>
      <w:pPr>
        <w:pStyle w:val="Normal"/>
        <w:spacing w:lineRule="auto" w:line="360" w:before="0" w:after="120"/>
        <w:jc w:val="center"/>
        <w:rPr>
          <w:rFonts w:ascii="Times New Roman" w:hAnsi="Times New Roman" w:cs="Times New Roman"/>
          <w:b/>
          <w:color w:themeColor="text1" w:val="000000"/>
          <w:sz w:val="32"/>
          <w:szCs w:val="32"/>
        </w:rPr>
      </w:pPr>
      <w:r>
        <w:rPr>
          <w:rFonts w:cs="Times New Roman" w:ascii="Times New Roman" w:hAnsi="Times New Roman"/>
          <w:b/>
          <w:color w:themeColor="text1" w:val="000000"/>
          <w:sz w:val="32"/>
          <w:szCs w:val="32"/>
        </w:rPr>
        <w:t>NỘI DUNG BÀI LÀM</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 xml:space="preserve">Bài tập 2: </w:t>
      </w:r>
      <w:r>
        <w:rPr>
          <w:rFonts w:cs="Times New Roman" w:ascii="Times New Roman" w:hAnsi="Times New Roman"/>
          <w:bCs/>
          <w:color w:themeColor="text1" w:val="000000"/>
          <w:sz w:val="26"/>
          <w:szCs w:val="26"/>
        </w:rPr>
        <w:t>Xây dựng lớp phân số:</w:t>
      </w:r>
      <w:r>
        <w:rPr>
          <w:rFonts w:cs="Times New Roman" w:ascii="Times New Roman" w:hAnsi="Times New Roman"/>
          <w:b/>
          <w:color w:themeColor="text1" w:val="000000"/>
          <w:sz w:val="26"/>
          <w:szCs w:val="26"/>
        </w:rPr>
        <w:t xml:space="preserve">  </w:t>
      </w:r>
    </w:p>
    <w:p>
      <w:pPr>
        <w:pStyle w:val="ListParagraph"/>
        <w:numPr>
          <w:ilvl w:val="0"/>
          <w:numId w:val="2"/>
        </w:numPr>
        <w:spacing w:lineRule="auto" w:line="360" w:before="120" w:after="120"/>
        <w:contextualSpacing/>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Thuộc tính: iTu, iMau</w:t>
      </w:r>
    </w:p>
    <w:p>
      <w:pPr>
        <w:pStyle w:val="ListParagraph"/>
        <w:numPr>
          <w:ilvl w:val="0"/>
          <w:numId w:val="2"/>
        </w:numPr>
        <w:spacing w:lineRule="auto" w:line="360" w:before="120" w:after="120"/>
        <w:contextualSpacing/>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Phương thức: Nhap(), Xuat(), RutGon(), Tong(), Hieu(), Tich(), Thuong(), SoSanh()</w:t>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
          <w:color w:themeColor="text1" w:val="000000"/>
          <w:sz w:val="26"/>
          <w:szCs w:val="26"/>
        </w:rPr>
        <w:t xml:space="preserve">Yêu cầu: </w:t>
      </w:r>
      <w:r>
        <w:rPr>
          <w:rFonts w:cs="Times New Roman" w:ascii="Times New Roman" w:hAnsi="Times New Roman"/>
          <w:bCs/>
          <w:color w:themeColor="text1" w:val="000000"/>
          <w:sz w:val="26"/>
          <w:szCs w:val="26"/>
        </w:rPr>
        <w:t>Thực hiện xây dựng lớp, vẽ class diagram và khai báo các thuộc tính, phương thức. Viết nội dung vào các phương thức đã khai báo. Gọi các phương thức trong hàm main() và thực hiện kiểm thử.</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Class diagram của chương trình xây dựng lớp Phân số.</w:t>
      </w:r>
    </w:p>
    <w:p>
      <w:pPr>
        <w:pStyle w:val="Normal"/>
        <w:spacing w:lineRule="auto" w:line="360" w:before="120" w:after="120"/>
        <w:jc w:val="center"/>
        <w:rPr>
          <w:rFonts w:ascii="Times New Roman" w:hAnsi="Times New Roman" w:cs="Times New Roman"/>
          <w:b/>
          <w:color w:themeColor="text1" w:val="000000"/>
          <w:sz w:val="26"/>
          <w:szCs w:val="26"/>
        </w:rPr>
      </w:pPr>
      <w:r>
        <w:rPr/>
        <w:drawing>
          <wp:inline distT="0" distB="0" distL="0" distR="0">
            <wp:extent cx="2591435" cy="249364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
                    <a:stretch>
                      <a:fillRect/>
                    </a:stretch>
                  </pic:blipFill>
                  <pic:spPr bwMode="auto">
                    <a:xfrm>
                      <a:off x="0" y="0"/>
                      <a:ext cx="2591435" cy="2493645"/>
                    </a:xfrm>
                    <a:prstGeom prst="rect">
                      <a:avLst/>
                    </a:prstGeom>
                    <a:noFill/>
                  </pic:spPr>
                </pic:pic>
              </a:graphicData>
            </a:graphic>
          </wp:inline>
        </w:drawing>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Code của chương trình xây dựng lớp Phân số.</w:t>
      </w:r>
    </w:p>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PhanSo.h</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#ifndef</w:t>
            </w:r>
            <w:r>
              <w:rPr>
                <w:rFonts w:eastAsia="Calibri" w:cs="Cascadia Mono" w:ascii="Cascadia Mono" w:hAnsi="Cascadia Mono"/>
                <w:color w:val="000000"/>
                <w:kern w:val="0"/>
                <w:sz w:val="19"/>
                <w:szCs w:val="19"/>
                <w:highlight w:val="white"/>
                <w:lang w:val="en-US" w:eastAsia="en-US" w:bidi="ar-SA"/>
              </w:rPr>
              <w:t xml:space="preserve"> PHANSO_H</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#define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6F008A"/>
                <w:kern w:val="0"/>
                <w:sz w:val="19"/>
                <w:szCs w:val="19"/>
                <w:highlight w:val="white"/>
                <w:lang w:val="en-US" w:eastAsia="en-US" w:bidi="ar-SA"/>
              </w:rPr>
              <w:t>PHANSO_H</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class</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private</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iTu;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public</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Nhap();</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Hieu(</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Tich(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Thuong(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SoSanh(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1: &gt;, 0: =, -1: &lt;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808080"/>
                <w:kern w:val="0"/>
                <w:sz w:val="19"/>
                <w:szCs w:val="19"/>
                <w:highlight w:val="white"/>
                <w:lang w:val="en-US" w:eastAsia="en-US" w:bidi="ar-SA"/>
              </w:rPr>
              <w:t>#endif</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PhanSo.cpp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&lt;iostream&gt;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"PhanSo.h"</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using</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namespace</w:t>
            </w:r>
            <w:r>
              <w:rPr>
                <w:rFonts w:eastAsia="Calibri" w:cs="Cascadia Mono" w:ascii="Cascadia Mono" w:hAnsi="Cascadia Mono"/>
                <w:color w:val="000000"/>
                <w:kern w:val="0"/>
                <w:sz w:val="19"/>
                <w:szCs w:val="19"/>
                <w:highlight w:val="white"/>
                <w:lang w:val="en-US" w:eastAsia="en-US" w:bidi="ar-SA"/>
              </w:rPr>
              <w:t xml:space="preserve"> std;</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8000"/>
                <w:kern w:val="0"/>
                <w:sz w:val="19"/>
                <w:szCs w:val="19"/>
                <w:highlight w:val="white"/>
                <w:lang w:val="en-US" w:eastAsia="en-US" w:bidi="ar-SA"/>
              </w:rPr>
              <w:t>// Hàm tìm UCLN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UCLN(</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xml:space="preserve"> == 0)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UCLN(</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a</w:t>
            </w:r>
            <w:r>
              <w:rPr>
                <w:rFonts w:eastAsia="Calibri" w:cs="Cascadia Mono" w:ascii="Cascadia Mono" w:hAnsi="Cascadia Mono"/>
                <w:color w:val="000000"/>
                <w:kern w:val="0"/>
                <w:sz w:val="19"/>
                <w:szCs w:val="19"/>
                <w:highlight w:val="white"/>
                <w:lang w:val="en-US" w:eastAsia="en-US" w:bidi="ar-SA"/>
              </w:rPr>
              <w:t xml:space="preserve"> % </w:t>
            </w:r>
            <w:r>
              <w:rPr>
                <w:rFonts w:eastAsia="Calibri" w:cs="Cascadia Mono" w:ascii="Cascadia Mono" w:hAnsi="Cascadia Mono"/>
                <w:color w:val="808080"/>
                <w:kern w:val="0"/>
                <w:sz w:val="19"/>
                <w:szCs w:val="19"/>
                <w:highlight w:val="white"/>
                <w:lang w:val="en-US" w:eastAsia="en-US" w:bidi="ar-SA"/>
              </w:rPr>
              <w:t>b</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::Nhap()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tu: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cin </w:t>
            </w:r>
            <w:r>
              <w:rPr>
                <w:rFonts w:eastAsia="Calibri" w:cs="Cascadia Mono" w:ascii="Cascadia Mono" w:hAnsi="Cascadia Mono"/>
                <w:color w:val="008080"/>
                <w:kern w:val="0"/>
                <w:sz w:val="19"/>
                <w:szCs w:val="19"/>
                <w:highlight w:val="white"/>
                <w:lang w:val="en-US" w:eastAsia="en-US" w:bidi="ar-SA"/>
              </w:rPr>
              <w:t>&gt;&gt;</w:t>
            </w:r>
            <w:r>
              <w:rPr>
                <w:rFonts w:eastAsia="Calibri" w:cs="Cascadia Mono" w:ascii="Cascadia Mono" w:hAnsi="Cascadia Mono"/>
                <w:color w:val="000000"/>
                <w:kern w:val="0"/>
                <w:sz w:val="19"/>
                <w:szCs w:val="19"/>
                <w:highlight w:val="white"/>
                <w:lang w:val="en-US" w:eastAsia="en-US" w:bidi="ar-SA"/>
              </w:rPr>
              <w:t xml:space="preserve"> iTu;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do</w:t>
            </w:r>
            <w:r>
              <w:rPr>
                <w:rFonts w:eastAsia="Calibri" w:cs="Cascadia Mono" w:ascii="Cascadia Mono" w:hAnsi="Cascadia Mono"/>
                <w:color w:val="000000"/>
                <w:kern w:val="0"/>
                <w:sz w:val="19"/>
                <w:szCs w:val="19"/>
                <w:highlight w:val="white"/>
                <w:lang w:val="en-US" w:eastAsia="en-US" w:bidi="ar-SA"/>
              </w:rPr>
              <w:t xml:space="preserve">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mau (khac 0):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cin </w:t>
            </w:r>
            <w:r>
              <w:rPr>
                <w:rFonts w:eastAsia="Calibri" w:cs="Cascadia Mono" w:ascii="Cascadia Mono" w:hAnsi="Cascadia Mono"/>
                <w:color w:val="008080"/>
                <w:kern w:val="0"/>
                <w:sz w:val="19"/>
                <w:szCs w:val="19"/>
                <w:highlight w:val="white"/>
                <w:lang w:val="en-US" w:eastAsia="en-US" w:bidi="ar-SA"/>
              </w:rPr>
              <w:t>&gt;&gt;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while</w:t>
            </w:r>
            <w:r>
              <w:rPr>
                <w:rFonts w:eastAsia="Calibri" w:cs="Cascadia Mono" w:ascii="Cascadia Mono" w:hAnsi="Cascadia Mono"/>
                <w:color w:val="000000"/>
                <w:kern w:val="0"/>
                <w:sz w:val="19"/>
                <w:szCs w:val="19"/>
                <w:highlight w:val="white"/>
                <w:lang w:val="en-US" w:eastAsia="en-US" w:bidi="ar-SA"/>
              </w:rPr>
              <w:t xml:space="preserve"> (iMau == 0);</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::Xuat()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iTu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void</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::RutGon()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ucln = UCLN(abs(iTu), abs(iMau));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iTu /= ucln;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iMau /= ucln;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Đưa dấu về tử</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(iMau &lt; 0)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iTu = -iTu;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iMau =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::Hieu(</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xml:space="preserve">.iMau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::Tich(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::Thuong(</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kq.iTu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kq.iMau = iMau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kq.RutGon();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kq;</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::SoSanh(</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left = iTu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right = </w:t>
            </w:r>
            <w:r>
              <w:rPr>
                <w:rFonts w:eastAsia="Calibri" w:cs="Cascadia Mono" w:ascii="Cascadia Mono" w:hAnsi="Cascadia Mono"/>
                <w:color w:val="808080"/>
                <w:kern w:val="0"/>
                <w:sz w:val="19"/>
                <w:szCs w:val="19"/>
                <w:highlight w:val="white"/>
                <w:lang w:val="en-US" w:eastAsia="en-US" w:bidi="ar-SA"/>
              </w:rPr>
              <w:t>ps</w:t>
            </w:r>
            <w:r>
              <w:rPr>
                <w:rFonts w:eastAsia="Calibri" w:cs="Cascadia Mono" w:ascii="Cascadia Mono" w:hAnsi="Cascadia Mono"/>
                <w:color w:val="000000"/>
                <w:kern w:val="0"/>
                <w:sz w:val="19"/>
                <w:szCs w:val="19"/>
                <w:highlight w:val="white"/>
                <w:lang w:val="en-US" w:eastAsia="en-US" w:bidi="ar-SA"/>
              </w:rPr>
              <w:t>.iTu * iMau;</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(left &gt; right)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1;</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(left == right)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0;</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-1;</w:t>
            </w:r>
          </w:p>
          <w:p>
            <w:pPr>
              <w:pStyle w:val="Normal"/>
              <w:widowControl/>
              <w:suppressAutoHyphens w:val="true"/>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000000"/>
                <w:kern w:val="0"/>
                <w:sz w:val="19"/>
                <w:szCs w:val="19"/>
                <w:highlight w:val="white"/>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File main.cpp</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1"/>
      </w:tblGrid>
      <w:tr>
        <w:trPr/>
        <w:tc>
          <w:tcPr>
            <w:tcW w:w="9061" w:type="dxa"/>
            <w:tcBorders/>
          </w:tcPr>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&lt;iostream&gt;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808080"/>
                <w:kern w:val="0"/>
                <w:sz w:val="19"/>
                <w:szCs w:val="19"/>
                <w:highlight w:val="white"/>
                <w:lang w:val="en-US" w:eastAsia="en-US" w:bidi="ar-SA"/>
              </w:rPr>
              <w:t>#include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"PhanSo.h"</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using</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namespace</w:t>
            </w:r>
            <w:r>
              <w:rPr>
                <w:rFonts w:eastAsia="Calibri" w:cs="Cascadia Mono" w:ascii="Cascadia Mono" w:hAnsi="Cascadia Mono"/>
                <w:color w:val="000000"/>
                <w:kern w:val="0"/>
                <w:sz w:val="19"/>
                <w:szCs w:val="19"/>
                <w:highlight w:val="white"/>
                <w:lang w:val="en-US" w:eastAsia="en-US" w:bidi="ar-SA"/>
              </w:rPr>
              <w:t xml:space="preserve"> std;</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main() {</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a, 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phan so A:\n"</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a.Nhap();</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"Nhap phan so B:\n"</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b.Nhap();</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"\nPhan so A: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a.Xuat();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"\nPhan so B: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b.RutGon();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b.Xuat();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Tính toán</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tong = a.Tong(b);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hieu = a.Hieu(b);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tich = a.Tich(b);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2B91AF"/>
                <w:kern w:val="0"/>
                <w:sz w:val="19"/>
                <w:szCs w:val="19"/>
                <w:highlight w:val="white"/>
                <w:lang w:val="en-US" w:eastAsia="en-US" w:bidi="ar-SA"/>
              </w:rPr>
              <w:t>PhanSo</w:t>
            </w:r>
            <w:r>
              <w:rPr>
                <w:rFonts w:eastAsia="Calibri" w:cs="Cascadia Mono" w:ascii="Cascadia Mono" w:hAnsi="Cascadia Mono"/>
                <w:color w:val="000000"/>
                <w:kern w:val="0"/>
                <w:sz w:val="19"/>
                <w:szCs w:val="19"/>
                <w:highlight w:val="white"/>
                <w:lang w:val="en-US" w:eastAsia="en-US" w:bidi="ar-SA"/>
              </w:rPr>
              <w:t xml:space="preserve"> thuong = a.Thuong(b);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"\n\nTong: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tong.Xuat();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"\nHieu: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hieu.Xuat();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"\nTich: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tich.Xuat();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"\nThuong: "</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thuong.Xuat();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8000"/>
                <w:kern w:val="0"/>
                <w:sz w:val="19"/>
                <w:szCs w:val="19"/>
                <w:highlight w:val="white"/>
                <w:lang w:val="en-US" w:eastAsia="en-US" w:bidi="ar-SA"/>
              </w:rPr>
              <w:t>// So sánh</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int</w:t>
            </w:r>
            <w:r>
              <w:rPr>
                <w:rFonts w:eastAsia="Calibri" w:cs="Cascadia Mono" w:ascii="Cascadia Mono" w:hAnsi="Cascadia Mono"/>
                <w:color w:val="000000"/>
                <w:kern w:val="0"/>
                <w:sz w:val="19"/>
                <w:szCs w:val="19"/>
                <w:highlight w:val="white"/>
                <w:lang w:val="en-US" w:eastAsia="en-US" w:bidi="ar-SA"/>
              </w:rPr>
              <w:t xml:space="preserve"> cmp = a.SoSanh(b);</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(cmp == 1)</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&gt; B"</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else</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if</w:t>
            </w:r>
            <w:r>
              <w:rPr>
                <w:rFonts w:eastAsia="Calibri" w:cs="Cascadia Mono" w:ascii="Cascadia Mono" w:hAnsi="Cascadia Mono"/>
                <w:color w:val="000000"/>
                <w:kern w:val="0"/>
                <w:sz w:val="19"/>
                <w:szCs w:val="19"/>
                <w:highlight w:val="white"/>
                <w:lang w:val="en-US" w:eastAsia="en-US" w:bidi="ar-SA"/>
              </w:rPr>
              <w:t xml:space="preserve"> (cmp == 0)</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 B"</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else</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00"/>
                <w:kern w:val="0"/>
                <w:sz w:val="19"/>
                <w:szCs w:val="19"/>
                <w:highlight w:val="white"/>
                <w:lang w:val="en-US" w:eastAsia="en-US" w:bidi="ar-SA"/>
              </w:rPr>
              <w:t xml:space="preserve">cout </w:t>
            </w:r>
            <w:r>
              <w:rPr>
                <w:rFonts w:eastAsia="Calibri" w:cs="Cascadia Mono" w:ascii="Cascadia Mono" w:hAnsi="Cascadia Mono"/>
                <w:color w:val="008080"/>
                <w:kern w:val="0"/>
                <w:sz w:val="19"/>
                <w:szCs w:val="19"/>
                <w:highlight w:val="white"/>
                <w:lang w:val="en-US" w:eastAsia="en-US" w:bidi="ar-SA"/>
              </w:rPr>
              <w:t>&lt;&lt;</w:t>
            </w: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A31515"/>
                <w:kern w:val="0"/>
                <w:sz w:val="19"/>
                <w:szCs w:val="19"/>
                <w:highlight w:val="white"/>
                <w:lang w:val="en-US" w:eastAsia="en-US" w:bidi="ar-SA"/>
              </w:rPr>
              <w:t>"\nA &lt; B"</w:t>
            </w:r>
            <w:r>
              <w:rPr>
                <w:rFonts w:eastAsia="Calibri" w:cs="Cascadia Mono" w:ascii="Cascadia Mono" w:hAnsi="Cascadia Mono"/>
                <w:color w:val="000000"/>
                <w:kern w:val="0"/>
                <w:sz w:val="19"/>
                <w:szCs w:val="19"/>
                <w:highlight w:val="white"/>
                <w:lang w:val="en-US" w:eastAsia="en-US" w:bidi="ar-SA"/>
              </w:rPr>
              <w:t>;</w:t>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cs="Cascadia Mono" w:ascii="Cascadia Mono" w:hAnsi="Cascadia Mono"/>
                <w:color w:val="000000"/>
                <w:sz w:val="19"/>
                <w:szCs w:val="19"/>
                <w:highlight w:val="white"/>
              </w:rPr>
            </w:r>
          </w:p>
          <w:p>
            <w:pPr>
              <w:pStyle w:val="Normal"/>
              <w:widowControl/>
              <w:suppressAutoHyphens w:val="true"/>
              <w:spacing w:lineRule="auto" w:line="240" w:before="0" w:after="0"/>
              <w:jc w:val="left"/>
              <w:rPr>
                <w:rFonts w:ascii="Cascadia Mono" w:hAnsi="Cascadia Mono" w:cs="Cascadia Mono"/>
                <w:color w:val="000000"/>
                <w:sz w:val="19"/>
                <w:szCs w:val="19"/>
                <w:highlight w:val="white"/>
              </w:rPr>
            </w:pPr>
            <w:r>
              <w:rPr>
                <w:rFonts w:eastAsia="Calibri" w:cs="Cascadia Mono" w:ascii="Cascadia Mono" w:hAnsi="Cascadia Mono"/>
                <w:color w:val="000000"/>
                <w:kern w:val="0"/>
                <w:sz w:val="19"/>
                <w:szCs w:val="19"/>
                <w:highlight w:val="white"/>
                <w:lang w:val="en-US" w:eastAsia="en-US" w:bidi="ar-SA"/>
              </w:rPr>
              <w:t xml:space="preserve">    </w:t>
            </w:r>
            <w:r>
              <w:rPr>
                <w:rFonts w:eastAsia="Calibri" w:cs="Cascadia Mono" w:ascii="Cascadia Mono" w:hAnsi="Cascadia Mono"/>
                <w:color w:val="0000FF"/>
                <w:kern w:val="0"/>
                <w:sz w:val="19"/>
                <w:szCs w:val="19"/>
                <w:highlight w:val="white"/>
                <w:lang w:val="en-US" w:eastAsia="en-US" w:bidi="ar-SA"/>
              </w:rPr>
              <w:t>return</w:t>
            </w:r>
            <w:r>
              <w:rPr>
                <w:rFonts w:eastAsia="Calibri" w:cs="Cascadia Mono" w:ascii="Cascadia Mono" w:hAnsi="Cascadia Mono"/>
                <w:color w:val="000000"/>
                <w:kern w:val="0"/>
                <w:sz w:val="19"/>
                <w:szCs w:val="19"/>
                <w:highlight w:val="white"/>
                <w:lang w:val="en-US" w:eastAsia="en-US" w:bidi="ar-SA"/>
              </w:rPr>
              <w:t xml:space="preserve"> 0;</w:t>
            </w:r>
          </w:p>
          <w:p>
            <w:pPr>
              <w:pStyle w:val="Normal"/>
              <w:widowControl/>
              <w:suppressAutoHyphens w:val="true"/>
              <w:spacing w:lineRule="auto" w:line="360" w:before="120" w:after="120"/>
              <w:jc w:val="both"/>
              <w:rPr>
                <w:rFonts w:ascii="Times New Roman" w:hAnsi="Times New Roman" w:cs="Times New Roman"/>
                <w:b/>
                <w:color w:themeColor="text1" w:val="000000"/>
                <w:sz w:val="26"/>
                <w:szCs w:val="26"/>
              </w:rPr>
            </w:pPr>
            <w:r>
              <w:rPr>
                <w:rFonts w:eastAsia="Calibri" w:cs="Cascadia Mono" w:ascii="Cascadia Mono" w:hAnsi="Cascadia Mono"/>
                <w:color w:val="000000"/>
                <w:kern w:val="0"/>
                <w:sz w:val="19"/>
                <w:szCs w:val="19"/>
                <w:highlight w:val="white"/>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t>Test case của chương trình xây dựng lớp Phân số.</w:t>
      </w:r>
    </w:p>
    <w:tbl>
      <w:tblPr>
        <w:tblStyle w:val="TableGrid"/>
        <w:tblW w:w="90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1"/>
        <w:gridCol w:w="2344"/>
        <w:gridCol w:w="5646"/>
      </w:tblGrid>
      <w:tr>
        <w:trPr/>
        <w:tc>
          <w:tcPr>
            <w:tcW w:w="1071" w:type="dxa"/>
            <w:tcBorders/>
          </w:tcPr>
          <w:p>
            <w:pPr>
              <w:pStyle w:val="Normal"/>
              <w:widowControl/>
              <w:suppressAutoHyphens w:val="true"/>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Test case</w:t>
            </w:r>
          </w:p>
        </w:tc>
        <w:tc>
          <w:tcPr>
            <w:tcW w:w="2344" w:type="dxa"/>
            <w:tcBorders/>
          </w:tcPr>
          <w:p>
            <w:pPr>
              <w:pStyle w:val="Normal"/>
              <w:widowControl/>
              <w:suppressAutoHyphens w:val="true"/>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Input</w:t>
            </w:r>
          </w:p>
        </w:tc>
        <w:tc>
          <w:tcPr>
            <w:tcW w:w="5646" w:type="dxa"/>
            <w:tcBorders/>
          </w:tcPr>
          <w:p>
            <w:pPr>
              <w:pStyle w:val="Normal"/>
              <w:widowControl/>
              <w:suppressAutoHyphens w:val="true"/>
              <w:spacing w:lineRule="auto" w:line="360" w:before="120" w:after="120"/>
              <w:jc w:val="center"/>
              <w:rPr>
                <w:rFonts w:ascii="Times New Roman" w:hAnsi="Times New Roman" w:cs="Times New Roman"/>
                <w:b/>
                <w:color w:themeColor="text1" w:val="000000"/>
                <w:sz w:val="26"/>
                <w:szCs w:val="26"/>
              </w:rPr>
            </w:pPr>
            <w:r>
              <w:rPr>
                <w:rFonts w:eastAsia="Calibri" w:cs="Times New Roman" w:ascii="Times New Roman" w:hAnsi="Times New Roman"/>
                <w:b/>
                <w:color w:themeColor="text1" w:val="000000"/>
                <w:kern w:val="0"/>
                <w:sz w:val="26"/>
                <w:szCs w:val="26"/>
                <w:lang w:val="en-US" w:eastAsia="en-US" w:bidi="ar-SA"/>
              </w:rPr>
              <w:t>Output</w:t>
            </w:r>
          </w:p>
        </w:tc>
      </w:tr>
      <w:tr>
        <w:trPr/>
        <w:tc>
          <w:tcPr>
            <w:tcW w:w="1071" w:type="dxa"/>
            <w:tcBorders/>
          </w:tcPr>
          <w:p>
            <w:pPr>
              <w:pStyle w:val="Normal"/>
              <w:widowControl/>
              <w:suppressAutoHyphens w:val="true"/>
              <w:spacing w:lineRule="auto" w:line="360" w:before="120" w:after="120"/>
              <w:jc w:val="center"/>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1</w:t>
            </w:r>
          </w:p>
        </w:tc>
        <w:tc>
          <w:tcPr>
            <w:tcW w:w="2344" w:type="dxa"/>
            <w:tcBorders/>
          </w:tcPr>
          <w:p>
            <w:pPr>
              <w:pStyle w:val="Normal"/>
              <w:widowControl/>
              <w:suppressAutoHyphens w:val="true"/>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Phân số a, Tử = 2, Mẫu = 4</w:t>
            </w:r>
          </w:p>
          <w:p>
            <w:pPr>
              <w:pStyle w:val="Normal"/>
              <w:widowControl/>
              <w:suppressAutoHyphens w:val="true"/>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Phân số b, Tử = 4, Mẫu = 6</w:t>
            </w:r>
          </w:p>
        </w:tc>
        <w:tc>
          <w:tcPr>
            <w:tcW w:w="5646" w:type="dxa"/>
            <w:tcBorders/>
          </w:tcPr>
          <w:p>
            <w:pPr>
              <w:pStyle w:val="Normal"/>
              <w:widowControl/>
              <w:suppressAutoHyphens w:val="true"/>
              <w:spacing w:lineRule="auto" w:line="360" w:before="120" w:after="120"/>
              <w:jc w:val="center"/>
              <w:rPr>
                <w:rFonts w:ascii="Times New Roman" w:hAnsi="Times New Roman" w:cs="Times New Roman"/>
                <w:bCs/>
                <w:color w:themeColor="text1" w:val="000000"/>
                <w:sz w:val="26"/>
                <w:szCs w:val="26"/>
              </w:rPr>
            </w:pPr>
            <w:r>
              <w:rPr/>
              <w:drawing>
                <wp:inline distT="0" distB="0" distL="0" distR="0">
                  <wp:extent cx="3439160" cy="29241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4"/>
                          <a:stretch>
                            <a:fillRect/>
                          </a:stretch>
                        </pic:blipFill>
                        <pic:spPr bwMode="auto">
                          <a:xfrm>
                            <a:off x="0" y="0"/>
                            <a:ext cx="3439160" cy="2924175"/>
                          </a:xfrm>
                          <a:prstGeom prst="rect">
                            <a:avLst/>
                          </a:prstGeom>
                          <a:noFill/>
                        </pic:spPr>
                      </pic:pic>
                    </a:graphicData>
                  </a:graphic>
                </wp:inline>
              </w:drawing>
            </w:r>
          </w:p>
        </w:tc>
      </w:tr>
      <w:tr>
        <w:trPr/>
        <w:tc>
          <w:tcPr>
            <w:tcW w:w="1071" w:type="dxa"/>
            <w:tcBorders/>
          </w:tcPr>
          <w:p>
            <w:pPr>
              <w:pStyle w:val="Normal"/>
              <w:widowControl/>
              <w:suppressAutoHyphens w:val="true"/>
              <w:spacing w:lineRule="auto" w:line="360" w:before="120" w:after="120"/>
              <w:jc w:val="center"/>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2</w:t>
            </w:r>
          </w:p>
        </w:tc>
        <w:tc>
          <w:tcPr>
            <w:tcW w:w="2344" w:type="dxa"/>
            <w:tcBorders/>
          </w:tcPr>
          <w:p>
            <w:pPr>
              <w:pStyle w:val="Normal"/>
              <w:widowControl/>
              <w:suppressAutoHyphens w:val="true"/>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w:t>
            </w:r>
            <w:r>
              <w:rPr>
                <w:rFonts w:eastAsia="Calibri" w:cs="Times New Roman" w:ascii="Times New Roman" w:hAnsi="Times New Roman"/>
                <w:bCs/>
                <w:color w:themeColor="text1" w:val="000000"/>
                <w:kern w:val="0"/>
                <w:sz w:val="26"/>
                <w:szCs w:val="26"/>
                <w:lang w:val="en-US" w:eastAsia="en-US" w:bidi="ar-SA"/>
              </w:rPr>
              <w:t>.</w:t>
            </w:r>
          </w:p>
        </w:tc>
        <w:tc>
          <w:tcPr>
            <w:tcW w:w="5646" w:type="dxa"/>
            <w:tcBorders/>
          </w:tcPr>
          <w:p>
            <w:pPr>
              <w:pStyle w:val="Normal"/>
              <w:widowControl/>
              <w:suppressAutoHyphens w:val="true"/>
              <w:spacing w:lineRule="auto" w:line="360" w:before="120" w:after="120"/>
              <w:jc w:val="both"/>
              <w:rPr>
                <w:rFonts w:ascii="Times New Roman" w:hAnsi="Times New Roman" w:cs="Times New Roman"/>
                <w:bCs/>
                <w:color w:themeColor="text1" w:val="000000"/>
                <w:sz w:val="26"/>
                <w:szCs w:val="26"/>
              </w:rPr>
            </w:pPr>
            <w:r>
              <w:rPr>
                <w:rFonts w:eastAsia="Calibri" w:cs="Times New Roman" w:ascii="Times New Roman" w:hAnsi="Times New Roman"/>
                <w:bCs/>
                <w:color w:themeColor="text1" w:val="000000"/>
                <w:kern w:val="0"/>
                <w:sz w:val="26"/>
                <w:szCs w:val="26"/>
                <w:lang w:val="en-US" w:eastAsia="en-US" w:bidi="ar-SA"/>
              </w:rPr>
              <w:t>…</w:t>
            </w:r>
            <w:r>
              <w:rPr>
                <w:rFonts w:eastAsia="Calibri" w:cs="Times New Roman" w:ascii="Times New Roman" w:hAnsi="Times New Roman"/>
                <w:bCs/>
                <w:color w:themeColor="text1" w:val="000000"/>
                <w:kern w:val="0"/>
                <w:sz w:val="26"/>
                <w:szCs w:val="26"/>
                <w:lang w:val="en-US" w:eastAsia="en-US" w:bidi="ar-SA"/>
              </w:rPr>
              <w:t>..</w:t>
            </w:r>
          </w:p>
        </w:tc>
      </w:tr>
    </w:tbl>
    <w:p>
      <w:pPr>
        <w:pStyle w:val="Normal"/>
        <w:spacing w:lineRule="auto" w:line="360" w:before="120" w:after="120"/>
        <w:jc w:val="both"/>
        <w:rPr>
          <w:rFonts w:ascii="Times New Roman" w:hAnsi="Times New Roman" w:cs="Times New Roman"/>
          <w:b/>
          <w:color w:themeColor="text1" w:val="000000"/>
          <w:sz w:val="26"/>
          <w:szCs w:val="26"/>
        </w:rPr>
      </w:pPr>
      <w:r>
        <w:rPr>
          <w:rFonts w:cs="Times New Roman" w:ascii="Times New Roman" w:hAnsi="Times New Roman"/>
          <w:b/>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r>
    </w:p>
    <w:p>
      <w:pPr>
        <w:pStyle w:val="Normal"/>
        <w:spacing w:lineRule="auto" w:line="360" w:before="120" w:after="120"/>
        <w:jc w:val="both"/>
        <w:rPr>
          <w:rFonts w:ascii="Times New Roman" w:hAnsi="Times New Roman" w:cs="Times New Roman"/>
          <w:bCs/>
          <w:color w:themeColor="text1" w:val="000000"/>
          <w:sz w:val="26"/>
          <w:szCs w:val="26"/>
        </w:rPr>
      </w:pPr>
      <w:r>
        <w:rPr>
          <w:rFonts w:cs="Times New Roman" w:ascii="Times New Roman" w:hAnsi="Times New Roman"/>
          <w:bCs/>
          <w:color w:themeColor="text1" w:val="000000"/>
          <w:sz w:val="26"/>
          <w:szCs w:val="26"/>
        </w:rPr>
        <w:t>Link code github: link</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134" w:gutter="0" w:header="72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TimesNewRomanPSMT">
    <w:charset w:val="01"/>
    <w:family w:val="roman"/>
    <w:pitch w:val="variable"/>
  </w:font>
  <w:font w:name="Liberation Sans">
    <w:altName w:val="Arial"/>
    <w:charset w:val="01"/>
    <w:family w:val="swiss"/>
    <w:pitch w:val="variable"/>
  </w:font>
  <w:font w:name="Wingdings">
    <w:charset w:val="02"/>
    <w:family w:val="roman"/>
    <w:pitch w:val="variable"/>
  </w:font>
  <w:font w:name="Cascadia Mono">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87766626"/>
    </w:sdtPr>
    <w:sdtContent>
      <w:p>
        <w:pPr>
          <w:pStyle w:val="Footer"/>
          <w:pBdr>
            <w:top w:val="single" w:sz="4" w:space="1" w:color="D9D9D9" w:themeColor="light1" w:themeShade="d9"/>
          </w:pBd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9</w:t>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rPr>
          <w:t xml:space="preserve">| </w:t>
        </w:r>
        <w:r>
          <w:rPr>
            <w:rFonts w:cs="Times New Roman" w:ascii="Times New Roman" w:hAnsi="Times New Roman"/>
            <w:color w:themeColor="background1" w:themeShade="80" w:val="808080"/>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sz w:val="24"/>
        <w:szCs w:val="24"/>
      </w:rPr>
    </w:pPr>
    <w:r>
      <w:rPr>
        <w:rFonts w:cs="Times New Roman" w:ascii="Times New Roman" w:hAnsi="Times New Roman"/>
        <w:b/>
        <w:sz w:val="24"/>
        <w:szCs w:val="24"/>
      </w:rPr>
      <w:t>IT002 – LẬP TRÌNH HƯỚNG ĐỐI TƯỢNG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Chương %1: "/>
      <w:lvlJc w:val="left"/>
      <w:pPr>
        <w:tabs>
          <w:tab w:val="num" w:pos="0"/>
        </w:tabs>
        <w:ind w:left="360" w:hanging="360"/>
      </w:pPr>
      <w:rPr>
        <w:rFonts w:ascii="Times New Roman" w:hAnsi="Times New Roman"/>
        <w:b/>
        <w:bCs w:val="false"/>
        <w:i w:val="false"/>
        <w:caps w:val="false"/>
        <w:smallCaps w:val="false"/>
        <w:strike w:val="false"/>
        <w:dstrike w:val="false"/>
        <w:outline w:val="false"/>
        <w:shadow w:val="false"/>
        <w:emboss w:val="false"/>
        <w:imprint w:val="false"/>
        <w:vanish w:val="false"/>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tabs>
          <w:tab w:val="num" w:pos="0"/>
        </w:tabs>
        <w:ind w:left="1746" w:hanging="576"/>
      </w:pPr>
      <w:rPr>
        <w:b/>
        <w:bCs/>
        <w:i w:val="false"/>
        <w:iCs w:val="false"/>
        <w:caps w:val="false"/>
        <w:smallCaps w:val="false"/>
        <w:strike w:val="false"/>
        <w:dstrike w:val="false"/>
        <w:outline w:val="false"/>
        <w:shadow w:val="false"/>
        <w:emboss w:val="false"/>
        <w:imprint w:val="false"/>
        <w:vanish w:val="false"/>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num" w:pos="0"/>
        </w:tabs>
        <w:ind w:left="720" w:hanging="720"/>
      </w:pPr>
      <w:rPr/>
    </w:lvl>
    <w:lvl w:ilvl="3">
      <w:start w:val="1"/>
      <w:numFmt w:val="decimal"/>
      <w:lvlText w:val="3.1.1.%4."/>
      <w:lvlJc w:val="left"/>
      <w:pPr>
        <w:tabs>
          <w:tab w:val="num" w:pos="0"/>
        </w:tabs>
        <w:ind w:left="864" w:hanging="864"/>
      </w:pPr>
      <w:rPr>
        <w:b w:val="false"/>
        <w:bCs w:val="false"/>
        <w:i w:val="false"/>
        <w:iCs w:val="false"/>
        <w:caps w:val="false"/>
        <w:smallCaps w:val="false"/>
        <w:strike w:val="false"/>
        <w:dstrike w:val="false"/>
        <w:outline w:val="false"/>
        <w:shadow w:val="false"/>
        <w:emboss w:val="false"/>
        <w:imprint w:val="false"/>
        <w:vanish w:val="false"/>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tabs>
          <w:tab w:val="num" w:pos="0"/>
        </w:tabs>
        <w:ind w:left="1008" w:hanging="1008"/>
      </w:pPr>
      <w:rPr>
        <w:rFonts w:ascii="Wingdings" w:hAnsi="Wingdings" w:cs="Wingdings" w:hint="default"/>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1b47"/>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e51b47"/>
    <w:pPr>
      <w:keepNext w:val="true"/>
      <w:keepLines/>
      <w:numPr>
        <w:ilvl w:val="0"/>
        <w:numId w:val="1"/>
      </w:numPr>
      <w:spacing w:lineRule="auto" w:line="360" w:before="240" w:after="0"/>
      <w:jc w:val="center"/>
      <w:outlineLvl w:val="0"/>
    </w:pPr>
    <w:rPr>
      <w:rFonts w:ascii="Times New Roman" w:hAnsi="Times New Roman"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e51b47"/>
    <w:pPr>
      <w:keepNext w:val="true"/>
      <w:keepLines/>
      <w:numPr>
        <w:ilvl w:val="1"/>
        <w:numId w:val="1"/>
      </w:numPr>
      <w:spacing w:before="40" w:after="0"/>
      <w:ind w:left="576"/>
      <w:outlineLvl w:val="1"/>
    </w:pPr>
    <w:rPr>
      <w:rFonts w:ascii="Times New Roman" w:hAnsi="Times New Roman" w:eastAsia="" w:cs="" w:cstheme="majorBidi" w:eastAsiaTheme="majorEastAsia"/>
      <w:b/>
      <w:color w:themeColor="text1" w:val="000000"/>
      <w:sz w:val="26"/>
      <w:szCs w:val="26"/>
    </w:rPr>
  </w:style>
  <w:style w:type="paragraph" w:styleId="Heading3">
    <w:name w:val="heading 3"/>
    <w:basedOn w:val="Normal"/>
    <w:next w:val="Normal"/>
    <w:link w:val="Heading3Char"/>
    <w:uiPriority w:val="9"/>
    <w:unhideWhenUsed/>
    <w:qFormat/>
    <w:rsid w:val="00e51b47"/>
    <w:pPr>
      <w:keepNext w:val="true"/>
      <w:keepLines/>
      <w:numPr>
        <w:ilvl w:val="2"/>
        <w:numId w:val="1"/>
      </w:numPr>
      <w:spacing w:before="40" w:after="0"/>
      <w:outlineLvl w:val="2"/>
    </w:pPr>
    <w:rPr>
      <w:rFonts w:ascii="Times New Roman" w:hAnsi="Times New Roman" w:eastAsia="" w:cs="" w:cstheme="majorBidi" w:eastAsiaTheme="majorEastAsia"/>
      <w:i/>
      <w:color w:themeColor="text1" w:val="000000"/>
      <w:sz w:val="26"/>
      <w:szCs w:val="24"/>
    </w:rPr>
  </w:style>
  <w:style w:type="paragraph" w:styleId="Heading5">
    <w:name w:val="heading 5"/>
    <w:basedOn w:val="Normal"/>
    <w:next w:val="Normal"/>
    <w:link w:val="Heading5Char"/>
    <w:uiPriority w:val="9"/>
    <w:unhideWhenUsed/>
    <w:qFormat/>
    <w:rsid w:val="00e51b47"/>
    <w:pPr>
      <w:keepNext w:val="true"/>
      <w:keepLines/>
      <w:numPr>
        <w:ilvl w:val="4"/>
        <w:numId w:val="1"/>
      </w:numPr>
      <w:spacing w:lineRule="auto" w:line="360" w:before="40" w:after="0"/>
      <w:outlineLvl w:val="4"/>
    </w:pPr>
    <w:rPr>
      <w:rFonts w:ascii="Times New Roman" w:hAnsi="Times New Roman" w:eastAsia="" w:cs="" w:cstheme="majorBidi" w:eastAsiaTheme="majorEastAsia"/>
      <w:sz w:val="26"/>
    </w:rPr>
  </w:style>
  <w:style w:type="paragraph" w:styleId="Heading6">
    <w:name w:val="heading 6"/>
    <w:basedOn w:val="Normal"/>
    <w:next w:val="Normal"/>
    <w:link w:val="Heading6Char"/>
    <w:uiPriority w:val="9"/>
    <w:semiHidden/>
    <w:unhideWhenUsed/>
    <w:qFormat/>
    <w:rsid w:val="00e51b47"/>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80" w:val="1F3864"/>
    </w:rPr>
  </w:style>
  <w:style w:type="paragraph" w:styleId="Heading7">
    <w:name w:val="heading 7"/>
    <w:basedOn w:val="Normal"/>
    <w:next w:val="Normal"/>
    <w:link w:val="Heading7Char"/>
    <w:uiPriority w:val="9"/>
    <w:semiHidden/>
    <w:unhideWhenUsed/>
    <w:qFormat/>
    <w:rsid w:val="00e51b47"/>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80" w:val="1F3864"/>
    </w:rPr>
  </w:style>
  <w:style w:type="paragraph" w:styleId="Heading8">
    <w:name w:val="heading 8"/>
    <w:basedOn w:val="Normal"/>
    <w:next w:val="Normal"/>
    <w:link w:val="Heading8Char"/>
    <w:uiPriority w:val="9"/>
    <w:semiHidden/>
    <w:unhideWhenUsed/>
    <w:qFormat/>
    <w:rsid w:val="00e51b47"/>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9" w:val="262626"/>
      <w:sz w:val="21"/>
      <w:szCs w:val="21"/>
    </w:rPr>
  </w:style>
  <w:style w:type="paragraph" w:styleId="Heading9">
    <w:name w:val="heading 9"/>
    <w:basedOn w:val="Normal"/>
    <w:next w:val="Normal"/>
    <w:link w:val="Heading9Char"/>
    <w:uiPriority w:val="9"/>
    <w:semiHidden/>
    <w:unhideWhenUsed/>
    <w:qFormat/>
    <w:rsid w:val="00e51b47"/>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51b47"/>
    <w:rPr>
      <w:rFonts w:ascii="Times New Roman" w:hAnsi="Times New Roman"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e51b47"/>
    <w:rPr>
      <w:rFonts w:ascii="Times New Roman" w:hAnsi="Times New Roman" w:eastAsia="" w:cs="" w:cstheme="majorBidi" w:eastAsiaTheme="majorEastAsia"/>
      <w:b/>
      <w:color w:themeColor="text1" w:val="000000"/>
      <w:sz w:val="26"/>
      <w:szCs w:val="26"/>
    </w:rPr>
  </w:style>
  <w:style w:type="character" w:styleId="Heading3Char" w:customStyle="1">
    <w:name w:val="Heading 3 Char"/>
    <w:basedOn w:val="DefaultParagraphFont"/>
    <w:link w:val="Heading3"/>
    <w:uiPriority w:val="9"/>
    <w:qFormat/>
    <w:rsid w:val="00e51b47"/>
    <w:rPr>
      <w:rFonts w:ascii="Times New Roman" w:hAnsi="Times New Roman" w:eastAsia="" w:cs="" w:cstheme="majorBidi" w:eastAsiaTheme="majorEastAsia"/>
      <w:i/>
      <w:color w:themeColor="text1" w:val="000000"/>
      <w:sz w:val="26"/>
      <w:szCs w:val="24"/>
    </w:rPr>
  </w:style>
  <w:style w:type="character" w:styleId="Heading5Char" w:customStyle="1">
    <w:name w:val="Heading 5 Char"/>
    <w:basedOn w:val="DefaultParagraphFont"/>
    <w:link w:val="Heading5"/>
    <w:uiPriority w:val="9"/>
    <w:qFormat/>
    <w:rsid w:val="00e51b47"/>
    <w:rPr>
      <w:rFonts w:ascii="Times New Roman" w:hAnsi="Times New Roman" w:eastAsia="" w:cs="" w:cstheme="majorBidi" w:eastAsiaTheme="majorEastAsia"/>
      <w:sz w:val="26"/>
    </w:rPr>
  </w:style>
  <w:style w:type="character" w:styleId="Heading6Char" w:customStyle="1">
    <w:name w:val="Heading 6 Char"/>
    <w:basedOn w:val="DefaultParagraphFont"/>
    <w:link w:val="Heading6"/>
    <w:uiPriority w:val="9"/>
    <w:semiHidden/>
    <w:qFormat/>
    <w:rsid w:val="00e51b47"/>
    <w:rPr>
      <w:rFonts w:ascii="Calibri Light" w:hAnsi="Calibri Light" w:eastAsia="" w:cs="" w:asciiTheme="majorHAnsi" w:cstheme="majorBidi" w:eastAsiaTheme="majorEastAsia" w:hAnsiTheme="majorHAnsi"/>
      <w:color w:themeColor="accent1" w:themeShade="80" w:val="1F3864"/>
    </w:rPr>
  </w:style>
  <w:style w:type="character" w:styleId="Heading7Char" w:customStyle="1">
    <w:name w:val="Heading 7 Char"/>
    <w:basedOn w:val="DefaultParagraphFont"/>
    <w:link w:val="Heading7"/>
    <w:uiPriority w:val="9"/>
    <w:semiHidden/>
    <w:qFormat/>
    <w:rsid w:val="00e51b47"/>
    <w:rPr>
      <w:rFonts w:ascii="Calibri Light" w:hAnsi="Calibri Light" w:eastAsia="" w:cs="" w:asciiTheme="majorHAnsi" w:cstheme="majorBidi" w:eastAsiaTheme="majorEastAsia" w:hAnsiTheme="majorHAnsi"/>
      <w:i/>
      <w:iCs/>
      <w:color w:themeColor="accent1" w:themeShade="80" w:val="1F3864"/>
    </w:rPr>
  </w:style>
  <w:style w:type="character" w:styleId="Heading8Char" w:customStyle="1">
    <w:name w:val="Heading 8 Char"/>
    <w:basedOn w:val="DefaultParagraphFont"/>
    <w:link w:val="Heading8"/>
    <w:uiPriority w:val="9"/>
    <w:semiHidden/>
    <w:qFormat/>
    <w:rsid w:val="00e51b47"/>
    <w:rPr>
      <w:rFonts w:ascii="Calibri Light" w:hAnsi="Calibri Light" w:eastAsia="" w:cs="" w:asciiTheme="majorHAnsi" w:cstheme="majorBidi" w:eastAsiaTheme="majorEastAsia" w:hAnsiTheme="majorHAnsi"/>
      <w:color w:themeColor="text1" w:themeTint="d9" w:val="262626"/>
      <w:sz w:val="21"/>
      <w:szCs w:val="21"/>
    </w:rPr>
  </w:style>
  <w:style w:type="character" w:styleId="Heading9Char" w:customStyle="1">
    <w:name w:val="Heading 9 Char"/>
    <w:basedOn w:val="DefaultParagraphFont"/>
    <w:link w:val="Heading9"/>
    <w:uiPriority w:val="9"/>
    <w:semiHidden/>
    <w:qFormat/>
    <w:rsid w:val="00e51b47"/>
    <w:rPr>
      <w:rFonts w:ascii="Calibri Light" w:hAnsi="Calibri Light" w:eastAsia="" w:cs="" w:asciiTheme="majorHAnsi" w:cstheme="majorBidi" w:eastAsiaTheme="majorEastAsia" w:hAnsiTheme="majorHAnsi"/>
      <w:i/>
      <w:iCs/>
      <w:color w:themeColor="text1" w:themeTint="d9" w:val="262626"/>
      <w:sz w:val="21"/>
      <w:szCs w:val="21"/>
    </w:rPr>
  </w:style>
  <w:style w:type="character" w:styleId="FooterChar" w:customStyle="1">
    <w:name w:val="Footer Char"/>
    <w:basedOn w:val="DefaultParagraphFont"/>
    <w:link w:val="Footer"/>
    <w:uiPriority w:val="99"/>
    <w:qFormat/>
    <w:rsid w:val="00e51b47"/>
    <w:rPr/>
  </w:style>
  <w:style w:type="character" w:styleId="HeaderChar" w:customStyle="1">
    <w:name w:val="Header Char"/>
    <w:basedOn w:val="DefaultParagraphFont"/>
    <w:link w:val="Header"/>
    <w:uiPriority w:val="99"/>
    <w:qFormat/>
    <w:rsid w:val="00e51b47"/>
    <w:rPr/>
  </w:style>
  <w:style w:type="character" w:styleId="Hyperlink">
    <w:name w:val="Hyperlink"/>
    <w:basedOn w:val="DefaultParagraphFont"/>
    <w:uiPriority w:val="99"/>
    <w:unhideWhenUsed/>
    <w:rsid w:val="00e51b47"/>
    <w:rPr>
      <w:color w:val="0000FF"/>
      <w:u w:val="single"/>
    </w:rPr>
  </w:style>
  <w:style w:type="character" w:styleId="apple-tab-span" w:customStyle="1">
    <w:name w:val="apple-tab-span"/>
    <w:basedOn w:val="DefaultParagraphFont"/>
    <w:qFormat/>
    <w:rsid w:val="009a488d"/>
    <w:rPr/>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themeColor="followedHyperlink" w:val="954F72"/>
      <w:u w:val="single"/>
    </w:rPr>
  </w:style>
  <w:style w:type="character" w:styleId="mw-headline" w:customStyle="1">
    <w:name w:val="mw-headline"/>
    <w:basedOn w:val="DefaultParagraphFont"/>
    <w:qFormat/>
    <w:rsid w:val="00eb3190"/>
    <w:rPr/>
  </w:style>
  <w:style w:type="character" w:styleId="HTMLPreformattedChar" w:customStyle="1">
    <w:name w:val="HTML Preformatted Char"/>
    <w:basedOn w:val="DefaultParagraphFont"/>
    <w:link w:val="HTMLPreformatted"/>
    <w:uiPriority w:val="99"/>
    <w:semiHidden/>
    <w:qFormat/>
    <w:rsid w:val="00f45c4e"/>
    <w:rPr>
      <w:rFonts w:ascii="Courier New" w:hAnsi="Courier New" w:eastAsia="Times New Roman" w:cs="Courier New"/>
      <w:sz w:val="20"/>
      <w:szCs w:val="20"/>
    </w:rPr>
  </w:style>
  <w:style w:type="character" w:styleId="tag" w:customStyle="1">
    <w:name w:val="tag"/>
    <w:basedOn w:val="DefaultParagraphFont"/>
    <w:qFormat/>
    <w:rsid w:val="00f45c4e"/>
    <w:rPr/>
  </w:style>
  <w:style w:type="character" w:styleId="pln" w:customStyle="1">
    <w:name w:val="pln"/>
    <w:basedOn w:val="DefaultParagraphFont"/>
    <w:qFormat/>
    <w:rsid w:val="00f45c4e"/>
    <w:rPr/>
  </w:style>
  <w:style w:type="character" w:styleId="atn" w:customStyle="1">
    <w:name w:val="atn"/>
    <w:basedOn w:val="DefaultParagraphFont"/>
    <w:qFormat/>
    <w:rsid w:val="00f45c4e"/>
    <w:rPr/>
  </w:style>
  <w:style w:type="character" w:styleId="pun" w:customStyle="1">
    <w:name w:val="pun"/>
    <w:basedOn w:val="DefaultParagraphFont"/>
    <w:qFormat/>
    <w:rsid w:val="00f45c4e"/>
    <w:rPr/>
  </w:style>
  <w:style w:type="character" w:styleId="atv" w:customStyle="1">
    <w:name w:val="atv"/>
    <w:basedOn w:val="DefaultParagraphFont"/>
    <w:qFormat/>
    <w:rsid w:val="00f45c4e"/>
    <w:rPr/>
  </w:style>
  <w:style w:type="character" w:styleId="devsite-heading" w:customStyle="1">
    <w:name w:val="devsite-heading"/>
    <w:basedOn w:val="DefaultParagraphFont"/>
    <w:qFormat/>
    <w:rsid w:val="00f45c4e"/>
    <w:rPr/>
  </w:style>
  <w:style w:type="character" w:styleId="HTMLCode">
    <w:name w:val="HTML Code"/>
    <w:basedOn w:val="DefaultParagraphFont"/>
    <w:uiPriority w:val="99"/>
    <w:semiHidden/>
    <w:unhideWhenUsed/>
    <w:qFormat/>
    <w:rsid w:val="00f45c4e"/>
    <w:rPr>
      <w:rFonts w:ascii="Courier New" w:hAnsi="Courier New" w:eastAsia="Times New Roman" w:cs="Courier New"/>
      <w:sz w:val="20"/>
      <w:szCs w:val="20"/>
    </w:rPr>
  </w:style>
  <w:style w:type="character" w:styleId="str" w:customStyle="1">
    <w:name w:val="str"/>
    <w:basedOn w:val="DefaultParagraphFont"/>
    <w:qFormat/>
    <w:rsid w:val="00f45c4e"/>
    <w:rPr/>
  </w:style>
  <w:style w:type="character" w:styleId="spellingerror" w:customStyle="1">
    <w:name w:val="spellingerror"/>
    <w:basedOn w:val="DefaultParagraphFont"/>
    <w:qFormat/>
    <w:rsid w:val="00104f4d"/>
    <w:rPr/>
  </w:style>
  <w:style w:type="character" w:styleId="UnresolvedMention">
    <w:name w:val="Unresolved Mention"/>
    <w:basedOn w:val="DefaultParagraphFont"/>
    <w:uiPriority w:val="99"/>
    <w:semiHidden/>
    <w:unhideWhenUsed/>
    <w:qFormat/>
    <w:rsid w:val="005535ad"/>
    <w:rPr>
      <w:color w:val="605E5C"/>
      <w:shd w:fill="E1DFDD" w:val="clear"/>
    </w:rPr>
  </w:style>
  <w:style w:type="character" w:styleId="fontstyle01" w:customStyle="1">
    <w:name w:val="fontstyle01"/>
    <w:basedOn w:val="DefaultParagraphFont"/>
    <w:qFormat/>
    <w:rsid w:val="006938fd"/>
    <w:rPr>
      <w:rFonts w:ascii="TimesNewRomanPSMT" w:hAnsi="TimesNewRomanPSMT"/>
      <w:b w:val="false"/>
      <w:bCs w:val="false"/>
      <w:i w:val="false"/>
      <w:iCs w:val="false"/>
      <w:color w:val="000000"/>
      <w:sz w:val="26"/>
      <w:szCs w:val="2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next w:val="Normal"/>
    <w:uiPriority w:val="35"/>
    <w:unhideWhenUsed/>
    <w:qFormat/>
    <w:rsid w:val="00db16cf"/>
    <w:pPr>
      <w:spacing w:lineRule="auto" w:line="360" w:before="160" w:after="160"/>
      <w:jc w:val="center"/>
    </w:pPr>
    <w:rPr>
      <w:rFonts w:ascii="Times New Roman" w:hAnsi="Times New Roman"/>
      <w:i/>
      <w:iCs/>
      <w:color w:themeColor="text1" w:val="000000"/>
      <w:szCs w:val="18"/>
    </w:rPr>
  </w:style>
  <w:style w:type="paragraph" w:styleId="Index">
    <w:name w:val="Index"/>
    <w:basedOn w:val="Normal"/>
    <w:qFormat/>
    <w:pPr>
      <w:suppressLineNumbers/>
    </w:pPr>
    <w:rPr>
      <w:rFonts w:cs="Roboto"/>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e51b47"/>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rsid w:val="00e51b47"/>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unhideWhenUsed/>
    <w:qFormat/>
    <w:rsid w:val="00e51b47"/>
    <w:pPr>
      <w:tabs>
        <w:tab w:val="clear" w:pos="720"/>
        <w:tab w:val="right" w:pos="9350" w:leader="dot"/>
      </w:tabs>
      <w:spacing w:lineRule="auto" w:line="257" w:before="0" w:after="100"/>
    </w:pPr>
    <w:rPr>
      <w:rFonts w:ascii="Times New Roman" w:hAnsi="Times New Roman" w:eastAsia="" w:cs="Times New Roman" w:eastAsiaTheme="minorEastAsia"/>
      <w:b/>
      <w:sz w:val="28"/>
      <w:szCs w:val="28"/>
    </w:rPr>
  </w:style>
  <w:style w:type="paragraph" w:styleId="TOC2">
    <w:name w:val="toc 2"/>
    <w:basedOn w:val="Normal"/>
    <w:next w:val="Normal"/>
    <w:uiPriority w:val="39"/>
    <w:unhideWhenUsed/>
    <w:rsid w:val="00e51b47"/>
    <w:pPr>
      <w:tabs>
        <w:tab w:val="clear" w:pos="720"/>
        <w:tab w:val="left" w:pos="1080" w:leader="none"/>
        <w:tab w:val="right" w:pos="9350" w:leader="dot"/>
      </w:tabs>
      <w:spacing w:lineRule="auto" w:line="257" w:before="0" w:after="100"/>
      <w:ind w:hanging="360" w:left="720"/>
    </w:pPr>
    <w:rPr>
      <w:rFonts w:ascii="Times New Roman" w:hAnsi="Times New Roman" w:eastAsia="" w:cs="Times New Roman"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clear" w:pos="720"/>
        <w:tab w:val="left" w:pos="1540" w:leader="none"/>
        <w:tab w:val="right" w:pos="9350" w:leader="dot"/>
      </w:tabs>
      <w:spacing w:lineRule="auto" w:line="257" w:before="0" w:after="100"/>
      <w:ind w:hanging="360" w:left="1080"/>
    </w:pPr>
    <w:rPr>
      <w:rFonts w:ascii="Times New Roman" w:hAnsi="Times New Roman" w:eastAsia="" w:cs="Times New Roman" w:eastAsiaTheme="minorEastAsia"/>
      <w:sz w:val="26"/>
      <w:szCs w:val="26"/>
    </w:rPr>
  </w:style>
  <w:style w:type="paragraph" w:styleId="ListParagraph">
    <w:name w:val="List Paragraph"/>
    <w:basedOn w:val="Normal"/>
    <w:uiPriority w:val="34"/>
    <w:qFormat/>
    <w:rsid w:val="00e51b47"/>
    <w:pPr>
      <w:spacing w:lineRule="auto" w:line="257" w:before="0" w:after="160"/>
      <w:ind w:left="720"/>
      <w:contextualSpacing/>
    </w:pPr>
    <w:rPr/>
  </w:style>
  <w:style w:type="paragraph" w:styleId="Default" w:customStyle="1">
    <w:name w:val="Default"/>
    <w:uiPriority w:val="99"/>
    <w:qFormat/>
    <w:rsid w:val="00e51b47"/>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rtejustify" w:customStyle="1">
    <w:name w:val="rtejustify"/>
    <w:basedOn w:val="Normal"/>
    <w:uiPriority w:val="99"/>
    <w:qFormat/>
    <w:rsid w:val="00e51b47"/>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uiPriority w:val="1"/>
    <w:qFormat/>
    <w:rsid w:val="00e51b47"/>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NormalWeb">
    <w:name w:val="Normal (Web)"/>
    <w:basedOn w:val="Normal"/>
    <w:uiPriority w:val="99"/>
    <w:unhideWhenUsed/>
    <w:qFormat/>
    <w:rsid w:val="009a488d"/>
    <w:pPr>
      <w:spacing w:lineRule="auto" w:line="240" w:beforeAutospacing="1" w:afterAutospacing="1"/>
    </w:pPr>
    <w:rPr>
      <w:rFonts w:ascii="Times New Roman" w:hAnsi="Times New Roman" w:eastAsia="Times New Roman" w:cs="Times New Roman"/>
      <w:sz w:val="24"/>
      <w:szCs w:val="24"/>
    </w:rPr>
  </w:style>
  <w:style w:type="paragraph" w:styleId="TableofFigures">
    <w:name w:val="table of figures"/>
    <w:basedOn w:val="Normal"/>
    <w:next w:val="Normal"/>
    <w:uiPriority w:val="99"/>
    <w:unhideWhenUsed/>
    <w:rsid w:val="00bf3177"/>
    <w:pPr>
      <w:spacing w:before="0" w:after="0"/>
    </w:pPr>
    <w:rPr/>
  </w:style>
  <w:style w:type="paragraph" w:styleId="HTMLPreformatted">
    <w:name w:val="HTML Preformatted"/>
    <w:basedOn w:val="Normal"/>
    <w:link w:val="HTMLPreformattedChar"/>
    <w:uiPriority w:val="99"/>
    <w:semiHidden/>
    <w:unhideWhenUsed/>
    <w:qFormat/>
    <w:rsid w:val="00f45c4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paragraph" w:customStyle="1">
    <w:name w:val="paragraph"/>
    <w:basedOn w:val="Normal"/>
    <w:qFormat/>
    <w:rsid w:val="00104f4d"/>
    <w:pPr>
      <w:spacing w:lineRule="auto" w:line="240" w:beforeAutospacing="1" w:afterAutospacing="1"/>
    </w:pPr>
    <w:rPr>
      <w:rFonts w:ascii="Times New Roman" w:hAnsi="Times New Roman" w:eastAsia="Times New Roman" w:cs="Times New Roman"/>
      <w:sz w:val="24"/>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2010fa"/>
    <w:pPr>
      <w:numPr>
        <w:ilvl w:val="0"/>
        <w:numId w:val="0"/>
      </w:numPr>
      <w:spacing w:lineRule="auto" w:line="259"/>
      <w:jc w:val="left"/>
      <w:outlineLvl w:val="9"/>
    </w:pPr>
    <w:rPr>
      <w:rFonts w:ascii="Calibri Light" w:hAnsi="Calibri Light" w:asciiTheme="majorHAnsi" w:hAnsiTheme="majorHAnsi"/>
      <w:b w:val="false"/>
      <w:color w:themeColor="accent1" w:themeShade="bf" w:val="2F5496"/>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51b47"/>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000000"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Application>LibreOffice/26.2.2.2$Linux_X86_64 LibreOffice_project/620$Build-2</Application>
  <AppVersion>15.0000</AppVersion>
  <Pages>9</Pages>
  <Words>611</Words>
  <Characters>2582</Characters>
  <CharactersWithSpaces>3430</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2021-09-12T16:35:00Z</dcterms:created>
  <dc:creator>Tạ Thu Thủy</dc:creator>
  <dc:description/>
  <dc:language>en-US</dc:language>
  <cp:lastModifiedBy/>
  <cp:lastPrinted>2021-11-01T14:37:00Z</cp:lastPrinted>
  <dcterms:modified xsi:type="dcterms:W3CDTF">2026-04-28T10:06:01Z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