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3974C" w14:textId="20F8EDE4" w:rsidR="00936F5B" w:rsidRPr="00936F5B" w:rsidRDefault="00936F5B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b/>
          <w:bCs/>
          <w:color w:val="000000" w:themeColor="text1"/>
          <w:kern w:val="0"/>
          <w:sz w:val="22"/>
        </w:rPr>
      </w:pPr>
      <w:r w:rsidRPr="00936F5B">
        <w:rPr>
          <w:rFonts w:asciiTheme="majorHAnsi" w:eastAsiaTheme="majorHAnsi" w:hAnsiTheme="majorHAnsi" w:cs="돋움체" w:hint="eastAsia"/>
          <w:b/>
          <w:bCs/>
          <w:color w:val="000000" w:themeColor="text1"/>
          <w:kern w:val="0"/>
          <w:sz w:val="22"/>
        </w:rPr>
        <w:t>더하기 사이클</w:t>
      </w:r>
    </w:p>
    <w:p w14:paraId="726D203A" w14:textId="3CCEE4FD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808080"/>
          <w:kern w:val="0"/>
          <w:sz w:val="22"/>
        </w:rPr>
        <w:t>#include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41113B">
        <w:rPr>
          <w:rFonts w:asciiTheme="majorHAnsi" w:eastAsiaTheme="majorHAnsi" w:hAnsiTheme="majorHAnsi" w:cs="돋움체"/>
          <w:color w:val="A31515"/>
          <w:kern w:val="0"/>
          <w:sz w:val="22"/>
        </w:rPr>
        <w:t>&lt;iostream&gt;</w:t>
      </w:r>
    </w:p>
    <w:p w14:paraId="5F7A40B6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FF"/>
          <w:kern w:val="0"/>
          <w:sz w:val="22"/>
        </w:rPr>
        <w:t>using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41113B">
        <w:rPr>
          <w:rFonts w:asciiTheme="majorHAnsi" w:eastAsiaTheme="majorHAnsi" w:hAnsiTheme="majorHAnsi" w:cs="돋움체"/>
          <w:color w:val="0000FF"/>
          <w:kern w:val="0"/>
          <w:sz w:val="22"/>
        </w:rPr>
        <w:t>namespace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std;</w:t>
      </w:r>
    </w:p>
    <w:p w14:paraId="695560BD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FF"/>
          <w:kern w:val="0"/>
          <w:sz w:val="22"/>
        </w:rPr>
        <w:t>int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main() {</w:t>
      </w:r>
    </w:p>
    <w:p w14:paraId="0B6D1917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FF"/>
          <w:kern w:val="0"/>
          <w:sz w:val="22"/>
        </w:rPr>
        <w:t>int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tries = 0;</w:t>
      </w:r>
    </w:p>
    <w:p w14:paraId="73684671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FF"/>
          <w:kern w:val="0"/>
          <w:sz w:val="22"/>
        </w:rPr>
        <w:t>int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preN, newN;</w:t>
      </w:r>
    </w:p>
    <w:p w14:paraId="02635B02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  <w:t xml:space="preserve">cin </w:t>
      </w:r>
      <w:r w:rsidRPr="0041113B">
        <w:rPr>
          <w:rFonts w:asciiTheme="majorHAnsi" w:eastAsiaTheme="majorHAnsi" w:hAnsiTheme="majorHAnsi" w:cs="돋움체"/>
          <w:color w:val="008080"/>
          <w:kern w:val="0"/>
          <w:sz w:val="22"/>
        </w:rPr>
        <w:t>&gt;&gt;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preN;</w:t>
      </w:r>
    </w:p>
    <w:p w14:paraId="38A71C3E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  <w:t>newN = preN;</w:t>
      </w:r>
    </w:p>
    <w:p w14:paraId="7DF3390F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FF"/>
          <w:kern w:val="0"/>
          <w:sz w:val="22"/>
        </w:rPr>
        <w:t>while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(</w:t>
      </w:r>
      <w:r w:rsidRPr="0041113B">
        <w:rPr>
          <w:rFonts w:asciiTheme="majorHAnsi" w:eastAsiaTheme="majorHAnsi" w:hAnsiTheme="majorHAnsi" w:cs="돋움체"/>
          <w:color w:val="0000FF"/>
          <w:kern w:val="0"/>
          <w:sz w:val="22"/>
        </w:rPr>
        <w:t>true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>)</w:t>
      </w:r>
    </w:p>
    <w:p w14:paraId="76E0F0AD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  <w:t>{</w:t>
      </w:r>
    </w:p>
    <w:p w14:paraId="2E7E2358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FF"/>
          <w:kern w:val="0"/>
          <w:sz w:val="22"/>
        </w:rPr>
        <w:t>int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n1, n2, sum, sr;</w:t>
      </w:r>
    </w:p>
    <w:p w14:paraId="381EC29B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>//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주어진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숫자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각각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분리</w:t>
      </w:r>
    </w:p>
    <w:p w14:paraId="0F1C93C5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FF"/>
          <w:kern w:val="0"/>
          <w:sz w:val="22"/>
        </w:rPr>
        <w:t>if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(newN&gt;= 10) 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>// newN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이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10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보다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크면</w:t>
      </w:r>
    </w:p>
    <w:p w14:paraId="565DAFC7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  <w:t>n1 = newN / 10;</w:t>
      </w:r>
    </w:p>
    <w:p w14:paraId="632D3C82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FF"/>
          <w:kern w:val="0"/>
          <w:sz w:val="22"/>
        </w:rPr>
        <w:t>else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 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>//newN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이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10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보다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작으면</w:t>
      </w:r>
    </w:p>
    <w:p w14:paraId="5977318C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  <w:t xml:space="preserve">n1 = 0; 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>//10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의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자리는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0</w:t>
      </w:r>
    </w:p>
    <w:p w14:paraId="4CB4BE65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  <w:t>n2 = newN % 10;</w:t>
      </w:r>
    </w:p>
    <w:p w14:paraId="4CF9102B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09EE158B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  <w:t xml:space="preserve">sum = n1 + n2; 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>//newN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의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각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자리수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더함</w:t>
      </w:r>
    </w:p>
    <w:p w14:paraId="0DBD39C2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  <w:t xml:space="preserve">sr = sum % 10; 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>//sum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의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일의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자리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수</w:t>
      </w:r>
      <w:r w:rsidRPr="0041113B">
        <w:rPr>
          <w:rFonts w:asciiTheme="majorHAnsi" w:eastAsiaTheme="majorHAnsi" w:hAnsiTheme="majorHAnsi" w:cs="돋움체"/>
          <w:color w:val="008000"/>
          <w:kern w:val="0"/>
          <w:sz w:val="22"/>
        </w:rPr>
        <w:t xml:space="preserve"> </w:t>
      </w:r>
      <w:r w:rsidRPr="0041113B">
        <w:rPr>
          <w:rFonts w:asciiTheme="majorHAnsi" w:eastAsiaTheme="majorHAnsi" w:hAnsiTheme="majorHAnsi" w:cs="돋움체" w:hint="eastAsia"/>
          <w:color w:val="008000"/>
          <w:kern w:val="0"/>
          <w:sz w:val="22"/>
        </w:rPr>
        <w:t>구함</w:t>
      </w:r>
    </w:p>
    <w:p w14:paraId="2F5D8D29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  <w:t>newN = n2 * 10 + sr;</w:t>
      </w:r>
    </w:p>
    <w:p w14:paraId="32FD34E3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  <w:t>tries++;</w:t>
      </w:r>
    </w:p>
    <w:p w14:paraId="36E2BDE2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339B63A4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FF"/>
          <w:kern w:val="0"/>
          <w:sz w:val="22"/>
        </w:rPr>
        <w:t>if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(newN == preN)</w:t>
      </w:r>
    </w:p>
    <w:p w14:paraId="6B4A4A91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FF"/>
          <w:kern w:val="0"/>
          <w:sz w:val="22"/>
        </w:rPr>
        <w:t>break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>;</w:t>
      </w:r>
    </w:p>
    <w:p w14:paraId="1C1B7B2A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  <w:t>}</w:t>
      </w:r>
    </w:p>
    <w:p w14:paraId="6550AFAE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  <w:t xml:space="preserve">cout </w:t>
      </w:r>
      <w:r w:rsidRPr="0041113B">
        <w:rPr>
          <w:rFonts w:asciiTheme="majorHAnsi" w:eastAsiaTheme="majorHAnsi" w:hAnsiTheme="majorHAnsi" w:cs="돋움체"/>
          <w:color w:val="008080"/>
          <w:kern w:val="0"/>
          <w:sz w:val="22"/>
        </w:rPr>
        <w:t>&lt;&lt;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tries;</w:t>
      </w:r>
    </w:p>
    <w:p w14:paraId="6370939B" w14:textId="77777777" w:rsidR="0077388C" w:rsidRPr="0041113B" w:rsidRDefault="0077388C" w:rsidP="0077388C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ab/>
      </w:r>
      <w:r w:rsidRPr="0041113B">
        <w:rPr>
          <w:rFonts w:asciiTheme="majorHAnsi" w:eastAsiaTheme="majorHAnsi" w:hAnsiTheme="majorHAnsi" w:cs="돋움체"/>
          <w:color w:val="0000FF"/>
          <w:kern w:val="0"/>
          <w:sz w:val="22"/>
        </w:rPr>
        <w:t>return</w:t>
      </w: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0;</w:t>
      </w:r>
    </w:p>
    <w:p w14:paraId="62DA4920" w14:textId="4F972816" w:rsidR="00936F5B" w:rsidRDefault="0077388C" w:rsidP="0077388C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t>}</w:t>
      </w:r>
    </w:p>
    <w:p w14:paraId="74E9B9D1" w14:textId="77777777" w:rsidR="00936F5B" w:rsidRDefault="00936F5B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>
        <w:rPr>
          <w:rFonts w:asciiTheme="majorHAnsi" w:eastAsiaTheme="majorHAnsi" w:hAnsiTheme="majorHAnsi" w:cs="돋움체"/>
          <w:color w:val="000000"/>
          <w:kern w:val="0"/>
          <w:sz w:val="22"/>
        </w:rPr>
        <w:br w:type="page"/>
      </w:r>
    </w:p>
    <w:p w14:paraId="535A7068" w14:textId="210A36B4" w:rsidR="0041113B" w:rsidRPr="00936F5B" w:rsidRDefault="00936F5B" w:rsidP="0077388C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FE14D6B" wp14:editId="7782D5FC">
            <wp:extent cx="5258366" cy="17830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891" t="44015" r="23773" b="32874"/>
                    <a:stretch/>
                  </pic:blipFill>
                  <pic:spPr bwMode="auto">
                    <a:xfrm>
                      <a:off x="0" y="0"/>
                      <a:ext cx="5277113" cy="1789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609C0" w14:textId="26EEB20A" w:rsidR="0041113B" w:rsidRPr="0041113B" w:rsidRDefault="00936F5B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E30ECC5" wp14:editId="169A6986">
            <wp:extent cx="5951220" cy="14173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9" t="3919" r="56352" b="78332"/>
                    <a:stretch/>
                  </pic:blipFill>
                  <pic:spPr bwMode="auto">
                    <a:xfrm>
                      <a:off x="0" y="0"/>
                      <a:ext cx="5964550" cy="142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113B" w:rsidRPr="0041113B">
        <w:rPr>
          <w:rFonts w:asciiTheme="majorHAnsi" w:eastAsiaTheme="majorHAnsi" w:hAnsiTheme="majorHAnsi" w:cs="돋움체"/>
          <w:color w:val="000000"/>
          <w:kern w:val="0"/>
          <w:sz w:val="22"/>
        </w:rPr>
        <w:br w:type="page"/>
      </w:r>
    </w:p>
    <w:p w14:paraId="6597B4F9" w14:textId="68CD5CE9" w:rsidR="00936F5B" w:rsidRPr="00936F5B" w:rsidRDefault="00936F5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b/>
          <w:bCs/>
          <w:color w:val="000000" w:themeColor="text1"/>
          <w:kern w:val="0"/>
          <w:szCs w:val="20"/>
        </w:rPr>
      </w:pPr>
      <w:r w:rsidRPr="00936F5B">
        <w:rPr>
          <w:rFonts w:asciiTheme="majorHAnsi" w:eastAsiaTheme="majorHAnsi" w:hAnsiTheme="majorHAnsi" w:cs="돋움체" w:hint="eastAsia"/>
          <w:b/>
          <w:bCs/>
          <w:color w:val="000000" w:themeColor="text1"/>
          <w:kern w:val="0"/>
          <w:szCs w:val="20"/>
        </w:rPr>
        <w:lastRenderedPageBreak/>
        <w:t>평균은 넘겠지</w:t>
      </w:r>
    </w:p>
    <w:p w14:paraId="0E18C0C8" w14:textId="16C02D54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/>
          <w:color w:val="A31515"/>
          <w:kern w:val="0"/>
          <w:szCs w:val="20"/>
        </w:rPr>
        <w:t>&lt;iostream&gt;</w:t>
      </w:r>
    </w:p>
    <w:p w14:paraId="66A87EF0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/>
          <w:color w:val="A31515"/>
          <w:kern w:val="0"/>
          <w:szCs w:val="20"/>
        </w:rPr>
        <w:t>&lt;iomanip&gt;</w:t>
      </w:r>
    </w:p>
    <w:p w14:paraId="691AA58F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using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namespace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std;</w:t>
      </w:r>
    </w:p>
    <w:p w14:paraId="5FCA8B28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main() </w:t>
      </w:r>
    </w:p>
    <w:p w14:paraId="78496E12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>{</w:t>
      </w:r>
    </w:p>
    <w:p w14:paraId="3410A200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repeat; 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테스트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케이스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개수</w:t>
      </w:r>
    </w:p>
    <w:p w14:paraId="7D239E68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cin </w:t>
      </w:r>
      <w:r w:rsidRPr="00936F5B">
        <w:rPr>
          <w:rFonts w:asciiTheme="majorHAnsi" w:eastAsiaTheme="majorHAnsi" w:hAnsiTheme="majorHAnsi" w:cs="돋움체"/>
          <w:color w:val="008080"/>
          <w:kern w:val="0"/>
          <w:szCs w:val="20"/>
        </w:rPr>
        <w:t>&gt;&gt;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repeat; 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테스트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케이스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개수를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입력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받음</w:t>
      </w:r>
    </w:p>
    <w:p w14:paraId="5A80F5C3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double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percent[50] = { 0 }; 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>//'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각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테스트의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퍼센트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담는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배열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'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초기화</w:t>
      </w:r>
    </w:p>
    <w:p w14:paraId="20612EF4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sum;</w:t>
      </w:r>
    </w:p>
    <w:p w14:paraId="4B531CCF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count; 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//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각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케이스의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합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,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각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케이스에서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평균이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넘는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점수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개수</w:t>
      </w:r>
    </w:p>
    <w:p w14:paraId="4E8506B1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double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average; 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각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케이스의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평균</w:t>
      </w:r>
    </w:p>
    <w:p w14:paraId="605E97CE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27F29C12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for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</w:t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i = 0; i &lt; repeat; i++) 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테스트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케이스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개수만큼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반복</w:t>
      </w:r>
    </w:p>
    <w:p w14:paraId="215A170A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18328C76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count = 0;</w:t>
      </w:r>
    </w:p>
    <w:p w14:paraId="66435CB0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sum = 0;</w:t>
      </w:r>
    </w:p>
    <w:p w14:paraId="4147B344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arr[100] = { 0 }; 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각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케이스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점수들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초기화</w:t>
      </w:r>
    </w:p>
    <w:p w14:paraId="76B4FDAF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n; 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각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케이스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점수들의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개수</w:t>
      </w:r>
    </w:p>
    <w:p w14:paraId="18751571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cin </w:t>
      </w:r>
      <w:r w:rsidRPr="00936F5B">
        <w:rPr>
          <w:rFonts w:asciiTheme="majorHAnsi" w:eastAsiaTheme="majorHAnsi" w:hAnsiTheme="majorHAnsi" w:cs="돋움체"/>
          <w:color w:val="008080"/>
          <w:kern w:val="0"/>
          <w:szCs w:val="20"/>
        </w:rPr>
        <w:t>&gt;&gt;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n;</w:t>
      </w:r>
    </w:p>
    <w:p w14:paraId="5EC4550F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for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</w:t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j = 0; j &lt; n; j++) 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사용자에게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케이스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점수들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입력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받음</w:t>
      </w:r>
    </w:p>
    <w:p w14:paraId="2D000574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74DE0748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cin </w:t>
      </w:r>
      <w:r w:rsidRPr="00936F5B">
        <w:rPr>
          <w:rFonts w:asciiTheme="majorHAnsi" w:eastAsiaTheme="majorHAnsi" w:hAnsiTheme="majorHAnsi" w:cs="돋움체"/>
          <w:color w:val="008080"/>
          <w:kern w:val="0"/>
          <w:szCs w:val="20"/>
        </w:rPr>
        <w:t>&gt;&gt;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arr[j];</w:t>
      </w:r>
    </w:p>
    <w:p w14:paraId="04CA54B0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11F9D68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for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</w:t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j = 0; j &lt; n; j++) 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입력받은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점수들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합계</w:t>
      </w:r>
    </w:p>
    <w:p w14:paraId="14E684D6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6A82C85A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sum += arr[j];</w:t>
      </w:r>
    </w:p>
    <w:p w14:paraId="364D10E5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58DDFC2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6ECDE2A6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average = sum / (n/10.0*10); 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점수들의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평균</w:t>
      </w:r>
    </w:p>
    <w:p w14:paraId="6B7CFDF4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for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</w:t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j = 0; j &lt; n; j++)  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점수가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평균이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넘을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경우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count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값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증가</w:t>
      </w:r>
    </w:p>
    <w:p w14:paraId="35275906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418F1DDC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if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(arr[j] &gt; average)</w:t>
      </w:r>
    </w:p>
    <w:p w14:paraId="2A79633B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count++;</w:t>
      </w:r>
    </w:p>
    <w:p w14:paraId="0DE08DE7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AB0849F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percent[i] = count*100.0/n; 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>//n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개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중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평균이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넘은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점수의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개수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비율</w:t>
      </w:r>
    </w:p>
    <w:p w14:paraId="60DCC052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1414FF4" w14:textId="77777777" w:rsidR="00F669D6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6EE5BFE0" w14:textId="77777777" w:rsidR="00F669D6" w:rsidRDefault="00F669D6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0FCAEDAC" w14:textId="41A4EB5A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lastRenderedPageBreak/>
        <w:t>//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퍼센트</w:t>
      </w:r>
      <w:r w:rsidRPr="00936F5B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출력</w:t>
      </w:r>
    </w:p>
    <w:p w14:paraId="770C97D4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for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</w:t>
      </w:r>
      <w:r w:rsidRPr="00936F5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i = 0; i &lt; repeat; i++)</w:t>
      </w:r>
    </w:p>
    <w:p w14:paraId="392990A2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0A9E70FE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cout </w:t>
      </w:r>
      <w:r w:rsidRPr="00936F5B">
        <w:rPr>
          <w:rFonts w:asciiTheme="majorHAnsi" w:eastAsiaTheme="majorHAnsi" w:hAnsiTheme="majorHAnsi" w:cs="돋움체"/>
          <w:color w:val="008080"/>
          <w:kern w:val="0"/>
          <w:szCs w:val="20"/>
        </w:rPr>
        <w:t>&lt;&lt;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fixed</w:t>
      </w:r>
      <w:r w:rsidRPr="00936F5B">
        <w:rPr>
          <w:rFonts w:asciiTheme="majorHAnsi" w:eastAsiaTheme="majorHAnsi" w:hAnsiTheme="majorHAnsi" w:cs="돋움체"/>
          <w:color w:val="008080"/>
          <w:kern w:val="0"/>
          <w:szCs w:val="20"/>
        </w:rPr>
        <w:t>&lt;&lt;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>setprecision(3)</w:t>
      </w:r>
      <w:r w:rsidRPr="00936F5B">
        <w:rPr>
          <w:rFonts w:asciiTheme="majorHAnsi" w:eastAsiaTheme="majorHAnsi" w:hAnsiTheme="majorHAnsi" w:cs="돋움체"/>
          <w:color w:val="008080"/>
          <w:kern w:val="0"/>
          <w:szCs w:val="20"/>
        </w:rPr>
        <w:t>&lt;&lt;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>percent[i]</w:t>
      </w:r>
      <w:r w:rsidRPr="00936F5B">
        <w:rPr>
          <w:rFonts w:asciiTheme="majorHAnsi" w:eastAsiaTheme="majorHAnsi" w:hAnsiTheme="majorHAnsi" w:cs="돋움체"/>
          <w:color w:val="008080"/>
          <w:kern w:val="0"/>
          <w:szCs w:val="20"/>
        </w:rPr>
        <w:t>&lt;&lt;</w:t>
      </w:r>
      <w:r w:rsidRPr="00936F5B">
        <w:rPr>
          <w:rFonts w:asciiTheme="majorHAnsi" w:eastAsiaTheme="majorHAnsi" w:hAnsiTheme="majorHAnsi" w:cs="돋움체"/>
          <w:color w:val="A31515"/>
          <w:kern w:val="0"/>
          <w:szCs w:val="20"/>
        </w:rPr>
        <w:t>"%"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36F5B">
        <w:rPr>
          <w:rFonts w:asciiTheme="majorHAnsi" w:eastAsiaTheme="majorHAnsi" w:hAnsiTheme="majorHAnsi" w:cs="돋움체"/>
          <w:color w:val="008080"/>
          <w:kern w:val="0"/>
          <w:szCs w:val="20"/>
        </w:rPr>
        <w:t>&lt;&lt;</w:t>
      </w: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endl;</w:t>
      </w:r>
    </w:p>
    <w:p w14:paraId="7B618774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7965C68" w14:textId="77777777" w:rsidR="0041113B" w:rsidRPr="00936F5B" w:rsidRDefault="0041113B" w:rsidP="0041113B">
      <w:pPr>
        <w:widowControl w:val="0"/>
        <w:autoSpaceDE w:val="0"/>
        <w:autoSpaceDN w:val="0"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36F5B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3C258A20" w14:textId="2977EACA" w:rsidR="00B26A36" w:rsidRDefault="00B26A36" w:rsidP="0077388C"/>
    <w:p w14:paraId="78771874" w14:textId="0BF20883" w:rsidR="00936F5B" w:rsidRDefault="00936F5B" w:rsidP="0077388C">
      <w:r>
        <w:rPr>
          <w:noProof/>
        </w:rPr>
        <w:drawing>
          <wp:inline distT="0" distB="0" distL="0" distR="0" wp14:anchorId="5F3D527E" wp14:editId="4E92A1DC">
            <wp:extent cx="5730553" cy="25165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01" t="21222" r="25549" b="41146"/>
                    <a:stretch/>
                  </pic:blipFill>
                  <pic:spPr bwMode="auto">
                    <a:xfrm>
                      <a:off x="0" y="0"/>
                      <a:ext cx="5733388" cy="25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6F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388C"/>
    <w:rsid w:val="0041113B"/>
    <w:rsid w:val="0077388C"/>
    <w:rsid w:val="00837166"/>
    <w:rsid w:val="00936F5B"/>
    <w:rsid w:val="00B26A36"/>
    <w:rsid w:val="00F6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971C"/>
  <w15:chartTrackingRefBased/>
  <w15:docId w15:val="{C32F5BED-6922-4F90-A951-BCF82826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손가현</dc:creator>
  <cp:keywords/>
  <dc:description/>
  <cp:lastModifiedBy>손가현</cp:lastModifiedBy>
  <cp:revision>4</cp:revision>
  <dcterms:created xsi:type="dcterms:W3CDTF">2021-01-04T14:30:00Z</dcterms:created>
  <dcterms:modified xsi:type="dcterms:W3CDTF">2021-01-06T12:08:00Z</dcterms:modified>
</cp:coreProperties>
</file>