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095" w:rsidRPr="002628E5" w:rsidRDefault="00546F8F" w:rsidP="002628E5">
      <w:pPr>
        <w:jc w:val="center"/>
        <w:rPr>
          <w:sz w:val="36"/>
        </w:rPr>
      </w:pPr>
      <w:r>
        <w:rPr>
          <w:rFonts w:hint="eastAsia"/>
          <w:sz w:val="36"/>
        </w:rPr>
        <w:t>Assignment3</w:t>
      </w:r>
    </w:p>
    <w:p w:rsidR="001C666A" w:rsidRDefault="001C666A" w:rsidP="002628E5">
      <w:pPr>
        <w:jc w:val="right"/>
      </w:pPr>
      <w:r>
        <w:t>2016310932</w:t>
      </w:r>
      <w:r>
        <w:rPr>
          <w:rFonts w:hint="eastAsia"/>
        </w:rPr>
        <w:t xml:space="preserve"> 배현웅</w:t>
      </w:r>
    </w:p>
    <w:p w:rsidR="001C666A" w:rsidRDefault="001C666A" w:rsidP="001C666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Overview</w:t>
      </w:r>
    </w:p>
    <w:p w:rsidR="00546F8F" w:rsidRDefault="00353F88" w:rsidP="00353F8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First of all, </w:t>
      </w:r>
      <w:r>
        <w:t>I</w:t>
      </w:r>
      <w:r>
        <w:rPr>
          <w:rFonts w:hint="eastAsia"/>
        </w:rPr>
        <w:t xml:space="preserve"> </w:t>
      </w:r>
      <w:r>
        <w:t>found the relative address of RET from strcpy by gdb.</w:t>
      </w:r>
    </w:p>
    <w:p w:rsidR="00353F88" w:rsidRDefault="00B53136" w:rsidP="00353F88">
      <w:pPr>
        <w:pStyle w:val="a5"/>
        <w:numPr>
          <w:ilvl w:val="0"/>
          <w:numId w:val="4"/>
        </w:numPr>
        <w:ind w:leftChars="0"/>
      </w:pPr>
      <w:r>
        <w:t>Make shell code for attack which allow root privilege.</w:t>
      </w:r>
    </w:p>
    <w:p w:rsidR="003D38CE" w:rsidRDefault="00087346" w:rsidP="00353F88">
      <w:pPr>
        <w:pStyle w:val="a5"/>
        <w:numPr>
          <w:ilvl w:val="0"/>
          <w:numId w:val="4"/>
        </w:numPr>
        <w:ind w:leftChars="0"/>
      </w:pPr>
      <w:r>
        <w:t>Between shell code and RET, add no operation code(=0x90) for nop sled.</w:t>
      </w:r>
    </w:p>
    <w:p w:rsidR="00F355BF" w:rsidRDefault="00AA6A9C" w:rsidP="00F355BF">
      <w:pPr>
        <w:pStyle w:val="a5"/>
        <w:numPr>
          <w:ilvl w:val="0"/>
          <w:numId w:val="1"/>
        </w:numPr>
        <w:ind w:leftChars="0"/>
      </w:pPr>
      <w:r>
        <w:t>C</w:t>
      </w:r>
      <w:r w:rsidR="00F355BF">
        <w:t>ode</w:t>
      </w:r>
    </w:p>
    <w:p w:rsidR="00F52E4B" w:rsidRDefault="00353F88" w:rsidP="00C85888">
      <w:pPr>
        <w:widowControl/>
        <w:wordWrap/>
        <w:autoSpaceDE/>
        <w:autoSpaceDN/>
      </w:pPr>
      <w:r w:rsidRPr="00353F88">
        <w:rPr>
          <w:noProof/>
        </w:rPr>
        <w:drawing>
          <wp:inline distT="0" distB="0" distL="0" distR="0" wp14:anchorId="09E4AC8C" wp14:editId="0267DFB0">
            <wp:extent cx="5667375" cy="24622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19" b="39967"/>
                    <a:stretch/>
                  </pic:blipFill>
                  <pic:spPr bwMode="auto">
                    <a:xfrm>
                      <a:off x="0" y="0"/>
                      <a:ext cx="5667375" cy="2462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CF3" w:rsidRDefault="00AF16EA" w:rsidP="00AF16EA">
      <w:pPr>
        <w:widowControl/>
        <w:wordWrap/>
        <w:autoSpaceDE/>
        <w:autoSpaceDN/>
      </w:pPr>
      <w:r>
        <w:t xml:space="preserve">Line 9 : </w:t>
      </w:r>
      <w:r w:rsidR="00DC6CF3">
        <w:t>P</w:t>
      </w:r>
      <w:r w:rsidR="00DC6CF3">
        <w:rPr>
          <w:rFonts w:hint="eastAsia"/>
        </w:rPr>
        <w:t xml:space="preserve">repare </w:t>
      </w:r>
      <w:r w:rsidR="00DC6CF3">
        <w:t>relative offset of RET compared to strcpy function, cat_file</w:t>
      </w:r>
      <w:r>
        <w:t xml:space="preserve"> </w:t>
      </w:r>
    </w:p>
    <w:p w:rsidR="00AF16EA" w:rsidRDefault="00AF16EA" w:rsidP="00AF16EA">
      <w:pPr>
        <w:widowControl/>
        <w:wordWrap/>
        <w:autoSpaceDE/>
        <w:autoSpaceDN/>
      </w:pPr>
      <w:r>
        <w:t>Line 11 : target address for code which we want to exploit. (in this case, root shell code)</w:t>
      </w:r>
    </w:p>
    <w:p w:rsidR="00FD0AF6" w:rsidRDefault="00FD0AF6" w:rsidP="00AF16EA">
      <w:pPr>
        <w:widowControl/>
        <w:wordWrap/>
        <w:autoSpaceDE/>
        <w:autoSpaceDN/>
      </w:pPr>
      <w:r>
        <w:t>Line 12 : machine code of shell code which we want to execute</w:t>
      </w:r>
    </w:p>
    <w:p w:rsidR="00353F88" w:rsidRDefault="00353F88" w:rsidP="00C85888">
      <w:pPr>
        <w:widowControl/>
        <w:wordWrap/>
        <w:autoSpaceDE/>
        <w:autoSpaceDN/>
      </w:pPr>
      <w:r w:rsidRPr="00353F88">
        <w:rPr>
          <w:noProof/>
        </w:rPr>
        <w:drawing>
          <wp:inline distT="0" distB="0" distL="0" distR="0" wp14:anchorId="68594267" wp14:editId="435552B1">
            <wp:extent cx="5876925" cy="16392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033" r="-2537"/>
                    <a:stretch/>
                  </pic:blipFill>
                  <pic:spPr bwMode="auto">
                    <a:xfrm>
                      <a:off x="0" y="0"/>
                      <a:ext cx="5876925" cy="1639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678" w:rsidRDefault="00412DB4" w:rsidP="00C85888">
      <w:pPr>
        <w:widowControl/>
        <w:wordWrap/>
        <w:autoSpaceDE/>
        <w:autoSpaceDN/>
      </w:pPr>
      <w:r>
        <w:t>T</w:t>
      </w:r>
      <w:r>
        <w:rPr>
          <w:rFonts w:hint="eastAsia"/>
        </w:rPr>
        <w:t xml:space="preserve">he </w:t>
      </w:r>
      <w:r>
        <w:t>input</w:t>
      </w:r>
      <w:r w:rsidR="00EA5B32">
        <w:t>.txt struct is as below</w:t>
      </w:r>
    </w:p>
    <w:p w:rsidR="00412DB4" w:rsidRDefault="00412DB4" w:rsidP="00C85888">
      <w:pPr>
        <w:widowControl/>
        <w:wordWrap/>
        <w:autoSpaceDE/>
        <w:autoSpaceDN/>
      </w:pPr>
      <w:r>
        <w:t>Nop * 9 + target</w:t>
      </w:r>
      <w:r w:rsidR="00940524">
        <w:t>(=which return address written here)</w:t>
      </w:r>
      <w:r>
        <w:t xml:space="preserve"> + nop* 150 + shell code</w:t>
      </w:r>
      <w:r w:rsidR="00940524">
        <w:t xml:space="preserve"> </w:t>
      </w:r>
    </w:p>
    <w:p w:rsidR="003B2876" w:rsidRDefault="003B2876" w:rsidP="00C85888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1738313</wp:posOffset>
                </wp:positionH>
                <wp:positionV relativeFrom="paragraph">
                  <wp:posOffset>234315</wp:posOffset>
                </wp:positionV>
                <wp:extent cx="804862" cy="166688"/>
                <wp:effectExtent l="19050" t="19050" r="14605" b="241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2" cy="1666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67016" id="직사각형 3" o:spid="_x0000_s1026" style="position:absolute;left:0;text-align:left;margin-left:136.9pt;margin-top:18.45pt;width:63.35pt;height: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" filled="f" strokecolor="red" strokeweight="2.25pt"/>
            </w:pict>
          </mc:Fallback>
        </mc:AlternateContent>
      </w:r>
      <w:r w:rsidR="00F14C8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05pt;height:43.6pt">
            <v:imagedata r:id="rId8" o:title="target address" croptop="8340f" cropright="-239f"/>
          </v:shape>
        </w:pict>
      </w:r>
    </w:p>
    <w:p w:rsidR="003B2876" w:rsidRDefault="003B2876" w:rsidP="00C85888">
      <w:pPr>
        <w:widowControl/>
        <w:wordWrap/>
        <w:autoSpaceDE/>
        <w:autoSpaceDN/>
      </w:pPr>
      <w:r>
        <w:t>I</w:t>
      </w:r>
      <w:r>
        <w:rPr>
          <w:rFonts w:hint="eastAsia"/>
        </w:rPr>
        <w:t xml:space="preserve">n </w:t>
      </w:r>
      <w:r>
        <w:t>input.txt, the target address is placed at 0x24</w:t>
      </w:r>
      <w:r w:rsidR="0003225F">
        <w:t xml:space="preserve"> which is relative address of strcpy in cat_file function.</w:t>
      </w:r>
    </w:p>
    <w:p w:rsidR="00FA7430" w:rsidRDefault="00F14C89" w:rsidP="00C85888">
      <w:pPr>
        <w:widowControl/>
        <w:wordWrap/>
        <w:autoSpaceDE/>
        <w:autoSpaceDN/>
      </w:pPr>
      <w:r>
        <w:pict>
          <v:shape id="_x0000_i1026" type="#_x0000_t75" style="width:339.8pt;height:54.65pt">
            <v:imagedata r:id="rId9" o:title="disas_cat_file"/>
          </v:shape>
        </w:pict>
      </w:r>
    </w:p>
    <w:p w:rsidR="00B30AA2" w:rsidRDefault="00B30AA2" w:rsidP="00B30AA2">
      <w:pPr>
        <w:pStyle w:val="a5"/>
        <w:widowControl/>
        <w:numPr>
          <w:ilvl w:val="0"/>
          <w:numId w:val="7"/>
        </w:numPr>
        <w:wordWrap/>
        <w:autoSpaceDE/>
        <w:autoSpaceDN/>
        <w:ind w:leftChars="0"/>
      </w:pPr>
      <w:r>
        <w:t>B</w:t>
      </w:r>
      <w:r>
        <w:rPr>
          <w:rFonts w:hint="eastAsia"/>
        </w:rPr>
        <w:t xml:space="preserve">y </w:t>
      </w:r>
      <w:r>
        <w:t>disas cat_file in gdb, I found relative address.</w:t>
      </w:r>
    </w:p>
    <w:p w:rsidR="008F73CD" w:rsidRDefault="00F14C89" w:rsidP="00C85888">
      <w:pPr>
        <w:widowControl/>
        <w:wordWrap/>
        <w:autoSpaceDE/>
        <w:autoSpaceDN/>
      </w:pPr>
      <w:r>
        <w:pict>
          <v:shape id="_x0000_i1027" type="#_x0000_t75" style="width:398.85pt;height:236.55pt">
            <v:imagedata r:id="rId10" o:title="checksec" cropbottom="-208f" cropleft="732f"/>
          </v:shape>
        </w:pict>
      </w:r>
    </w:p>
    <w:p w:rsidR="00525D67" w:rsidRPr="00B325FD" w:rsidRDefault="004139DA" w:rsidP="00C85888">
      <w:pPr>
        <w:widowControl/>
        <w:wordWrap/>
        <w:autoSpaceDE/>
        <w:autoSpaceDN/>
      </w:pPr>
      <w:r>
        <w:rPr>
          <w:rFonts w:hint="eastAsia"/>
        </w:rPr>
        <w:t>To c</w:t>
      </w:r>
      <w:r>
        <w:t xml:space="preserve">heck memory protection which applied to this exec file, checksec in gdb </w:t>
      </w:r>
    </w:p>
    <w:p w:rsidR="00525D67" w:rsidRDefault="00525D67" w:rsidP="00525D67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t>Execution</w:t>
      </w:r>
      <w:r>
        <w:rPr>
          <w:rFonts w:hint="eastAsia"/>
        </w:rPr>
        <w:t xml:space="preserve"> </w:t>
      </w:r>
      <w:r>
        <w:t>picture</w:t>
      </w:r>
      <w:r w:rsidR="005F01A4">
        <w:t xml:space="preserve"> (=result)</w:t>
      </w:r>
    </w:p>
    <w:p w:rsidR="00EE21F7" w:rsidRDefault="00F14C89" w:rsidP="00C85888">
      <w:pPr>
        <w:widowControl/>
        <w:wordWrap/>
        <w:autoSpaceDE/>
        <w:autoSpaceDN/>
      </w:pPr>
      <w:r>
        <w:pict>
          <v:shape id="_x0000_i1028" type="#_x0000_t75" style="width:321.45pt;height:114.95pt">
            <v:imagedata r:id="rId11" o:title="disable_aslr"/>
          </v:shape>
        </w:pict>
      </w:r>
    </w:p>
    <w:p w:rsidR="00EE21F7" w:rsidRDefault="00EE21F7">
      <w:pPr>
        <w:widowControl/>
        <w:wordWrap/>
        <w:autoSpaceDE/>
        <w:autoSpaceDN/>
      </w:pPr>
      <w:r>
        <w:br w:type="page"/>
      </w:r>
    </w:p>
    <w:p w:rsidR="006B05C9" w:rsidRDefault="006B05C9" w:rsidP="006B05C9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</w:pPr>
      <w:r>
        <w:lastRenderedPageBreak/>
        <w:t>Extension Goal</w:t>
      </w:r>
    </w:p>
    <w:p w:rsidR="00B325FD" w:rsidRPr="00455AD2" w:rsidRDefault="00EB6C64" w:rsidP="00B325FD">
      <w:pPr>
        <w:widowControl/>
        <w:wordWrap/>
        <w:autoSpaceDE/>
        <w:autoSpaceDN/>
        <w:rPr>
          <w:rFonts w:hint="eastAsia"/>
        </w:rPr>
      </w:pPr>
      <w:r>
        <w:t xml:space="preserve">Fail - </w:t>
      </w:r>
      <w:r w:rsidR="00B325FD">
        <w:rPr>
          <w:rFonts w:hint="eastAsia"/>
        </w:rPr>
        <w:t>I tried ROP</w:t>
      </w:r>
      <w:r w:rsidR="00613962">
        <w:t>(Return Oriented Programming) which is known to bypass ASLR</w:t>
      </w:r>
      <w:r w:rsidR="00F14C89">
        <w:rPr>
          <w:rFonts w:hint="eastAsia"/>
        </w:rPr>
        <w:t>.</w:t>
      </w:r>
      <w:r w:rsidR="00F14C89">
        <w:t xml:space="preserve"> </w:t>
      </w:r>
      <w:r w:rsidR="00F14C89">
        <w:rPr>
          <w:rFonts w:hint="eastAsia"/>
        </w:rPr>
        <w:t>However,</w:t>
      </w:r>
      <w:r w:rsidR="00B325FD">
        <w:rPr>
          <w:rFonts w:hint="eastAsia"/>
        </w:rPr>
        <w:t xml:space="preserve"> it need leakage of a</w:t>
      </w:r>
      <w:r w:rsidR="00B325FD">
        <w:t xml:space="preserve">ddress such as </w:t>
      </w:r>
      <w:r w:rsidR="00E8786D">
        <w:t>printf</w:t>
      </w:r>
      <w:r w:rsidR="00D6369D">
        <w:t>, then calculate address of shell code function</w:t>
      </w:r>
      <w:r w:rsidR="0019655F">
        <w:t xml:space="preserve"> by relative address</w:t>
      </w:r>
      <w:r w:rsidR="00F14C89">
        <w:t>.</w:t>
      </w:r>
      <w:r w:rsidR="00E8786D">
        <w:t xml:space="preserve"> because the address of execve, system, exit function are determined</w:t>
      </w:r>
      <w:r w:rsidR="00D6369D">
        <w:t xml:space="preserve"> in runtime</w:t>
      </w:r>
      <w:r w:rsidR="00D576B0">
        <w:t xml:space="preserve">. It needs </w:t>
      </w:r>
      <w:r w:rsidR="00B57D0A">
        <w:t>pwntools which allow to find runtime address of dynamic address affected by ASLR</w:t>
      </w:r>
      <w:r w:rsidR="0072110E">
        <w:t>.</w:t>
      </w:r>
      <w:r w:rsidR="00806E8F">
        <w:t xml:space="preserve"> </w:t>
      </w:r>
      <w:r w:rsidR="00806E8F">
        <w:rPr>
          <w:rFonts w:hint="eastAsia"/>
        </w:rPr>
        <w:t xml:space="preserve">(동적으로 stack주소가 할당되어서 </w:t>
      </w:r>
      <w:r w:rsidR="00455AD2">
        <w:rPr>
          <w:rFonts w:hint="eastAsia"/>
        </w:rPr>
        <w:t>실행되었을 때,</w:t>
      </w:r>
      <w:r w:rsidR="00455AD2">
        <w:t xml:space="preserve"> </w:t>
      </w:r>
      <w:r w:rsidR="00455AD2">
        <w:rPr>
          <w:rFonts w:hint="eastAsia"/>
        </w:rPr>
        <w:t>libc.so.6의 주소,</w:t>
      </w:r>
      <w:r w:rsidR="00455AD2">
        <w:t xml:space="preserve"> </w:t>
      </w:r>
      <w:r w:rsidR="00455AD2">
        <w:rPr>
          <w:rFonts w:hint="eastAsia"/>
        </w:rPr>
        <w:t xml:space="preserve">정확히말하면 </w:t>
      </w:r>
      <w:r w:rsidR="00455AD2">
        <w:t xml:space="preserve">execve </w:t>
      </w:r>
      <w:r w:rsidR="00455AD2">
        <w:rPr>
          <w:rFonts w:hint="eastAsia"/>
        </w:rPr>
        <w:t xml:space="preserve">라이브러리의 주소를 상대적인 주소로 </w:t>
      </w:r>
      <w:r w:rsidR="00455AD2">
        <w:t xml:space="preserve">absolute </w:t>
      </w:r>
      <w:r w:rsidR="00455AD2">
        <w:rPr>
          <w:rFonts w:hint="eastAsia"/>
        </w:rPr>
        <w:t>주소를 알아내는 방식이었는데,</w:t>
      </w:r>
      <w:r w:rsidR="00455AD2">
        <w:t xml:space="preserve"> </w:t>
      </w:r>
      <w:r w:rsidR="00455AD2">
        <w:rPr>
          <w:rFonts w:hint="eastAsia"/>
        </w:rPr>
        <w:t>런타임동안에 가능한 공격이었습니다.</w:t>
      </w:r>
      <w:r w:rsidR="00455AD2">
        <w:t xml:space="preserve"> </w:t>
      </w:r>
      <w:r w:rsidR="00455AD2">
        <w:rPr>
          <w:rFonts w:hint="eastAsia"/>
        </w:rPr>
        <w:t xml:space="preserve">어떤 방식으로 </w:t>
      </w:r>
      <w:r w:rsidR="00455AD2">
        <w:t>ASLR</w:t>
      </w:r>
      <w:r w:rsidR="00455AD2">
        <w:rPr>
          <w:rFonts w:hint="eastAsia"/>
        </w:rPr>
        <w:t>을 우회할 수 있는지 궁금합니다.</w:t>
      </w:r>
      <w:r w:rsidR="00455AD2">
        <w:t>)</w:t>
      </w:r>
      <w:bookmarkStart w:id="0" w:name="_GoBack"/>
      <w:bookmarkEnd w:id="0"/>
    </w:p>
    <w:sectPr w:rsidR="00B325FD" w:rsidRPr="00455AD2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30A" w:rsidRDefault="002A730A" w:rsidP="001C666A">
      <w:pPr>
        <w:spacing w:after="0" w:line="240" w:lineRule="auto"/>
      </w:pPr>
      <w:r>
        <w:separator/>
      </w:r>
    </w:p>
  </w:endnote>
  <w:endnote w:type="continuationSeparator" w:id="0">
    <w:p w:rsidR="002A730A" w:rsidRDefault="002A730A" w:rsidP="001C6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30A" w:rsidRDefault="002A730A" w:rsidP="001C666A">
      <w:pPr>
        <w:spacing w:after="0" w:line="240" w:lineRule="auto"/>
      </w:pPr>
      <w:r>
        <w:separator/>
      </w:r>
    </w:p>
  </w:footnote>
  <w:footnote w:type="continuationSeparator" w:id="0">
    <w:p w:rsidR="002A730A" w:rsidRDefault="002A730A" w:rsidP="001C6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66A" w:rsidRDefault="001C666A">
    <w:pPr>
      <w:pStyle w:val="a3"/>
    </w:pPr>
    <w:r>
      <w:t xml:space="preserve">Software </w:t>
    </w:r>
    <w:r>
      <w:rPr>
        <w:rFonts w:hint="eastAsia"/>
      </w:rPr>
      <w:t xml:space="preserve">Security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53513"/>
    <w:multiLevelType w:val="hybridMultilevel"/>
    <w:tmpl w:val="CF14ED7E"/>
    <w:lvl w:ilvl="0" w:tplc="BE8A54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C91282"/>
    <w:multiLevelType w:val="hybridMultilevel"/>
    <w:tmpl w:val="F27ACAE4"/>
    <w:lvl w:ilvl="0" w:tplc="E65E39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CC66B7B"/>
    <w:multiLevelType w:val="hybridMultilevel"/>
    <w:tmpl w:val="C6AA1284"/>
    <w:lvl w:ilvl="0" w:tplc="B8AAE0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C636D2"/>
    <w:multiLevelType w:val="hybridMultilevel"/>
    <w:tmpl w:val="078C04F8"/>
    <w:lvl w:ilvl="0" w:tplc="78F6ED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400AE6"/>
    <w:multiLevelType w:val="hybridMultilevel"/>
    <w:tmpl w:val="4642A524"/>
    <w:lvl w:ilvl="0" w:tplc="7D746FA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BC646F2"/>
    <w:multiLevelType w:val="hybridMultilevel"/>
    <w:tmpl w:val="E55466A4"/>
    <w:lvl w:ilvl="0" w:tplc="CE2858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5D5B79"/>
    <w:multiLevelType w:val="hybridMultilevel"/>
    <w:tmpl w:val="2B360BD0"/>
    <w:lvl w:ilvl="0" w:tplc="5E4C07B6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1F"/>
    <w:rsid w:val="00003DF8"/>
    <w:rsid w:val="00016072"/>
    <w:rsid w:val="0003225F"/>
    <w:rsid w:val="00051BA4"/>
    <w:rsid w:val="00087346"/>
    <w:rsid w:val="00095994"/>
    <w:rsid w:val="00185EC3"/>
    <w:rsid w:val="0019655F"/>
    <w:rsid w:val="001C666A"/>
    <w:rsid w:val="00212375"/>
    <w:rsid w:val="00227282"/>
    <w:rsid w:val="00231968"/>
    <w:rsid w:val="002628E5"/>
    <w:rsid w:val="00272407"/>
    <w:rsid w:val="00273F27"/>
    <w:rsid w:val="002A730A"/>
    <w:rsid w:val="003162C1"/>
    <w:rsid w:val="00353F88"/>
    <w:rsid w:val="003A3C1C"/>
    <w:rsid w:val="003B2876"/>
    <w:rsid w:val="003C34A5"/>
    <w:rsid w:val="003C5A39"/>
    <w:rsid w:val="003D38CE"/>
    <w:rsid w:val="00412DB4"/>
    <w:rsid w:val="004139DA"/>
    <w:rsid w:val="00416632"/>
    <w:rsid w:val="00455AD2"/>
    <w:rsid w:val="00482F6B"/>
    <w:rsid w:val="00497E67"/>
    <w:rsid w:val="004B26C4"/>
    <w:rsid w:val="004E5EEA"/>
    <w:rsid w:val="00525D67"/>
    <w:rsid w:val="00546F8F"/>
    <w:rsid w:val="0057488E"/>
    <w:rsid w:val="00576095"/>
    <w:rsid w:val="00580B13"/>
    <w:rsid w:val="00593921"/>
    <w:rsid w:val="005F01A4"/>
    <w:rsid w:val="005F5409"/>
    <w:rsid w:val="00604AA3"/>
    <w:rsid w:val="00613962"/>
    <w:rsid w:val="0064365A"/>
    <w:rsid w:val="006B05C9"/>
    <w:rsid w:val="006B35B3"/>
    <w:rsid w:val="006D7450"/>
    <w:rsid w:val="007122EC"/>
    <w:rsid w:val="0072110E"/>
    <w:rsid w:val="007268DF"/>
    <w:rsid w:val="00732967"/>
    <w:rsid w:val="0073623F"/>
    <w:rsid w:val="00757360"/>
    <w:rsid w:val="007A120E"/>
    <w:rsid w:val="007F7EF0"/>
    <w:rsid w:val="00806E8F"/>
    <w:rsid w:val="008150AA"/>
    <w:rsid w:val="00817795"/>
    <w:rsid w:val="0083687B"/>
    <w:rsid w:val="008A1049"/>
    <w:rsid w:val="008E3678"/>
    <w:rsid w:val="008F73CD"/>
    <w:rsid w:val="00915FAC"/>
    <w:rsid w:val="00917002"/>
    <w:rsid w:val="00940524"/>
    <w:rsid w:val="00953973"/>
    <w:rsid w:val="00955FC5"/>
    <w:rsid w:val="00964EBF"/>
    <w:rsid w:val="00991C95"/>
    <w:rsid w:val="009A34E7"/>
    <w:rsid w:val="009B5410"/>
    <w:rsid w:val="009C2F88"/>
    <w:rsid w:val="009F2D1C"/>
    <w:rsid w:val="00A04CCE"/>
    <w:rsid w:val="00A065BD"/>
    <w:rsid w:val="00A170FD"/>
    <w:rsid w:val="00A314CE"/>
    <w:rsid w:val="00A51128"/>
    <w:rsid w:val="00A569CF"/>
    <w:rsid w:val="00A63E19"/>
    <w:rsid w:val="00A672A9"/>
    <w:rsid w:val="00A77E1B"/>
    <w:rsid w:val="00A85572"/>
    <w:rsid w:val="00AA6A9C"/>
    <w:rsid w:val="00AD0623"/>
    <w:rsid w:val="00AF16EA"/>
    <w:rsid w:val="00B01F73"/>
    <w:rsid w:val="00B167B1"/>
    <w:rsid w:val="00B26E12"/>
    <w:rsid w:val="00B30AA2"/>
    <w:rsid w:val="00B31B79"/>
    <w:rsid w:val="00B325FD"/>
    <w:rsid w:val="00B53136"/>
    <w:rsid w:val="00B53AB5"/>
    <w:rsid w:val="00B57D0A"/>
    <w:rsid w:val="00BB6209"/>
    <w:rsid w:val="00BE2F30"/>
    <w:rsid w:val="00C0301F"/>
    <w:rsid w:val="00C26DA1"/>
    <w:rsid w:val="00C30735"/>
    <w:rsid w:val="00C50337"/>
    <w:rsid w:val="00C85888"/>
    <w:rsid w:val="00CD2DC8"/>
    <w:rsid w:val="00CE5712"/>
    <w:rsid w:val="00D3652D"/>
    <w:rsid w:val="00D5011F"/>
    <w:rsid w:val="00D576B0"/>
    <w:rsid w:val="00D6369D"/>
    <w:rsid w:val="00D778E1"/>
    <w:rsid w:val="00D95E64"/>
    <w:rsid w:val="00DA7D05"/>
    <w:rsid w:val="00DC6CF3"/>
    <w:rsid w:val="00E16041"/>
    <w:rsid w:val="00E54A4D"/>
    <w:rsid w:val="00E8786D"/>
    <w:rsid w:val="00E91E33"/>
    <w:rsid w:val="00EA06E0"/>
    <w:rsid w:val="00EA5B32"/>
    <w:rsid w:val="00EB6C64"/>
    <w:rsid w:val="00ED1429"/>
    <w:rsid w:val="00EE21F7"/>
    <w:rsid w:val="00F14C89"/>
    <w:rsid w:val="00F355BF"/>
    <w:rsid w:val="00F4432F"/>
    <w:rsid w:val="00F52E4B"/>
    <w:rsid w:val="00F54A9B"/>
    <w:rsid w:val="00F76FCC"/>
    <w:rsid w:val="00F77BD0"/>
    <w:rsid w:val="00FA284A"/>
    <w:rsid w:val="00FA7430"/>
    <w:rsid w:val="00FD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DF72"/>
  <w15:chartTrackingRefBased/>
  <w15:docId w15:val="{3050A173-132E-4691-BFAB-0AEDADA2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DF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66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666A"/>
  </w:style>
  <w:style w:type="paragraph" w:styleId="a4">
    <w:name w:val="footer"/>
    <w:basedOn w:val="a"/>
    <w:link w:val="Char0"/>
    <w:uiPriority w:val="99"/>
    <w:unhideWhenUsed/>
    <w:rsid w:val="001C66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666A"/>
  </w:style>
  <w:style w:type="paragraph" w:styleId="a5">
    <w:name w:val="List Paragraph"/>
    <w:basedOn w:val="a"/>
    <w:uiPriority w:val="34"/>
    <w:qFormat/>
    <w:rsid w:val="001C66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134</cp:revision>
  <cp:lastPrinted>2020-12-13T04:26:00Z</cp:lastPrinted>
  <dcterms:created xsi:type="dcterms:W3CDTF">2020-10-03T05:44:00Z</dcterms:created>
  <dcterms:modified xsi:type="dcterms:W3CDTF">2020-12-13T11:44:00Z</dcterms:modified>
</cp:coreProperties>
</file>