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C9D9C" w14:textId="77777777" w:rsidR="00B77B93" w:rsidRDefault="00B77B93">
      <w:pPr>
        <w:pStyle w:val="1"/>
        <w:divId w:val="1056587177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Hyunchul Park</w:t>
      </w:r>
    </w:p>
    <w:p w14:paraId="0F8741A4" w14:textId="77777777" w:rsidR="00B77B93" w:rsidRDefault="00B77B93">
      <w:pPr>
        <w:pStyle w:val="topbio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Ph.D. Student in Transportation Engineering</w:t>
      </w:r>
    </w:p>
    <w:p w14:paraId="52EDED7E" w14:textId="77777777" w:rsidR="00B77B93" w:rsidRDefault="00B77B93">
      <w:pPr>
        <w:pStyle w:val="topbio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Cho Chun Shik Graduate School of Mobility, Korea Advanced Institute of Science and Technology (KAIST)</w:t>
      </w:r>
    </w:p>
    <w:p w14:paraId="0CBCEE77" w14:textId="77777777" w:rsidR="00B77B93" w:rsidRDefault="00B77B93">
      <w:pPr>
        <w:pStyle w:val="contact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E-mail: </w:t>
      </w:r>
      <w:hyperlink r:id="rId7" w:history="1">
        <w:r>
          <w:rPr>
            <w:rFonts w:ascii="Cambria" w:hAnsi="Cambria"/>
            <w:color w:val="000000"/>
            <w:sz w:val="22"/>
            <w:szCs w:val="22"/>
            <w:u w:val="single"/>
            <w:lang w:val="en"/>
          </w:rPr>
          <w:t>hyunchul.park@kaist.ac.kr</w:t>
        </w:r>
      </w:hyperlink>
    </w:p>
    <w:p w14:paraId="47151017" w14:textId="77777777" w:rsidR="00B77B93" w:rsidRDefault="00B77B93">
      <w:pPr>
        <w:pStyle w:val="contact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Google Scholar: </w:t>
      </w:r>
      <w:hyperlink r:id="rId8" w:history="1">
        <w:r>
          <w:rPr>
            <w:rFonts w:ascii="Cambria" w:hAnsi="Cambria"/>
            <w:color w:val="000000"/>
            <w:sz w:val="22"/>
            <w:szCs w:val="22"/>
            <w:u w:val="single"/>
            <w:lang w:val="en"/>
          </w:rPr>
          <w:t>https://scholar.google.com/citations?user=NpwHgkEAAAAJ&amp;hl=ko</w:t>
        </w:r>
      </w:hyperlink>
    </w:p>
    <w:p w14:paraId="0E17196D" w14:textId="77777777" w:rsidR="00B77B93" w:rsidRDefault="00B77B93">
      <w:pPr>
        <w:pStyle w:val="2"/>
        <w:divId w:val="1056587177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Education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73"/>
        <w:gridCol w:w="2453"/>
      </w:tblGrid>
      <w:tr w:rsidR="00000000" w14:paraId="45D64113" w14:textId="77777777">
        <w:trPr>
          <w:divId w:val="1056587177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2737209F" w14:textId="77777777" w:rsidR="00B77B93" w:rsidRDefault="00B77B9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Ph.D. in Transportation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role2"/>
                <w:rFonts w:ascii="Cambria" w:hAnsi="Cambria"/>
                <w:sz w:val="22"/>
                <w:szCs w:val="22"/>
              </w:rPr>
              <w:t>Advisor: Inhi Kim, Ph.D.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08EB4C2E" w14:textId="77777777" w:rsidR="00B77B93" w:rsidRDefault="00B77B9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Mar. 2025 – Present</w:t>
            </w:r>
          </w:p>
        </w:tc>
      </w:tr>
      <w:tr w:rsidR="00000000" w14:paraId="06F7A36B" w14:textId="77777777">
        <w:trPr>
          <w:divId w:val="1056587177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78B50DD" w14:textId="77777777" w:rsidR="00B77B93" w:rsidRDefault="00B77B9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M.S. in Transportation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role2"/>
                <w:rFonts w:ascii="Cambria" w:hAnsi="Cambria"/>
                <w:sz w:val="22"/>
                <w:szCs w:val="22"/>
              </w:rPr>
              <w:t>Advisor: Inhi Kim, Ph.D.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46AA1BC1" w14:textId="77777777" w:rsidR="00B77B93" w:rsidRDefault="00B77B9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Sep. 2023 – Feb. 2025</w:t>
            </w:r>
          </w:p>
        </w:tc>
      </w:tr>
      <w:tr w:rsidR="00000000" w14:paraId="17063B81" w14:textId="77777777">
        <w:trPr>
          <w:divId w:val="1056587177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6544ED5A" w14:textId="77777777" w:rsidR="00B77B93" w:rsidRDefault="00B77B9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B.S. in Civil and Traffic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 xml:space="preserve">Kongju National University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2052795A" w14:textId="77777777" w:rsidR="00B77B93" w:rsidRDefault="00B77B9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Mar. 2016 – Feb. 2022</w:t>
            </w:r>
          </w:p>
        </w:tc>
      </w:tr>
    </w:tbl>
    <w:p w14:paraId="6525741D" w14:textId="77777777" w:rsidR="00B77B93" w:rsidRDefault="00B77B93">
      <w:pPr>
        <w:pStyle w:val="2"/>
        <w:divId w:val="1056587177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Research Interests</w:t>
      </w:r>
    </w:p>
    <w:p w14:paraId="68E47BD6" w14:textId="77777777" w:rsidR="00B77B93" w:rsidRDefault="00B77B93">
      <w:pPr>
        <w:pStyle w:val="a6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Traffic Safety, Human Factors, Immersive VR Experiments, Reinforcement-Learning Adversarial Agents, Autonomous Vehicle Safety Evaluation, Humanoid Driving Agents, V2X / World Models</w:t>
      </w:r>
    </w:p>
    <w:p w14:paraId="206FB1E3" w14:textId="77777777" w:rsidR="00B77B93" w:rsidRDefault="00B77B93">
      <w:pPr>
        <w:pStyle w:val="2"/>
        <w:divId w:val="1056587177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Publications</w:t>
      </w:r>
    </w:p>
    <w:p w14:paraId="78080F94" w14:textId="77777777" w:rsidR="00B77B93" w:rsidRDefault="00B77B93">
      <w:pPr>
        <w:pStyle w:val="blank"/>
        <w:spacing w:before="60" w:beforeAutospacing="0" w:after="120" w:afterAutospacing="0"/>
        <w:divId w:val="1056587177"/>
        <w:rPr>
          <w:rFonts w:ascii="Cambria" w:hAnsi="Cambria"/>
          <w:sz w:val="19"/>
          <w:szCs w:val="19"/>
          <w:lang w:val="en"/>
        </w:rPr>
      </w:pPr>
      <w:r>
        <w:rPr>
          <w:rFonts w:ascii="Cambria" w:hAnsi="Cambria"/>
          <w:sz w:val="19"/>
          <w:szCs w:val="19"/>
          <w:vertAlign w:val="superscript"/>
          <w:lang w:val="en"/>
        </w:rPr>
        <w:t>*</w:t>
      </w:r>
      <w:r>
        <w:rPr>
          <w:rFonts w:ascii="Cambria" w:hAnsi="Cambria"/>
          <w:sz w:val="19"/>
          <w:szCs w:val="19"/>
          <w:lang w:val="en"/>
        </w:rPr>
        <w:t xml:space="preserve"> Corresponding author. Self name shown </w:t>
      </w:r>
      <w:r>
        <w:rPr>
          <w:rStyle w:val="me2"/>
          <w:rFonts w:ascii="Cambria" w:hAnsi="Cambria"/>
          <w:color w:val="000000"/>
          <w:sz w:val="19"/>
          <w:szCs w:val="19"/>
          <w:lang w:val="en"/>
        </w:rPr>
        <w:t>underlined and bold</w:t>
      </w:r>
      <w:r>
        <w:rPr>
          <w:rFonts w:ascii="Cambria" w:hAnsi="Cambria"/>
          <w:sz w:val="19"/>
          <w:szCs w:val="19"/>
          <w:lang w:val="en"/>
        </w:rPr>
        <w:t>.</w:t>
      </w:r>
    </w:p>
    <w:p w14:paraId="684A90DB" w14:textId="77777777" w:rsidR="00B77B93" w:rsidRDefault="00B77B93">
      <w:pPr>
        <w:pStyle w:val="3"/>
        <w:spacing w:before="240"/>
        <w:divId w:val="1056587177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International Journals</w:t>
      </w:r>
    </w:p>
    <w:p w14:paraId="0FA41793" w14:textId="77777777" w:rsidR="00B77B93" w:rsidRDefault="00B77B93">
      <w:pPr>
        <w:numPr>
          <w:ilvl w:val="0"/>
          <w:numId w:val="1"/>
        </w:numPr>
        <w:spacing w:before="100" w:beforeAutospacing="1" w:after="100" w:afterAutospacing="1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Lim, J.,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Micro Mobility Safety Challenges: A Study on Drivers Overtaking Bicycles and E-Scooters according to Road Conditions and Prior Riding Experience.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Transportation Research Part F: Traffic Psychology and Behaviour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  <w:hyperlink r:id="rId9" w:history="1">
        <w:r>
          <w:rPr>
            <w:rStyle w:val="a3"/>
            <w:rFonts w:ascii="Cambria" w:hAnsi="Cambria"/>
            <w:sz w:val="22"/>
            <w:szCs w:val="22"/>
            <w:lang w:val="en"/>
          </w:rPr>
          <w:t>https://www.sciencedirect.com/science/article/pii/S1369847825004371</w:t>
        </w:r>
      </w:hyperlink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2529191A" w14:textId="77777777" w:rsidR="00B77B93" w:rsidRDefault="00B77B93">
      <w:pPr>
        <w:numPr>
          <w:ilvl w:val="0"/>
          <w:numId w:val="1"/>
        </w:numPr>
        <w:spacing w:before="100" w:beforeAutospacing="1" w:after="100" w:afterAutospacing="1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lastRenderedPageBreak/>
        <w:t xml:space="preserve">Lim,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(2025). The Impact of Information Delivery Systems in Tunnels Depending on Lighting Intensity and Speed Limit.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Tunnelling and Underground Space Technology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157, 106365. </w:t>
      </w:r>
      <w:hyperlink r:id="rId10" w:history="1">
        <w:r>
          <w:rPr>
            <w:rStyle w:val="a3"/>
            <w:rFonts w:ascii="Cambria" w:hAnsi="Cambria"/>
            <w:sz w:val="22"/>
            <w:szCs w:val="22"/>
            <w:lang w:val="en"/>
          </w:rPr>
          <w:t>https://www.sciencedirect.com/science/article/pii/S0886779825000033</w:t>
        </w:r>
      </w:hyperlink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34B4C4DA" w14:textId="77777777" w:rsidR="00B77B93" w:rsidRDefault="00B77B93">
      <w:pPr>
        <w:numPr>
          <w:ilvl w:val="0"/>
          <w:numId w:val="1"/>
        </w:numPr>
        <w:spacing w:before="100" w:beforeAutospacing="1" w:after="100" w:afterAutospacing="1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(2024). Effects of Driver's Braking Behavior by the Real-Time Pedestrian Scale Warning System.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Accident Analysis &amp; Prevention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205, 107685. </w:t>
      </w:r>
      <w:hyperlink r:id="rId11" w:history="1">
        <w:r>
          <w:rPr>
            <w:rStyle w:val="a3"/>
            <w:rFonts w:ascii="Cambria" w:hAnsi="Cambria"/>
            <w:sz w:val="22"/>
            <w:szCs w:val="22"/>
            <w:lang w:val="en"/>
          </w:rPr>
          <w:t>https://www.sciencedirect.com/science/article/pii/S0001457524002306</w:t>
        </w:r>
      </w:hyperlink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15F0A0D6" w14:textId="77777777" w:rsidR="00B77B93" w:rsidRDefault="00B77B93">
      <w:pPr>
        <w:pStyle w:val="3"/>
        <w:spacing w:before="240"/>
        <w:divId w:val="1056587177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Submitted</w:t>
      </w:r>
    </w:p>
    <w:p w14:paraId="4B56E9B7" w14:textId="77777777" w:rsidR="00B77B93" w:rsidRDefault="00B77B93">
      <w:pPr>
        <w:numPr>
          <w:ilvl w:val="0"/>
          <w:numId w:val="2"/>
        </w:numPr>
        <w:spacing w:before="100" w:beforeAutospacing="1" w:after="100" w:afterAutospacing="1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Kim, J., Kim,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From Passive Visibility to Active Permissibility: A Virtual Reality Study on Overcoming Track Avoidance Bias in Subway Station Fires.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Underground Space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(Under review, R1.) </w:t>
      </w:r>
    </w:p>
    <w:p w14:paraId="6050DF41" w14:textId="77777777" w:rsidR="00B77B93" w:rsidRDefault="00B77B93">
      <w:pPr>
        <w:numPr>
          <w:ilvl w:val="0"/>
          <w:numId w:val="2"/>
        </w:numPr>
        <w:spacing w:before="100" w:beforeAutospacing="1" w:after="100" w:afterAutospacing="1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Liu, Y.,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Aggressiveness-Calibrated Adversarial Scenario Generation for Highway Autonomous Vehicle Safety Evaluation.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Accident Analysis &amp; Prevention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1991AF49" w14:textId="77777777" w:rsidR="00B77B93" w:rsidRDefault="00B77B93">
      <w:pPr>
        <w:numPr>
          <w:ilvl w:val="0"/>
          <w:numId w:val="2"/>
        </w:numPr>
        <w:spacing w:before="100" w:beforeAutospacing="1" w:after="100" w:afterAutospacing="1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Baek, J., Kim,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How Age-Related Constraints Reshape Transport Disadvantage in Railway Information Systems: Evidence from Virtual Aging Simulation.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Journal of Urban Mobility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04FE41DD" w14:textId="77777777" w:rsidR="00B77B93" w:rsidRDefault="00B77B93">
      <w:pPr>
        <w:numPr>
          <w:ilvl w:val="0"/>
          <w:numId w:val="2"/>
        </w:numPr>
        <w:spacing w:before="100" w:beforeAutospacing="1" w:after="100" w:afterAutospacing="1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Kim, J., Kim, M., Kim,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Risks of Static Obstacle Placement in Crowd Evacuation: Density Sensitivity and the Isolation of Beneficial Zones.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Reliability Engineering &amp; System Safety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2931738F" w14:textId="77777777" w:rsidR="00B77B93" w:rsidRDefault="00B77B93">
      <w:pPr>
        <w:pStyle w:val="3"/>
        <w:spacing w:before="240"/>
        <w:divId w:val="1056587177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Preparation</w:t>
      </w:r>
    </w:p>
    <w:p w14:paraId="692AF83C" w14:textId="77777777" w:rsidR="00B77B93" w:rsidRDefault="00B77B93">
      <w:pPr>
        <w:numPr>
          <w:ilvl w:val="0"/>
          <w:numId w:val="3"/>
        </w:numPr>
        <w:spacing w:before="100" w:beforeAutospacing="1" w:after="100" w:afterAutospacing="1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Beyond Collision Rate: SUT-Invariant Adversarial Evaluation of Autonomous Driving via Item Response Theory. </w:t>
      </w:r>
    </w:p>
    <w:p w14:paraId="3081F3FC" w14:textId="77777777" w:rsidR="00B77B93" w:rsidRDefault="00B77B93">
      <w:pPr>
        <w:numPr>
          <w:ilvl w:val="0"/>
          <w:numId w:val="3"/>
        </w:numPr>
        <w:spacing w:before="100" w:beforeAutospacing="1" w:after="100" w:afterAutospacing="1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Tamakloe, R., Kim, E. M.,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Human-Centric Evaluation of UWB-based V2P ADAS: How Pedestrian Tag Adoption Rates Influence Driver Cognitive Load and Safety Performance in School Zones. </w:t>
      </w:r>
    </w:p>
    <w:p w14:paraId="0479CA64" w14:textId="77777777" w:rsidR="00B77B93" w:rsidRDefault="00B77B93">
      <w:pPr>
        <w:numPr>
          <w:ilvl w:val="0"/>
          <w:numId w:val="3"/>
        </w:numPr>
        <w:spacing w:before="100" w:beforeAutospacing="1" w:after="100" w:afterAutospacing="1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Crossing in Front of a Humanoid-Driven Vehicle: Effects of In-Cabin Driver Embodiment and eHMI on Pedestrian Decisions. </w:t>
      </w:r>
    </w:p>
    <w:p w14:paraId="4F560883" w14:textId="77777777" w:rsidR="00B77B93" w:rsidRDefault="00B77B93">
      <w:pPr>
        <w:numPr>
          <w:ilvl w:val="0"/>
          <w:numId w:val="3"/>
        </w:numPr>
        <w:spacing w:before="100" w:beforeAutospacing="1" w:after="100" w:afterAutospacing="1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From Ghost Driver to Humanoid: In-Cabin Embodiment Effects on Surrounding Drivers' Gap Acceptance and Lane-Change Latency. </w:t>
      </w:r>
    </w:p>
    <w:p w14:paraId="32916D8C" w14:textId="77777777" w:rsidR="00B77B93" w:rsidRDefault="00B77B93">
      <w:pPr>
        <w:pStyle w:val="3"/>
        <w:spacing w:before="240"/>
        <w:divId w:val="1056587177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Domestic Journals (in Korean)</w:t>
      </w:r>
    </w:p>
    <w:p w14:paraId="1024532D" w14:textId="77777777" w:rsidR="00B77B93" w:rsidRDefault="00B77B93">
      <w:pPr>
        <w:numPr>
          <w:ilvl w:val="0"/>
          <w:numId w:val="4"/>
        </w:numPr>
        <w:spacing w:before="100" w:beforeAutospacing="1" w:after="100" w:afterAutospacing="1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(2022). A Study on Validation of Omnidirectional VR Treadmill by Comparison of Spatial Orientation Skills.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Journal of Korean Society of Intelligent Transport Systems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21(5), 15–27. </w:t>
      </w:r>
    </w:p>
    <w:p w14:paraId="5C97AB7B" w14:textId="77777777" w:rsidR="00B77B93" w:rsidRDefault="00B77B93">
      <w:pPr>
        <w:pStyle w:val="2"/>
        <w:divId w:val="1056587177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Conferences</w:t>
      </w:r>
    </w:p>
    <w:p w14:paraId="419A681F" w14:textId="77777777" w:rsidR="00B77B93" w:rsidRDefault="00B77B93">
      <w:pPr>
        <w:pStyle w:val="3"/>
        <w:spacing w:before="240"/>
        <w:divId w:val="1056587177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Upcoming</w:t>
      </w:r>
    </w:p>
    <w:p w14:paraId="5B995051" w14:textId="77777777" w:rsidR="00B77B93" w:rsidRDefault="00B77B93">
      <w:pPr>
        <w:numPr>
          <w:ilvl w:val="0"/>
          <w:numId w:val="5"/>
        </w:numPr>
        <w:spacing w:before="100" w:beforeAutospacing="1" w:after="100" w:afterAutospacing="1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a5"/>
          <w:rFonts w:ascii="Cambria" w:hAnsi="Cambria"/>
          <w:color w:val="000000"/>
          <w:sz w:val="22"/>
          <w:szCs w:val="22"/>
          <w:lang w:val="en"/>
        </w:rPr>
        <w:t>ITS World Congress 2026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2026 — Upcoming presentation. </w:t>
      </w:r>
    </w:p>
    <w:p w14:paraId="23AB1236" w14:textId="77777777" w:rsidR="00B77B93" w:rsidRDefault="00B77B93">
      <w:pPr>
        <w:numPr>
          <w:ilvl w:val="0"/>
          <w:numId w:val="5"/>
        </w:numPr>
        <w:spacing w:before="100" w:beforeAutospacing="1" w:after="100" w:afterAutospacing="1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a5"/>
          <w:rFonts w:ascii="Cambria" w:hAnsi="Cambria"/>
          <w:color w:val="000000"/>
          <w:sz w:val="22"/>
          <w:szCs w:val="22"/>
          <w:lang w:val="en"/>
        </w:rPr>
        <w:t>15th Asia-Pacific Conference on Transportation and the Environment (APTE)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Jeju Island, Republic of Korea, Jul. 8–10, 2026 — Upcoming presentation. </w:t>
      </w:r>
    </w:p>
    <w:p w14:paraId="74E672D6" w14:textId="77777777" w:rsidR="00B77B93" w:rsidRDefault="00B77B93">
      <w:pPr>
        <w:pStyle w:val="3"/>
        <w:spacing w:before="240"/>
        <w:divId w:val="1056587177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International Conference Proceedings</w:t>
      </w:r>
    </w:p>
    <w:p w14:paraId="47D0780C" w14:textId="77777777" w:rsidR="00B77B93" w:rsidRDefault="00B77B93">
      <w:pPr>
        <w:numPr>
          <w:ilvl w:val="0"/>
          <w:numId w:val="6"/>
        </w:numPr>
        <w:spacing w:before="100" w:beforeAutospacing="1" w:after="100" w:afterAutospacing="1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lastRenderedPageBreak/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Micromobility Safety Challenges: A Study on Drivers Overtaking Bicycles and E-Scooters according to Road Conditions and Cross-Modal Experience.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104th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>, Washington, DC, USA, 2025 — Oral presentation.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†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footnote"/>
          <w:rFonts w:ascii="Cambria" w:hAnsi="Cambria"/>
          <w:color w:val="000000"/>
          <w:sz w:val="22"/>
          <w:szCs w:val="22"/>
          <w:lang w:val="en"/>
        </w:rPr>
        <w:t>† Received 2025 TRB Outstanding Paper Award.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239A4B63" w14:textId="77777777" w:rsidR="00B77B93" w:rsidRDefault="00B77B93">
      <w:pPr>
        <w:numPr>
          <w:ilvl w:val="0"/>
          <w:numId w:val="6"/>
        </w:numPr>
        <w:spacing w:before="100" w:beforeAutospacing="1" w:after="100" w:afterAutospacing="1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Micro Mobility Safety Challenges: A Study on Drivers Overtaking Bicycles and E-Scooters in Relation to Road Conditions and Prior Riding Experience.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36th ICTCT Conference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the Hague, Netherlands, 2024 — Oral presentation. </w:t>
      </w:r>
    </w:p>
    <w:p w14:paraId="714AE56F" w14:textId="77777777" w:rsidR="00B77B93" w:rsidRDefault="00B77B93">
      <w:pPr>
        <w:numPr>
          <w:ilvl w:val="0"/>
          <w:numId w:val="6"/>
        </w:numPr>
        <w:spacing w:before="100" w:beforeAutospacing="1" w:after="100" w:afterAutospacing="1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Lim,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The Impact of Information Delivery Systems in Tunnels Depending on Lighting Intensity and Speed Limit.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103rd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Washington, DC, USA, 2024 — Poster session. </w:t>
      </w:r>
    </w:p>
    <w:p w14:paraId="6150D6AC" w14:textId="77777777" w:rsidR="00B77B93" w:rsidRDefault="00B77B93">
      <w:pPr>
        <w:numPr>
          <w:ilvl w:val="0"/>
          <w:numId w:val="6"/>
        </w:numPr>
        <w:spacing w:before="100" w:beforeAutospacing="1" w:after="100" w:afterAutospacing="1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Effects of Driver's Braking Response by the Real-Time Pedestrian Scale Warning System.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102nd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Washington, DC, USA, 2023 — Poster session. </w:t>
      </w:r>
    </w:p>
    <w:p w14:paraId="75486E5B" w14:textId="77777777" w:rsidR="00B77B93" w:rsidRDefault="00B77B93">
      <w:pPr>
        <w:numPr>
          <w:ilvl w:val="0"/>
          <w:numId w:val="6"/>
        </w:numPr>
        <w:spacing w:before="100" w:beforeAutospacing="1" w:after="100" w:afterAutospacing="1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Validation of Spatial Orientation Skill using Virtual Reality Treadmill.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ITS World Congress 2022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Los Angeles, USA, 2022 — Oral presentation. </w:t>
      </w:r>
    </w:p>
    <w:p w14:paraId="76BE8C25" w14:textId="77777777" w:rsidR="00B77B93" w:rsidRDefault="00B77B93">
      <w:pPr>
        <w:pStyle w:val="2"/>
        <w:divId w:val="1056587177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Invited Talks</w:t>
      </w:r>
    </w:p>
    <w:p w14:paraId="071367A6" w14:textId="77777777" w:rsidR="00B77B93" w:rsidRDefault="00B77B93">
      <w:pPr>
        <w:numPr>
          <w:ilvl w:val="0"/>
          <w:numId w:val="7"/>
        </w:numPr>
        <w:spacing w:before="100" w:beforeAutospacing="1" w:after="100" w:afterAutospacing="1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br/>
        <w:t>Design and Implementation of Multi-Agent Pipelines for Research Workflow Automation.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Korea Transport Institute (KOTI) AI Agent Seminar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Jun. 2026. </w:t>
      </w:r>
    </w:p>
    <w:p w14:paraId="0E7BF6B1" w14:textId="77777777" w:rsidR="00B77B93" w:rsidRDefault="00B77B93">
      <w:pPr>
        <w:pStyle w:val="2"/>
        <w:divId w:val="1056587177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Awards and Honors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17"/>
        <w:gridCol w:w="1309"/>
      </w:tblGrid>
      <w:tr w:rsidR="00000000" w14:paraId="784B9F9B" w14:textId="77777777">
        <w:trPr>
          <w:divId w:val="1056587177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4B39E4C" w14:textId="77777777" w:rsidR="00B77B93" w:rsidRDefault="00B77B9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IPESK Young Investigator Award (2nd)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9CC93B7" w14:textId="77777777" w:rsidR="00B77B93" w:rsidRDefault="00B77B9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Aug. 2025</w:t>
            </w:r>
          </w:p>
        </w:tc>
      </w:tr>
      <w:tr w:rsidR="00000000" w14:paraId="261B38F8" w14:textId="77777777">
        <w:trPr>
          <w:divId w:val="1056587177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836EC22" w14:textId="77777777" w:rsidR="00B77B93" w:rsidRDefault="00B77B9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TRB Outstanding Paper Award (104th Annual Meeting) — Perfect 10/10 score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E0D7A57" w14:textId="77777777" w:rsidR="00B77B93" w:rsidRDefault="00B77B9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Jan. 2025</w:t>
            </w:r>
          </w:p>
        </w:tc>
      </w:tr>
      <w:tr w:rsidR="00000000" w14:paraId="566F105B" w14:textId="77777777">
        <w:trPr>
          <w:divId w:val="1056587177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D654201" w14:textId="77777777" w:rsidR="00B77B93" w:rsidRDefault="00B77B9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KAIST Graduate Student Outstanding Paper Award (KRW 1.5M)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0A21E3E" w14:textId="77777777" w:rsidR="00B77B93" w:rsidRDefault="00B77B9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Oct. 2024</w:t>
            </w:r>
          </w:p>
        </w:tc>
      </w:tr>
      <w:tr w:rsidR="00000000" w14:paraId="34F127B7" w14:textId="77777777">
        <w:trPr>
          <w:divId w:val="1056587177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DD3591C" w14:textId="77777777" w:rsidR="00B77B93" w:rsidRDefault="00B77B9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Young-Han Kim Global Leader Scholarship (KRW 4M / year)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00E7026" w14:textId="77777777" w:rsidR="00B77B93" w:rsidRDefault="00B77B9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</w:t>
            </w:r>
          </w:p>
        </w:tc>
      </w:tr>
      <w:tr w:rsidR="00000000" w14:paraId="4D2FF7E3" w14:textId="77777777">
        <w:trPr>
          <w:divId w:val="1056587177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228D5D04" w14:textId="77777777" w:rsidR="00B77B93" w:rsidRDefault="00B77B9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NRF Graduate Student Research Encouragement Fund (KRW 12M)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24362B83" w14:textId="77777777" w:rsidR="00B77B93" w:rsidRDefault="00B77B9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</w:t>
            </w:r>
          </w:p>
        </w:tc>
      </w:tr>
      <w:tr w:rsidR="00000000" w14:paraId="6D014245" w14:textId="77777777">
        <w:trPr>
          <w:divId w:val="1056587177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4459B41" w14:textId="77777777" w:rsidR="00B77B93" w:rsidRDefault="00B77B9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Best Teaching Assistant Award, KAIST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D61D3A5" w14:textId="77777777" w:rsidR="00B77B93" w:rsidRDefault="00B77B9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Apr. 2024</w:t>
            </w:r>
          </w:p>
        </w:tc>
      </w:tr>
      <w:tr w:rsidR="00000000" w14:paraId="09CCB587" w14:textId="77777777">
        <w:trPr>
          <w:divId w:val="1056587177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64584F65" w14:textId="77777777" w:rsidR="00B77B93" w:rsidRDefault="00B77B9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lastRenderedPageBreak/>
              <w:t>Korean Society of Transportation — President's Award (Distinguished Graduate)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2AEAB91F" w14:textId="77777777" w:rsidR="00B77B93" w:rsidRDefault="00B77B9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Feb. 2024</w:t>
            </w:r>
          </w:p>
        </w:tc>
      </w:tr>
      <w:tr w:rsidR="00000000" w14:paraId="5BF903F6" w14:textId="77777777">
        <w:trPr>
          <w:divId w:val="1056587177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D5CB8AA" w14:textId="77777777" w:rsidR="00B77B93" w:rsidRDefault="00B77B9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KITS Best Paper Award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9250336" w14:textId="77777777" w:rsidR="00B77B93" w:rsidRDefault="00B77B9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Apr. 2023</w:t>
            </w:r>
          </w:p>
        </w:tc>
      </w:tr>
      <w:tr w:rsidR="00000000" w14:paraId="5F3201CB" w14:textId="77777777">
        <w:trPr>
          <w:divId w:val="1056587177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B19C9EF" w14:textId="77777777" w:rsidR="00B77B93" w:rsidRDefault="00B77B9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KITS Best Paper Award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2764C04D" w14:textId="77777777" w:rsidR="00B77B93" w:rsidRDefault="00B77B9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Oct. 2021</w:t>
            </w:r>
          </w:p>
        </w:tc>
      </w:tr>
      <w:tr w:rsidR="00000000" w14:paraId="493C329B" w14:textId="77777777">
        <w:trPr>
          <w:divId w:val="1056587177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C7BAEF3" w14:textId="77777777" w:rsidR="00B77B93" w:rsidRDefault="00B77B9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UNIST Excellence Award (Marine Big Data Analysis Competition)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4FF370D3" w14:textId="77777777" w:rsidR="00B77B93" w:rsidRDefault="00B77B9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Aug. 2021</w:t>
            </w:r>
          </w:p>
        </w:tc>
      </w:tr>
      <w:tr w:rsidR="00000000" w14:paraId="4914C16F" w14:textId="77777777">
        <w:trPr>
          <w:divId w:val="1056587177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256E49FD" w14:textId="77777777" w:rsidR="00B77B93" w:rsidRDefault="00B77B9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Kongju National University President's Award (Capstone) — rescue-drone proposal; patent opportunity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1319350C" w14:textId="77777777" w:rsidR="00B77B93" w:rsidRDefault="00B77B9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Dec. 2020</w:t>
            </w:r>
          </w:p>
        </w:tc>
      </w:tr>
    </w:tbl>
    <w:p w14:paraId="3C4DA261" w14:textId="77777777" w:rsidR="00B77B93" w:rsidRDefault="00B77B93">
      <w:pPr>
        <w:pStyle w:val="2"/>
        <w:divId w:val="1056587177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Projects</w:t>
      </w:r>
    </w:p>
    <w:p w14:paraId="095B4207" w14:textId="77777777" w:rsidR="00B77B93" w:rsidRDefault="00B77B93">
      <w:pPr>
        <w:pStyle w:val="3"/>
        <w:spacing w:before="240"/>
        <w:divId w:val="1056587177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Current Projects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4"/>
        <w:gridCol w:w="1542"/>
      </w:tblGrid>
      <w:tr w:rsidR="00000000" w14:paraId="6DD5BA5F" w14:textId="77777777">
        <w:trPr>
          <w:divId w:val="1056587177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D00B168" w14:textId="77777777" w:rsidR="00B77B93" w:rsidRDefault="00B77B9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Development of Virtual Environment and Demonstration Technology for Automated Driving based on Metaverse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Ministry of Land, Infrastructure and Transport (MOLIT), Republic of Korea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6EA2925C" w14:textId="77777777" w:rsidR="00B77B93" w:rsidRDefault="00B77B9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2023 – 2027</w:t>
            </w:r>
          </w:p>
        </w:tc>
      </w:tr>
    </w:tbl>
    <w:p w14:paraId="3B5BBE88" w14:textId="77777777" w:rsidR="00B77B93" w:rsidRDefault="00B77B93">
      <w:pPr>
        <w:pStyle w:val="3"/>
        <w:spacing w:before="240"/>
        <w:divId w:val="1056587177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Selected Completed Projects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02"/>
        <w:gridCol w:w="2324"/>
      </w:tblGrid>
      <w:tr w:rsidR="00000000" w14:paraId="532EFB44" w14:textId="77777777">
        <w:trPr>
          <w:divId w:val="1056587177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9A93029" w14:textId="77777777" w:rsidR="00B77B93" w:rsidRDefault="00B77B9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Developing an Aggressive Pedestrian Model for Autonomous Vehicle Safety Testing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National Research Foundation of Korea (NRF) — Graduate Student Research Encouragement Fund. Concluded early upon advancement to the Ph.D. program.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7AA97D0B" w14:textId="77777777" w:rsidR="00B77B93" w:rsidRDefault="00B77B93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 – Feb. 2025</w:t>
            </w:r>
          </w:p>
        </w:tc>
      </w:tr>
    </w:tbl>
    <w:p w14:paraId="4C6A4BAD" w14:textId="77777777" w:rsidR="00B77B93" w:rsidRDefault="00B77B93">
      <w:pPr>
        <w:pStyle w:val="2"/>
        <w:divId w:val="1056587177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Skills</w:t>
      </w:r>
    </w:p>
    <w:p w14:paraId="24E5FBE0" w14:textId="77777777" w:rsidR="00B77B93" w:rsidRDefault="00B77B93">
      <w:pPr>
        <w:pStyle w:val="blank"/>
        <w:spacing w:before="60" w:beforeAutospacing="0" w:after="60" w:afterAutospacing="0"/>
        <w:divId w:val="1056587177"/>
        <w:rPr>
          <w:rFonts w:ascii="Cambria" w:hAnsi="Cambria"/>
          <w:sz w:val="22"/>
          <w:szCs w:val="22"/>
          <w:lang w:val="en"/>
        </w:rPr>
      </w:pPr>
      <w:r>
        <w:rPr>
          <w:rFonts w:ascii="Cambria" w:hAnsi="Cambria"/>
          <w:sz w:val="22"/>
          <w:szCs w:val="22"/>
          <w:lang w:val="en"/>
        </w:rPr>
        <w:t>[Please fill in: e.g., Python, MATLAB, Unity (VR), Unreal Engine, SUMO/VISSIM, CARLA, R, statistical modeling (mixed-effects, etc.), reinforcement learning (PyTorch/Stable-Baselines3), MS Office Suite.]</w:t>
      </w:r>
    </w:p>
    <w:p w14:paraId="25FC738E" w14:textId="77777777" w:rsidR="00B77B93" w:rsidRDefault="00B77B93">
      <w:pPr>
        <w:pStyle w:val="2"/>
        <w:divId w:val="1056587177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References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9"/>
        <w:gridCol w:w="7"/>
      </w:tblGrid>
      <w:tr w:rsidR="00000000" w14:paraId="761A8E0B" w14:textId="77777777">
        <w:trPr>
          <w:divId w:val="1056587177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60E9C462" w14:textId="77777777" w:rsidR="00B77B93" w:rsidRDefault="00B77B9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Dr. Inhi Kim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(Ph.D. Advisor)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Professor, 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 xml:space="preserve">E-mail: </w:t>
            </w:r>
            <w:hyperlink r:id="rId12" w:history="1">
              <w:r>
                <w:rPr>
                  <w:rStyle w:val="a3"/>
                  <w:rFonts w:ascii="Cambria" w:hAnsi="Cambria"/>
                  <w:sz w:val="22"/>
                  <w:szCs w:val="22"/>
                </w:rPr>
                <w:t>inhi.kim@kaist.ac.kr</w:t>
              </w:r>
            </w:hyperlink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31FCD7B" w14:textId="77777777" w:rsidR="00B77B93" w:rsidRDefault="00B77B9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</w:p>
        </w:tc>
      </w:tr>
      <w:tr w:rsidR="00000000" w14:paraId="7EFCF049" w14:textId="77777777">
        <w:trPr>
          <w:divId w:val="1056587177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3C83C33" w14:textId="77777777" w:rsidR="00B77B93" w:rsidRDefault="00B77B9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blank1"/>
                <w:rFonts w:ascii="Cambria" w:hAnsi="Cambria"/>
                <w:sz w:val="22"/>
                <w:szCs w:val="22"/>
              </w:rPr>
              <w:t>[Optional: add a second / third reference here — e.g., committee members, collaborators.]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63BA5933" w14:textId="77777777" w:rsidR="00B77B93" w:rsidRDefault="00B77B93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</w:p>
        </w:tc>
      </w:tr>
    </w:tbl>
    <w:p w14:paraId="489B1CE6" w14:textId="77777777" w:rsidR="00B77B93" w:rsidRDefault="00B77B93">
      <w:pPr>
        <w:pStyle w:val="footer"/>
        <w:spacing w:after="60" w:afterAutospacing="0"/>
        <w:divId w:val="1056587177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[Last updated: insert date]</w:t>
      </w:r>
    </w:p>
    <w:sectPr w:rsidR="00B77B9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0653F" w14:textId="77777777" w:rsidR="00B77B93" w:rsidRDefault="00B77B93" w:rsidP="008A3B3B">
      <w:r>
        <w:separator/>
      </w:r>
    </w:p>
  </w:endnote>
  <w:endnote w:type="continuationSeparator" w:id="0">
    <w:p w14:paraId="31782081" w14:textId="77777777" w:rsidR="00B77B93" w:rsidRDefault="00B77B93" w:rsidP="008A3B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34C52" w14:textId="77777777" w:rsidR="00B77B93" w:rsidRDefault="00B77B93" w:rsidP="008A3B3B">
      <w:r>
        <w:separator/>
      </w:r>
    </w:p>
  </w:footnote>
  <w:footnote w:type="continuationSeparator" w:id="0">
    <w:p w14:paraId="5CB66491" w14:textId="77777777" w:rsidR="00B77B93" w:rsidRDefault="00B77B93" w:rsidP="008A3B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05AF0"/>
    <w:multiLevelType w:val="multilevel"/>
    <w:tmpl w:val="6D18A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8D23E7"/>
    <w:multiLevelType w:val="multilevel"/>
    <w:tmpl w:val="034E38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6A0932"/>
    <w:multiLevelType w:val="multilevel"/>
    <w:tmpl w:val="C7688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C441AE"/>
    <w:multiLevelType w:val="multilevel"/>
    <w:tmpl w:val="D4D23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B453B7"/>
    <w:multiLevelType w:val="multilevel"/>
    <w:tmpl w:val="D6948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A907F4"/>
    <w:multiLevelType w:val="multilevel"/>
    <w:tmpl w:val="AE489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721669"/>
    <w:multiLevelType w:val="multilevel"/>
    <w:tmpl w:val="B930F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8960106">
    <w:abstractNumId w:val="0"/>
  </w:num>
  <w:num w:numId="2" w16cid:durableId="1556621199">
    <w:abstractNumId w:val="6"/>
  </w:num>
  <w:num w:numId="3" w16cid:durableId="811337458">
    <w:abstractNumId w:val="5"/>
  </w:num>
  <w:num w:numId="4" w16cid:durableId="1673991711">
    <w:abstractNumId w:val="1"/>
  </w:num>
  <w:num w:numId="5" w16cid:durableId="73674849">
    <w:abstractNumId w:val="4"/>
  </w:num>
  <w:num w:numId="6" w16cid:durableId="744961267">
    <w:abstractNumId w:val="3"/>
  </w:num>
  <w:num w:numId="7" w16cid:durableId="7175142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B3B"/>
    <w:rsid w:val="008A3B3B"/>
    <w:rsid w:val="00B77B93"/>
    <w:rsid w:val="00F85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B5B33"/>
  <w15:chartTrackingRefBased/>
  <w15:docId w15:val="{A8A023C5-4141-4CB4-BA95-91B0CB94F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after="160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pBdr>
        <w:bottom w:val="single" w:sz="6" w:space="4" w:color="000000"/>
      </w:pBdr>
      <w:spacing w:before="520" w:after="20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Char"/>
    <w:uiPriority w:val="9"/>
    <w:qFormat/>
    <w:pPr>
      <w:spacing w:before="280" w:after="120"/>
      <w:outlineLvl w:val="2"/>
    </w:pPr>
    <w:rPr>
      <w:b/>
      <w:bCs/>
      <w:i/>
      <w:iCs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5">
    <w:name w:val="Emphasis"/>
    <w:basedOn w:val="a0"/>
    <w:uiPriority w:val="20"/>
    <w:qFormat/>
    <w:rPr>
      <w:i/>
      <w:iCs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60" w:after="60"/>
    </w:pPr>
  </w:style>
  <w:style w:type="paragraph" w:styleId="a6">
    <w:name w:val="Normal (Web)"/>
    <w:basedOn w:val="a"/>
    <w:uiPriority w:val="99"/>
    <w:semiHidden/>
    <w:unhideWhenUsed/>
    <w:pPr>
      <w:spacing w:before="60" w:after="60"/>
    </w:pPr>
  </w:style>
  <w:style w:type="paragraph" w:customStyle="1" w:styleId="topbio">
    <w:name w:val="topbio"/>
    <w:basedOn w:val="a"/>
    <w:pPr>
      <w:spacing w:after="80"/>
    </w:pPr>
  </w:style>
  <w:style w:type="paragraph" w:customStyle="1" w:styleId="contact">
    <w:name w:val="contact"/>
    <w:basedOn w:val="a"/>
    <w:pPr>
      <w:spacing w:after="40"/>
    </w:pPr>
  </w:style>
  <w:style w:type="paragraph" w:customStyle="1" w:styleId="italic">
    <w:name w:val="italic"/>
    <w:basedOn w:val="a"/>
    <w:pPr>
      <w:spacing w:before="100" w:beforeAutospacing="1" w:after="100" w:afterAutospacing="1"/>
    </w:pPr>
    <w:rPr>
      <w:i/>
      <w:iCs/>
      <w:color w:val="1A1A1A"/>
    </w:rPr>
  </w:style>
  <w:style w:type="paragraph" w:customStyle="1" w:styleId="pubsub">
    <w:name w:val="pubsub"/>
    <w:basedOn w:val="a"/>
    <w:pPr>
      <w:spacing w:before="240" w:after="100" w:afterAutospacing="1"/>
    </w:pPr>
  </w:style>
  <w:style w:type="paragraph" w:customStyle="1" w:styleId="footer">
    <w:name w:val="footer"/>
    <w:basedOn w:val="a"/>
    <w:pPr>
      <w:spacing w:before="600" w:after="100" w:afterAutospacing="1"/>
      <w:jc w:val="right"/>
    </w:pPr>
    <w:rPr>
      <w:i/>
      <w:iCs/>
    </w:rPr>
  </w:style>
  <w:style w:type="paragraph" w:customStyle="1" w:styleId="blank">
    <w:name w:val="blank"/>
    <w:basedOn w:val="a"/>
    <w:pPr>
      <w:spacing w:before="100" w:beforeAutospacing="1" w:after="100" w:afterAutospacing="1"/>
    </w:pPr>
    <w:rPr>
      <w:i/>
      <w:iCs/>
      <w:color w:val="888888"/>
    </w:rPr>
  </w:style>
  <w:style w:type="paragraph" w:customStyle="1" w:styleId="me">
    <w:name w:val="me"/>
    <w:basedOn w:val="a"/>
    <w:pPr>
      <w:spacing w:before="100" w:beforeAutospacing="1" w:after="100" w:afterAutospacing="1"/>
    </w:pPr>
  </w:style>
  <w:style w:type="paragraph" w:customStyle="1" w:styleId="role">
    <w:name w:val="role"/>
    <w:basedOn w:val="a"/>
    <w:pPr>
      <w:spacing w:before="100" w:beforeAutospacing="1" w:after="100" w:afterAutospacing="1"/>
    </w:pPr>
  </w:style>
  <w:style w:type="paragraph" w:customStyle="1" w:styleId="meta">
    <w:name w:val="meta"/>
    <w:basedOn w:val="a"/>
    <w:pPr>
      <w:spacing w:before="100" w:beforeAutospacing="1" w:after="100" w:afterAutospacing="1"/>
    </w:pPr>
  </w:style>
  <w:style w:type="paragraph" w:customStyle="1" w:styleId="role1">
    <w:name w:val="role1"/>
    <w:basedOn w:val="a"/>
    <w:pPr>
      <w:spacing w:before="60" w:after="60"/>
    </w:pPr>
    <w:rPr>
      <w:i/>
      <w:iCs/>
      <w:color w:val="1A1A1A"/>
    </w:rPr>
  </w:style>
  <w:style w:type="paragraph" w:customStyle="1" w:styleId="meta1">
    <w:name w:val="meta1"/>
    <w:basedOn w:val="a"/>
    <w:pPr>
      <w:spacing w:before="60" w:after="60"/>
    </w:pPr>
    <w:rPr>
      <w:i/>
      <w:iCs/>
      <w:color w:val="1A1A1A"/>
    </w:rPr>
  </w:style>
  <w:style w:type="paragraph" w:customStyle="1" w:styleId="me1">
    <w:name w:val="me1"/>
    <w:basedOn w:val="a"/>
    <w:pPr>
      <w:spacing w:before="60" w:after="60"/>
    </w:pPr>
    <w:rPr>
      <w:b/>
      <w:bCs/>
      <w:u w:val="single"/>
    </w:rPr>
  </w:style>
  <w:style w:type="character" w:styleId="a7">
    <w:name w:val="Strong"/>
    <w:basedOn w:val="a0"/>
    <w:uiPriority w:val="22"/>
    <w:qFormat/>
    <w:rPr>
      <w:b/>
      <w:bCs/>
    </w:rPr>
  </w:style>
  <w:style w:type="character" w:customStyle="1" w:styleId="role2">
    <w:name w:val="role2"/>
    <w:basedOn w:val="a0"/>
    <w:rPr>
      <w:i/>
      <w:iCs/>
      <w:color w:val="1A1A1A"/>
    </w:rPr>
  </w:style>
  <w:style w:type="character" w:customStyle="1" w:styleId="me2">
    <w:name w:val="me2"/>
    <w:basedOn w:val="a0"/>
  </w:style>
  <w:style w:type="character" w:customStyle="1" w:styleId="me3">
    <w:name w:val="me3"/>
    <w:basedOn w:val="a0"/>
    <w:rPr>
      <w:b/>
      <w:bCs/>
      <w:u w:val="single"/>
    </w:rPr>
  </w:style>
  <w:style w:type="character" w:customStyle="1" w:styleId="footnote">
    <w:name w:val="footnote"/>
    <w:basedOn w:val="a0"/>
  </w:style>
  <w:style w:type="character" w:customStyle="1" w:styleId="meta2">
    <w:name w:val="meta2"/>
    <w:basedOn w:val="a0"/>
    <w:rPr>
      <w:i/>
      <w:iCs/>
      <w:color w:val="1A1A1A"/>
    </w:rPr>
  </w:style>
  <w:style w:type="character" w:customStyle="1" w:styleId="blank1">
    <w:name w:val="blank1"/>
    <w:basedOn w:val="a0"/>
    <w:rPr>
      <w:i/>
      <w:iCs/>
      <w:color w:val="888888"/>
    </w:rPr>
  </w:style>
  <w:style w:type="paragraph" w:styleId="a8">
    <w:name w:val="header"/>
    <w:basedOn w:val="a"/>
    <w:link w:val="Char"/>
    <w:uiPriority w:val="99"/>
    <w:unhideWhenUsed/>
    <w:rsid w:val="008A3B3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8A3B3B"/>
    <w:rPr>
      <w:rFonts w:ascii="굴림" w:eastAsia="굴림" w:hAnsi="굴림" w:cs="굴림"/>
      <w:sz w:val="24"/>
      <w:szCs w:val="24"/>
    </w:rPr>
  </w:style>
  <w:style w:type="paragraph" w:styleId="a9">
    <w:name w:val="footer"/>
    <w:basedOn w:val="a"/>
    <w:link w:val="Char0"/>
    <w:uiPriority w:val="99"/>
    <w:unhideWhenUsed/>
    <w:rsid w:val="008A3B3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8A3B3B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6587177">
      <w:bodyDiv w:val="1"/>
      <w:marLeft w:val="0"/>
      <w:marRight w:val="0"/>
      <w:marTop w:val="540"/>
      <w:marBottom w:val="5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user=NpwHgkEAAAAJ&amp;hl=ko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hyunchul.park@kaist.ac.kr" TargetMode="External"/><Relationship Id="rId12" Type="http://schemas.openxmlformats.org/officeDocument/2006/relationships/hyperlink" Target="mailto:inhi.kim@kaist.ac.k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sciencedirect.com/science/article/pii/S0001457524002306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sciencedirect.com/science/article/pii/S088677982500003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ciencedirect.com/science/article/pii/S1369847825004371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1119</Words>
  <Characters>6382</Characters>
  <Application>Microsoft Office Word</Application>
  <DocSecurity>4</DocSecurity>
  <Lines>53</Lines>
  <Paragraphs>14</Paragraphs>
  <ScaleCrop>false</ScaleCrop>
  <Company/>
  <LinksUpToDate>false</LinksUpToDate>
  <CharactersWithSpaces>7487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— Hyunchul Park</dc:title>
  <dc:subject/>
  <dc:creator>현철 박</dc:creator>
  <cp:keywords/>
  <dc:description/>
  <cp:lastModifiedBy>현철 박</cp:lastModifiedBy>
  <cp:revision>2</cp:revision>
  <dcterms:created xsi:type="dcterms:W3CDTF">2026-06-16T01:24:00Z</dcterms:created>
  <dcterms:modified xsi:type="dcterms:W3CDTF">2026-06-16T01:24:00Z</dcterms:modified>
</cp:coreProperties>
</file>