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8A2FB0" w14:textId="2AF2228C" w:rsidR="00905F42" w:rsidRPr="00905F42" w:rsidRDefault="00905F42" w:rsidP="00905F42">
      <w:pPr>
        <w:jc w:val="center"/>
        <w:rPr>
          <w:sz w:val="30"/>
          <w:szCs w:val="30"/>
        </w:rPr>
      </w:pPr>
      <w:r w:rsidRPr="00905F42">
        <w:rPr>
          <w:sz w:val="30"/>
          <w:szCs w:val="30"/>
        </w:rPr>
        <w:t>乐租联盟商端</w:t>
      </w:r>
      <w:r w:rsidRPr="00905F42">
        <w:rPr>
          <w:sz w:val="30"/>
          <w:szCs w:val="30"/>
        </w:rPr>
        <w:t>6</w:t>
      </w:r>
      <w:r w:rsidRPr="00905F42">
        <w:rPr>
          <w:rFonts w:hint="eastAsia"/>
          <w:sz w:val="30"/>
          <w:szCs w:val="30"/>
        </w:rPr>
        <w:t>月</w:t>
      </w:r>
      <w:r w:rsidRPr="00905F42">
        <w:rPr>
          <w:sz w:val="30"/>
          <w:szCs w:val="30"/>
        </w:rPr>
        <w:t>17</w:t>
      </w:r>
      <w:r w:rsidRPr="00905F42">
        <w:rPr>
          <w:rFonts w:hint="eastAsia"/>
          <w:sz w:val="30"/>
          <w:szCs w:val="30"/>
        </w:rPr>
        <w:t>号</w:t>
      </w:r>
      <w:r w:rsidRPr="00905F42">
        <w:rPr>
          <w:sz w:val="30"/>
          <w:szCs w:val="30"/>
        </w:rPr>
        <w:t>验收清单修改内容</w:t>
      </w:r>
    </w:p>
    <w:p w14:paraId="29544DFA" w14:textId="77777777" w:rsidR="00905F42" w:rsidRDefault="00905F42" w:rsidP="006227EE"/>
    <w:p w14:paraId="20643B78" w14:textId="77777777" w:rsidR="006227EE" w:rsidRDefault="006227EE" w:rsidP="006227EE">
      <w:r>
        <w:t>1</w:t>
      </w:r>
      <w:r>
        <w:rPr>
          <w:rFonts w:hint="eastAsia"/>
        </w:rPr>
        <w:t>填入</w:t>
      </w:r>
      <w:r>
        <w:t>金额键</w:t>
      </w:r>
      <w:r>
        <w:rPr>
          <w:rFonts w:hint="eastAsia"/>
        </w:rPr>
        <w:t>盘</w:t>
      </w:r>
      <w:r>
        <w:t>改为数字键盘</w:t>
      </w:r>
    </w:p>
    <w:p w14:paraId="404A2F01" w14:textId="77777777" w:rsidR="006227EE" w:rsidRDefault="006227EE"/>
    <w:p w14:paraId="78FA0CFB" w14:textId="77777777" w:rsidR="00747118" w:rsidRDefault="006227EE">
      <w:r>
        <w:rPr>
          <w:noProof/>
        </w:rPr>
        <w:drawing>
          <wp:inline distT="0" distB="0" distL="0" distR="0" wp14:anchorId="118EF711" wp14:editId="34A8F688">
            <wp:extent cx="3826304" cy="5093136"/>
            <wp:effectExtent l="0" t="0" r="9525" b="0"/>
            <wp:docPr id="1" name="图片 1" descr="/Users/hd/Library/Containers/com.tencent.xinWeChat/Data/Library/Application Support/com.tencent.xinWeChat/2.0b4.0.9/9e96dd9e7c1d2c1606327daff2408760/Message/MessageTemp/9e96dd9e7c1d2c1606327daff2408760/Image/354152894608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d/Library/Containers/com.tencent.xinWeChat/Data/Library/Application Support/com.tencent.xinWeChat/2.0b4.0.9/9e96dd9e7c1d2c1606327daff2408760/Message/MessageTemp/9e96dd9e7c1d2c1606327daff2408760/Image/3541528946085_.pi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782" cy="509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0EE4C" w14:textId="77777777" w:rsidR="006227EE" w:rsidRDefault="006227EE"/>
    <w:p w14:paraId="0952AFDB" w14:textId="77777777" w:rsidR="006227EE" w:rsidRDefault="006227EE"/>
    <w:p w14:paraId="44311AA8" w14:textId="77777777" w:rsidR="006227EE" w:rsidRDefault="006227EE"/>
    <w:p w14:paraId="2AD87E6B" w14:textId="77777777" w:rsidR="006227EE" w:rsidRDefault="006227EE"/>
    <w:p w14:paraId="4E768B1D" w14:textId="77777777" w:rsidR="006227EE" w:rsidRDefault="006227EE"/>
    <w:p w14:paraId="34C3B2E0" w14:textId="77777777" w:rsidR="006227EE" w:rsidRDefault="006227EE">
      <w:r>
        <w:t>2.</w:t>
      </w:r>
      <w:r>
        <w:rPr>
          <w:rFonts w:hint="eastAsia"/>
        </w:rPr>
        <w:t>boss</w:t>
      </w:r>
      <w:r>
        <w:t>端体现金额，</w:t>
      </w:r>
      <w:r>
        <w:rPr>
          <w:rFonts w:hint="eastAsia"/>
        </w:rPr>
        <w:t>字体</w:t>
      </w:r>
      <w:r>
        <w:t>红色，</w:t>
      </w:r>
      <w:r>
        <w:rPr>
          <w:rFonts w:hint="eastAsia"/>
        </w:rPr>
        <w:t>位置居左</w:t>
      </w:r>
      <w:r>
        <w:t>，</w:t>
      </w:r>
      <w:r>
        <w:rPr>
          <w:rFonts w:hint="eastAsia"/>
        </w:rPr>
        <w:t>提现</w:t>
      </w:r>
      <w:r>
        <w:t>按钮背景红色</w:t>
      </w:r>
    </w:p>
    <w:p w14:paraId="52B1FEF6" w14:textId="77777777" w:rsidR="006227EE" w:rsidRDefault="006227EE">
      <w:r>
        <w:rPr>
          <w:rFonts w:hint="eastAsia"/>
          <w:noProof/>
        </w:rPr>
        <w:lastRenderedPageBreak/>
        <w:drawing>
          <wp:inline distT="0" distB="0" distL="0" distR="0" wp14:anchorId="51069174" wp14:editId="0406E503">
            <wp:extent cx="2569004" cy="4179707"/>
            <wp:effectExtent l="0" t="0" r="0" b="11430"/>
            <wp:docPr id="2" name="图片 2" descr="/Users/hd/Library/Containers/com.tencent.xinWeChat/Data/Library/Application Support/com.tencent.xinWeChat/2.0b4.0.9/9e96dd9e7c1d2c1606327daff2408760/Message/MessageTemp/9e96dd9e7c1d2c1606327daff2408760/Image/355152894608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d/Library/Containers/com.tencent.xinWeChat/Data/Library/Application Support/com.tencent.xinWeChat/2.0b4.0.9/9e96dd9e7c1d2c1606327daff2408760/Message/MessageTemp/9e96dd9e7c1d2c1606327daff2408760/Image/3551528946085_.pi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27" cy="419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78C5DB6" wp14:editId="7EF3DCBD">
            <wp:extent cx="2326315" cy="4131689"/>
            <wp:effectExtent l="0" t="0" r="10795" b="8890"/>
            <wp:docPr id="3" name="图片 3" descr="/Users/hd/Desktop/Simulator Screen Shot - iPhone 5 - 2018-06-14 at 11.18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d/Desktop/Simulator Screen Shot - iPhone 5 - 2018-06-14 at 11.18.4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323" cy="4138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AFCB" w14:textId="77777777" w:rsidR="004D6808" w:rsidRDefault="004D6808"/>
    <w:p w14:paraId="470DCC99" w14:textId="50A1AD52" w:rsidR="004D6808" w:rsidRDefault="004D6808">
      <w:r>
        <w:rPr>
          <w:rFonts w:hint="eastAsia"/>
        </w:rPr>
        <w:t>3</w:t>
      </w:r>
      <w:r>
        <w:t>.bo</w:t>
      </w:r>
      <w:r>
        <w:rPr>
          <w:rFonts w:hint="eastAsia"/>
        </w:rPr>
        <w:t>ss</w:t>
      </w:r>
      <w:r>
        <w:t>跟员工端，</w:t>
      </w:r>
      <w:r>
        <w:rPr>
          <w:rFonts w:hint="eastAsia"/>
        </w:rPr>
        <w:t>优惠券</w:t>
      </w:r>
      <w:r>
        <w:t>，</w:t>
      </w:r>
      <w:r>
        <w:rPr>
          <w:rFonts w:hint="eastAsia"/>
        </w:rPr>
        <w:t>列表</w:t>
      </w:r>
      <w:r>
        <w:t>免押额度可全部整体上</w:t>
      </w:r>
      <w:r>
        <w:rPr>
          <w:rFonts w:hint="eastAsia"/>
        </w:rPr>
        <w:t>滑，不要</w:t>
      </w:r>
      <w:r>
        <w:t>固定</w:t>
      </w:r>
    </w:p>
    <w:p w14:paraId="6583070B" w14:textId="2A164D86" w:rsidR="004D6808" w:rsidRDefault="004D6808">
      <w:r>
        <w:rPr>
          <w:rFonts w:hint="eastAsia"/>
          <w:noProof/>
        </w:rPr>
        <w:drawing>
          <wp:inline distT="0" distB="0" distL="0" distR="0" wp14:anchorId="3F8A4316" wp14:editId="5E6CA9AD">
            <wp:extent cx="2569004" cy="3419563"/>
            <wp:effectExtent l="0" t="0" r="0" b="9525"/>
            <wp:docPr id="4" name="图片 4" descr="../Library/Containers/com.tencent.xinWeChat/Data/Library/Application%20Support/com.tencent.xinWeChat/2.0b4.0.9/9e96dd9e7c1d2c1606327daff2408760/Message/MessageTemp/9e96dd9e7c1d2c1606327daff2408760/Image/356152894608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xinWeChat/Data/Library/Application%20Support/com.tencent.xinWeChat/2.0b4.0.9/9e96dd9e7c1d2c1606327daff2408760/Message/MessageTemp/9e96dd9e7c1d2c1606327daff2408760/Image/3561528946086_.pi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735" cy="342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40BF" w14:textId="77777777" w:rsidR="004D6808" w:rsidRDefault="004D6808"/>
    <w:p w14:paraId="2FDE8C45" w14:textId="77777777" w:rsidR="004D6808" w:rsidRDefault="004D6808"/>
    <w:p w14:paraId="07B80557" w14:textId="77777777" w:rsidR="004D6808" w:rsidRDefault="004D6808"/>
    <w:p w14:paraId="39B19F04" w14:textId="1B2CCCB4" w:rsidR="004D6808" w:rsidRDefault="004D6808">
      <w:r>
        <w:rPr>
          <w:rFonts w:hint="eastAsia"/>
        </w:rPr>
        <w:t>4</w:t>
      </w:r>
      <w:r>
        <w:t>.</w:t>
      </w:r>
      <w:r w:rsidR="004F66EE">
        <w:rPr>
          <w:rFonts w:hint="eastAsia"/>
        </w:rPr>
        <w:t>成交</w:t>
      </w:r>
      <w:r w:rsidR="004F66EE">
        <w:t>详情中</w:t>
      </w:r>
      <w:r w:rsidR="00FF3927">
        <w:t>，</w:t>
      </w:r>
      <w:r w:rsidR="00FF3927">
        <w:rPr>
          <w:rFonts w:hint="eastAsia"/>
        </w:rPr>
        <w:t>增加</w:t>
      </w:r>
      <w:r w:rsidR="00FF3927">
        <w:t>租金明细</w:t>
      </w:r>
      <w:r w:rsidR="00FF3927">
        <w:t>,</w:t>
      </w:r>
      <w:r w:rsidR="00FF3927">
        <w:t>购买订单详情</w:t>
      </w:r>
      <w:r w:rsidR="00FF3927">
        <w:rPr>
          <w:rFonts w:hint="eastAsia"/>
        </w:rPr>
        <w:t>保持</w:t>
      </w:r>
      <w:r w:rsidR="00FF3927">
        <w:t>原界面不变</w:t>
      </w:r>
    </w:p>
    <w:p w14:paraId="4EA6B5BC" w14:textId="434DA989" w:rsidR="00FF3927" w:rsidRDefault="00FF3927">
      <w:r>
        <w:rPr>
          <w:noProof/>
        </w:rPr>
        <w:drawing>
          <wp:inline distT="0" distB="0" distL="0" distR="0" wp14:anchorId="7011B37F" wp14:editId="31EDAD73">
            <wp:extent cx="2629106" cy="4669466"/>
            <wp:effectExtent l="0" t="0" r="12700" b="4445"/>
            <wp:docPr id="5" name="图片 5" descr="Simulator%20Screen%20Shot%20-%20iPhone%205%20-%202018-06-14%20at%2012.26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ulator%20Screen%20Shot%20-%20iPhone%205%20-%202018-06-14%20at%2012.26.2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621" cy="468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EFAFE4" wp14:editId="5EF6359E">
            <wp:extent cx="2569004" cy="4562721"/>
            <wp:effectExtent l="0" t="0" r="0" b="9525"/>
            <wp:docPr id="6" name="图片 6" descr="Simulator%20Screen%20Shot%20-%20iPhone%205%20-%202018-06-14%20at%2012.2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mulator%20Screen%20Shot%20-%20iPhone%205%20-%202018-06-14%20at%2012.26.4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779" cy="459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24DB" w14:textId="77777777" w:rsidR="008160F3" w:rsidRDefault="008160F3"/>
    <w:p w14:paraId="5024AE77" w14:textId="73ED73F5" w:rsidR="008160F3" w:rsidRDefault="008160F3">
      <w:r>
        <w:t>5</w:t>
      </w:r>
      <w:r>
        <w:rPr>
          <w:rFonts w:hint="eastAsia"/>
        </w:rPr>
        <w:t>．我的</w:t>
      </w:r>
      <w:r>
        <w:t>提成改成</w:t>
      </w:r>
      <w:r>
        <w:t>“</w:t>
      </w:r>
      <w:r>
        <w:t>绩效总额</w:t>
      </w:r>
      <w:r>
        <w:t>”</w:t>
      </w:r>
      <w:r>
        <w:t>，</w:t>
      </w:r>
      <w:r>
        <w:rPr>
          <w:rFonts w:hint="eastAsia"/>
        </w:rPr>
        <w:t>字端</w:t>
      </w:r>
      <w:r>
        <w:t>取</w:t>
      </w:r>
      <w:r>
        <w:t>“</w:t>
      </w:r>
      <w:proofErr w:type="spellStart"/>
      <w:r>
        <w:rPr>
          <w:rFonts w:ascii="Menlo" w:hAnsi="Menlo" w:cs="Menlo"/>
          <w:color w:val="C41A16"/>
          <w:kern w:val="0"/>
          <w:sz w:val="22"/>
          <w:szCs w:val="22"/>
        </w:rPr>
        <w:t>yginfo</w:t>
      </w:r>
      <w:proofErr w:type="spellEnd"/>
      <w:r>
        <w:t>”</w:t>
      </w:r>
      <w:r>
        <w:t>接口的</w:t>
      </w:r>
      <w:r>
        <w:t>“</w:t>
      </w:r>
      <w:proofErr w:type="spellStart"/>
      <w:r>
        <w:rPr>
          <w:rFonts w:ascii="Menlo" w:hAnsi="Menlo" w:cs="Menlo"/>
          <w:color w:val="C41A16"/>
          <w:kern w:val="0"/>
          <w:sz w:val="22"/>
          <w:szCs w:val="22"/>
        </w:rPr>
        <w:t>yffjx</w:t>
      </w:r>
      <w:proofErr w:type="spellEnd"/>
      <w:r>
        <w:t>”</w:t>
      </w:r>
      <w:r>
        <w:t>字端</w:t>
      </w:r>
    </w:p>
    <w:p w14:paraId="2A45DAF5" w14:textId="617D71D2" w:rsidR="008160F3" w:rsidRDefault="008160F3">
      <w:r>
        <w:rPr>
          <w:rFonts w:hint="eastAsia"/>
          <w:noProof/>
        </w:rPr>
        <w:drawing>
          <wp:inline distT="0" distB="0" distL="0" distR="0" wp14:anchorId="3C1FDAC5" wp14:editId="0E1B6940">
            <wp:extent cx="2495849" cy="3322188"/>
            <wp:effectExtent l="0" t="0" r="0" b="5715"/>
            <wp:docPr id="7" name="图片 7" descr="../Library/Containers/com.tencent.xinWeChat/Data/Library/Application%20Support/com.tencent.xinWeChat/2.0b4.0.9/9e96dd9e7c1d2c1606327daff2408760/Message/MessageTemp/9e96dd9e7c1d2c1606327daff2408760/Image/359152894608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xinWeChat/Data/Library/Application%20Support/com.tencent.xinWeChat/2.0b4.0.9/9e96dd9e7c1d2c1606327daff2408760/Message/MessageTemp/9e96dd9e7c1d2c1606327daff2408760/Image/3591528946086_.pic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795" cy="333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EE4">
        <w:rPr>
          <w:rFonts w:hint="eastAsia"/>
          <w:noProof/>
        </w:rPr>
        <w:drawing>
          <wp:inline distT="0" distB="0" distL="0" distR="0" wp14:anchorId="755257BE" wp14:editId="555D000F">
            <wp:extent cx="2111804" cy="3750703"/>
            <wp:effectExtent l="0" t="0" r="0" b="8890"/>
            <wp:docPr id="8" name="图片 8" descr="Simulator%20Screen%20Shot%20-%20iPhone%205%20-%202018-06-14%20at%2012.2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mulator%20Screen%20Shot%20-%20iPhone%205%20-%202018-06-14%20at%2012.29.1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138" cy="376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24CA" w14:textId="77777777" w:rsidR="0071753E" w:rsidRDefault="0071753E"/>
    <w:p w14:paraId="79F23012" w14:textId="7C0C43E5" w:rsidR="0071753E" w:rsidRDefault="0071753E">
      <w:pPr>
        <w:rPr>
          <w:rFonts w:ascii="Menlo" w:hAnsi="Menlo" w:cs="Menlo"/>
          <w:color w:val="C41A16"/>
          <w:kern w:val="0"/>
          <w:sz w:val="22"/>
          <w:szCs w:val="22"/>
        </w:rPr>
      </w:pPr>
      <w:r>
        <w:rPr>
          <w:rFonts w:hint="eastAsia"/>
        </w:rPr>
        <w:t>6.</w:t>
      </w:r>
      <w:r>
        <w:t>优惠券的剩余额度用</w:t>
      </w:r>
      <w:r>
        <w:t>10000-</w:t>
      </w:r>
      <w:r>
        <w:t>已用额度，</w:t>
      </w:r>
      <w:r>
        <w:rPr>
          <w:rFonts w:hint="eastAsia"/>
        </w:rPr>
        <w:t>已用</w:t>
      </w:r>
      <w:r>
        <w:t>额度字端在</w:t>
      </w:r>
      <w:r>
        <w:t>“</w:t>
      </w:r>
      <w:proofErr w:type="spellStart"/>
      <w:r>
        <w:rPr>
          <w:rFonts w:ascii="Menlo" w:hAnsi="Menlo" w:cs="Menlo"/>
          <w:color w:val="C41A16"/>
          <w:kern w:val="0"/>
          <w:sz w:val="22"/>
          <w:szCs w:val="22"/>
        </w:rPr>
        <w:t>ztinfo</w:t>
      </w:r>
      <w:proofErr w:type="spellEnd"/>
      <w:r>
        <w:t>”</w:t>
      </w:r>
      <w:r>
        <w:t>接口的</w:t>
      </w:r>
      <w:r>
        <w:t>“</w:t>
      </w:r>
      <w:proofErr w:type="spellStart"/>
      <w:r>
        <w:rPr>
          <w:rFonts w:ascii="Menlo" w:hAnsi="Menlo" w:cs="Menlo"/>
          <w:color w:val="C41A16"/>
          <w:kern w:val="0"/>
          <w:sz w:val="22"/>
          <w:szCs w:val="22"/>
        </w:rPr>
        <w:t>yhqff</w:t>
      </w:r>
      <w:proofErr w:type="spellEnd"/>
      <w:r>
        <w:rPr>
          <w:rFonts w:ascii="Menlo" w:hAnsi="Menlo" w:cs="Menlo"/>
          <w:color w:val="C41A16"/>
          <w:kern w:val="0"/>
          <w:sz w:val="22"/>
          <w:szCs w:val="22"/>
        </w:rPr>
        <w:t>”</w:t>
      </w:r>
      <w:r>
        <w:rPr>
          <w:rFonts w:ascii="Menlo" w:hAnsi="Menlo" w:cs="Menlo"/>
          <w:color w:val="C41A16"/>
          <w:kern w:val="0"/>
          <w:sz w:val="22"/>
          <w:szCs w:val="22"/>
        </w:rPr>
        <w:t>字端</w:t>
      </w:r>
      <w:r w:rsidR="00856BAA">
        <w:rPr>
          <w:rFonts w:ascii="Menlo" w:hAnsi="Menlo" w:cs="Menlo"/>
          <w:color w:val="C41A16"/>
          <w:kern w:val="0"/>
          <w:sz w:val="22"/>
          <w:szCs w:val="22"/>
        </w:rPr>
        <w:t>,</w:t>
      </w:r>
      <w:r w:rsidR="00856BAA">
        <w:rPr>
          <w:rFonts w:ascii="Menlo" w:hAnsi="Menlo" w:cs="Menlo" w:hint="eastAsia"/>
          <w:color w:val="C41A16"/>
          <w:kern w:val="0"/>
          <w:sz w:val="22"/>
          <w:szCs w:val="22"/>
        </w:rPr>
        <w:t>超过</w:t>
      </w:r>
      <w:r w:rsidR="00856BAA">
        <w:rPr>
          <w:rFonts w:ascii="Menlo" w:hAnsi="Menlo" w:cs="Menlo"/>
          <w:color w:val="C41A16"/>
          <w:kern w:val="0"/>
          <w:sz w:val="22"/>
          <w:szCs w:val="22"/>
        </w:rPr>
        <w:t>1</w:t>
      </w:r>
      <w:r w:rsidR="00856BAA">
        <w:rPr>
          <w:rFonts w:ascii="Menlo" w:hAnsi="Menlo" w:cs="Menlo" w:hint="eastAsia"/>
          <w:color w:val="C41A16"/>
          <w:kern w:val="0"/>
          <w:sz w:val="22"/>
          <w:szCs w:val="22"/>
        </w:rPr>
        <w:t>万</w:t>
      </w:r>
      <w:r w:rsidR="00856BAA">
        <w:rPr>
          <w:rFonts w:ascii="Menlo" w:hAnsi="Menlo" w:cs="Menlo"/>
          <w:color w:val="C41A16"/>
          <w:kern w:val="0"/>
          <w:sz w:val="22"/>
          <w:szCs w:val="22"/>
        </w:rPr>
        <w:t>额度，</w:t>
      </w:r>
      <w:r w:rsidR="00856BAA">
        <w:rPr>
          <w:rFonts w:ascii="Menlo" w:hAnsi="Menlo" w:cs="Menlo" w:hint="eastAsia"/>
          <w:color w:val="C41A16"/>
          <w:kern w:val="0"/>
          <w:sz w:val="22"/>
          <w:szCs w:val="22"/>
        </w:rPr>
        <w:t>点击</w:t>
      </w:r>
      <w:r w:rsidR="00856BAA">
        <w:rPr>
          <w:rFonts w:ascii="Menlo" w:hAnsi="Menlo" w:cs="Menlo"/>
          <w:color w:val="C41A16"/>
          <w:kern w:val="0"/>
          <w:sz w:val="22"/>
          <w:szCs w:val="22"/>
        </w:rPr>
        <w:t>发送时提示额度已用完。</w:t>
      </w:r>
    </w:p>
    <w:p w14:paraId="06476577" w14:textId="77777777" w:rsidR="00856BAA" w:rsidRDefault="00856BAA">
      <w:pPr>
        <w:rPr>
          <w:rFonts w:ascii="Menlo" w:hAnsi="Menlo" w:cs="Menlo"/>
          <w:color w:val="C41A16"/>
          <w:kern w:val="0"/>
          <w:sz w:val="22"/>
          <w:szCs w:val="22"/>
        </w:rPr>
      </w:pPr>
    </w:p>
    <w:p w14:paraId="39B2E619" w14:textId="490B46BC" w:rsidR="00856BAA" w:rsidRDefault="00856BAA">
      <w:r>
        <w:rPr>
          <w:noProof/>
        </w:rPr>
        <w:drawing>
          <wp:inline distT="0" distB="0" distL="0" distR="0" wp14:anchorId="6222FC5F" wp14:editId="52666AE3">
            <wp:extent cx="2600182" cy="3461063"/>
            <wp:effectExtent l="0" t="0" r="0" b="0"/>
            <wp:docPr id="9" name="图片 9" descr="../Library/Containers/com.tencent.xinWeChat/Data/Library/Application%20Support/com.tencent.xinWeChat/2.0b4.0.9/9e96dd9e7c1d2c1606327daff2408760/Message/MessageTemp/9e96dd9e7c1d2c1606327daff2408760/Image/358152894608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xinWeChat/Data/Library/Application%20Support/com.tencent.xinWeChat/2.0b4.0.9/9e96dd9e7c1d2c1606327daff2408760/Message/MessageTemp/9e96dd9e7c1d2c1606327daff2408760/Image/3581528946086_.pi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382" cy="34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C3F1F88" wp14:editId="754F1B9A">
            <wp:extent cx="1883904" cy="3345939"/>
            <wp:effectExtent l="0" t="0" r="0" b="6985"/>
            <wp:docPr id="10" name="图片 10" descr="Simulator%20Screen%20Shot%20-%20iPhone%205%20-%202018-06-14%20at%2012.38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mulator%20Screen%20Shot%20-%20iPhone%205%20-%202018-06-14%20at%2012.38.0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437" cy="335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FB12" w14:textId="77777777" w:rsidR="00B11E8A" w:rsidRDefault="00B11E8A"/>
    <w:p w14:paraId="0671BE4E" w14:textId="22FAD35E" w:rsidR="00B11E8A" w:rsidRDefault="00B11E8A">
      <w:r>
        <w:rPr>
          <w:rFonts w:hint="eastAsia"/>
        </w:rPr>
        <w:t>7.</w:t>
      </w:r>
      <w:r w:rsidR="00B25EC3">
        <w:t>版本检测</w:t>
      </w:r>
    </w:p>
    <w:p w14:paraId="0B8B768C" w14:textId="12301B7B" w:rsidR="00B25EC3" w:rsidRDefault="00B25EC3">
      <w:r>
        <w:t>如果是旧版本</w:t>
      </w:r>
      <w:r>
        <w:t xml:space="preserve"> </w:t>
      </w:r>
      <w:r>
        <w:rPr>
          <w:rFonts w:hint="eastAsia"/>
        </w:rPr>
        <w:t>就</w:t>
      </w:r>
      <w:r>
        <w:t>直接跳转到下载链接，</w:t>
      </w:r>
      <w:r>
        <w:rPr>
          <w:rFonts w:hint="eastAsia"/>
        </w:rPr>
        <w:t>如果</w:t>
      </w:r>
      <w:r>
        <w:t>是新版本提示</w:t>
      </w:r>
      <w:r>
        <w:t>“</w:t>
      </w:r>
      <w:r>
        <w:t>已是最新版本</w:t>
      </w:r>
      <w:r>
        <w:t>”</w:t>
      </w:r>
    </w:p>
    <w:p w14:paraId="0FEACC19" w14:textId="4CF0BE5F" w:rsidR="008821C1" w:rsidRDefault="008821C1">
      <w:r>
        <w:rPr>
          <w:rFonts w:hint="eastAsia"/>
        </w:rPr>
        <w:t>并且</w:t>
      </w:r>
      <w:r>
        <w:t>在程序</w:t>
      </w:r>
      <w:r w:rsidR="000A3164">
        <w:t>，</w:t>
      </w:r>
      <w:r w:rsidR="000A3164">
        <w:rPr>
          <w:rFonts w:hint="eastAsia"/>
        </w:rPr>
        <w:t>在</w:t>
      </w:r>
      <w:r w:rsidR="000A3164">
        <w:t>应用打开时，</w:t>
      </w:r>
      <w:r w:rsidR="000A3164">
        <w:rPr>
          <w:rFonts w:hint="eastAsia"/>
        </w:rPr>
        <w:t>也</w:t>
      </w:r>
      <w:r w:rsidR="000A3164">
        <w:t>给一次版本检测</w:t>
      </w:r>
      <w:r w:rsidR="000A3164">
        <w:rPr>
          <w:rFonts w:hint="eastAsia"/>
        </w:rPr>
        <w:t>判断</w:t>
      </w:r>
    </w:p>
    <w:p w14:paraId="2E1A4233" w14:textId="675C8B67" w:rsidR="000A3164" w:rsidRDefault="000A3164">
      <w:r>
        <w:rPr>
          <w:rFonts w:hint="eastAsia"/>
        </w:rPr>
        <w:t>跳转的</w:t>
      </w:r>
      <w:r>
        <w:t>链接</w:t>
      </w:r>
      <w:proofErr w:type="spellStart"/>
      <w:r w:rsidR="00B9222D">
        <w:t>http_url</w:t>
      </w:r>
      <w:proofErr w:type="spellEnd"/>
      <w:r>
        <w:t xml:space="preserve"> </w:t>
      </w:r>
      <w:r>
        <w:rPr>
          <w:rFonts w:hint="eastAsia"/>
        </w:rPr>
        <w:t>直接用</w:t>
      </w:r>
      <w:r>
        <w:t>服务器返回的</w:t>
      </w:r>
    </w:p>
    <w:p w14:paraId="4AC41BAD" w14:textId="77777777" w:rsidR="000A3164" w:rsidRDefault="000A3164"/>
    <w:p w14:paraId="60669B88" w14:textId="6C9869A8" w:rsidR="000A3164" w:rsidRDefault="000A3164">
      <w:r>
        <w:rPr>
          <w:rFonts w:hint="eastAsia"/>
          <w:noProof/>
        </w:rPr>
        <w:drawing>
          <wp:inline distT="0" distB="0" distL="0" distR="0" wp14:anchorId="7AA74788" wp14:editId="73ED2B06">
            <wp:extent cx="5260975" cy="688975"/>
            <wp:effectExtent l="0" t="0" r="0" b="0"/>
            <wp:docPr id="12" name="图片 12" descr="屏幕快照%202018-06-14%20下午12.5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8-06-14%20下午12.54.1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9196" w14:textId="51A1C03C" w:rsidR="00B25EC3" w:rsidRDefault="00B25EC3">
      <w:r>
        <w:rPr>
          <w:rFonts w:hint="eastAsia"/>
          <w:noProof/>
        </w:rPr>
        <w:drawing>
          <wp:inline distT="0" distB="0" distL="0" distR="0" wp14:anchorId="58502EBE" wp14:editId="06E6E2D6">
            <wp:extent cx="2469327" cy="4385689"/>
            <wp:effectExtent l="0" t="0" r="0" b="8890"/>
            <wp:docPr id="11" name="图片 11" descr="Simulator%20Screen%20Shot%20-%20iPhone%205%20-%202018-06-14%20at%2012.4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ulator%20Screen%20Shot%20-%20iPhone%205%20-%202018-06-14%20at%2012.44.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303" cy="43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1B27" w14:textId="77777777" w:rsidR="00E347DD" w:rsidRDefault="00E347DD">
      <w:pPr>
        <w:rPr>
          <w:rFonts w:hint="eastAsia"/>
        </w:rPr>
      </w:pPr>
    </w:p>
    <w:p w14:paraId="0ECE86EE" w14:textId="77777777" w:rsidR="00E347DD" w:rsidRDefault="00E347DD">
      <w:pPr>
        <w:rPr>
          <w:rFonts w:hint="eastAsia"/>
        </w:rPr>
      </w:pPr>
    </w:p>
    <w:p w14:paraId="241B112F" w14:textId="423959E4" w:rsidR="00E347DD" w:rsidRDefault="00E347DD">
      <w:pPr>
        <w:rPr>
          <w:rFonts w:hint="eastAsia"/>
        </w:rPr>
      </w:pPr>
      <w:r>
        <w:t>平台咨询跟新闻资讯点击</w:t>
      </w:r>
      <w:r>
        <w:rPr>
          <w:rFonts w:hint="eastAsia"/>
        </w:rPr>
        <w:t>跳转</w:t>
      </w:r>
      <w:r>
        <w:t>到</w:t>
      </w:r>
      <w:r>
        <w:t xml:space="preserve"> </w:t>
      </w:r>
      <w:hyperlink r:id="rId18" w:history="1">
        <w:r w:rsidRPr="00514C11">
          <w:rPr>
            <w:rStyle w:val="a7"/>
            <w:rFonts w:ascii="Menlo" w:hAnsi="Menlo" w:cs="Menlo"/>
            <w:kern w:val="0"/>
            <w:sz w:val="22"/>
            <w:szCs w:val="22"/>
          </w:rPr>
          <w:t>http://www.lovelezu.com/index.php?s=/News/index.html</w:t>
        </w:r>
      </w:hyperlink>
      <w:r>
        <w:t>。</w:t>
      </w:r>
      <w:r>
        <w:rPr>
          <w:rFonts w:hint="eastAsia"/>
        </w:rPr>
        <w:t>尽量</w:t>
      </w:r>
      <w:r>
        <w:t>适配手机就行了</w:t>
      </w:r>
      <w:bookmarkStart w:id="0" w:name="_GoBack"/>
      <w:bookmarkEnd w:id="0"/>
    </w:p>
    <w:sectPr w:rsidR="00E347DD" w:rsidSect="00BA35E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213C0D" w14:textId="77777777" w:rsidR="00AC0789" w:rsidRDefault="00AC0789" w:rsidP="00905F42">
      <w:r>
        <w:separator/>
      </w:r>
    </w:p>
  </w:endnote>
  <w:endnote w:type="continuationSeparator" w:id="0">
    <w:p w14:paraId="11F7A96D" w14:textId="77777777" w:rsidR="00AC0789" w:rsidRDefault="00AC0789" w:rsidP="00905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0F22C7" w14:textId="77777777" w:rsidR="00AC0789" w:rsidRDefault="00AC0789" w:rsidP="00905F42">
      <w:r>
        <w:separator/>
      </w:r>
    </w:p>
  </w:footnote>
  <w:footnote w:type="continuationSeparator" w:id="0">
    <w:p w14:paraId="3669CB4B" w14:textId="77777777" w:rsidR="00AC0789" w:rsidRDefault="00AC0789" w:rsidP="00905F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7EE"/>
    <w:rsid w:val="000A3164"/>
    <w:rsid w:val="004D6808"/>
    <w:rsid w:val="004F66EE"/>
    <w:rsid w:val="006227EE"/>
    <w:rsid w:val="0071753E"/>
    <w:rsid w:val="008160F3"/>
    <w:rsid w:val="00856BAA"/>
    <w:rsid w:val="008821C1"/>
    <w:rsid w:val="00905F42"/>
    <w:rsid w:val="00AC0789"/>
    <w:rsid w:val="00AD02B2"/>
    <w:rsid w:val="00B11E8A"/>
    <w:rsid w:val="00B25EC3"/>
    <w:rsid w:val="00B9222D"/>
    <w:rsid w:val="00B96EE4"/>
    <w:rsid w:val="00BA35E2"/>
    <w:rsid w:val="00D151A2"/>
    <w:rsid w:val="00E347DD"/>
    <w:rsid w:val="00FF3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79CA5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5F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905F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5F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905F42"/>
    <w:rPr>
      <w:sz w:val="18"/>
      <w:szCs w:val="18"/>
    </w:rPr>
  </w:style>
  <w:style w:type="character" w:styleId="a7">
    <w:name w:val="Hyperlink"/>
    <w:basedOn w:val="a0"/>
    <w:uiPriority w:val="99"/>
    <w:unhideWhenUsed/>
    <w:rsid w:val="00E347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www.lovelezu.com/index.php?s=/News/index.html" TargetMode="External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76</Words>
  <Characters>439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</cp:revision>
  <dcterms:created xsi:type="dcterms:W3CDTF">2018-06-14T03:15:00Z</dcterms:created>
  <dcterms:modified xsi:type="dcterms:W3CDTF">2018-06-14T04:57:00Z</dcterms:modified>
</cp:coreProperties>
</file>