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58" w:type="dxa"/>
        <w:tblInd w:w="-318" w:type="dxa"/>
        <w:tblLayout w:type="fixed"/>
        <w:tblLook w:val="0000"/>
      </w:tblPr>
      <w:tblGrid>
        <w:gridCol w:w="11058"/>
      </w:tblGrid>
      <w:tr w:rsidR="00AC5122" w:rsidRPr="003D6048" w:rsidTr="00D60405">
        <w:trPr>
          <w:trHeight w:val="386"/>
        </w:trPr>
        <w:tc>
          <w:tcPr>
            <w:tcW w:w="11058" w:type="dxa"/>
            <w:tcBorders>
              <w:top w:val="single" w:sz="8" w:space="0" w:color="000000"/>
              <w:left w:val="single" w:sz="8" w:space="0" w:color="000000"/>
              <w:bottom w:val="single" w:sz="8" w:space="0" w:color="000000"/>
              <w:right w:val="single" w:sz="8" w:space="0" w:color="000000"/>
            </w:tcBorders>
          </w:tcPr>
          <w:p w:rsidR="00AC5122" w:rsidRPr="00AC5122" w:rsidRDefault="00AC5122" w:rsidP="00AC5122">
            <w:pPr>
              <w:jc w:val="center"/>
              <w:rPr>
                <w:rFonts w:ascii="Arial" w:eastAsia="Times New Roman" w:hAnsi="Arial" w:cs="Arial"/>
                <w:b/>
                <w:bCs/>
                <w:color w:val="000000"/>
                <w:sz w:val="36"/>
                <w:szCs w:val="36"/>
              </w:rPr>
            </w:pPr>
            <w:r w:rsidRPr="003D6048">
              <w:rPr>
                <w:rFonts w:ascii="Arial" w:eastAsia="Times New Roman" w:hAnsi="Arial" w:cs="Arial"/>
                <w:b/>
                <w:bCs/>
                <w:color w:val="000000"/>
                <w:sz w:val="36"/>
                <w:szCs w:val="36"/>
              </w:rPr>
              <w:t>BTS SERVICES INFORMATIQUES AUX ORGANISATIONS</w:t>
            </w:r>
          </w:p>
        </w:tc>
      </w:tr>
    </w:tbl>
    <w:p w:rsidR="0032144B" w:rsidRDefault="0032144B" w:rsidP="00F35ABC"/>
    <w:p w:rsidR="003D6048" w:rsidRDefault="003D6048" w:rsidP="00F35ABC"/>
    <w:p w:rsidR="00AC5122" w:rsidRDefault="00AC5122" w:rsidP="00F35ABC"/>
    <w:p w:rsidR="00AC5122" w:rsidRPr="00093E28" w:rsidRDefault="00AC5122" w:rsidP="00F35ABC"/>
    <w:p w:rsidR="003D6048" w:rsidRPr="003D6048" w:rsidRDefault="003D6048" w:rsidP="003D6048">
      <w:pPr>
        <w:pBdr>
          <w:top w:val="single" w:sz="4" w:space="1" w:color="auto"/>
          <w:left w:val="single" w:sz="4" w:space="31" w:color="auto"/>
          <w:bottom w:val="single" w:sz="4" w:space="1" w:color="auto"/>
          <w:right w:val="single" w:sz="4" w:space="4" w:color="auto"/>
        </w:pBdr>
        <w:spacing w:line="276" w:lineRule="auto"/>
        <w:ind w:left="993"/>
        <w:jc w:val="center"/>
        <w:rPr>
          <w:rFonts w:eastAsia="Times New Roman" w:cs="Times New Roman"/>
          <w:b/>
          <w:sz w:val="40"/>
          <w:szCs w:val="40"/>
          <w:lang w:bidi="en-US"/>
        </w:rPr>
      </w:pPr>
      <w:r w:rsidRPr="003D6048">
        <w:rPr>
          <w:rFonts w:eastAsia="Times New Roman" w:cs="Times New Roman"/>
          <w:b/>
          <w:sz w:val="40"/>
          <w:szCs w:val="40"/>
          <w:lang w:bidi="en-US"/>
        </w:rPr>
        <w:t>E5 : PRODUCTION ET FOURNITURE DE SERVICES INFORMATIQUES</w:t>
      </w:r>
    </w:p>
    <w:p w:rsidR="0032144B" w:rsidRDefault="0032144B" w:rsidP="00F35ABC"/>
    <w:p w:rsidR="00AC5122" w:rsidRDefault="00AC5122" w:rsidP="00F35ABC"/>
    <w:p w:rsidR="00AC5122" w:rsidRPr="00093E28" w:rsidRDefault="00AC5122" w:rsidP="00F35ABC"/>
    <w:p w:rsidR="0032144B" w:rsidRPr="003D6048" w:rsidRDefault="00AC5122" w:rsidP="003D6048">
      <w:pPr>
        <w:jc w:val="center"/>
        <w:rPr>
          <w:b/>
          <w:sz w:val="28"/>
          <w:szCs w:val="28"/>
        </w:rPr>
      </w:pPr>
      <w:r>
        <w:rPr>
          <w:b/>
          <w:sz w:val="28"/>
          <w:szCs w:val="28"/>
        </w:rPr>
        <w:t>Durée : 4h</w:t>
      </w:r>
    </w:p>
    <w:p w:rsidR="0032144B" w:rsidRPr="00093E28" w:rsidRDefault="0032144B" w:rsidP="00F35ABC"/>
    <w:tbl>
      <w:tblPr>
        <w:tblW w:w="0" w:type="auto"/>
        <w:tblInd w:w="70" w:type="dxa"/>
        <w:tblLayout w:type="fixed"/>
        <w:tblCellMar>
          <w:left w:w="70" w:type="dxa"/>
          <w:right w:w="70" w:type="dxa"/>
        </w:tblCellMar>
        <w:tblLook w:val="0000"/>
      </w:tblPr>
      <w:tblGrid>
        <w:gridCol w:w="193"/>
        <w:gridCol w:w="160"/>
      </w:tblGrid>
      <w:tr w:rsidR="0032144B" w:rsidRPr="00093E28" w:rsidTr="003D6048">
        <w:trPr>
          <w:trHeight w:val="289"/>
        </w:trPr>
        <w:tc>
          <w:tcPr>
            <w:tcW w:w="193" w:type="dxa"/>
            <w:shd w:val="clear" w:color="auto" w:fill="auto"/>
          </w:tcPr>
          <w:p w:rsidR="0032144B" w:rsidRPr="00093E28" w:rsidRDefault="0032144B" w:rsidP="00F35ABC">
            <w:pPr>
              <w:pStyle w:val="Dure"/>
              <w:rPr>
                <w:rFonts w:ascii="Verdana" w:hAnsi="Verdana"/>
              </w:rPr>
            </w:pPr>
          </w:p>
        </w:tc>
        <w:tc>
          <w:tcPr>
            <w:tcW w:w="153" w:type="dxa"/>
            <w:shd w:val="clear" w:color="auto" w:fill="auto"/>
          </w:tcPr>
          <w:p w:rsidR="0032144B" w:rsidRPr="00093E28" w:rsidRDefault="0032144B" w:rsidP="00F35ABC">
            <w:pPr>
              <w:pStyle w:val="Coefficient"/>
              <w:rPr>
                <w:rFonts w:ascii="Verdana" w:hAnsi="Verdana"/>
                <w:sz w:val="22"/>
              </w:rPr>
            </w:pPr>
          </w:p>
        </w:tc>
      </w:tr>
    </w:tbl>
    <w:p w:rsidR="003D6048" w:rsidRPr="00093E28" w:rsidRDefault="003D6048" w:rsidP="00F35ABC"/>
    <w:p w:rsidR="0032144B" w:rsidRDefault="00177A90" w:rsidP="00F35ABC">
      <w:pPr>
        <w:pStyle w:val="CAS"/>
        <w:rPr>
          <w:rFonts w:ascii="Verdana" w:hAnsi="Verdana"/>
          <w:caps w:val="0"/>
        </w:rPr>
      </w:pPr>
      <w:r w:rsidRPr="00093E28">
        <w:rPr>
          <w:rFonts w:ascii="Verdana" w:hAnsi="Verdana"/>
          <w:caps w:val="0"/>
        </w:rPr>
        <w:t xml:space="preserve">Cas </w:t>
      </w:r>
      <w:r w:rsidR="001243BF">
        <w:rPr>
          <w:rFonts w:ascii="Verdana" w:hAnsi="Verdana"/>
          <w:caps w:val="0"/>
        </w:rPr>
        <w:t>Music</w:t>
      </w:r>
    </w:p>
    <w:p w:rsidR="003C56E3" w:rsidRPr="00093E28" w:rsidRDefault="003C56E3" w:rsidP="003C56E3">
      <w:pPr>
        <w:pStyle w:val="CAS"/>
        <w:jc w:val="both"/>
        <w:rPr>
          <w:rFonts w:ascii="Verdana" w:hAnsi="Verdana"/>
          <w:sz w:val="16"/>
          <w:szCs w:val="16"/>
        </w:rPr>
      </w:pPr>
    </w:p>
    <w:p w:rsidR="003D6048" w:rsidRDefault="003D6048" w:rsidP="004B41E5">
      <w:pPr>
        <w:pStyle w:val="numration"/>
        <w:tabs>
          <w:tab w:val="clear" w:pos="283"/>
          <w:tab w:val="num" w:pos="0"/>
        </w:tabs>
        <w:ind w:left="0" w:firstLine="0"/>
        <w:rPr>
          <w:rFonts w:ascii="Verdana" w:hAnsi="Verdana"/>
          <w:sz w:val="20"/>
        </w:rPr>
      </w:pPr>
    </w:p>
    <w:p w:rsidR="003D6048" w:rsidRDefault="003D6048" w:rsidP="003D6048">
      <w:pPr>
        <w:pStyle w:val="numration"/>
        <w:tabs>
          <w:tab w:val="clear" w:pos="283"/>
          <w:tab w:val="num" w:pos="0"/>
        </w:tabs>
        <w:ind w:left="0" w:firstLine="0"/>
        <w:jc w:val="center"/>
        <w:rPr>
          <w:rFonts w:ascii="Verdana" w:hAnsi="Verdana"/>
          <w:szCs w:val="24"/>
        </w:rPr>
      </w:pPr>
    </w:p>
    <w:p w:rsidR="0032144B" w:rsidRPr="003D6048" w:rsidRDefault="0032144B" w:rsidP="003D6048">
      <w:pPr>
        <w:pStyle w:val="numration"/>
        <w:tabs>
          <w:tab w:val="clear" w:pos="283"/>
          <w:tab w:val="num" w:pos="0"/>
        </w:tabs>
        <w:ind w:left="0" w:firstLine="0"/>
        <w:jc w:val="center"/>
        <w:rPr>
          <w:rFonts w:ascii="Verdana" w:hAnsi="Verdana"/>
          <w:b/>
          <w:i/>
          <w:szCs w:val="24"/>
        </w:rPr>
      </w:pPr>
      <w:r w:rsidRPr="003D6048">
        <w:rPr>
          <w:rFonts w:ascii="Verdana" w:hAnsi="Verdana"/>
          <w:szCs w:val="24"/>
        </w:rPr>
        <w:t xml:space="preserve">Ce sujet comporte </w:t>
      </w:r>
      <w:r w:rsidR="00951CCD" w:rsidRPr="003D6048">
        <w:rPr>
          <w:rFonts w:ascii="Verdana" w:hAnsi="Verdana"/>
          <w:szCs w:val="24"/>
        </w:rPr>
        <w:t>1</w:t>
      </w:r>
      <w:r w:rsidR="005078A4">
        <w:rPr>
          <w:rFonts w:ascii="Verdana" w:hAnsi="Verdana"/>
          <w:szCs w:val="24"/>
        </w:rPr>
        <w:t>7</w:t>
      </w:r>
      <w:r w:rsidRPr="003D6048">
        <w:rPr>
          <w:rFonts w:ascii="Verdana" w:hAnsi="Verdana"/>
          <w:szCs w:val="24"/>
        </w:rPr>
        <w:t xml:space="preserve"> pages dont </w:t>
      </w:r>
      <w:r w:rsidR="00951CCD" w:rsidRPr="003D6048">
        <w:rPr>
          <w:rFonts w:ascii="Verdana" w:hAnsi="Verdana"/>
          <w:szCs w:val="24"/>
        </w:rPr>
        <w:t>1</w:t>
      </w:r>
      <w:r w:rsidR="005078A4">
        <w:rPr>
          <w:rFonts w:ascii="Verdana" w:hAnsi="Verdana"/>
          <w:szCs w:val="24"/>
        </w:rPr>
        <w:t>1</w:t>
      </w:r>
      <w:r w:rsidRPr="003D6048">
        <w:rPr>
          <w:rFonts w:ascii="Verdana" w:hAnsi="Verdana"/>
          <w:szCs w:val="24"/>
        </w:rPr>
        <w:t xml:space="preserve"> pages de documentation.</w:t>
      </w:r>
    </w:p>
    <w:p w:rsidR="0032144B" w:rsidRPr="003D6048" w:rsidRDefault="00F42B88" w:rsidP="004B41E5">
      <w:pPr>
        <w:pStyle w:val="numration"/>
        <w:tabs>
          <w:tab w:val="clear" w:pos="283"/>
          <w:tab w:val="num" w:pos="0"/>
        </w:tabs>
        <w:ind w:left="0" w:firstLine="0"/>
        <w:jc w:val="both"/>
        <w:rPr>
          <w:rFonts w:ascii="Verdana" w:hAnsi="Verdana"/>
          <w:szCs w:val="24"/>
        </w:rPr>
      </w:pPr>
      <w:r w:rsidRPr="003D6048">
        <w:rPr>
          <w:rFonts w:ascii="Verdana" w:hAnsi="Verdana"/>
          <w:szCs w:val="24"/>
        </w:rPr>
        <w:t xml:space="preserve">La candidate ou le candidat est </w:t>
      </w:r>
      <w:proofErr w:type="spellStart"/>
      <w:r w:rsidRPr="003D6048">
        <w:rPr>
          <w:rFonts w:ascii="Verdana" w:hAnsi="Verdana"/>
          <w:szCs w:val="24"/>
        </w:rPr>
        <w:t>invité-e</w:t>
      </w:r>
      <w:proofErr w:type="spellEnd"/>
      <w:r w:rsidRPr="003D6048">
        <w:rPr>
          <w:rFonts w:ascii="Verdana" w:hAnsi="Verdana"/>
          <w:szCs w:val="24"/>
        </w:rPr>
        <w:t xml:space="preserve"> </w:t>
      </w:r>
      <w:r w:rsidR="00CE3BBA" w:rsidRPr="003D6048">
        <w:rPr>
          <w:rFonts w:ascii="Verdana" w:hAnsi="Verdana"/>
          <w:szCs w:val="24"/>
        </w:rPr>
        <w:t xml:space="preserve">à </w:t>
      </w:r>
      <w:r w:rsidR="0032144B" w:rsidRPr="003D6048">
        <w:rPr>
          <w:rFonts w:ascii="Verdana" w:hAnsi="Verdana"/>
          <w:szCs w:val="24"/>
        </w:rPr>
        <w:t xml:space="preserve">vérifier </w:t>
      </w:r>
      <w:r w:rsidR="00CE3BBA" w:rsidRPr="003D6048">
        <w:rPr>
          <w:rFonts w:ascii="Verdana" w:hAnsi="Verdana"/>
          <w:szCs w:val="24"/>
        </w:rPr>
        <w:t xml:space="preserve">que </w:t>
      </w:r>
      <w:r w:rsidR="00F01AF8" w:rsidRPr="003D6048">
        <w:rPr>
          <w:rFonts w:ascii="Verdana" w:hAnsi="Verdana"/>
          <w:szCs w:val="24"/>
        </w:rPr>
        <w:t>le</w:t>
      </w:r>
      <w:r w:rsidR="0032144B" w:rsidRPr="003D6048">
        <w:rPr>
          <w:rFonts w:ascii="Verdana" w:hAnsi="Verdana"/>
          <w:szCs w:val="24"/>
        </w:rPr>
        <w:t xml:space="preserve"> sujet </w:t>
      </w:r>
      <w:r w:rsidR="00F01AF8" w:rsidRPr="003D6048">
        <w:rPr>
          <w:rFonts w:ascii="Verdana" w:hAnsi="Verdana"/>
          <w:szCs w:val="24"/>
        </w:rPr>
        <w:t xml:space="preserve">qui lui a été remis </w:t>
      </w:r>
      <w:r w:rsidR="00CE3BBA" w:rsidRPr="003D6048">
        <w:rPr>
          <w:rFonts w:ascii="Verdana" w:hAnsi="Verdana"/>
          <w:szCs w:val="24"/>
        </w:rPr>
        <w:t xml:space="preserve">est </w:t>
      </w:r>
      <w:r w:rsidR="0032144B" w:rsidRPr="003D6048">
        <w:rPr>
          <w:rFonts w:ascii="Verdana" w:hAnsi="Verdana"/>
          <w:szCs w:val="24"/>
        </w:rPr>
        <w:t>complet.</w:t>
      </w:r>
    </w:p>
    <w:p w:rsidR="0032144B" w:rsidRPr="00093E28" w:rsidRDefault="0032144B" w:rsidP="00F35ABC">
      <w:pPr>
        <w:pStyle w:val="matriel"/>
        <w:rPr>
          <w:rFonts w:ascii="Verdana" w:hAnsi="Verdana"/>
          <w:sz w:val="20"/>
        </w:rPr>
      </w:pPr>
    </w:p>
    <w:p w:rsidR="0032144B" w:rsidRPr="007C5400" w:rsidRDefault="0032144B" w:rsidP="007C5400">
      <w:pPr>
        <w:pStyle w:val="matriel"/>
        <w:jc w:val="center"/>
        <w:rPr>
          <w:rFonts w:ascii="Verdana" w:hAnsi="Verdana"/>
          <w:i/>
          <w:sz w:val="16"/>
          <w:szCs w:val="16"/>
          <w:u w:val="none"/>
        </w:rPr>
      </w:pPr>
      <w:r w:rsidRPr="007C5400">
        <w:rPr>
          <w:rFonts w:ascii="Verdana" w:hAnsi="Verdana"/>
          <w:i/>
          <w:u w:val="none"/>
        </w:rPr>
        <w:t>Aucun matériel ni document autorisé</w:t>
      </w:r>
    </w:p>
    <w:p w:rsidR="0032144B" w:rsidRPr="00093E28" w:rsidRDefault="0032144B" w:rsidP="00F35ABC">
      <w:pPr>
        <w:pStyle w:val="matriel"/>
        <w:rPr>
          <w:rFonts w:ascii="Verdana" w:hAnsi="Verdana"/>
        </w:rPr>
      </w:pPr>
    </w:p>
    <w:p w:rsidR="0032144B" w:rsidRPr="007C5400" w:rsidRDefault="007C5400" w:rsidP="00F35ABC">
      <w:pPr>
        <w:rPr>
          <w:b/>
          <w:sz w:val="22"/>
          <w:szCs w:val="16"/>
          <w:u w:val="single"/>
        </w:rPr>
      </w:pPr>
      <w:r w:rsidRPr="007C5400">
        <w:rPr>
          <w:b/>
          <w:sz w:val="28"/>
          <w:u w:val="single"/>
        </w:rPr>
        <w:t>Ressources documentaires :</w:t>
      </w:r>
    </w:p>
    <w:p w:rsidR="0032144B" w:rsidRPr="00093E28" w:rsidRDefault="0032144B" w:rsidP="00F35ABC">
      <w:pPr>
        <w:pStyle w:val="matriel"/>
        <w:rPr>
          <w:rFonts w:ascii="Verdana" w:hAnsi="Verdana"/>
        </w:rPr>
      </w:pPr>
    </w:p>
    <w:p w:rsidR="008D4F98" w:rsidRDefault="00202189" w:rsidP="00877148">
      <w:pPr>
        <w:pStyle w:val="Paragraphedeliste"/>
        <w:numPr>
          <w:ilvl w:val="0"/>
          <w:numId w:val="4"/>
        </w:numPr>
        <w:rPr>
          <w:bCs/>
        </w:rPr>
      </w:pPr>
      <w:r>
        <w:rPr>
          <w:bCs/>
        </w:rPr>
        <w:t>Entretien avec</w:t>
      </w:r>
      <w:r w:rsidR="008D4F98">
        <w:rPr>
          <w:bCs/>
        </w:rPr>
        <w:t xml:space="preserve"> Mme </w:t>
      </w:r>
      <w:proofErr w:type="spellStart"/>
      <w:r w:rsidR="008D4F98">
        <w:rPr>
          <w:bCs/>
        </w:rPr>
        <w:t>Lebec</w:t>
      </w:r>
      <w:proofErr w:type="spellEnd"/>
      <w:r>
        <w:rPr>
          <w:bCs/>
        </w:rPr>
        <w:t>, gestionnaire de l’école de musique</w:t>
      </w:r>
      <w:r w:rsidR="00C22C5D">
        <w:rPr>
          <w:bCs/>
        </w:rPr>
        <w:tab/>
      </w:r>
      <w:r w:rsidR="00C22C5D">
        <w:rPr>
          <w:bCs/>
        </w:rPr>
        <w:tab/>
      </w:r>
      <w:r w:rsidR="00C22C5D">
        <w:rPr>
          <w:bCs/>
        </w:rPr>
        <w:tab/>
      </w:r>
      <w:r w:rsidR="00C22C5D">
        <w:rPr>
          <w:bCs/>
        </w:rPr>
        <w:tab/>
      </w:r>
      <w:r w:rsidR="00C22C5D">
        <w:rPr>
          <w:bCs/>
        </w:rPr>
        <w:tab/>
        <w:t>page 7</w:t>
      </w:r>
    </w:p>
    <w:p w:rsidR="00877148" w:rsidRPr="00E228CD" w:rsidRDefault="003D23F0" w:rsidP="00877148">
      <w:pPr>
        <w:pStyle w:val="Paragraphedeliste"/>
        <w:numPr>
          <w:ilvl w:val="0"/>
          <w:numId w:val="4"/>
        </w:numPr>
        <w:rPr>
          <w:bCs/>
        </w:rPr>
      </w:pPr>
      <w:r>
        <w:rPr>
          <w:rFonts w:ascii="Arial Narrow" w:hAnsi="Arial Narrow"/>
          <w:bCs/>
        </w:rPr>
        <w:t>E</w:t>
      </w:r>
      <w:r w:rsidR="00877148" w:rsidRPr="00E228CD">
        <w:rPr>
          <w:bCs/>
        </w:rPr>
        <w:t>xtrait de l'état des lieux des logiciels utilisés dans les écoles de musique</w:t>
      </w:r>
      <w:r w:rsidR="00C22C5D">
        <w:rPr>
          <w:bCs/>
        </w:rPr>
        <w:tab/>
      </w:r>
      <w:r w:rsidR="00C22C5D">
        <w:rPr>
          <w:bCs/>
        </w:rPr>
        <w:tab/>
      </w:r>
      <w:r w:rsidR="00C22C5D">
        <w:rPr>
          <w:bCs/>
        </w:rPr>
        <w:tab/>
        <w:t>page 8</w:t>
      </w:r>
    </w:p>
    <w:p w:rsidR="00877148" w:rsidRDefault="005971A2" w:rsidP="00877148">
      <w:pPr>
        <w:pStyle w:val="Paragraphedeliste"/>
        <w:numPr>
          <w:ilvl w:val="0"/>
          <w:numId w:val="4"/>
        </w:numPr>
      </w:pPr>
      <w:r>
        <w:t xml:space="preserve">Extrait du script </w:t>
      </w:r>
      <w:r w:rsidRPr="00CD03A4">
        <w:rPr>
          <w:i/>
        </w:rPr>
        <w:t>d</w:t>
      </w:r>
      <w:r w:rsidR="00877148" w:rsidRPr="00CD03A4">
        <w:rPr>
          <w:i/>
        </w:rPr>
        <w:t>onn</w:t>
      </w:r>
      <w:r w:rsidR="00A30E45" w:rsidRPr="00CD03A4">
        <w:rPr>
          <w:i/>
        </w:rPr>
        <w:t>e</w:t>
      </w:r>
      <w:r w:rsidR="00877148" w:rsidRPr="00CD03A4">
        <w:rPr>
          <w:i/>
        </w:rPr>
        <w:t>esBase.</w:t>
      </w:r>
      <w:r w:rsidR="0018120B" w:rsidRPr="00CD03A4">
        <w:rPr>
          <w:i/>
        </w:rPr>
        <w:t>sql</w:t>
      </w:r>
      <w:r w:rsidR="00C22C5D">
        <w:tab/>
      </w:r>
      <w:r w:rsidR="007C72BB">
        <w:t xml:space="preserve"> (base de données du logiciel </w:t>
      </w:r>
      <w:proofErr w:type="spellStart"/>
      <w:r w:rsidR="007C72BB">
        <w:t>Musicol</w:t>
      </w:r>
      <w:proofErr w:type="spellEnd"/>
      <w:r w:rsidR="007C72BB">
        <w:t>)</w:t>
      </w:r>
      <w:r w:rsidR="00C22C5D">
        <w:tab/>
      </w:r>
      <w:r w:rsidR="00C22C5D">
        <w:tab/>
      </w:r>
      <w:r w:rsidR="00C22C5D">
        <w:tab/>
      </w:r>
      <w:r w:rsidR="00F111B0">
        <w:t>page 8</w:t>
      </w:r>
    </w:p>
    <w:p w:rsidR="00877148" w:rsidRPr="00877148" w:rsidRDefault="005971A2" w:rsidP="00877148">
      <w:pPr>
        <w:pStyle w:val="Paragraphedeliste"/>
        <w:numPr>
          <w:ilvl w:val="0"/>
          <w:numId w:val="4"/>
        </w:numPr>
      </w:pPr>
      <w:r>
        <w:t xml:space="preserve">Extrait du script </w:t>
      </w:r>
      <w:r w:rsidRPr="00CD03A4">
        <w:rPr>
          <w:i/>
        </w:rPr>
        <w:t>s</w:t>
      </w:r>
      <w:r w:rsidR="00877148" w:rsidRPr="00CD03A4">
        <w:rPr>
          <w:i/>
        </w:rPr>
        <w:t>tructureBase.</w:t>
      </w:r>
      <w:r w:rsidR="0018120B" w:rsidRPr="00CD03A4">
        <w:rPr>
          <w:i/>
        </w:rPr>
        <w:t>sql</w:t>
      </w:r>
      <w:r w:rsidR="007C72BB">
        <w:rPr>
          <w:i/>
        </w:rPr>
        <w:t xml:space="preserve"> </w:t>
      </w:r>
      <w:r w:rsidR="007C72BB">
        <w:t xml:space="preserve">(base de données du logiciel </w:t>
      </w:r>
      <w:proofErr w:type="spellStart"/>
      <w:r w:rsidR="007C72BB">
        <w:t>Musicol</w:t>
      </w:r>
      <w:proofErr w:type="spellEnd"/>
      <w:r w:rsidR="007C72BB">
        <w:t>)</w:t>
      </w:r>
      <w:r w:rsidR="007C72BB">
        <w:tab/>
      </w:r>
      <w:r w:rsidR="00D54C7C">
        <w:tab/>
      </w:r>
      <w:r w:rsidR="00D54C7C">
        <w:tab/>
        <w:t>page 9</w:t>
      </w:r>
    </w:p>
    <w:p w:rsidR="00877148" w:rsidRDefault="00877148" w:rsidP="00877148">
      <w:pPr>
        <w:pStyle w:val="Paragraphedeliste"/>
        <w:numPr>
          <w:ilvl w:val="0"/>
          <w:numId w:val="4"/>
        </w:numPr>
      </w:pPr>
      <w:r w:rsidRPr="00877148">
        <w:t>Tarifs des tranches de quotient familial</w:t>
      </w:r>
      <w:r w:rsidR="00D54C7C">
        <w:tab/>
      </w:r>
      <w:r w:rsidR="00D54C7C">
        <w:tab/>
      </w:r>
      <w:r w:rsidR="00D54C7C">
        <w:tab/>
      </w:r>
      <w:r w:rsidR="00D54C7C">
        <w:tab/>
      </w:r>
      <w:r w:rsidR="00D54C7C">
        <w:tab/>
      </w:r>
      <w:r w:rsidR="00D54C7C">
        <w:tab/>
      </w:r>
      <w:r w:rsidR="00D54C7C">
        <w:tab/>
      </w:r>
      <w:r w:rsidR="00D54C7C">
        <w:tab/>
      </w:r>
      <w:r w:rsidR="00D54C7C">
        <w:tab/>
      </w:r>
      <w:r w:rsidR="00D54C7C">
        <w:tab/>
        <w:t>page 9</w:t>
      </w:r>
    </w:p>
    <w:p w:rsidR="00D54C7C" w:rsidRPr="00877148" w:rsidRDefault="00D54C7C" w:rsidP="00D54C7C">
      <w:pPr>
        <w:pStyle w:val="Paragraphedeliste"/>
        <w:numPr>
          <w:ilvl w:val="0"/>
          <w:numId w:val="4"/>
        </w:numPr>
      </w:pPr>
      <w:r w:rsidRPr="00877148">
        <w:t xml:space="preserve">Schéma relationnel </w:t>
      </w:r>
      <w:r>
        <w:t xml:space="preserve">initial </w:t>
      </w:r>
      <w:r w:rsidRPr="00877148">
        <w:t>de la base de données</w:t>
      </w:r>
      <w:r>
        <w:t xml:space="preserve"> </w:t>
      </w:r>
      <w:proofErr w:type="spellStart"/>
      <w:r>
        <w:t>Musicol</w:t>
      </w:r>
      <w:proofErr w:type="spellEnd"/>
      <w:r>
        <w:tab/>
      </w:r>
      <w:r>
        <w:tab/>
      </w:r>
      <w:r>
        <w:tab/>
      </w:r>
      <w:r>
        <w:tab/>
      </w:r>
      <w:r>
        <w:tab/>
      </w:r>
      <w:r>
        <w:tab/>
        <w:t>page 10</w:t>
      </w:r>
    </w:p>
    <w:p w:rsidR="00877148" w:rsidRDefault="003D23F0" w:rsidP="00877148">
      <w:pPr>
        <w:pStyle w:val="Paragraphedeliste"/>
        <w:numPr>
          <w:ilvl w:val="0"/>
          <w:numId w:val="4"/>
        </w:numPr>
      </w:pPr>
      <w:r>
        <w:rPr>
          <w:rFonts w:ascii="Arial Narrow" w:hAnsi="Arial Narrow" w:cs="Arial"/>
          <w:szCs w:val="24"/>
        </w:rPr>
        <w:t>É</w:t>
      </w:r>
      <w:r>
        <w:rPr>
          <w:rFonts w:cs="Arial"/>
          <w:szCs w:val="24"/>
        </w:rPr>
        <w:t xml:space="preserve">cran de présentation de la grille tarifaire (produit par </w:t>
      </w:r>
      <w:r w:rsidRPr="00CD03A4">
        <w:rPr>
          <w:rFonts w:cs="Arial"/>
          <w:i/>
          <w:szCs w:val="24"/>
        </w:rPr>
        <w:t>grilleView.php</w:t>
      </w:r>
      <w:r>
        <w:rPr>
          <w:rFonts w:cs="Arial"/>
          <w:szCs w:val="24"/>
        </w:rPr>
        <w:t>)</w:t>
      </w:r>
      <w:r w:rsidR="00F111B0">
        <w:rPr>
          <w:rFonts w:cs="Arial"/>
          <w:szCs w:val="24"/>
        </w:rPr>
        <w:tab/>
      </w:r>
      <w:r w:rsidR="00F111B0">
        <w:rPr>
          <w:rFonts w:cs="Arial"/>
          <w:szCs w:val="24"/>
        </w:rPr>
        <w:tab/>
      </w:r>
      <w:r w:rsidR="00F111B0">
        <w:rPr>
          <w:rFonts w:cs="Arial"/>
          <w:szCs w:val="24"/>
        </w:rPr>
        <w:tab/>
        <w:t>page 11</w:t>
      </w:r>
    </w:p>
    <w:p w:rsidR="00135AB4" w:rsidRDefault="003D23F0" w:rsidP="00135AB4">
      <w:pPr>
        <w:pStyle w:val="Paragraphedeliste"/>
        <w:numPr>
          <w:ilvl w:val="0"/>
          <w:numId w:val="4"/>
        </w:numPr>
      </w:pPr>
      <w:r>
        <w:rPr>
          <w:rFonts w:ascii="Arial Narrow" w:hAnsi="Arial Narrow"/>
        </w:rPr>
        <w:t>É</w:t>
      </w:r>
      <w:r w:rsidR="00135AB4">
        <w:t>léments de documentation PHP</w:t>
      </w:r>
      <w:r w:rsidR="00F111B0">
        <w:tab/>
      </w:r>
      <w:r w:rsidR="00F111B0">
        <w:tab/>
      </w:r>
      <w:r w:rsidR="00F111B0">
        <w:tab/>
      </w:r>
      <w:r w:rsidR="00F111B0">
        <w:tab/>
      </w:r>
      <w:r w:rsidR="00F111B0">
        <w:tab/>
      </w:r>
      <w:r w:rsidR="00F111B0">
        <w:tab/>
      </w:r>
      <w:r w:rsidR="00F111B0">
        <w:tab/>
      </w:r>
      <w:r w:rsidR="00F111B0">
        <w:tab/>
      </w:r>
      <w:r w:rsidR="00F111B0">
        <w:tab/>
      </w:r>
      <w:r w:rsidR="00F111B0">
        <w:tab/>
      </w:r>
      <w:r w:rsidR="00F111B0">
        <w:tab/>
      </w:r>
      <w:r w:rsidR="00F111B0">
        <w:tab/>
        <w:t>page 11</w:t>
      </w:r>
    </w:p>
    <w:p w:rsidR="00877148" w:rsidRPr="00877148" w:rsidRDefault="003D23F0" w:rsidP="00877148">
      <w:pPr>
        <w:pStyle w:val="Paragraphedeliste"/>
        <w:numPr>
          <w:ilvl w:val="0"/>
          <w:numId w:val="4"/>
        </w:numPr>
      </w:pPr>
      <w:r>
        <w:t xml:space="preserve">Présentation et code de la page </w:t>
      </w:r>
      <w:r w:rsidRPr="00CD03A4">
        <w:rPr>
          <w:i/>
        </w:rPr>
        <w:t>grilleView</w:t>
      </w:r>
      <w:r w:rsidR="00877148" w:rsidRPr="00CD03A4">
        <w:rPr>
          <w:i/>
        </w:rPr>
        <w:t>.php</w:t>
      </w:r>
      <w:r w:rsidR="00F111B0">
        <w:tab/>
      </w:r>
      <w:r w:rsidR="00F111B0">
        <w:tab/>
      </w:r>
      <w:r w:rsidR="00F111B0">
        <w:tab/>
      </w:r>
      <w:r w:rsidR="00F111B0">
        <w:tab/>
      </w:r>
      <w:r w:rsidR="00F111B0">
        <w:tab/>
      </w:r>
      <w:r w:rsidR="00F111B0">
        <w:tab/>
      </w:r>
      <w:r w:rsidR="00F111B0">
        <w:tab/>
      </w:r>
      <w:r w:rsidR="00F111B0">
        <w:tab/>
      </w:r>
      <w:r w:rsidR="00F111B0">
        <w:tab/>
        <w:t>page 12</w:t>
      </w:r>
    </w:p>
    <w:p w:rsidR="00877148" w:rsidRDefault="00877148" w:rsidP="00877148">
      <w:pPr>
        <w:pStyle w:val="Paragraphedeliste"/>
        <w:numPr>
          <w:ilvl w:val="0"/>
          <w:numId w:val="4"/>
        </w:numPr>
      </w:pPr>
      <w:r w:rsidRPr="00877148">
        <w:t>Diagramme de classes</w:t>
      </w:r>
      <w:r w:rsidR="00F111B0">
        <w:tab/>
      </w:r>
      <w:r w:rsidR="00C10D43">
        <w:t>pour la planification des cours</w:t>
      </w:r>
      <w:r w:rsidR="00C10D43">
        <w:tab/>
      </w:r>
      <w:r w:rsidR="00C10D43">
        <w:tab/>
      </w:r>
      <w:r w:rsidR="00C10D43">
        <w:tab/>
      </w:r>
      <w:r w:rsidR="00F111B0">
        <w:tab/>
      </w:r>
      <w:r w:rsidR="00F111B0">
        <w:tab/>
      </w:r>
      <w:r w:rsidR="00F111B0">
        <w:tab/>
      </w:r>
      <w:r w:rsidR="00F111B0">
        <w:tab/>
        <w:t>page 13</w:t>
      </w:r>
    </w:p>
    <w:p w:rsidR="00877148" w:rsidRPr="00877148" w:rsidRDefault="00877148" w:rsidP="00877148">
      <w:pPr>
        <w:pStyle w:val="Paragraphedeliste"/>
        <w:numPr>
          <w:ilvl w:val="0"/>
          <w:numId w:val="4"/>
        </w:numPr>
      </w:pPr>
      <w:r w:rsidRPr="00877148">
        <w:t xml:space="preserve">Code </w:t>
      </w:r>
      <w:r w:rsidR="00A30E45">
        <w:t>PHP</w:t>
      </w:r>
      <w:r w:rsidRPr="00877148">
        <w:t xml:space="preserve"> des classes métier </w:t>
      </w:r>
      <w:r w:rsidR="00C10D43">
        <w:t>pour la planification des cours</w:t>
      </w:r>
      <w:r w:rsidR="00C10D43" w:rsidRPr="00877148">
        <w:t xml:space="preserve"> </w:t>
      </w:r>
      <w:r w:rsidRPr="00877148">
        <w:t>(extrait)</w:t>
      </w:r>
      <w:r w:rsidR="00F111B0">
        <w:tab/>
      </w:r>
      <w:r w:rsidR="00F111B0">
        <w:tab/>
      </w:r>
      <w:r w:rsidR="00F111B0">
        <w:tab/>
      </w:r>
      <w:r w:rsidR="00F111B0">
        <w:tab/>
        <w:t>page 13</w:t>
      </w:r>
    </w:p>
    <w:p w:rsidR="00877148" w:rsidRPr="00877148" w:rsidRDefault="00877148" w:rsidP="00877148">
      <w:pPr>
        <w:pStyle w:val="Paragraphedeliste"/>
        <w:numPr>
          <w:ilvl w:val="0"/>
          <w:numId w:val="4"/>
        </w:numPr>
      </w:pPr>
      <w:r w:rsidRPr="00877148">
        <w:t>Fiche de renseignement d'un instrument</w:t>
      </w:r>
      <w:r w:rsidR="00F111B0">
        <w:tab/>
      </w:r>
      <w:r w:rsidR="00F111B0">
        <w:tab/>
      </w:r>
      <w:r w:rsidR="00F111B0">
        <w:tab/>
      </w:r>
      <w:r w:rsidR="00F111B0">
        <w:tab/>
      </w:r>
      <w:r w:rsidR="00F111B0">
        <w:tab/>
      </w:r>
      <w:r w:rsidR="00F111B0">
        <w:tab/>
      </w:r>
      <w:r w:rsidR="00F111B0">
        <w:tab/>
      </w:r>
      <w:r w:rsidR="00F111B0">
        <w:tab/>
      </w:r>
      <w:r w:rsidR="00F111B0">
        <w:tab/>
      </w:r>
      <w:r w:rsidR="00F111B0">
        <w:tab/>
        <w:t>page 15</w:t>
      </w:r>
    </w:p>
    <w:p w:rsidR="00F7617B" w:rsidRPr="00F7617B" w:rsidRDefault="00F7617B" w:rsidP="00F7617B">
      <w:pPr>
        <w:pStyle w:val="Paragraphedeliste"/>
        <w:numPr>
          <w:ilvl w:val="0"/>
          <w:numId w:val="4"/>
        </w:numPr>
      </w:pPr>
      <w:r w:rsidRPr="00F7617B">
        <w:t>Fiche de prêts d'un instrument</w:t>
      </w:r>
      <w:r w:rsidR="00F111B0">
        <w:tab/>
      </w:r>
      <w:r w:rsidR="00F111B0">
        <w:tab/>
      </w:r>
      <w:r w:rsidR="00F111B0">
        <w:tab/>
      </w:r>
      <w:r w:rsidR="00F111B0">
        <w:tab/>
      </w:r>
      <w:r w:rsidR="00F111B0">
        <w:tab/>
      </w:r>
      <w:r w:rsidR="00F111B0">
        <w:tab/>
      </w:r>
      <w:r w:rsidR="00F111B0">
        <w:tab/>
      </w:r>
      <w:r w:rsidR="00F111B0">
        <w:tab/>
      </w:r>
      <w:r w:rsidR="00F111B0">
        <w:tab/>
      </w:r>
      <w:r w:rsidR="00F111B0">
        <w:tab/>
      </w:r>
      <w:r w:rsidR="00F111B0">
        <w:tab/>
      </w:r>
      <w:r w:rsidR="00F111B0">
        <w:tab/>
        <w:t>page 16</w:t>
      </w:r>
    </w:p>
    <w:p w:rsidR="00F7617B" w:rsidRDefault="00F7617B" w:rsidP="00F7617B">
      <w:pPr>
        <w:pStyle w:val="Paragraphedeliste"/>
        <w:numPr>
          <w:ilvl w:val="0"/>
          <w:numId w:val="4"/>
        </w:numPr>
      </w:pPr>
      <w:r w:rsidRPr="00F7617B">
        <w:t>Liste des instruments enseignés et leur classe</w:t>
      </w:r>
      <w:r w:rsidR="00F111B0">
        <w:tab/>
      </w:r>
      <w:r w:rsidR="00F111B0">
        <w:tab/>
      </w:r>
      <w:r w:rsidR="00F111B0">
        <w:tab/>
      </w:r>
      <w:r w:rsidR="00F111B0">
        <w:tab/>
      </w:r>
      <w:r w:rsidR="00F111B0">
        <w:tab/>
      </w:r>
      <w:r w:rsidR="00F111B0">
        <w:tab/>
      </w:r>
      <w:r w:rsidR="00F111B0">
        <w:tab/>
      </w:r>
      <w:r w:rsidR="00F111B0">
        <w:tab/>
      </w:r>
      <w:r w:rsidR="00F111B0">
        <w:tab/>
        <w:t>page 16</w:t>
      </w:r>
    </w:p>
    <w:p w:rsidR="0032144B" w:rsidRPr="00093E28" w:rsidRDefault="00A10778" w:rsidP="00F35ABC">
      <w:pPr>
        <w:pStyle w:val="Paragraphedeliste"/>
        <w:numPr>
          <w:ilvl w:val="0"/>
          <w:numId w:val="4"/>
        </w:numPr>
      </w:pPr>
      <w:r>
        <w:t xml:space="preserve">Modélisation conceptuelle de la base de données modifiée </w:t>
      </w:r>
      <w:proofErr w:type="spellStart"/>
      <w:r>
        <w:t>Musicol</w:t>
      </w:r>
      <w:proofErr w:type="spellEnd"/>
      <w:r w:rsidR="00F111B0">
        <w:tab/>
      </w:r>
      <w:r w:rsidR="00F111B0">
        <w:tab/>
      </w:r>
      <w:r w:rsidR="00F111B0">
        <w:tab/>
      </w:r>
      <w:r w:rsidR="00F111B0">
        <w:tab/>
        <w:t>page 17</w:t>
      </w:r>
    </w:p>
    <w:p w:rsidR="0032144B" w:rsidRPr="007C5400" w:rsidRDefault="0032144B" w:rsidP="00313E5C">
      <w:pPr>
        <w:pStyle w:val="Titre2"/>
        <w:tabs>
          <w:tab w:val="center" w:pos="4535"/>
        </w:tabs>
        <w:rPr>
          <w:rFonts w:ascii="Verdana" w:hAnsi="Verdana"/>
          <w:i w:val="0"/>
          <w:sz w:val="16"/>
          <w:szCs w:val="16"/>
          <w:u w:val="single"/>
        </w:rPr>
      </w:pPr>
      <w:r w:rsidRPr="007C5400">
        <w:rPr>
          <w:rFonts w:ascii="Verdana" w:hAnsi="Verdana"/>
          <w:i w:val="0"/>
          <w:u w:val="single"/>
        </w:rPr>
        <w:t>Barème</w:t>
      </w:r>
    </w:p>
    <w:p w:rsidR="0032144B" w:rsidRPr="00093E28" w:rsidRDefault="0032144B" w:rsidP="00F35ABC"/>
    <w:tbl>
      <w:tblPr>
        <w:tblW w:w="0" w:type="auto"/>
        <w:tblInd w:w="70" w:type="dxa"/>
        <w:tblLayout w:type="fixed"/>
        <w:tblCellMar>
          <w:left w:w="70" w:type="dxa"/>
          <w:right w:w="70" w:type="dxa"/>
        </w:tblCellMar>
        <w:tblLook w:val="0000"/>
      </w:tblPr>
      <w:tblGrid>
        <w:gridCol w:w="1217"/>
        <w:gridCol w:w="7147"/>
        <w:gridCol w:w="1559"/>
      </w:tblGrid>
      <w:tr w:rsidR="0032144B" w:rsidRPr="00093E28" w:rsidTr="00075A75">
        <w:tc>
          <w:tcPr>
            <w:tcW w:w="1217" w:type="dxa"/>
            <w:tcBorders>
              <w:top w:val="single" w:sz="6" w:space="0" w:color="000000"/>
              <w:left w:val="single" w:sz="6" w:space="0" w:color="000000"/>
              <w:bottom w:val="single" w:sz="6" w:space="0" w:color="000000"/>
            </w:tcBorders>
            <w:shd w:val="clear" w:color="auto" w:fill="auto"/>
          </w:tcPr>
          <w:p w:rsidR="0032144B" w:rsidRPr="009D38F2" w:rsidRDefault="0032144B" w:rsidP="00F35ABC">
            <w:pPr>
              <w:rPr>
                <w:b/>
              </w:rPr>
            </w:pPr>
            <w:r w:rsidRPr="009D38F2">
              <w:rPr>
                <w:b/>
              </w:rPr>
              <w:t>Mission 1</w:t>
            </w:r>
          </w:p>
        </w:tc>
        <w:tc>
          <w:tcPr>
            <w:tcW w:w="7147" w:type="dxa"/>
            <w:tcBorders>
              <w:top w:val="single" w:sz="6" w:space="0" w:color="000000"/>
              <w:left w:val="single" w:sz="6" w:space="0" w:color="000000"/>
              <w:bottom w:val="single" w:sz="6" w:space="0" w:color="000000"/>
            </w:tcBorders>
            <w:shd w:val="clear" w:color="auto" w:fill="auto"/>
          </w:tcPr>
          <w:p w:rsidR="0032144B" w:rsidRPr="00093E28" w:rsidRDefault="00604CD6" w:rsidP="00F35ABC">
            <w:r>
              <w:t>Recherche de solutions</w:t>
            </w:r>
            <w:r w:rsidR="00075A75">
              <w:t xml:space="preserve"> pour la gestion de l’école de musique</w:t>
            </w:r>
          </w:p>
        </w:tc>
        <w:tc>
          <w:tcPr>
            <w:tcW w:w="1559" w:type="dxa"/>
            <w:tcBorders>
              <w:top w:val="single" w:sz="6" w:space="0" w:color="000000"/>
              <w:left w:val="single" w:sz="6" w:space="0" w:color="000000"/>
              <w:bottom w:val="single" w:sz="6" w:space="0" w:color="000000"/>
              <w:right w:val="single" w:sz="6" w:space="0" w:color="000000"/>
            </w:tcBorders>
            <w:shd w:val="clear" w:color="auto" w:fill="auto"/>
          </w:tcPr>
          <w:p w:rsidR="0032144B" w:rsidRPr="00093E28" w:rsidRDefault="00A31DD8" w:rsidP="00F35ABC">
            <w:pPr>
              <w:rPr>
                <w:b/>
              </w:rPr>
            </w:pPr>
            <w:r>
              <w:t xml:space="preserve"> </w:t>
            </w:r>
            <w:r w:rsidR="00951CCD">
              <w:t xml:space="preserve">15 </w:t>
            </w:r>
            <w:r w:rsidR="0032144B" w:rsidRPr="00093E28">
              <w:t>points</w:t>
            </w:r>
          </w:p>
        </w:tc>
      </w:tr>
      <w:tr w:rsidR="0032144B" w:rsidRPr="00093E28" w:rsidTr="00075A75">
        <w:tc>
          <w:tcPr>
            <w:tcW w:w="1217" w:type="dxa"/>
            <w:tcBorders>
              <w:top w:val="single" w:sz="6" w:space="0" w:color="000000"/>
              <w:left w:val="single" w:sz="6" w:space="0" w:color="000000"/>
              <w:bottom w:val="single" w:sz="6" w:space="0" w:color="000000"/>
            </w:tcBorders>
            <w:shd w:val="clear" w:color="auto" w:fill="auto"/>
          </w:tcPr>
          <w:p w:rsidR="0032144B" w:rsidRPr="009D38F2" w:rsidRDefault="0032144B" w:rsidP="00F35ABC">
            <w:pPr>
              <w:rPr>
                <w:b/>
              </w:rPr>
            </w:pPr>
            <w:r w:rsidRPr="009D38F2">
              <w:rPr>
                <w:b/>
              </w:rPr>
              <w:t>Mission 2</w:t>
            </w:r>
          </w:p>
        </w:tc>
        <w:tc>
          <w:tcPr>
            <w:tcW w:w="7147" w:type="dxa"/>
            <w:tcBorders>
              <w:top w:val="single" w:sz="6" w:space="0" w:color="000000"/>
              <w:left w:val="single" w:sz="6" w:space="0" w:color="000000"/>
              <w:bottom w:val="single" w:sz="6" w:space="0" w:color="000000"/>
            </w:tcBorders>
            <w:shd w:val="clear" w:color="auto" w:fill="auto"/>
          </w:tcPr>
          <w:p w:rsidR="0032144B" w:rsidRPr="00093E28" w:rsidRDefault="00EE2100" w:rsidP="000B4E5A">
            <w:r>
              <w:rPr>
                <w:rFonts w:ascii="Arial Narrow" w:hAnsi="Arial Narrow"/>
              </w:rPr>
              <w:t>É</w:t>
            </w:r>
            <w:r w:rsidR="00604CD6">
              <w:t>valuation d</w:t>
            </w:r>
            <w:r w:rsidR="000B4E5A">
              <w:t>u logiciel</w:t>
            </w:r>
            <w:r w:rsidR="00604CD6">
              <w:t xml:space="preserve"> </w:t>
            </w:r>
            <w:proofErr w:type="spellStart"/>
            <w:r w:rsidR="00604CD6">
              <w:t>Musicol</w:t>
            </w:r>
            <w:proofErr w:type="spellEnd"/>
          </w:p>
        </w:tc>
        <w:tc>
          <w:tcPr>
            <w:tcW w:w="1559" w:type="dxa"/>
            <w:tcBorders>
              <w:top w:val="single" w:sz="6" w:space="0" w:color="000000"/>
              <w:left w:val="single" w:sz="6" w:space="0" w:color="000000"/>
              <w:bottom w:val="single" w:sz="6" w:space="0" w:color="000000"/>
              <w:right w:val="single" w:sz="6" w:space="0" w:color="000000"/>
            </w:tcBorders>
            <w:shd w:val="clear" w:color="auto" w:fill="auto"/>
          </w:tcPr>
          <w:p w:rsidR="0032144B" w:rsidRPr="00093E28" w:rsidRDefault="00A31DD8" w:rsidP="00F35ABC">
            <w:pPr>
              <w:rPr>
                <w:b/>
              </w:rPr>
            </w:pPr>
            <w:r>
              <w:t xml:space="preserve"> </w:t>
            </w:r>
            <w:r w:rsidR="00951CCD">
              <w:t xml:space="preserve">25 </w:t>
            </w:r>
            <w:r w:rsidR="0032144B" w:rsidRPr="00093E28">
              <w:t>points</w:t>
            </w:r>
          </w:p>
        </w:tc>
      </w:tr>
      <w:tr w:rsidR="0032144B" w:rsidRPr="00093E28" w:rsidTr="00075A75">
        <w:tc>
          <w:tcPr>
            <w:tcW w:w="1217" w:type="dxa"/>
            <w:tcBorders>
              <w:left w:val="single" w:sz="6" w:space="0" w:color="000000"/>
              <w:bottom w:val="single" w:sz="6" w:space="0" w:color="000000"/>
            </w:tcBorders>
            <w:shd w:val="clear" w:color="auto" w:fill="auto"/>
          </w:tcPr>
          <w:p w:rsidR="0032144B" w:rsidRPr="009D38F2" w:rsidRDefault="0032144B" w:rsidP="00F35ABC">
            <w:pPr>
              <w:rPr>
                <w:b/>
              </w:rPr>
            </w:pPr>
            <w:r w:rsidRPr="009D38F2">
              <w:rPr>
                <w:b/>
              </w:rPr>
              <w:t>Mission 3</w:t>
            </w:r>
          </w:p>
        </w:tc>
        <w:tc>
          <w:tcPr>
            <w:tcW w:w="7147" w:type="dxa"/>
            <w:tcBorders>
              <w:left w:val="single" w:sz="6" w:space="0" w:color="000000"/>
              <w:bottom w:val="single" w:sz="6" w:space="0" w:color="000000"/>
            </w:tcBorders>
            <w:shd w:val="clear" w:color="auto" w:fill="auto"/>
          </w:tcPr>
          <w:p w:rsidR="0032144B" w:rsidRPr="00093E28" w:rsidRDefault="00604CD6" w:rsidP="00F35ABC">
            <w:r>
              <w:t xml:space="preserve">Adaptation </w:t>
            </w:r>
            <w:r w:rsidR="000B4E5A">
              <w:t>du logiciel</w:t>
            </w:r>
            <w:r>
              <w:t xml:space="preserve"> </w:t>
            </w:r>
            <w:proofErr w:type="spellStart"/>
            <w:r>
              <w:t>Musicol</w:t>
            </w:r>
            <w:proofErr w:type="spellEnd"/>
          </w:p>
        </w:tc>
        <w:tc>
          <w:tcPr>
            <w:tcW w:w="1559" w:type="dxa"/>
            <w:tcBorders>
              <w:left w:val="single" w:sz="6" w:space="0" w:color="000000"/>
              <w:bottom w:val="single" w:sz="6" w:space="0" w:color="000000"/>
              <w:right w:val="single" w:sz="6" w:space="0" w:color="000000"/>
            </w:tcBorders>
            <w:shd w:val="clear" w:color="auto" w:fill="auto"/>
          </w:tcPr>
          <w:p w:rsidR="0032144B" w:rsidRPr="00093E28" w:rsidRDefault="00A31DD8" w:rsidP="00F35ABC">
            <w:r>
              <w:t xml:space="preserve"> </w:t>
            </w:r>
            <w:r w:rsidR="00951CCD">
              <w:t xml:space="preserve">35 </w:t>
            </w:r>
            <w:r w:rsidR="0032144B" w:rsidRPr="00093E28">
              <w:t>points</w:t>
            </w:r>
          </w:p>
        </w:tc>
      </w:tr>
      <w:tr w:rsidR="0032144B" w:rsidRPr="00093E28" w:rsidTr="00075A75">
        <w:tc>
          <w:tcPr>
            <w:tcW w:w="1217" w:type="dxa"/>
            <w:tcBorders>
              <w:left w:val="single" w:sz="6" w:space="0" w:color="000000"/>
              <w:bottom w:val="single" w:sz="6" w:space="0" w:color="000000"/>
            </w:tcBorders>
            <w:shd w:val="clear" w:color="auto" w:fill="auto"/>
          </w:tcPr>
          <w:p w:rsidR="0032144B" w:rsidRPr="009D38F2" w:rsidRDefault="0032144B" w:rsidP="00F35ABC">
            <w:pPr>
              <w:rPr>
                <w:b/>
              </w:rPr>
            </w:pPr>
            <w:r w:rsidRPr="009D38F2">
              <w:rPr>
                <w:b/>
              </w:rPr>
              <w:t>Mission 4</w:t>
            </w:r>
          </w:p>
        </w:tc>
        <w:tc>
          <w:tcPr>
            <w:tcW w:w="7147" w:type="dxa"/>
            <w:tcBorders>
              <w:left w:val="single" w:sz="6" w:space="0" w:color="000000"/>
              <w:bottom w:val="single" w:sz="6" w:space="0" w:color="000000"/>
            </w:tcBorders>
            <w:shd w:val="clear" w:color="auto" w:fill="auto"/>
          </w:tcPr>
          <w:p w:rsidR="0032144B" w:rsidRPr="00093E28" w:rsidRDefault="00EE2100" w:rsidP="00F35ABC">
            <w:r>
              <w:rPr>
                <w:rFonts w:ascii="Arial Narrow" w:hAnsi="Arial Narrow"/>
              </w:rPr>
              <w:t>É</w:t>
            </w:r>
            <w:r w:rsidR="00604CD6">
              <w:t xml:space="preserve">volution </w:t>
            </w:r>
            <w:r w:rsidR="000B4E5A">
              <w:t>du logiciel</w:t>
            </w:r>
            <w:r w:rsidR="00604CD6">
              <w:t xml:space="preserve"> </w:t>
            </w:r>
            <w:proofErr w:type="spellStart"/>
            <w:r w:rsidR="00604CD6">
              <w:t>Musicol</w:t>
            </w:r>
            <w:proofErr w:type="spellEnd"/>
          </w:p>
        </w:tc>
        <w:tc>
          <w:tcPr>
            <w:tcW w:w="1559" w:type="dxa"/>
            <w:tcBorders>
              <w:left w:val="single" w:sz="6" w:space="0" w:color="000000"/>
              <w:bottom w:val="single" w:sz="6" w:space="0" w:color="000000"/>
              <w:right w:val="single" w:sz="6" w:space="0" w:color="000000"/>
            </w:tcBorders>
            <w:shd w:val="clear" w:color="auto" w:fill="auto"/>
          </w:tcPr>
          <w:p w:rsidR="0032144B" w:rsidRPr="00093E28" w:rsidRDefault="00A31DD8" w:rsidP="00F35ABC">
            <w:r>
              <w:t xml:space="preserve"> </w:t>
            </w:r>
            <w:r w:rsidR="00951CCD">
              <w:t xml:space="preserve">25 </w:t>
            </w:r>
            <w:r w:rsidR="0032144B" w:rsidRPr="00093E28">
              <w:t>points</w:t>
            </w:r>
          </w:p>
        </w:tc>
      </w:tr>
      <w:tr w:rsidR="0032144B" w:rsidRPr="00093E28" w:rsidTr="00075A75">
        <w:tc>
          <w:tcPr>
            <w:tcW w:w="1217" w:type="dxa"/>
            <w:shd w:val="clear" w:color="auto" w:fill="auto"/>
          </w:tcPr>
          <w:p w:rsidR="0032144B" w:rsidRPr="00093E28" w:rsidRDefault="0032144B" w:rsidP="00F35ABC"/>
        </w:tc>
        <w:tc>
          <w:tcPr>
            <w:tcW w:w="7147" w:type="dxa"/>
            <w:tcBorders>
              <w:top w:val="single" w:sz="6" w:space="0" w:color="000000"/>
              <w:left w:val="single" w:sz="6" w:space="0" w:color="000000"/>
              <w:bottom w:val="single" w:sz="6" w:space="0" w:color="000000"/>
            </w:tcBorders>
            <w:shd w:val="clear" w:color="auto" w:fill="auto"/>
          </w:tcPr>
          <w:p w:rsidR="0032144B" w:rsidRPr="009D38F2" w:rsidRDefault="0032144B" w:rsidP="00F35ABC">
            <w:pPr>
              <w:rPr>
                <w:b/>
              </w:rPr>
            </w:pPr>
            <w:r w:rsidRPr="009D38F2">
              <w:rPr>
                <w:b/>
              </w:rPr>
              <w:t>Total</w:t>
            </w:r>
          </w:p>
        </w:tc>
        <w:tc>
          <w:tcPr>
            <w:tcW w:w="1559" w:type="dxa"/>
            <w:tcBorders>
              <w:top w:val="single" w:sz="6" w:space="0" w:color="000000"/>
              <w:left w:val="single" w:sz="6" w:space="0" w:color="000000"/>
              <w:bottom w:val="single" w:sz="6" w:space="0" w:color="000000"/>
              <w:right w:val="single" w:sz="6" w:space="0" w:color="000000"/>
            </w:tcBorders>
            <w:shd w:val="clear" w:color="auto" w:fill="auto"/>
          </w:tcPr>
          <w:p w:rsidR="0032144B" w:rsidRPr="009D38F2" w:rsidRDefault="0032144B" w:rsidP="00F35ABC">
            <w:pPr>
              <w:rPr>
                <w:rFonts w:cs="Calibri"/>
                <w:b/>
              </w:rPr>
            </w:pPr>
            <w:r w:rsidRPr="009D38F2">
              <w:rPr>
                <w:b/>
              </w:rPr>
              <w:t>100 points</w:t>
            </w:r>
          </w:p>
        </w:tc>
      </w:tr>
    </w:tbl>
    <w:p w:rsidR="0032144B" w:rsidRPr="00093E28" w:rsidRDefault="0032144B" w:rsidP="00093E28">
      <w:pPr>
        <w:pStyle w:val="Titre"/>
      </w:pPr>
      <w:r w:rsidRPr="00093E28">
        <w:lastRenderedPageBreak/>
        <w:t>Présentation du contexte</w:t>
      </w:r>
    </w:p>
    <w:p w:rsidR="0032144B" w:rsidRPr="00093E28" w:rsidRDefault="0085631F" w:rsidP="00DF3028">
      <w:pPr>
        <w:pStyle w:val="Titre4"/>
        <w:rPr>
          <w:color w:val="auto"/>
        </w:rPr>
      </w:pPr>
      <w:r w:rsidRPr="00093E28">
        <w:rPr>
          <w:color w:val="auto"/>
        </w:rPr>
        <w:t xml:space="preserve">L'organisation cliente : </w:t>
      </w:r>
      <w:r w:rsidR="00615A4E">
        <w:rPr>
          <w:color w:val="auto"/>
        </w:rPr>
        <w:t>l'école de musique municipale de la ville de D.</w:t>
      </w:r>
    </w:p>
    <w:p w:rsidR="00615A4E" w:rsidRPr="00944610" w:rsidRDefault="00615A4E" w:rsidP="00615A4E">
      <w:r w:rsidRPr="00944610">
        <w:t xml:space="preserve">Inscrite dans le paysage culturel de </w:t>
      </w:r>
      <w:r>
        <w:t>la ville de D. (15</w:t>
      </w:r>
      <w:r w:rsidR="000302EE">
        <w:t xml:space="preserve"> </w:t>
      </w:r>
      <w:r>
        <w:t xml:space="preserve">000 habitants) </w:t>
      </w:r>
      <w:r w:rsidRPr="00944610">
        <w:t xml:space="preserve">depuis une quarantaine d'années, l'école de musique municipale compte aujourd'hui </w:t>
      </w:r>
      <w:r w:rsidR="00147DDB">
        <w:t xml:space="preserve">quelques </w:t>
      </w:r>
      <w:r w:rsidRPr="00944610">
        <w:t>300 usagers.</w:t>
      </w:r>
    </w:p>
    <w:p w:rsidR="00615A4E" w:rsidRPr="00944610" w:rsidRDefault="00615A4E" w:rsidP="00615A4E"/>
    <w:p w:rsidR="00615A4E" w:rsidRPr="00944610" w:rsidRDefault="00615A4E" w:rsidP="00615A4E">
      <w:r w:rsidRPr="00944610">
        <w:t>Ouverte à tous, enfants, adolescents, adultes, et couvrant le territoire de la communauté de communes, elle a pour vocation l'apprentissage de la musique.</w:t>
      </w:r>
    </w:p>
    <w:p w:rsidR="00615A4E" w:rsidRPr="00944610" w:rsidRDefault="00615A4E" w:rsidP="00615A4E"/>
    <w:p w:rsidR="00615A4E" w:rsidRPr="00944610" w:rsidRDefault="00615A4E" w:rsidP="00615A4E">
      <w:pPr>
        <w:rPr>
          <w:szCs w:val="24"/>
        </w:rPr>
      </w:pPr>
      <w:r w:rsidRPr="00944610">
        <w:rPr>
          <w:szCs w:val="24"/>
        </w:rPr>
        <w:t>Son projet d’établissement est axé vers les grandes missions suivantes :</w:t>
      </w:r>
    </w:p>
    <w:p w:rsidR="00615A4E" w:rsidRPr="00944610" w:rsidRDefault="00615A4E" w:rsidP="00615A4E">
      <w:pPr>
        <w:rPr>
          <w:szCs w:val="24"/>
        </w:rPr>
      </w:pPr>
    </w:p>
    <w:p w:rsidR="00615A4E" w:rsidRPr="00615A4E" w:rsidRDefault="00CE4363" w:rsidP="00EF06EF">
      <w:pPr>
        <w:pStyle w:val="Paragraphedeliste"/>
        <w:numPr>
          <w:ilvl w:val="0"/>
          <w:numId w:val="5"/>
        </w:numPr>
        <w:rPr>
          <w:szCs w:val="24"/>
        </w:rPr>
      </w:pPr>
      <w:r>
        <w:rPr>
          <w:szCs w:val="24"/>
        </w:rPr>
        <w:t>f</w:t>
      </w:r>
      <w:r w:rsidR="00615A4E" w:rsidRPr="00615A4E">
        <w:rPr>
          <w:szCs w:val="24"/>
        </w:rPr>
        <w:t>ormation des musiciens (instrumentale, musicale, orchestrale, ateliers, etc.)</w:t>
      </w:r>
      <w:r w:rsidR="00B34EC7">
        <w:rPr>
          <w:szCs w:val="24"/>
        </w:rPr>
        <w:t xml:space="preserve"> ;</w:t>
      </w:r>
    </w:p>
    <w:p w:rsidR="00615A4E" w:rsidRPr="00615A4E" w:rsidRDefault="00CE4363" w:rsidP="00EF06EF">
      <w:pPr>
        <w:pStyle w:val="Paragraphedeliste"/>
        <w:numPr>
          <w:ilvl w:val="0"/>
          <w:numId w:val="5"/>
        </w:numPr>
        <w:rPr>
          <w:szCs w:val="24"/>
        </w:rPr>
      </w:pPr>
      <w:r>
        <w:rPr>
          <w:szCs w:val="24"/>
        </w:rPr>
        <w:t>d</w:t>
      </w:r>
      <w:r w:rsidR="00615A4E" w:rsidRPr="00615A4E">
        <w:rPr>
          <w:szCs w:val="24"/>
        </w:rPr>
        <w:t>iffusion,</w:t>
      </w:r>
      <w:r w:rsidR="00B34EC7">
        <w:rPr>
          <w:szCs w:val="24"/>
        </w:rPr>
        <w:t xml:space="preserve"> création (concerts, auditions) ;</w:t>
      </w:r>
    </w:p>
    <w:p w:rsidR="00615A4E" w:rsidRPr="00615A4E" w:rsidRDefault="00CE4363" w:rsidP="00EF06EF">
      <w:pPr>
        <w:pStyle w:val="Paragraphedeliste"/>
        <w:numPr>
          <w:ilvl w:val="0"/>
          <w:numId w:val="5"/>
        </w:numPr>
        <w:rPr>
          <w:szCs w:val="24"/>
        </w:rPr>
      </w:pPr>
      <w:r>
        <w:rPr>
          <w:szCs w:val="24"/>
        </w:rPr>
        <w:t>s</w:t>
      </w:r>
      <w:r w:rsidR="00615A4E" w:rsidRPr="00615A4E">
        <w:rPr>
          <w:szCs w:val="24"/>
        </w:rPr>
        <w:t>ensibilisation d’un large public et développement de partenariats locaux (</w:t>
      </w:r>
      <w:r w:rsidR="00A30E45">
        <w:rPr>
          <w:szCs w:val="24"/>
        </w:rPr>
        <w:t>é</w:t>
      </w:r>
      <w:r w:rsidR="00615A4E" w:rsidRPr="00615A4E">
        <w:rPr>
          <w:szCs w:val="24"/>
        </w:rPr>
        <w:t>ducation nationale, scène nationale voisine, maison des jeunes et de la culture</w:t>
      </w:r>
      <w:r w:rsidR="004A4F93">
        <w:rPr>
          <w:szCs w:val="24"/>
        </w:rPr>
        <w:t>,</w:t>
      </w:r>
      <w:r w:rsidR="00615A4E" w:rsidRPr="00615A4E">
        <w:rPr>
          <w:szCs w:val="24"/>
        </w:rPr>
        <w:t xml:space="preserve"> centres d’animation, pratiques amateurs, </w:t>
      </w:r>
      <w:r w:rsidR="00615A4E" w:rsidRPr="00075A75">
        <w:rPr>
          <w:i/>
          <w:szCs w:val="24"/>
        </w:rPr>
        <w:t>master class</w:t>
      </w:r>
      <w:r w:rsidR="00615A4E" w:rsidRPr="00615A4E">
        <w:rPr>
          <w:szCs w:val="24"/>
        </w:rPr>
        <w:t>, conférences).</w:t>
      </w:r>
    </w:p>
    <w:p w:rsidR="00615A4E" w:rsidRPr="00944610" w:rsidRDefault="00615A4E" w:rsidP="00615A4E">
      <w:pPr>
        <w:rPr>
          <w:szCs w:val="24"/>
        </w:rPr>
      </w:pPr>
    </w:p>
    <w:p w:rsidR="00615A4E" w:rsidRPr="00944610" w:rsidRDefault="00615A4E" w:rsidP="00615A4E">
      <w:pPr>
        <w:rPr>
          <w:szCs w:val="24"/>
        </w:rPr>
      </w:pPr>
      <w:r w:rsidRPr="00944610">
        <w:rPr>
          <w:szCs w:val="24"/>
        </w:rPr>
        <w:t xml:space="preserve">Dotée de locaux de qualité, l’école de musique </w:t>
      </w:r>
      <w:r w:rsidR="00B07637">
        <w:rPr>
          <w:szCs w:val="24"/>
        </w:rPr>
        <w:t>dispose</w:t>
      </w:r>
      <w:r w:rsidRPr="00944610">
        <w:rPr>
          <w:szCs w:val="24"/>
        </w:rPr>
        <w:t xml:space="preserve"> d’une équipe pédagogique de seize enseignants</w:t>
      </w:r>
      <w:r>
        <w:rPr>
          <w:szCs w:val="24"/>
        </w:rPr>
        <w:t xml:space="preserve"> et propose</w:t>
      </w:r>
      <w:r w:rsidRPr="00944610">
        <w:rPr>
          <w:szCs w:val="24"/>
        </w:rPr>
        <w:t xml:space="preserve"> </w:t>
      </w:r>
      <w:proofErr w:type="gramStart"/>
      <w:r w:rsidRPr="00944610">
        <w:rPr>
          <w:szCs w:val="24"/>
        </w:rPr>
        <w:t>au public</w:t>
      </w:r>
      <w:r w:rsidR="00F26534">
        <w:rPr>
          <w:szCs w:val="24"/>
        </w:rPr>
        <w:t xml:space="preserve"> </w:t>
      </w:r>
      <w:r>
        <w:rPr>
          <w:szCs w:val="24"/>
        </w:rPr>
        <w:t>d</w:t>
      </w:r>
      <w:r w:rsidRPr="00944610">
        <w:rPr>
          <w:szCs w:val="24"/>
        </w:rPr>
        <w:t>ifférent</w:t>
      </w:r>
      <w:r w:rsidR="0057556B">
        <w:rPr>
          <w:szCs w:val="24"/>
        </w:rPr>
        <w:t>e</w:t>
      </w:r>
      <w:r w:rsidRPr="00944610">
        <w:rPr>
          <w:szCs w:val="24"/>
        </w:rPr>
        <w:t xml:space="preserve">s </w:t>
      </w:r>
      <w:r w:rsidR="0057556B">
        <w:rPr>
          <w:szCs w:val="24"/>
        </w:rPr>
        <w:t>prestations</w:t>
      </w:r>
      <w:proofErr w:type="gramEnd"/>
      <w:r w:rsidRPr="00944610">
        <w:rPr>
          <w:szCs w:val="24"/>
        </w:rPr>
        <w:t xml:space="preserve"> </w:t>
      </w:r>
      <w:r w:rsidR="00E93F02">
        <w:rPr>
          <w:szCs w:val="24"/>
        </w:rPr>
        <w:t xml:space="preserve">d'enseignement </w:t>
      </w:r>
      <w:r w:rsidRPr="00944610">
        <w:rPr>
          <w:szCs w:val="24"/>
        </w:rPr>
        <w:t>musica</w:t>
      </w:r>
      <w:r w:rsidR="0057556B">
        <w:rPr>
          <w:szCs w:val="24"/>
        </w:rPr>
        <w:t>l</w:t>
      </w:r>
      <w:r w:rsidRPr="00944610">
        <w:rPr>
          <w:szCs w:val="24"/>
        </w:rPr>
        <w:t>.</w:t>
      </w:r>
      <w:r w:rsidR="00951CCD">
        <w:rPr>
          <w:szCs w:val="24"/>
        </w:rPr>
        <w:t xml:space="preserve"> </w:t>
      </w:r>
    </w:p>
    <w:p w:rsidR="00615A4E" w:rsidRPr="00944610" w:rsidRDefault="00615A4E" w:rsidP="00615A4E">
      <w:pPr>
        <w:rPr>
          <w:szCs w:val="24"/>
        </w:rPr>
      </w:pPr>
    </w:p>
    <w:p w:rsidR="00615A4E" w:rsidRPr="00944610" w:rsidRDefault="00615A4E" w:rsidP="00615A4E">
      <w:pPr>
        <w:rPr>
          <w:szCs w:val="24"/>
        </w:rPr>
      </w:pPr>
      <w:r w:rsidRPr="00944610">
        <w:rPr>
          <w:szCs w:val="24"/>
        </w:rPr>
        <w:t>L’école dispense des cours d’instruments individuels ou collectifs pour enfants, adolescents et adultes, en fonction des places disponibles. L’apprentissage est accessible à partir de 7 ans, sauf précision particulière pour certains instruments.</w:t>
      </w:r>
    </w:p>
    <w:p w:rsidR="0085631F" w:rsidRPr="00093E28" w:rsidRDefault="0085631F" w:rsidP="00DF3028">
      <w:pPr>
        <w:pStyle w:val="Titre4"/>
        <w:rPr>
          <w:color w:val="auto"/>
        </w:rPr>
      </w:pPr>
      <w:r w:rsidRPr="00093E28">
        <w:rPr>
          <w:color w:val="auto"/>
        </w:rPr>
        <w:t>L'entr</w:t>
      </w:r>
      <w:r w:rsidR="00E275EF" w:rsidRPr="00093E28">
        <w:rPr>
          <w:color w:val="auto"/>
        </w:rPr>
        <w:t>eprise prestataire de services</w:t>
      </w:r>
    </w:p>
    <w:p w:rsidR="005033E9" w:rsidRDefault="005033E9" w:rsidP="00615A4E">
      <w:pPr>
        <w:rPr>
          <w:rFonts w:cs="Arial"/>
          <w:color w:val="000000"/>
          <w:szCs w:val="24"/>
        </w:rPr>
      </w:pPr>
    </w:p>
    <w:p w:rsidR="005033E9" w:rsidRDefault="005033E9" w:rsidP="005033E9">
      <w:pPr>
        <w:rPr>
          <w:rFonts w:cs="Arial"/>
          <w:color w:val="000000"/>
          <w:szCs w:val="24"/>
        </w:rPr>
      </w:pPr>
      <w:r w:rsidRPr="00FC2893">
        <w:rPr>
          <w:rFonts w:cs="Arial"/>
          <w:color w:val="000000"/>
          <w:szCs w:val="24"/>
        </w:rPr>
        <w:t xml:space="preserve">La DSI </w:t>
      </w:r>
      <w:r>
        <w:rPr>
          <w:rFonts w:cs="Arial"/>
          <w:color w:val="000000"/>
          <w:szCs w:val="24"/>
        </w:rPr>
        <w:t xml:space="preserve">- direction des systèmes d’information de la mairie de D. - </w:t>
      </w:r>
      <w:r w:rsidRPr="00FC2893">
        <w:rPr>
          <w:rFonts w:cs="Arial"/>
          <w:color w:val="000000"/>
          <w:szCs w:val="24"/>
        </w:rPr>
        <w:t xml:space="preserve">regroupe deux personnes à temps plein afin </w:t>
      </w:r>
      <w:r>
        <w:rPr>
          <w:rFonts w:cs="Arial"/>
          <w:color w:val="000000"/>
          <w:szCs w:val="24"/>
        </w:rPr>
        <w:t>de répondre aux besoins</w:t>
      </w:r>
      <w:r w:rsidRPr="00FC2893">
        <w:rPr>
          <w:rFonts w:cs="Arial"/>
          <w:color w:val="000000"/>
          <w:szCs w:val="24"/>
        </w:rPr>
        <w:t xml:space="preserve"> des différentes entités de la mairie réparties sur une </w:t>
      </w:r>
      <w:r>
        <w:rPr>
          <w:rFonts w:cs="Arial"/>
          <w:color w:val="000000"/>
          <w:szCs w:val="24"/>
        </w:rPr>
        <w:t>dizaine</w:t>
      </w:r>
      <w:r w:rsidRPr="00FC2893">
        <w:rPr>
          <w:rFonts w:cs="Arial"/>
          <w:color w:val="000000"/>
          <w:szCs w:val="24"/>
        </w:rPr>
        <w:t xml:space="preserve"> de sites.</w:t>
      </w:r>
    </w:p>
    <w:p w:rsidR="005033E9" w:rsidRDefault="005033E9" w:rsidP="005033E9">
      <w:pPr>
        <w:rPr>
          <w:rFonts w:cs="Arial"/>
          <w:color w:val="000000"/>
          <w:szCs w:val="24"/>
        </w:rPr>
      </w:pPr>
    </w:p>
    <w:p w:rsidR="00615A4E" w:rsidRDefault="00615A4E" w:rsidP="00615A4E">
      <w:pPr>
        <w:rPr>
          <w:rFonts w:cs="Arial"/>
          <w:color w:val="000000"/>
          <w:szCs w:val="24"/>
        </w:rPr>
      </w:pPr>
      <w:r w:rsidRPr="00944610">
        <w:rPr>
          <w:rFonts w:cs="Arial"/>
          <w:color w:val="000000"/>
          <w:szCs w:val="24"/>
        </w:rPr>
        <w:t>L’école de musique municipale est placée sous la tutelle de la mairie</w:t>
      </w:r>
      <w:r>
        <w:rPr>
          <w:rFonts w:cs="Arial"/>
          <w:color w:val="000000"/>
          <w:szCs w:val="24"/>
        </w:rPr>
        <w:t xml:space="preserve"> et profite à ce titre de services informatiques fournis par la DSI : bureautique, messagerie, accès au réseau et à </w:t>
      </w:r>
      <w:r w:rsidR="00A30E45">
        <w:rPr>
          <w:rFonts w:cs="Arial"/>
          <w:color w:val="000000"/>
          <w:szCs w:val="24"/>
        </w:rPr>
        <w:t>i</w:t>
      </w:r>
      <w:r>
        <w:rPr>
          <w:rFonts w:cs="Arial"/>
          <w:color w:val="000000"/>
          <w:szCs w:val="24"/>
        </w:rPr>
        <w:t>nternet, maintenance préventive des postes de travail et assistance aux utilisateurs.</w:t>
      </w:r>
    </w:p>
    <w:p w:rsidR="000302EE" w:rsidRDefault="000302EE" w:rsidP="00615A4E">
      <w:pPr>
        <w:rPr>
          <w:rFonts w:cs="Arial"/>
          <w:color w:val="000000"/>
          <w:szCs w:val="24"/>
        </w:rPr>
      </w:pPr>
    </w:p>
    <w:p w:rsidR="00615A4E" w:rsidRDefault="00615A4E" w:rsidP="00615A4E">
      <w:pPr>
        <w:rPr>
          <w:rFonts w:cs="Arial"/>
          <w:color w:val="000000"/>
          <w:szCs w:val="24"/>
        </w:rPr>
      </w:pPr>
      <w:r>
        <w:rPr>
          <w:rFonts w:cs="Arial"/>
          <w:color w:val="000000"/>
          <w:szCs w:val="24"/>
        </w:rPr>
        <w:t xml:space="preserve">La DSI assure également la fourniture </w:t>
      </w:r>
      <w:r w:rsidR="000302EE">
        <w:rPr>
          <w:rFonts w:cs="Arial"/>
          <w:color w:val="000000"/>
          <w:szCs w:val="24"/>
        </w:rPr>
        <w:t xml:space="preserve">de services </w:t>
      </w:r>
      <w:r>
        <w:rPr>
          <w:rFonts w:cs="Arial"/>
          <w:color w:val="000000"/>
          <w:szCs w:val="24"/>
        </w:rPr>
        <w:t>spécifique</w:t>
      </w:r>
      <w:r w:rsidR="000302EE">
        <w:rPr>
          <w:rFonts w:cs="Arial"/>
          <w:color w:val="000000"/>
          <w:szCs w:val="24"/>
        </w:rPr>
        <w:t>s</w:t>
      </w:r>
      <w:r>
        <w:rPr>
          <w:rFonts w:cs="Arial"/>
          <w:color w:val="000000"/>
          <w:szCs w:val="24"/>
        </w:rPr>
        <w:t xml:space="preserve"> à l’école de musi</w:t>
      </w:r>
      <w:r w:rsidR="00B545D2">
        <w:rPr>
          <w:rFonts w:cs="Arial"/>
          <w:color w:val="000000"/>
          <w:szCs w:val="24"/>
        </w:rPr>
        <w:t>que : gestion des inscriptions,</w:t>
      </w:r>
      <w:r>
        <w:rPr>
          <w:rFonts w:cs="Arial"/>
          <w:color w:val="000000"/>
          <w:szCs w:val="24"/>
        </w:rPr>
        <w:t xml:space="preserve"> facturation</w:t>
      </w:r>
      <w:r w:rsidR="00B6502B">
        <w:rPr>
          <w:rFonts w:cs="Arial"/>
          <w:color w:val="000000"/>
          <w:szCs w:val="24"/>
        </w:rPr>
        <w:t xml:space="preserve"> et</w:t>
      </w:r>
      <w:r>
        <w:rPr>
          <w:rFonts w:cs="Arial"/>
          <w:color w:val="000000"/>
          <w:szCs w:val="24"/>
        </w:rPr>
        <w:t xml:space="preserve"> </w:t>
      </w:r>
      <w:r w:rsidR="00FA0D2C">
        <w:rPr>
          <w:rFonts w:cs="Arial"/>
          <w:color w:val="000000"/>
          <w:szCs w:val="24"/>
        </w:rPr>
        <w:t xml:space="preserve">suivi des </w:t>
      </w:r>
      <w:r>
        <w:rPr>
          <w:rFonts w:cs="Arial"/>
          <w:color w:val="000000"/>
          <w:szCs w:val="24"/>
        </w:rPr>
        <w:t>règlements.</w:t>
      </w:r>
    </w:p>
    <w:p w:rsidR="00615A4E" w:rsidRDefault="00615A4E" w:rsidP="00615A4E">
      <w:pPr>
        <w:rPr>
          <w:rFonts w:cs="Arial"/>
          <w:color w:val="000000"/>
          <w:szCs w:val="24"/>
        </w:rPr>
      </w:pPr>
    </w:p>
    <w:p w:rsidR="0085631F" w:rsidRPr="00093E28" w:rsidRDefault="00514880" w:rsidP="00DF3028">
      <w:pPr>
        <w:pStyle w:val="Titre4"/>
        <w:rPr>
          <w:color w:val="auto"/>
        </w:rPr>
      </w:pPr>
      <w:r>
        <w:rPr>
          <w:color w:val="auto"/>
        </w:rPr>
        <w:t>Le</w:t>
      </w:r>
      <w:r w:rsidR="00E275EF" w:rsidRPr="00093E28">
        <w:rPr>
          <w:color w:val="auto"/>
        </w:rPr>
        <w:t xml:space="preserve"> projet</w:t>
      </w:r>
    </w:p>
    <w:p w:rsidR="00615A4E" w:rsidRDefault="000302EE" w:rsidP="00615A4E">
      <w:pPr>
        <w:rPr>
          <w:rFonts w:cs="Arial"/>
          <w:color w:val="000000"/>
          <w:szCs w:val="24"/>
        </w:rPr>
      </w:pPr>
      <w:r>
        <w:rPr>
          <w:rFonts w:cs="Arial"/>
          <w:color w:val="000000"/>
          <w:szCs w:val="24"/>
        </w:rPr>
        <w:t>A</w:t>
      </w:r>
      <w:r w:rsidRPr="00944610">
        <w:rPr>
          <w:rFonts w:cs="Arial"/>
          <w:color w:val="000000"/>
          <w:szCs w:val="24"/>
        </w:rPr>
        <w:t>vec les outils informatiques actuellement en place</w:t>
      </w:r>
      <w:r>
        <w:rPr>
          <w:rFonts w:cs="Arial"/>
          <w:color w:val="000000"/>
          <w:szCs w:val="24"/>
        </w:rPr>
        <w:t>, l</w:t>
      </w:r>
      <w:r w:rsidR="00615A4E" w:rsidRPr="00944610">
        <w:rPr>
          <w:rFonts w:cs="Arial"/>
          <w:color w:val="000000"/>
          <w:szCs w:val="24"/>
        </w:rPr>
        <w:t>a gestion de l’école de musique est jugée peu efficace par les personnels de l’école.</w:t>
      </w:r>
      <w:r w:rsidR="00615A4E">
        <w:rPr>
          <w:rFonts w:cs="Arial"/>
          <w:color w:val="000000"/>
          <w:szCs w:val="24"/>
        </w:rPr>
        <w:t xml:space="preserve"> La DSI</w:t>
      </w:r>
      <w:r w:rsidR="00615A4E" w:rsidRPr="00944610">
        <w:rPr>
          <w:rFonts w:cs="Arial"/>
          <w:color w:val="000000"/>
          <w:szCs w:val="24"/>
        </w:rPr>
        <w:t xml:space="preserve"> </w:t>
      </w:r>
      <w:r w:rsidR="00615A4E">
        <w:rPr>
          <w:rFonts w:cs="Arial"/>
          <w:color w:val="000000"/>
          <w:szCs w:val="24"/>
        </w:rPr>
        <w:t xml:space="preserve">de la mairie </w:t>
      </w:r>
      <w:r w:rsidR="00AD3D6C">
        <w:rPr>
          <w:rFonts w:cs="Arial"/>
          <w:color w:val="000000"/>
          <w:szCs w:val="24"/>
        </w:rPr>
        <w:t>m</w:t>
      </w:r>
      <w:r w:rsidR="005349BA">
        <w:rPr>
          <w:rFonts w:cs="Arial"/>
          <w:color w:val="000000"/>
          <w:szCs w:val="24"/>
        </w:rPr>
        <w:t>ène</w:t>
      </w:r>
      <w:r w:rsidR="00AD3D6C">
        <w:rPr>
          <w:rFonts w:cs="Arial"/>
          <w:color w:val="000000"/>
          <w:szCs w:val="24"/>
        </w:rPr>
        <w:t xml:space="preserve"> une étude</w:t>
      </w:r>
      <w:r w:rsidR="00615A4E" w:rsidRPr="00944610">
        <w:rPr>
          <w:rFonts w:cs="Arial"/>
          <w:color w:val="000000"/>
          <w:szCs w:val="24"/>
        </w:rPr>
        <w:t xml:space="preserve"> en vue de moderniser ces outils. </w:t>
      </w:r>
    </w:p>
    <w:p w:rsidR="00615A4E" w:rsidRDefault="00615A4E" w:rsidP="00615A4E">
      <w:pPr>
        <w:rPr>
          <w:rFonts w:cs="Arial"/>
          <w:color w:val="000000"/>
          <w:szCs w:val="24"/>
        </w:rPr>
      </w:pPr>
    </w:p>
    <w:p w:rsidR="00615A4E" w:rsidRDefault="00615A4E" w:rsidP="00615A4E">
      <w:pPr>
        <w:rPr>
          <w:rFonts w:cs="Arial"/>
          <w:color w:val="000000"/>
          <w:szCs w:val="24"/>
        </w:rPr>
      </w:pPr>
      <w:proofErr w:type="spellStart"/>
      <w:r>
        <w:rPr>
          <w:rFonts w:cs="Arial"/>
          <w:color w:val="000000"/>
          <w:szCs w:val="24"/>
        </w:rPr>
        <w:t>Intégré-e</w:t>
      </w:r>
      <w:proofErr w:type="spellEnd"/>
      <w:r>
        <w:rPr>
          <w:rFonts w:cs="Arial"/>
          <w:color w:val="000000"/>
          <w:szCs w:val="24"/>
        </w:rPr>
        <w:t xml:space="preserve"> en tant que </w:t>
      </w:r>
      <w:proofErr w:type="spellStart"/>
      <w:r>
        <w:rPr>
          <w:rFonts w:cs="Arial"/>
          <w:color w:val="000000"/>
          <w:szCs w:val="24"/>
        </w:rPr>
        <w:t>salarié</w:t>
      </w:r>
      <w:r w:rsidR="00145FEB">
        <w:rPr>
          <w:rFonts w:cs="Arial"/>
          <w:color w:val="000000"/>
          <w:szCs w:val="24"/>
        </w:rPr>
        <w:t>-</w:t>
      </w:r>
      <w:r>
        <w:rPr>
          <w:rFonts w:cs="Arial"/>
          <w:color w:val="000000"/>
          <w:szCs w:val="24"/>
        </w:rPr>
        <w:t>e</w:t>
      </w:r>
      <w:proofErr w:type="spellEnd"/>
      <w:r>
        <w:rPr>
          <w:rFonts w:cs="Arial"/>
          <w:color w:val="000000"/>
          <w:szCs w:val="24"/>
        </w:rPr>
        <w:t xml:space="preserve"> à la DSI, vous assistez M. </w:t>
      </w:r>
      <w:proofErr w:type="spellStart"/>
      <w:r>
        <w:rPr>
          <w:rFonts w:cs="Arial"/>
          <w:color w:val="000000"/>
          <w:szCs w:val="24"/>
        </w:rPr>
        <w:t>Lejoyau</w:t>
      </w:r>
      <w:proofErr w:type="spellEnd"/>
      <w:r>
        <w:rPr>
          <w:rFonts w:cs="Arial"/>
          <w:color w:val="000000"/>
          <w:szCs w:val="24"/>
        </w:rPr>
        <w:t xml:space="preserve">, responsable de la DSI, et participez à cette étude et </w:t>
      </w:r>
      <w:r w:rsidR="00AD3D6C">
        <w:rPr>
          <w:rFonts w:cs="Arial"/>
          <w:color w:val="000000"/>
          <w:szCs w:val="24"/>
        </w:rPr>
        <w:t>aux</w:t>
      </w:r>
      <w:r>
        <w:rPr>
          <w:rFonts w:cs="Arial"/>
          <w:color w:val="000000"/>
          <w:szCs w:val="24"/>
        </w:rPr>
        <w:t xml:space="preserve"> différentes missions qui la composent.</w:t>
      </w:r>
    </w:p>
    <w:p w:rsidR="00D44212" w:rsidRPr="00093E28" w:rsidRDefault="00615A4E" w:rsidP="00615A4E">
      <w:r w:rsidRPr="00944610">
        <w:rPr>
          <w:rFonts w:cs="Arial"/>
          <w:color w:val="000000"/>
          <w:szCs w:val="24"/>
        </w:rPr>
        <w:t xml:space="preserve">Un dossier documentaire </w:t>
      </w:r>
      <w:r w:rsidR="00AD3D6C">
        <w:rPr>
          <w:rFonts w:cs="Arial"/>
          <w:color w:val="000000"/>
          <w:szCs w:val="24"/>
        </w:rPr>
        <w:t>vous est remis pour</w:t>
      </w:r>
      <w:r w:rsidRPr="00944610">
        <w:rPr>
          <w:rFonts w:cs="Arial"/>
          <w:color w:val="000000"/>
          <w:szCs w:val="24"/>
        </w:rPr>
        <w:t xml:space="preserve"> compléter votre information</w:t>
      </w:r>
      <w:r w:rsidR="00B07637">
        <w:rPr>
          <w:rFonts w:cs="Arial"/>
          <w:color w:val="000000"/>
          <w:szCs w:val="24"/>
        </w:rPr>
        <w:t>.</w:t>
      </w:r>
    </w:p>
    <w:p w:rsidR="00BC2FD8" w:rsidRPr="00093E28" w:rsidRDefault="00BC2FD8" w:rsidP="00C218BE"/>
    <w:p w:rsidR="00D44212" w:rsidRPr="00093E28" w:rsidRDefault="00D44212" w:rsidP="00C218BE"/>
    <w:p w:rsidR="00FF5D08" w:rsidRPr="00093E28" w:rsidRDefault="00FF5D08">
      <w:pPr>
        <w:ind w:left="357" w:hanging="357"/>
        <w:rPr>
          <w:rFonts w:asciiTheme="majorHAnsi" w:eastAsiaTheme="majorEastAsia" w:hAnsiTheme="majorHAnsi" w:cstheme="majorBidi"/>
          <w:spacing w:val="5"/>
          <w:kern w:val="28"/>
          <w:sz w:val="40"/>
          <w:szCs w:val="52"/>
        </w:rPr>
      </w:pPr>
      <w:r w:rsidRPr="00093E28">
        <w:br w:type="page"/>
      </w:r>
    </w:p>
    <w:p w:rsidR="00913124" w:rsidRPr="00093E28" w:rsidRDefault="00774E2C" w:rsidP="00093E28">
      <w:pPr>
        <w:pStyle w:val="Titre"/>
      </w:pPr>
      <w:r w:rsidRPr="00093E28">
        <w:lastRenderedPageBreak/>
        <w:t xml:space="preserve">Mission 1 : </w:t>
      </w:r>
      <w:r w:rsidR="001243BF">
        <w:t>Recherche de solutions</w:t>
      </w:r>
      <w:r w:rsidR="00524810">
        <w:t xml:space="preserve"> pour la gestion de l’école de musique</w:t>
      </w:r>
    </w:p>
    <w:p w:rsidR="003C56E3" w:rsidRPr="003C56E3" w:rsidRDefault="003C56E3" w:rsidP="003C56E3">
      <w:pPr>
        <w:jc w:val="right"/>
        <w:rPr>
          <w:rStyle w:val="Emphaseintense"/>
          <w:b w:val="0"/>
        </w:rPr>
      </w:pPr>
      <w:r w:rsidRPr="003C56E3">
        <w:rPr>
          <w:rStyle w:val="Emphaseintense"/>
          <w:b w:val="0"/>
        </w:rPr>
        <w:t>Document</w:t>
      </w:r>
      <w:r w:rsidR="002C7079">
        <w:rPr>
          <w:rStyle w:val="Emphaseintense"/>
          <w:b w:val="0"/>
        </w:rPr>
        <w:t>s</w:t>
      </w:r>
      <w:r w:rsidRPr="003C56E3">
        <w:rPr>
          <w:rStyle w:val="Emphaseintense"/>
          <w:b w:val="0"/>
        </w:rPr>
        <w:t xml:space="preserve"> à utiliser : </w:t>
      </w:r>
      <w:r>
        <w:rPr>
          <w:rStyle w:val="Emphaseintense"/>
          <w:b w:val="0"/>
        </w:rPr>
        <w:t>1</w:t>
      </w:r>
      <w:r w:rsidR="00884F86">
        <w:rPr>
          <w:rStyle w:val="Emphaseintense"/>
          <w:b w:val="0"/>
        </w:rPr>
        <w:t>, 2</w:t>
      </w:r>
    </w:p>
    <w:p w:rsidR="003C56E3" w:rsidRDefault="003C56E3" w:rsidP="008F23E3">
      <w:pPr>
        <w:rPr>
          <w:rFonts w:cs="Arial"/>
          <w:color w:val="000000"/>
          <w:szCs w:val="24"/>
        </w:rPr>
      </w:pPr>
    </w:p>
    <w:p w:rsidR="008F23E3" w:rsidRDefault="008F23E3" w:rsidP="008F23E3">
      <w:pPr>
        <w:rPr>
          <w:rFonts w:cs="Arial"/>
          <w:color w:val="000000"/>
          <w:szCs w:val="24"/>
        </w:rPr>
      </w:pPr>
      <w:r w:rsidRPr="00944610">
        <w:rPr>
          <w:rFonts w:cs="Arial"/>
          <w:color w:val="000000"/>
          <w:szCs w:val="24"/>
        </w:rPr>
        <w:t xml:space="preserve">Actuellement la gestion de l’école de musique est assurée par Mme </w:t>
      </w:r>
      <w:proofErr w:type="spellStart"/>
      <w:r w:rsidRPr="00944610">
        <w:rPr>
          <w:rFonts w:cs="Arial"/>
          <w:color w:val="000000"/>
          <w:szCs w:val="24"/>
        </w:rPr>
        <w:t>Lebec</w:t>
      </w:r>
      <w:proofErr w:type="spellEnd"/>
      <w:r w:rsidRPr="00944610">
        <w:rPr>
          <w:rFonts w:cs="Arial"/>
          <w:color w:val="000000"/>
          <w:szCs w:val="24"/>
        </w:rPr>
        <w:t>, secrétaire administrative, au moyen d’une application nommée GEM (</w:t>
      </w:r>
      <w:r>
        <w:rPr>
          <w:rFonts w:cs="Arial"/>
          <w:color w:val="000000"/>
          <w:szCs w:val="24"/>
        </w:rPr>
        <w:t>g</w:t>
      </w:r>
      <w:r w:rsidRPr="00944610">
        <w:rPr>
          <w:rFonts w:cs="Arial"/>
          <w:color w:val="000000"/>
          <w:szCs w:val="24"/>
        </w:rPr>
        <w:t xml:space="preserve">estion de </w:t>
      </w:r>
      <w:r>
        <w:rPr>
          <w:rFonts w:cs="Arial"/>
          <w:color w:val="000000"/>
          <w:szCs w:val="24"/>
        </w:rPr>
        <w:t>l’école de musique</w:t>
      </w:r>
      <w:r w:rsidR="00092E6F">
        <w:rPr>
          <w:rFonts w:cs="Arial"/>
          <w:color w:val="000000"/>
          <w:szCs w:val="24"/>
        </w:rPr>
        <w:t xml:space="preserve">), </w:t>
      </w:r>
      <w:r w:rsidRPr="00944610">
        <w:rPr>
          <w:rFonts w:cs="Arial"/>
          <w:color w:val="000000"/>
          <w:szCs w:val="24"/>
        </w:rPr>
        <w:t xml:space="preserve">développée sous </w:t>
      </w:r>
      <w:r w:rsidR="00656121">
        <w:rPr>
          <w:rFonts w:cs="Arial"/>
          <w:color w:val="000000"/>
          <w:szCs w:val="24"/>
        </w:rPr>
        <w:t>tableur</w:t>
      </w:r>
      <w:r w:rsidRPr="00944610">
        <w:rPr>
          <w:rFonts w:cs="Arial"/>
          <w:color w:val="000000"/>
          <w:szCs w:val="24"/>
        </w:rPr>
        <w:t xml:space="preserve"> </w:t>
      </w:r>
      <w:r w:rsidR="00092E6F">
        <w:rPr>
          <w:rFonts w:cs="Arial"/>
          <w:color w:val="000000"/>
          <w:szCs w:val="24"/>
        </w:rPr>
        <w:t xml:space="preserve">et prenant en charge les </w:t>
      </w:r>
      <w:r w:rsidRPr="00944610">
        <w:rPr>
          <w:rFonts w:cs="Arial"/>
          <w:color w:val="000000"/>
          <w:szCs w:val="24"/>
        </w:rPr>
        <w:t>inscriptions des usagers, la facturation</w:t>
      </w:r>
      <w:r w:rsidR="00656121">
        <w:rPr>
          <w:rFonts w:cs="Arial"/>
          <w:color w:val="000000"/>
          <w:szCs w:val="24"/>
        </w:rPr>
        <w:t xml:space="preserve"> et le suivi des règlements</w:t>
      </w:r>
      <w:r>
        <w:rPr>
          <w:rFonts w:cs="Arial"/>
          <w:color w:val="000000"/>
          <w:szCs w:val="24"/>
        </w:rPr>
        <w:t>.</w:t>
      </w:r>
      <w:r w:rsidR="006D6F89">
        <w:rPr>
          <w:rFonts w:cs="Arial"/>
          <w:color w:val="000000"/>
          <w:szCs w:val="24"/>
        </w:rPr>
        <w:t xml:space="preserve"> </w:t>
      </w:r>
      <w:r w:rsidRPr="00944610">
        <w:rPr>
          <w:rFonts w:cs="Arial"/>
          <w:color w:val="000000"/>
          <w:szCs w:val="24"/>
        </w:rPr>
        <w:t xml:space="preserve">GEM est constituée de différents modèles de </w:t>
      </w:r>
      <w:r w:rsidR="00656121">
        <w:rPr>
          <w:rFonts w:cs="Arial"/>
          <w:color w:val="000000"/>
          <w:szCs w:val="24"/>
        </w:rPr>
        <w:t>tableaux</w:t>
      </w:r>
      <w:r w:rsidRPr="00944610">
        <w:rPr>
          <w:rFonts w:cs="Arial"/>
          <w:color w:val="000000"/>
          <w:szCs w:val="24"/>
        </w:rPr>
        <w:t xml:space="preserve"> que Mme </w:t>
      </w:r>
      <w:proofErr w:type="spellStart"/>
      <w:r w:rsidRPr="00944610">
        <w:rPr>
          <w:rFonts w:cs="Arial"/>
          <w:color w:val="000000"/>
          <w:szCs w:val="24"/>
        </w:rPr>
        <w:t>Lebec</w:t>
      </w:r>
      <w:proofErr w:type="spellEnd"/>
      <w:r w:rsidRPr="00944610">
        <w:rPr>
          <w:rFonts w:cs="Arial"/>
          <w:color w:val="000000"/>
          <w:szCs w:val="24"/>
        </w:rPr>
        <w:t xml:space="preserve"> ouvre, complète et enregistre, selon le besoin, dans un dossier adéquat.</w:t>
      </w:r>
    </w:p>
    <w:p w:rsidR="006D6F89" w:rsidRPr="00944610" w:rsidRDefault="006D6F89" w:rsidP="008F23E3">
      <w:pPr>
        <w:rPr>
          <w:rFonts w:cs="Arial"/>
          <w:color w:val="000000"/>
          <w:szCs w:val="24"/>
        </w:rPr>
      </w:pPr>
    </w:p>
    <w:p w:rsidR="00165FDA" w:rsidRDefault="00874A41" w:rsidP="00874A41">
      <w:pPr>
        <w:rPr>
          <w:rFonts w:cs="Arial"/>
          <w:color w:val="000000"/>
          <w:szCs w:val="24"/>
        </w:rPr>
      </w:pPr>
      <w:r w:rsidRPr="00944610">
        <w:rPr>
          <w:rFonts w:cs="Arial"/>
          <w:color w:val="000000"/>
          <w:szCs w:val="24"/>
        </w:rPr>
        <w:t xml:space="preserve">En vue de la mise en place d’une nouvelle </w:t>
      </w:r>
      <w:r>
        <w:rPr>
          <w:rFonts w:cs="Arial"/>
          <w:color w:val="000000"/>
          <w:szCs w:val="24"/>
        </w:rPr>
        <w:t>solution applicative</w:t>
      </w:r>
      <w:r w:rsidRPr="00944610">
        <w:rPr>
          <w:rFonts w:cs="Arial"/>
          <w:color w:val="000000"/>
          <w:szCs w:val="24"/>
        </w:rPr>
        <w:t xml:space="preserve">, et afin de préparer la réflexion, M. </w:t>
      </w:r>
      <w:proofErr w:type="spellStart"/>
      <w:r w:rsidRPr="00944610">
        <w:rPr>
          <w:rFonts w:cs="Arial"/>
          <w:color w:val="000000"/>
          <w:szCs w:val="24"/>
        </w:rPr>
        <w:t>Lejoyau</w:t>
      </w:r>
      <w:proofErr w:type="spellEnd"/>
      <w:r w:rsidRPr="00944610">
        <w:rPr>
          <w:rFonts w:cs="Arial"/>
          <w:color w:val="000000"/>
          <w:szCs w:val="24"/>
        </w:rPr>
        <w:t xml:space="preserve"> </w:t>
      </w:r>
      <w:r>
        <w:rPr>
          <w:rFonts w:cs="Arial"/>
          <w:szCs w:val="24"/>
        </w:rPr>
        <w:t>doit établir un bilan du mode de gestion actuel de l’école de musique</w:t>
      </w:r>
      <w:r w:rsidRPr="00944610">
        <w:rPr>
          <w:rFonts w:cs="Arial"/>
          <w:color w:val="000000"/>
          <w:szCs w:val="24"/>
        </w:rPr>
        <w:t xml:space="preserve"> </w:t>
      </w:r>
      <w:r>
        <w:rPr>
          <w:rFonts w:cs="Arial"/>
          <w:color w:val="000000"/>
          <w:szCs w:val="24"/>
        </w:rPr>
        <w:t xml:space="preserve">et rechercher </w:t>
      </w:r>
      <w:r w:rsidR="00963755">
        <w:rPr>
          <w:rFonts w:cs="Arial"/>
          <w:color w:val="000000"/>
          <w:szCs w:val="24"/>
        </w:rPr>
        <w:t>une</w:t>
      </w:r>
      <w:r>
        <w:rPr>
          <w:rFonts w:cs="Arial"/>
          <w:color w:val="000000"/>
          <w:szCs w:val="24"/>
        </w:rPr>
        <w:t xml:space="preserve"> solution </w:t>
      </w:r>
      <w:r w:rsidR="00165FDA">
        <w:rPr>
          <w:rFonts w:cs="Arial"/>
          <w:color w:val="000000"/>
          <w:szCs w:val="24"/>
        </w:rPr>
        <w:t xml:space="preserve">répondant </w:t>
      </w:r>
      <w:r w:rsidR="008F5D68">
        <w:rPr>
          <w:rFonts w:cs="Arial"/>
          <w:color w:val="000000"/>
          <w:szCs w:val="24"/>
        </w:rPr>
        <w:t>à ses</w:t>
      </w:r>
      <w:r w:rsidR="00165FDA">
        <w:rPr>
          <w:rFonts w:cs="Arial"/>
          <w:color w:val="000000"/>
          <w:szCs w:val="24"/>
        </w:rPr>
        <w:t xml:space="preserve"> besoins</w:t>
      </w:r>
      <w:r w:rsidR="00D11FFF">
        <w:rPr>
          <w:rFonts w:cs="Arial"/>
          <w:color w:val="000000"/>
          <w:szCs w:val="24"/>
        </w:rPr>
        <w:t>.</w:t>
      </w:r>
    </w:p>
    <w:p w:rsidR="00D11FFF" w:rsidRDefault="00D11FFF" w:rsidP="00874A41">
      <w:pPr>
        <w:rPr>
          <w:rFonts w:cs="Arial"/>
          <w:color w:val="000000"/>
          <w:szCs w:val="24"/>
        </w:rPr>
      </w:pPr>
    </w:p>
    <w:p w:rsidR="00874A41" w:rsidRDefault="00165FDA" w:rsidP="00874A41">
      <w:pPr>
        <w:rPr>
          <w:rFonts w:cs="Arial"/>
          <w:color w:val="000000"/>
          <w:szCs w:val="24"/>
        </w:rPr>
      </w:pPr>
      <w:r>
        <w:rPr>
          <w:rFonts w:cs="Arial"/>
          <w:color w:val="000000"/>
          <w:szCs w:val="24"/>
        </w:rPr>
        <w:t xml:space="preserve">Il </w:t>
      </w:r>
      <w:r w:rsidR="00874A41" w:rsidRPr="00944610">
        <w:rPr>
          <w:rFonts w:cs="Arial"/>
          <w:color w:val="000000"/>
          <w:szCs w:val="24"/>
        </w:rPr>
        <w:t>a</w:t>
      </w:r>
      <w:r>
        <w:rPr>
          <w:rFonts w:cs="Arial"/>
          <w:color w:val="000000"/>
          <w:szCs w:val="24"/>
        </w:rPr>
        <w:t>, pour cela,</w:t>
      </w:r>
      <w:r w:rsidR="00874A41" w:rsidRPr="00944610">
        <w:rPr>
          <w:rFonts w:cs="Arial"/>
          <w:color w:val="000000"/>
          <w:szCs w:val="24"/>
        </w:rPr>
        <w:t xml:space="preserve"> pris contact avec l</w:t>
      </w:r>
      <w:r w:rsidR="003578B4">
        <w:rPr>
          <w:rFonts w:cs="Arial"/>
          <w:color w:val="000000"/>
          <w:szCs w:val="24"/>
        </w:rPr>
        <w:t>a</w:t>
      </w:r>
      <w:r>
        <w:rPr>
          <w:rFonts w:cs="Arial"/>
          <w:color w:val="000000"/>
          <w:szCs w:val="24"/>
        </w:rPr>
        <w:t xml:space="preserve"> </w:t>
      </w:r>
      <w:r w:rsidR="003578B4">
        <w:rPr>
          <w:rFonts w:cs="Arial"/>
          <w:color w:val="000000"/>
          <w:szCs w:val="24"/>
        </w:rPr>
        <w:t>fédération</w:t>
      </w:r>
      <w:r w:rsidR="00874A41" w:rsidRPr="00944610">
        <w:rPr>
          <w:rFonts w:cs="Arial"/>
          <w:color w:val="000000"/>
          <w:szCs w:val="24"/>
        </w:rPr>
        <w:t xml:space="preserve"> de</w:t>
      </w:r>
      <w:r w:rsidR="003578B4">
        <w:rPr>
          <w:rFonts w:cs="Arial"/>
          <w:color w:val="000000"/>
          <w:szCs w:val="24"/>
        </w:rPr>
        <w:t>s écoles de</w:t>
      </w:r>
      <w:r w:rsidR="00874A41" w:rsidRPr="00944610">
        <w:rPr>
          <w:rFonts w:cs="Arial"/>
          <w:color w:val="000000"/>
          <w:szCs w:val="24"/>
        </w:rPr>
        <w:t xml:space="preserve"> musique associatives</w:t>
      </w:r>
      <w:r>
        <w:rPr>
          <w:rFonts w:cs="Arial"/>
          <w:color w:val="000000"/>
          <w:szCs w:val="24"/>
        </w:rPr>
        <w:t xml:space="preserve"> et</w:t>
      </w:r>
      <w:r w:rsidR="00874A41" w:rsidRPr="00944610">
        <w:rPr>
          <w:rFonts w:cs="Arial"/>
          <w:color w:val="000000"/>
          <w:szCs w:val="24"/>
        </w:rPr>
        <w:t xml:space="preserve"> a obtenu qu’elle mène une enquête auprès de ses adhérents afin de connaître les </w:t>
      </w:r>
      <w:r w:rsidR="00874A41">
        <w:rPr>
          <w:rFonts w:cs="Arial"/>
          <w:color w:val="000000"/>
          <w:szCs w:val="24"/>
        </w:rPr>
        <w:t>solutions applicatives</w:t>
      </w:r>
      <w:r w:rsidR="00874A41" w:rsidRPr="00944610">
        <w:rPr>
          <w:rFonts w:cs="Arial"/>
          <w:color w:val="000000"/>
          <w:szCs w:val="24"/>
        </w:rPr>
        <w:t xml:space="preserve"> que chacune </w:t>
      </w:r>
      <w:r>
        <w:rPr>
          <w:rFonts w:cs="Arial"/>
          <w:color w:val="000000"/>
          <w:szCs w:val="24"/>
        </w:rPr>
        <w:t>utilise dans sa gestion propre.</w:t>
      </w:r>
    </w:p>
    <w:p w:rsidR="00165FDA" w:rsidRDefault="00165FDA" w:rsidP="00874A41">
      <w:pPr>
        <w:rPr>
          <w:rFonts w:cs="Arial"/>
          <w:color w:val="000000"/>
          <w:szCs w:val="24"/>
        </w:rPr>
      </w:pPr>
    </w:p>
    <w:p w:rsidR="00874A41" w:rsidRDefault="00874A41" w:rsidP="00874A41">
      <w:pPr>
        <w:rPr>
          <w:rFonts w:cs="Arial"/>
          <w:color w:val="000000"/>
          <w:szCs w:val="24"/>
        </w:rPr>
      </w:pPr>
      <w:r>
        <w:rPr>
          <w:rFonts w:cs="Arial"/>
          <w:color w:val="000000"/>
          <w:szCs w:val="24"/>
        </w:rPr>
        <w:t xml:space="preserve">Afin de préparer le choix d’une ou deux solutions applicatives à évaluer, M. </w:t>
      </w:r>
      <w:proofErr w:type="spellStart"/>
      <w:r>
        <w:rPr>
          <w:rFonts w:cs="Arial"/>
          <w:color w:val="000000"/>
          <w:szCs w:val="24"/>
        </w:rPr>
        <w:t>Lejoyau</w:t>
      </w:r>
      <w:proofErr w:type="spellEnd"/>
      <w:r>
        <w:rPr>
          <w:rFonts w:cs="Arial"/>
          <w:color w:val="000000"/>
          <w:szCs w:val="24"/>
        </w:rPr>
        <w:t xml:space="preserve"> vous </w:t>
      </w:r>
      <w:r w:rsidR="005F0827">
        <w:rPr>
          <w:rFonts w:cs="Arial"/>
          <w:color w:val="000000"/>
          <w:szCs w:val="24"/>
        </w:rPr>
        <w:t>missionne pour diagnostiquer</w:t>
      </w:r>
      <w:r w:rsidR="006D6F89">
        <w:rPr>
          <w:rFonts w:cs="Arial"/>
          <w:color w:val="000000"/>
          <w:szCs w:val="24"/>
        </w:rPr>
        <w:t xml:space="preserve"> l'application existante et </w:t>
      </w:r>
      <w:r>
        <w:rPr>
          <w:rFonts w:cs="Arial"/>
          <w:color w:val="000000"/>
          <w:szCs w:val="24"/>
        </w:rPr>
        <w:t>analyser cet état des lieux</w:t>
      </w:r>
      <w:r w:rsidR="00656121">
        <w:rPr>
          <w:rFonts w:cs="Arial"/>
          <w:color w:val="000000"/>
          <w:szCs w:val="24"/>
        </w:rPr>
        <w:t>.</w:t>
      </w:r>
    </w:p>
    <w:p w:rsidR="00656121" w:rsidRDefault="00656121" w:rsidP="00874A41">
      <w:pPr>
        <w:rPr>
          <w:rFonts w:cs="Arial"/>
          <w:color w:val="000000"/>
          <w:szCs w:val="24"/>
        </w:rPr>
      </w:pPr>
    </w:p>
    <w:p w:rsidR="001714EA" w:rsidRDefault="001714EA" w:rsidP="001714EA">
      <w:pPr>
        <w:rPr>
          <w:rFonts w:cs="Arial"/>
          <w:color w:val="000000"/>
          <w:szCs w:val="24"/>
        </w:rPr>
      </w:pPr>
      <w:r>
        <w:rPr>
          <w:rFonts w:cs="Arial"/>
          <w:color w:val="000000"/>
          <w:szCs w:val="24"/>
        </w:rPr>
        <w:t xml:space="preserve">Votre mission consiste à comparer les solutions applicatives utilisées par les autres écoles de </w:t>
      </w:r>
      <w:r w:rsidR="00963755">
        <w:rPr>
          <w:rFonts w:cs="Arial"/>
          <w:color w:val="000000"/>
          <w:szCs w:val="24"/>
        </w:rPr>
        <w:t>m</w:t>
      </w:r>
      <w:r>
        <w:rPr>
          <w:rFonts w:cs="Arial"/>
          <w:color w:val="000000"/>
          <w:szCs w:val="24"/>
        </w:rPr>
        <w:t>usique.</w:t>
      </w:r>
    </w:p>
    <w:p w:rsidR="001714EA" w:rsidRDefault="001714EA" w:rsidP="00874A41">
      <w:pPr>
        <w:rPr>
          <w:rFonts w:cs="Arial"/>
          <w:color w:val="000000"/>
          <w:szCs w:val="24"/>
        </w:rPr>
      </w:pPr>
    </w:p>
    <w:p w:rsidR="001F67A2" w:rsidRDefault="001F67A2" w:rsidP="00874A41">
      <w:pPr>
        <w:rPr>
          <w:rFonts w:cs="Arial"/>
          <w:color w:val="000000"/>
          <w:szCs w:val="24"/>
        </w:rPr>
      </w:pPr>
    </w:p>
    <w:p w:rsidR="00D0247C" w:rsidRDefault="00D0247C" w:rsidP="00D0247C">
      <w:pPr>
        <w:pStyle w:val="Titre3"/>
      </w:pPr>
      <w:r>
        <w:t>Votre mission</w:t>
      </w:r>
    </w:p>
    <w:p w:rsidR="0076110F" w:rsidRPr="0076110F" w:rsidRDefault="0076110F" w:rsidP="0076110F">
      <w:pPr>
        <w:pStyle w:val="Corpsdetexte"/>
      </w:pPr>
    </w:p>
    <w:p w:rsidR="0076110F" w:rsidRPr="00A22598" w:rsidRDefault="009D43F9" w:rsidP="0076110F">
      <w:pPr>
        <w:pStyle w:val="Paragraphedeliste"/>
        <w:numPr>
          <w:ilvl w:val="0"/>
          <w:numId w:val="9"/>
        </w:numPr>
        <w:rPr>
          <w:b/>
        </w:rPr>
      </w:pPr>
      <w:r>
        <w:rPr>
          <w:b/>
        </w:rPr>
        <w:t>Critiquer</w:t>
      </w:r>
      <w:r w:rsidR="0076110F" w:rsidRPr="00A22598">
        <w:rPr>
          <w:b/>
        </w:rPr>
        <w:t xml:space="preserve"> la sécurité du</w:t>
      </w:r>
      <w:r w:rsidR="00656121">
        <w:rPr>
          <w:b/>
        </w:rPr>
        <w:t xml:space="preserve"> poste de travail de Mme </w:t>
      </w:r>
      <w:proofErr w:type="spellStart"/>
      <w:r w:rsidR="00656121">
        <w:rPr>
          <w:b/>
        </w:rPr>
        <w:t>Lebec</w:t>
      </w:r>
      <w:proofErr w:type="spellEnd"/>
      <w:r w:rsidR="00656121">
        <w:rPr>
          <w:b/>
        </w:rPr>
        <w:t>.</w:t>
      </w:r>
    </w:p>
    <w:p w:rsidR="00E52C3A" w:rsidRPr="00E52C3A" w:rsidRDefault="00E52C3A" w:rsidP="00E52C3A">
      <w:pPr>
        <w:pStyle w:val="Corpsdetexte"/>
      </w:pPr>
    </w:p>
    <w:p w:rsidR="00E52C3A" w:rsidRPr="00E52C3A" w:rsidRDefault="001F67A2" w:rsidP="00E52C3A">
      <w:pPr>
        <w:pStyle w:val="Question"/>
        <w:numPr>
          <w:ilvl w:val="0"/>
          <w:numId w:val="9"/>
        </w:numPr>
        <w:rPr>
          <w:rFonts w:eastAsia="Nimbus Sans L"/>
        </w:rPr>
      </w:pPr>
      <w:r>
        <w:rPr>
          <w:rFonts w:cs="Arial"/>
          <w:szCs w:val="24"/>
        </w:rPr>
        <w:t>Identifier</w:t>
      </w:r>
      <w:r w:rsidR="008F5D68">
        <w:rPr>
          <w:rFonts w:cs="Arial"/>
          <w:szCs w:val="24"/>
        </w:rPr>
        <w:t>,</w:t>
      </w:r>
      <w:r w:rsidR="00E52C3A">
        <w:rPr>
          <w:rFonts w:cs="Arial"/>
          <w:szCs w:val="24"/>
        </w:rPr>
        <w:t xml:space="preserve"> </w:t>
      </w:r>
      <w:r>
        <w:rPr>
          <w:rFonts w:cs="Arial"/>
          <w:szCs w:val="24"/>
        </w:rPr>
        <w:t xml:space="preserve">à partir </w:t>
      </w:r>
      <w:r w:rsidR="00D421DC">
        <w:rPr>
          <w:rFonts w:cs="Arial"/>
          <w:szCs w:val="24"/>
        </w:rPr>
        <w:t xml:space="preserve">de l'enquête de </w:t>
      </w:r>
      <w:r w:rsidR="008F5D68">
        <w:rPr>
          <w:rFonts w:cs="Arial"/>
          <w:szCs w:val="24"/>
        </w:rPr>
        <w:t xml:space="preserve">la </w:t>
      </w:r>
      <w:r w:rsidR="008F5D68">
        <w:rPr>
          <w:rFonts w:cs="Arial"/>
          <w:color w:val="000000"/>
          <w:szCs w:val="24"/>
        </w:rPr>
        <w:t>fédération</w:t>
      </w:r>
      <w:r w:rsidR="00A37B86">
        <w:rPr>
          <w:rFonts w:cs="Arial"/>
          <w:color w:val="000000"/>
          <w:szCs w:val="24"/>
        </w:rPr>
        <w:t xml:space="preserve"> sur les logiciels utilisés dans les écoles de musique</w:t>
      </w:r>
      <w:r w:rsidR="008F5D68">
        <w:rPr>
          <w:rFonts w:cs="Arial"/>
          <w:color w:val="000000"/>
          <w:szCs w:val="24"/>
        </w:rPr>
        <w:t xml:space="preserve">, </w:t>
      </w:r>
      <w:r w:rsidR="00E52C3A">
        <w:rPr>
          <w:rFonts w:cs="Arial"/>
          <w:szCs w:val="24"/>
        </w:rPr>
        <w:t xml:space="preserve">les 3 </w:t>
      </w:r>
      <w:r>
        <w:rPr>
          <w:rFonts w:cs="Arial"/>
          <w:szCs w:val="24"/>
        </w:rPr>
        <w:t>solutions d'architectures applicatives et techniques et donner pour chacune d'elles ses intér</w:t>
      </w:r>
      <w:r w:rsidR="00E52C3A">
        <w:rPr>
          <w:rFonts w:cs="Arial"/>
          <w:szCs w:val="24"/>
        </w:rPr>
        <w:t>êts et ses limites.</w:t>
      </w:r>
    </w:p>
    <w:p w:rsidR="00E52C3A" w:rsidRPr="00E52C3A" w:rsidRDefault="00E52C3A" w:rsidP="00E52C3A">
      <w:pPr>
        <w:pStyle w:val="Question"/>
        <w:numPr>
          <w:ilvl w:val="0"/>
          <w:numId w:val="0"/>
        </w:numPr>
        <w:ind w:left="360"/>
        <w:rPr>
          <w:rFonts w:eastAsia="Nimbus Sans L"/>
        </w:rPr>
      </w:pPr>
    </w:p>
    <w:p w:rsidR="00E52C3A" w:rsidRPr="00A22598" w:rsidRDefault="00E52C3A" w:rsidP="00E52C3A">
      <w:pPr>
        <w:pStyle w:val="Question"/>
        <w:numPr>
          <w:ilvl w:val="0"/>
          <w:numId w:val="9"/>
        </w:numPr>
        <w:rPr>
          <w:rFonts w:eastAsia="Nimbus Sans L"/>
        </w:rPr>
      </w:pPr>
      <w:r w:rsidRPr="00DA52B2">
        <w:t xml:space="preserve">Proposer deux critères supplémentaires qui </w:t>
      </w:r>
      <w:r w:rsidR="00656121">
        <w:t>pourraient</w:t>
      </w:r>
      <w:r w:rsidRPr="00DA52B2">
        <w:t xml:space="preserve"> être retenus afin de comparer les différentes solutions</w:t>
      </w:r>
      <w:r>
        <w:t>, en p</w:t>
      </w:r>
      <w:r w:rsidRPr="00DA52B2">
        <w:t>récis</w:t>
      </w:r>
      <w:r>
        <w:t>ant</w:t>
      </w:r>
      <w:r w:rsidRPr="00DA52B2">
        <w:t xml:space="preserve"> à chaque fois l'utilité du cri</w:t>
      </w:r>
      <w:r>
        <w:t>tère</w:t>
      </w:r>
      <w:r w:rsidR="00332312">
        <w:t>.</w:t>
      </w:r>
    </w:p>
    <w:p w:rsidR="00A22598" w:rsidRPr="00A22598" w:rsidRDefault="00A22598" w:rsidP="00A22598">
      <w:pPr>
        <w:pStyle w:val="Question"/>
        <w:numPr>
          <w:ilvl w:val="0"/>
          <w:numId w:val="0"/>
        </w:numPr>
        <w:ind w:left="426" w:hanging="426"/>
        <w:rPr>
          <w:rFonts w:eastAsia="Nimbus Sans L"/>
        </w:rPr>
      </w:pPr>
    </w:p>
    <w:p w:rsidR="00A22598" w:rsidRPr="00C27F1F" w:rsidRDefault="00A22598" w:rsidP="00A22598">
      <w:pPr>
        <w:pStyle w:val="Question"/>
        <w:numPr>
          <w:ilvl w:val="0"/>
          <w:numId w:val="0"/>
        </w:numPr>
        <w:rPr>
          <w:rFonts w:eastAsia="Nimbus Sans L"/>
        </w:rPr>
      </w:pPr>
    </w:p>
    <w:p w:rsidR="00851D94" w:rsidRPr="00093E28" w:rsidRDefault="00851D94" w:rsidP="00E275EF">
      <w:pPr>
        <w:rPr>
          <w:rFonts w:cs="Arial"/>
        </w:rPr>
      </w:pPr>
    </w:p>
    <w:p w:rsidR="00A51DFA" w:rsidRPr="00093E28" w:rsidRDefault="00A51DFA">
      <w:pPr>
        <w:ind w:left="357" w:hanging="357"/>
      </w:pPr>
      <w:r w:rsidRPr="00093E28">
        <w:br w:type="page"/>
      </w:r>
    </w:p>
    <w:p w:rsidR="0048330A" w:rsidRPr="00093E28" w:rsidRDefault="0048330A" w:rsidP="00093E28">
      <w:pPr>
        <w:pStyle w:val="Titre"/>
      </w:pPr>
      <w:r w:rsidRPr="00093E28">
        <w:lastRenderedPageBreak/>
        <w:t xml:space="preserve">Mission 2 : </w:t>
      </w:r>
      <w:r w:rsidR="003D23F0" w:rsidRPr="003D23F0">
        <w:t>É</w:t>
      </w:r>
      <w:r w:rsidR="001243BF">
        <w:t>valuation d</w:t>
      </w:r>
      <w:r w:rsidR="00A41464">
        <w:t>u logiciel</w:t>
      </w:r>
      <w:r w:rsidR="001243BF">
        <w:t xml:space="preserve"> </w:t>
      </w:r>
      <w:proofErr w:type="spellStart"/>
      <w:r w:rsidR="001243BF">
        <w:t>Musicol</w:t>
      </w:r>
      <w:proofErr w:type="spellEnd"/>
    </w:p>
    <w:p w:rsidR="003C56E3" w:rsidRPr="003C56E3" w:rsidRDefault="003C56E3" w:rsidP="003C56E3">
      <w:pPr>
        <w:jc w:val="right"/>
        <w:rPr>
          <w:rStyle w:val="Emphaseintense"/>
          <w:b w:val="0"/>
        </w:rPr>
      </w:pPr>
      <w:r w:rsidRPr="003C56E3">
        <w:rPr>
          <w:rStyle w:val="Emphaseintense"/>
          <w:b w:val="0"/>
        </w:rPr>
        <w:t>Document</w:t>
      </w:r>
      <w:r w:rsidR="002C7079">
        <w:rPr>
          <w:rStyle w:val="Emphaseintense"/>
          <w:b w:val="0"/>
        </w:rPr>
        <w:t>s</w:t>
      </w:r>
      <w:r w:rsidR="00376CA2">
        <w:rPr>
          <w:rStyle w:val="Emphaseintense"/>
          <w:b w:val="0"/>
        </w:rPr>
        <w:t xml:space="preserve"> </w:t>
      </w:r>
      <w:r w:rsidRPr="003C56E3">
        <w:rPr>
          <w:rStyle w:val="Emphaseintense"/>
          <w:b w:val="0"/>
        </w:rPr>
        <w:t xml:space="preserve">à utiliser : </w:t>
      </w:r>
      <w:r w:rsidR="003D45E0">
        <w:rPr>
          <w:rStyle w:val="Emphaseintense"/>
          <w:b w:val="0"/>
        </w:rPr>
        <w:t>1</w:t>
      </w:r>
      <w:r w:rsidR="006A03C2">
        <w:rPr>
          <w:rStyle w:val="Emphaseintense"/>
          <w:b w:val="0"/>
        </w:rPr>
        <w:t>,</w:t>
      </w:r>
      <w:r w:rsidR="003D45E0">
        <w:rPr>
          <w:rStyle w:val="Emphaseintense"/>
          <w:b w:val="0"/>
        </w:rPr>
        <w:t xml:space="preserve"> </w:t>
      </w:r>
      <w:r w:rsidR="00884F86">
        <w:rPr>
          <w:rStyle w:val="Emphaseintense"/>
          <w:b w:val="0"/>
        </w:rPr>
        <w:t>3, 4, 6</w:t>
      </w:r>
    </w:p>
    <w:p w:rsidR="003C56E3" w:rsidRDefault="003C56E3" w:rsidP="008C312A">
      <w:pPr>
        <w:rPr>
          <w:rFonts w:cs="Arial"/>
          <w:color w:val="000000"/>
          <w:szCs w:val="24"/>
        </w:rPr>
      </w:pPr>
    </w:p>
    <w:p w:rsidR="008C312A" w:rsidRPr="00944610" w:rsidRDefault="008C312A" w:rsidP="008C312A">
      <w:pPr>
        <w:rPr>
          <w:rFonts w:cs="Arial"/>
          <w:color w:val="000000"/>
          <w:szCs w:val="24"/>
        </w:rPr>
      </w:pPr>
      <w:r w:rsidRPr="00944610">
        <w:rPr>
          <w:rFonts w:cs="Arial"/>
          <w:color w:val="000000"/>
          <w:szCs w:val="24"/>
        </w:rPr>
        <w:t>Sur la forge logicielle de l’</w:t>
      </w:r>
      <w:proofErr w:type="spellStart"/>
      <w:r w:rsidRPr="00944610">
        <w:rPr>
          <w:rFonts w:cs="Arial"/>
          <w:color w:val="000000"/>
          <w:szCs w:val="24"/>
        </w:rPr>
        <w:t>Adullact</w:t>
      </w:r>
      <w:proofErr w:type="spellEnd"/>
      <w:r w:rsidRPr="00944610">
        <w:rPr>
          <w:rFonts w:cs="Arial"/>
          <w:color w:val="000000"/>
          <w:szCs w:val="24"/>
        </w:rPr>
        <w:t xml:space="preserve"> (</w:t>
      </w:r>
      <w:r>
        <w:rPr>
          <w:rFonts w:cs="Arial"/>
          <w:color w:val="000000"/>
          <w:szCs w:val="24"/>
        </w:rPr>
        <w:t>a</w:t>
      </w:r>
      <w:r w:rsidRPr="00944610">
        <w:rPr>
          <w:rFonts w:cs="Arial"/>
          <w:color w:val="000000"/>
          <w:szCs w:val="24"/>
        </w:rPr>
        <w:t xml:space="preserve">ssociation des </w:t>
      </w:r>
      <w:r>
        <w:rPr>
          <w:rFonts w:cs="Arial"/>
          <w:color w:val="000000"/>
          <w:szCs w:val="24"/>
        </w:rPr>
        <w:t>d</w:t>
      </w:r>
      <w:r w:rsidRPr="00944610">
        <w:rPr>
          <w:rFonts w:cs="Arial"/>
          <w:color w:val="000000"/>
          <w:szCs w:val="24"/>
        </w:rPr>
        <w:t xml:space="preserve">éveloppeurs et des </w:t>
      </w:r>
      <w:r>
        <w:rPr>
          <w:rFonts w:cs="Arial"/>
          <w:color w:val="000000"/>
          <w:szCs w:val="24"/>
        </w:rPr>
        <w:t>u</w:t>
      </w:r>
      <w:r w:rsidRPr="00944610">
        <w:rPr>
          <w:rFonts w:cs="Arial"/>
          <w:color w:val="000000"/>
          <w:szCs w:val="24"/>
        </w:rPr>
        <w:t xml:space="preserve">tilisateurs de </w:t>
      </w:r>
      <w:r>
        <w:rPr>
          <w:rFonts w:cs="Arial"/>
          <w:color w:val="000000"/>
          <w:szCs w:val="24"/>
        </w:rPr>
        <w:t>l</w:t>
      </w:r>
      <w:r w:rsidRPr="00944610">
        <w:rPr>
          <w:rFonts w:cs="Arial"/>
          <w:color w:val="000000"/>
          <w:szCs w:val="24"/>
        </w:rPr>
        <w:t xml:space="preserve">ogiciels </w:t>
      </w:r>
      <w:r>
        <w:rPr>
          <w:rFonts w:cs="Arial"/>
          <w:color w:val="000000"/>
          <w:szCs w:val="24"/>
        </w:rPr>
        <w:t>l</w:t>
      </w:r>
      <w:r w:rsidRPr="00944610">
        <w:rPr>
          <w:rFonts w:cs="Arial"/>
          <w:color w:val="000000"/>
          <w:szCs w:val="24"/>
        </w:rPr>
        <w:t>ibres pour l'</w:t>
      </w:r>
      <w:r>
        <w:rPr>
          <w:rFonts w:cs="Arial"/>
          <w:color w:val="000000"/>
          <w:szCs w:val="24"/>
        </w:rPr>
        <w:t>a</w:t>
      </w:r>
      <w:r w:rsidRPr="00944610">
        <w:rPr>
          <w:rFonts w:cs="Arial"/>
          <w:color w:val="000000"/>
          <w:szCs w:val="24"/>
        </w:rPr>
        <w:t xml:space="preserve">dministration et les </w:t>
      </w:r>
      <w:r>
        <w:rPr>
          <w:rFonts w:cs="Arial"/>
          <w:color w:val="000000"/>
          <w:szCs w:val="24"/>
        </w:rPr>
        <w:t>c</w:t>
      </w:r>
      <w:r w:rsidRPr="00944610">
        <w:rPr>
          <w:rFonts w:cs="Arial"/>
          <w:color w:val="000000"/>
          <w:szCs w:val="24"/>
        </w:rPr>
        <w:t xml:space="preserve">ollectivités </w:t>
      </w:r>
      <w:r>
        <w:rPr>
          <w:rFonts w:cs="Arial"/>
          <w:color w:val="000000"/>
          <w:szCs w:val="24"/>
        </w:rPr>
        <w:t>t</w:t>
      </w:r>
      <w:r w:rsidRPr="00944610">
        <w:rPr>
          <w:rFonts w:cs="Arial"/>
          <w:color w:val="000000"/>
          <w:szCs w:val="24"/>
        </w:rPr>
        <w:t xml:space="preserve">erritoriales), M. </w:t>
      </w:r>
      <w:proofErr w:type="spellStart"/>
      <w:r w:rsidRPr="00944610">
        <w:rPr>
          <w:rFonts w:cs="Arial"/>
          <w:color w:val="000000"/>
          <w:szCs w:val="24"/>
        </w:rPr>
        <w:t>Lejoyau</w:t>
      </w:r>
      <w:proofErr w:type="spellEnd"/>
      <w:r w:rsidRPr="00944610">
        <w:rPr>
          <w:rFonts w:cs="Arial"/>
          <w:color w:val="000000"/>
          <w:szCs w:val="24"/>
        </w:rPr>
        <w:t xml:space="preserve"> a pu observer l’existence du logiciel nommé </w:t>
      </w:r>
      <w:proofErr w:type="spellStart"/>
      <w:r w:rsidRPr="00805F0F">
        <w:rPr>
          <w:rFonts w:cs="Arial"/>
          <w:i/>
          <w:iCs/>
          <w:color w:val="000000"/>
          <w:szCs w:val="24"/>
        </w:rPr>
        <w:t>Musicol</w:t>
      </w:r>
      <w:proofErr w:type="spellEnd"/>
      <w:r w:rsidRPr="00944610">
        <w:rPr>
          <w:rFonts w:cs="Arial"/>
          <w:color w:val="000000"/>
          <w:szCs w:val="24"/>
        </w:rPr>
        <w:t>.</w:t>
      </w:r>
      <w:r w:rsidR="00C9050C">
        <w:rPr>
          <w:rFonts w:cs="Arial"/>
          <w:color w:val="000000"/>
          <w:szCs w:val="24"/>
        </w:rPr>
        <w:t xml:space="preserve"> Il s'agit d'</w:t>
      </w:r>
      <w:r>
        <w:rPr>
          <w:rFonts w:cs="Arial"/>
          <w:color w:val="000000"/>
          <w:szCs w:val="24"/>
        </w:rPr>
        <w:t xml:space="preserve">une application </w:t>
      </w:r>
      <w:r w:rsidR="0040409D">
        <w:rPr>
          <w:rFonts w:cs="Arial"/>
          <w:i/>
          <w:color w:val="000000"/>
          <w:szCs w:val="24"/>
        </w:rPr>
        <w:t>w</w:t>
      </w:r>
      <w:r w:rsidRPr="003366D9">
        <w:rPr>
          <w:rFonts w:cs="Arial"/>
          <w:i/>
          <w:color w:val="000000"/>
          <w:szCs w:val="24"/>
        </w:rPr>
        <w:t>eb</w:t>
      </w:r>
      <w:r>
        <w:rPr>
          <w:rFonts w:cs="Arial"/>
          <w:color w:val="000000"/>
          <w:szCs w:val="24"/>
        </w:rPr>
        <w:t xml:space="preserve"> développée en PHP autour du </w:t>
      </w:r>
      <w:proofErr w:type="spellStart"/>
      <w:r>
        <w:rPr>
          <w:rFonts w:cs="Arial"/>
          <w:color w:val="000000"/>
          <w:szCs w:val="24"/>
        </w:rPr>
        <w:t>cadriciel</w:t>
      </w:r>
      <w:proofErr w:type="spellEnd"/>
      <w:r>
        <w:rPr>
          <w:rFonts w:cs="Arial"/>
          <w:color w:val="000000"/>
          <w:szCs w:val="24"/>
        </w:rPr>
        <w:t xml:space="preserve"> (</w:t>
      </w:r>
      <w:proofErr w:type="spellStart"/>
      <w:r w:rsidRPr="00805F0F">
        <w:rPr>
          <w:rFonts w:cs="Arial"/>
          <w:i/>
          <w:iCs/>
          <w:color w:val="000000"/>
          <w:szCs w:val="24"/>
        </w:rPr>
        <w:t>framework</w:t>
      </w:r>
      <w:proofErr w:type="spellEnd"/>
      <w:r>
        <w:rPr>
          <w:rFonts w:cs="Arial"/>
          <w:color w:val="000000"/>
          <w:szCs w:val="24"/>
        </w:rPr>
        <w:t xml:space="preserve">) libre nommé </w:t>
      </w:r>
      <w:proofErr w:type="spellStart"/>
      <w:r w:rsidRPr="00805F0F">
        <w:rPr>
          <w:rFonts w:cs="Arial"/>
          <w:i/>
          <w:iCs/>
          <w:color w:val="000000"/>
          <w:szCs w:val="24"/>
        </w:rPr>
        <w:t>CakePHP</w:t>
      </w:r>
      <w:proofErr w:type="spellEnd"/>
      <w:r w:rsidR="00D627FC">
        <w:rPr>
          <w:rFonts w:cs="Arial"/>
          <w:i/>
          <w:iCs/>
          <w:color w:val="000000"/>
          <w:szCs w:val="24"/>
        </w:rPr>
        <w:t xml:space="preserve"> </w:t>
      </w:r>
      <w:r w:rsidR="00D627FC" w:rsidRPr="00D627FC">
        <w:rPr>
          <w:rFonts w:cs="Arial"/>
          <w:iCs/>
          <w:color w:val="000000"/>
          <w:szCs w:val="24"/>
        </w:rPr>
        <w:t xml:space="preserve">basé </w:t>
      </w:r>
      <w:r w:rsidR="00D627FC">
        <w:rPr>
          <w:rFonts w:cs="Arial"/>
          <w:iCs/>
          <w:color w:val="000000"/>
          <w:szCs w:val="24"/>
        </w:rPr>
        <w:t xml:space="preserve">sur </w:t>
      </w:r>
      <w:r w:rsidR="00D627FC" w:rsidRPr="00D627FC">
        <w:rPr>
          <w:rFonts w:cs="Arial"/>
          <w:iCs/>
          <w:color w:val="000000"/>
          <w:szCs w:val="24"/>
        </w:rPr>
        <w:t>une architecture MVC (modèle vue contrôleur)</w:t>
      </w:r>
      <w:r w:rsidRPr="00D627FC">
        <w:rPr>
          <w:rFonts w:cs="Arial"/>
          <w:color w:val="000000"/>
          <w:szCs w:val="24"/>
        </w:rPr>
        <w:t>.</w:t>
      </w:r>
    </w:p>
    <w:p w:rsidR="008C312A" w:rsidRPr="00944610" w:rsidRDefault="008C312A" w:rsidP="008C312A">
      <w:pPr>
        <w:rPr>
          <w:rFonts w:cs="Arial"/>
          <w:color w:val="000000"/>
          <w:szCs w:val="24"/>
        </w:rPr>
      </w:pPr>
    </w:p>
    <w:p w:rsidR="00E26667" w:rsidRDefault="008C312A" w:rsidP="00E26667">
      <w:r w:rsidRPr="00944610">
        <w:rPr>
          <w:rFonts w:cs="Arial"/>
          <w:color w:val="000000"/>
          <w:szCs w:val="24"/>
        </w:rPr>
        <w:t xml:space="preserve">Compte-tenu des réflexions déjà engagées, </w:t>
      </w:r>
      <w:r>
        <w:rPr>
          <w:rFonts w:cs="Arial"/>
          <w:color w:val="000000"/>
          <w:szCs w:val="24"/>
        </w:rPr>
        <w:t>le responsable de la DSI</w:t>
      </w:r>
      <w:r w:rsidRPr="00944610">
        <w:rPr>
          <w:rFonts w:cs="Arial"/>
          <w:color w:val="000000"/>
          <w:szCs w:val="24"/>
        </w:rPr>
        <w:t xml:space="preserve"> pense qu’une évaluation de ce produit permettra de vérifier à quel degré il peut convenir au besoin</w:t>
      </w:r>
      <w:r>
        <w:rPr>
          <w:rFonts w:cs="Arial"/>
          <w:color w:val="000000"/>
          <w:szCs w:val="24"/>
        </w:rPr>
        <w:t>.</w:t>
      </w:r>
      <w:r w:rsidR="005B655F">
        <w:rPr>
          <w:rFonts w:cs="Arial"/>
          <w:color w:val="000000"/>
          <w:szCs w:val="24"/>
        </w:rPr>
        <w:t xml:space="preserve"> </w:t>
      </w:r>
      <w:r w:rsidRPr="00944610">
        <w:rPr>
          <w:rFonts w:cs="Arial"/>
          <w:color w:val="000000"/>
          <w:szCs w:val="24"/>
        </w:rPr>
        <w:t xml:space="preserve">Vous commencez par télécharger la documentation du logiciel </w:t>
      </w:r>
      <w:proofErr w:type="spellStart"/>
      <w:r w:rsidRPr="00805F0F">
        <w:rPr>
          <w:rFonts w:cs="Arial"/>
          <w:i/>
          <w:iCs/>
          <w:color w:val="000000"/>
          <w:szCs w:val="24"/>
        </w:rPr>
        <w:t>Musicol</w:t>
      </w:r>
      <w:proofErr w:type="spellEnd"/>
      <w:r w:rsidRPr="00944610">
        <w:rPr>
          <w:rFonts w:cs="Arial"/>
          <w:color w:val="000000"/>
          <w:szCs w:val="24"/>
        </w:rPr>
        <w:t xml:space="preserve">. Dans le manuel du développeur figure le schéma </w:t>
      </w:r>
      <w:r>
        <w:rPr>
          <w:rFonts w:cs="Arial"/>
          <w:color w:val="000000"/>
          <w:szCs w:val="24"/>
        </w:rPr>
        <w:t xml:space="preserve">relationnel </w:t>
      </w:r>
      <w:r w:rsidRPr="00944610">
        <w:rPr>
          <w:rFonts w:cs="Arial"/>
          <w:color w:val="000000"/>
          <w:szCs w:val="24"/>
        </w:rPr>
        <w:t>de la base de données utilisée par l’application ainsi qu’une copie des scripts de création de la base de données</w:t>
      </w:r>
      <w:r w:rsidR="000178E0">
        <w:rPr>
          <w:rFonts w:cs="Arial"/>
          <w:color w:val="000000"/>
          <w:szCs w:val="24"/>
        </w:rPr>
        <w:t>.</w:t>
      </w:r>
    </w:p>
    <w:p w:rsidR="005D2BC4" w:rsidRDefault="005D2BC4" w:rsidP="0038246C"/>
    <w:p w:rsidR="00502BBF" w:rsidRDefault="000F52BA" w:rsidP="000F52BA">
      <w:pPr>
        <w:rPr>
          <w:rFonts w:cs="Arial"/>
        </w:rPr>
      </w:pPr>
      <w:r>
        <w:rPr>
          <w:rFonts w:cs="Arial"/>
        </w:rPr>
        <w:t xml:space="preserve">Mme </w:t>
      </w:r>
      <w:proofErr w:type="spellStart"/>
      <w:r>
        <w:rPr>
          <w:rFonts w:cs="Arial"/>
        </w:rPr>
        <w:t>Lebec</w:t>
      </w:r>
      <w:proofErr w:type="spellEnd"/>
      <w:r w:rsidR="00B2327B">
        <w:rPr>
          <w:rFonts w:cs="Arial"/>
        </w:rPr>
        <w:t xml:space="preserve">, quant à elle, a besoin pour la gestion de l'école </w:t>
      </w:r>
      <w:r w:rsidR="00502BBF">
        <w:rPr>
          <w:rFonts w:cs="Arial"/>
        </w:rPr>
        <w:t>de connaître</w:t>
      </w:r>
      <w:r w:rsidR="00B2327B">
        <w:rPr>
          <w:rFonts w:cs="Arial"/>
        </w:rPr>
        <w:t xml:space="preserve"> les éléments suivants </w:t>
      </w:r>
      <w:r w:rsidR="00502BBF">
        <w:rPr>
          <w:rFonts w:cs="Arial"/>
        </w:rPr>
        <w:t>:</w:t>
      </w:r>
    </w:p>
    <w:p w:rsidR="00502BBF" w:rsidRDefault="00502BBF" w:rsidP="000F52BA">
      <w:pPr>
        <w:rPr>
          <w:rFonts w:cs="Arial"/>
        </w:rPr>
      </w:pPr>
    </w:p>
    <w:p w:rsidR="000178E0" w:rsidRPr="00B2327B" w:rsidRDefault="005B2E45" w:rsidP="000178E0">
      <w:pPr>
        <w:pStyle w:val="Paragraphedeliste"/>
        <w:numPr>
          <w:ilvl w:val="0"/>
          <w:numId w:val="25"/>
        </w:numPr>
        <w:rPr>
          <w:rFonts w:cs="Arial"/>
        </w:rPr>
      </w:pPr>
      <w:r>
        <w:rPr>
          <w:rFonts w:cs="Arial"/>
        </w:rPr>
        <w:t>l</w:t>
      </w:r>
      <w:r w:rsidR="000178E0">
        <w:rPr>
          <w:rFonts w:cs="Arial"/>
        </w:rPr>
        <w:t xml:space="preserve">'intitulé des instruments qui ne font </w:t>
      </w:r>
      <w:r w:rsidR="00B34EC7">
        <w:rPr>
          <w:rFonts w:cs="Arial"/>
        </w:rPr>
        <w:t>l'objet d'aucun cours ;</w:t>
      </w:r>
    </w:p>
    <w:p w:rsidR="000178E0" w:rsidRDefault="000178E0" w:rsidP="000F52BA">
      <w:pPr>
        <w:rPr>
          <w:rFonts w:cs="Arial"/>
        </w:rPr>
      </w:pPr>
    </w:p>
    <w:p w:rsidR="00502BBF" w:rsidRPr="00B2327B" w:rsidRDefault="00783CD2" w:rsidP="00B2327B">
      <w:pPr>
        <w:pStyle w:val="Paragraphedeliste"/>
        <w:numPr>
          <w:ilvl w:val="0"/>
          <w:numId w:val="25"/>
        </w:numPr>
        <w:rPr>
          <w:rFonts w:cs="Arial"/>
        </w:rPr>
      </w:pPr>
      <w:r>
        <w:rPr>
          <w:rFonts w:cs="Arial"/>
        </w:rPr>
        <w:t xml:space="preserve">pour chaque instrument, </w:t>
      </w:r>
      <w:r w:rsidR="00B2327B" w:rsidRPr="00B2327B">
        <w:rPr>
          <w:rFonts w:cs="Arial"/>
        </w:rPr>
        <w:t>l</w:t>
      </w:r>
      <w:r w:rsidR="00502BBF" w:rsidRPr="00B2327B">
        <w:rPr>
          <w:rFonts w:cs="Arial"/>
        </w:rPr>
        <w:t>e nombre d'élèves</w:t>
      </w:r>
      <w:r w:rsidR="00B2327B" w:rsidRPr="00B2327B">
        <w:rPr>
          <w:rFonts w:cs="Arial"/>
        </w:rPr>
        <w:t xml:space="preserve"> inscrits</w:t>
      </w:r>
      <w:r w:rsidR="000A0A8C">
        <w:rPr>
          <w:rFonts w:cs="Arial"/>
        </w:rPr>
        <w:t xml:space="preserve"> </w:t>
      </w:r>
      <w:r w:rsidR="00A41464">
        <w:rPr>
          <w:rFonts w:cs="Arial"/>
        </w:rPr>
        <w:t xml:space="preserve">à des cours </w:t>
      </w:r>
      <w:r w:rsidR="000A0A8C">
        <w:rPr>
          <w:rFonts w:cs="Arial"/>
        </w:rPr>
        <w:t xml:space="preserve">(par exemple : </w:t>
      </w:r>
      <w:r w:rsidR="008A1266">
        <w:rPr>
          <w:rFonts w:cs="Arial"/>
        </w:rPr>
        <w:t>Batterie</w:t>
      </w:r>
      <w:r w:rsidR="00B34EC7">
        <w:rPr>
          <w:rFonts w:cs="Arial"/>
        </w:rPr>
        <w:t xml:space="preserve"> 7, Piano 19 …) ;</w:t>
      </w:r>
    </w:p>
    <w:p w:rsidR="000F52BA" w:rsidRDefault="000F52BA" w:rsidP="000F52BA">
      <w:pPr>
        <w:rPr>
          <w:rFonts w:cs="Arial"/>
        </w:rPr>
      </w:pPr>
    </w:p>
    <w:p w:rsidR="007F3C42" w:rsidRPr="00B2327B" w:rsidRDefault="005B2E45" w:rsidP="007F3C42">
      <w:pPr>
        <w:pStyle w:val="Paragraphedeliste"/>
        <w:numPr>
          <w:ilvl w:val="0"/>
          <w:numId w:val="25"/>
        </w:numPr>
        <w:rPr>
          <w:rFonts w:cs="Arial"/>
        </w:rPr>
      </w:pPr>
      <w:r>
        <w:rPr>
          <w:rFonts w:cs="Arial"/>
        </w:rPr>
        <w:t>l</w:t>
      </w:r>
      <w:r w:rsidR="007F3C42">
        <w:rPr>
          <w:rFonts w:cs="Arial"/>
        </w:rPr>
        <w:t xml:space="preserve">e libellé </w:t>
      </w:r>
      <w:r w:rsidR="00951CCD">
        <w:rPr>
          <w:rFonts w:cs="Arial"/>
        </w:rPr>
        <w:t>des cours contenant moins de</w:t>
      </w:r>
      <w:r w:rsidR="00610B65">
        <w:rPr>
          <w:rFonts w:cs="Arial"/>
        </w:rPr>
        <w:t xml:space="preserve"> </w:t>
      </w:r>
      <w:r w:rsidR="0003517A">
        <w:rPr>
          <w:rFonts w:cs="Arial"/>
        </w:rPr>
        <w:t>6</w:t>
      </w:r>
      <w:r w:rsidR="00951CCD">
        <w:rPr>
          <w:rFonts w:cs="Arial"/>
        </w:rPr>
        <w:t xml:space="preserve"> inscrits</w:t>
      </w:r>
      <w:r w:rsidR="007F3C42">
        <w:rPr>
          <w:rFonts w:cs="Arial"/>
        </w:rPr>
        <w:t>.</w:t>
      </w:r>
    </w:p>
    <w:p w:rsidR="000A0A8C" w:rsidRPr="00093E28" w:rsidRDefault="000A0A8C" w:rsidP="000F52BA">
      <w:pPr>
        <w:rPr>
          <w:rFonts w:cs="Arial"/>
        </w:rPr>
      </w:pPr>
    </w:p>
    <w:p w:rsidR="00A41464" w:rsidRDefault="00A41464" w:rsidP="00C9050C">
      <w:pPr>
        <w:rPr>
          <w:rFonts w:cs="Arial"/>
          <w:color w:val="000000"/>
          <w:szCs w:val="24"/>
        </w:rPr>
      </w:pPr>
    </w:p>
    <w:p w:rsidR="00C9050C" w:rsidRDefault="00C9050C" w:rsidP="00C9050C">
      <w:pPr>
        <w:rPr>
          <w:rFonts w:cs="Arial"/>
          <w:color w:val="000000"/>
          <w:szCs w:val="24"/>
        </w:rPr>
      </w:pPr>
      <w:r>
        <w:rPr>
          <w:rFonts w:cs="Arial"/>
          <w:color w:val="000000"/>
          <w:szCs w:val="24"/>
        </w:rPr>
        <w:t xml:space="preserve">Votre mission consiste à évaluer si </w:t>
      </w:r>
      <w:proofErr w:type="spellStart"/>
      <w:r w:rsidRPr="00805F0F">
        <w:rPr>
          <w:rFonts w:cs="Arial"/>
          <w:i/>
          <w:color w:val="000000"/>
          <w:szCs w:val="24"/>
        </w:rPr>
        <w:t>Musicol</w:t>
      </w:r>
      <w:proofErr w:type="spellEnd"/>
      <w:r>
        <w:rPr>
          <w:rFonts w:cs="Arial"/>
          <w:color w:val="000000"/>
          <w:szCs w:val="24"/>
        </w:rPr>
        <w:t xml:space="preserve"> </w:t>
      </w:r>
      <w:r w:rsidR="00357E7A">
        <w:rPr>
          <w:rFonts w:cs="Arial"/>
          <w:color w:val="000000"/>
          <w:szCs w:val="24"/>
        </w:rPr>
        <w:t>couvre les besoins fonctionnels de l'école de Musique.</w:t>
      </w:r>
    </w:p>
    <w:p w:rsidR="00C9050C" w:rsidRDefault="00C9050C" w:rsidP="008C312A"/>
    <w:p w:rsidR="005B3257" w:rsidRPr="00093E28" w:rsidRDefault="005B3257" w:rsidP="008C312A"/>
    <w:p w:rsidR="00697B63" w:rsidRPr="00D0247C" w:rsidRDefault="00697B63" w:rsidP="00697B63">
      <w:pPr>
        <w:pStyle w:val="Titre3"/>
      </w:pPr>
      <w:r>
        <w:t>Votre mission</w:t>
      </w:r>
    </w:p>
    <w:p w:rsidR="00697B63" w:rsidRDefault="00697B63" w:rsidP="00845137">
      <w:pPr>
        <w:rPr>
          <w:color w:val="000000" w:themeColor="text1"/>
        </w:rPr>
      </w:pPr>
    </w:p>
    <w:p w:rsidR="003D45E0" w:rsidRDefault="003D45E0" w:rsidP="003D45E0">
      <w:pPr>
        <w:pStyle w:val="Paragraphedeliste"/>
        <w:numPr>
          <w:ilvl w:val="0"/>
          <w:numId w:val="9"/>
        </w:numPr>
        <w:rPr>
          <w:b/>
          <w:color w:val="000000" w:themeColor="text1"/>
        </w:rPr>
      </w:pPr>
      <w:r>
        <w:rPr>
          <w:b/>
          <w:color w:val="000000" w:themeColor="text1"/>
        </w:rPr>
        <w:t>Indiquer s</w:t>
      </w:r>
      <w:r w:rsidR="00DE517E">
        <w:rPr>
          <w:b/>
          <w:color w:val="000000" w:themeColor="text1"/>
        </w:rPr>
        <w:t>’</w:t>
      </w:r>
      <w:r w:rsidR="00A41464">
        <w:rPr>
          <w:b/>
          <w:color w:val="000000" w:themeColor="text1"/>
        </w:rPr>
        <w:t>il est possible d’enregistrer dans</w:t>
      </w:r>
      <w:r>
        <w:rPr>
          <w:b/>
          <w:color w:val="000000" w:themeColor="text1"/>
        </w:rPr>
        <w:t xml:space="preserve"> la base de données</w:t>
      </w:r>
      <w:r w:rsidR="00A41464">
        <w:rPr>
          <w:b/>
          <w:color w:val="000000" w:themeColor="text1"/>
        </w:rPr>
        <w:t xml:space="preserve"> un paiement </w:t>
      </w:r>
      <w:r w:rsidR="00255ECD">
        <w:rPr>
          <w:b/>
          <w:color w:val="000000" w:themeColor="text1"/>
        </w:rPr>
        <w:t>en</w:t>
      </w:r>
      <w:r>
        <w:rPr>
          <w:b/>
          <w:color w:val="000000" w:themeColor="text1"/>
        </w:rPr>
        <w:t xml:space="preserve"> 4 </w:t>
      </w:r>
      <w:r w:rsidR="00255ECD">
        <w:rPr>
          <w:b/>
          <w:color w:val="000000" w:themeColor="text1"/>
        </w:rPr>
        <w:t>fois</w:t>
      </w:r>
      <w:r>
        <w:rPr>
          <w:b/>
          <w:color w:val="000000" w:themeColor="text1"/>
        </w:rPr>
        <w:t xml:space="preserve"> comme le pratique l'école. Si non, proposer les modifications à effectuer pour le permettre.</w:t>
      </w:r>
    </w:p>
    <w:p w:rsidR="003D45E0" w:rsidRDefault="003D45E0" w:rsidP="00845137">
      <w:pPr>
        <w:rPr>
          <w:color w:val="000000" w:themeColor="text1"/>
        </w:rPr>
      </w:pPr>
    </w:p>
    <w:p w:rsidR="00603C4F" w:rsidRPr="00721D99" w:rsidRDefault="008A1266" w:rsidP="00EF06EF">
      <w:pPr>
        <w:pStyle w:val="Paragraphedeliste"/>
        <w:numPr>
          <w:ilvl w:val="0"/>
          <w:numId w:val="9"/>
        </w:numPr>
        <w:rPr>
          <w:b/>
          <w:color w:val="000000" w:themeColor="text1"/>
        </w:rPr>
      </w:pPr>
      <w:r>
        <w:rPr>
          <w:b/>
          <w:color w:val="000000" w:themeColor="text1"/>
        </w:rPr>
        <w:t xml:space="preserve">Indiquer si un </w:t>
      </w:r>
      <w:r w:rsidR="00FD3026" w:rsidRPr="00721D99">
        <w:rPr>
          <w:b/>
          <w:color w:val="000000" w:themeColor="text1"/>
        </w:rPr>
        <w:t>élève pe</w:t>
      </w:r>
      <w:r w:rsidR="00833CCD">
        <w:rPr>
          <w:b/>
          <w:color w:val="000000" w:themeColor="text1"/>
        </w:rPr>
        <w:t>ut</w:t>
      </w:r>
      <w:r w:rsidR="000C0A8D">
        <w:rPr>
          <w:b/>
          <w:color w:val="000000" w:themeColor="text1"/>
        </w:rPr>
        <w:t xml:space="preserve"> </w:t>
      </w:r>
      <w:r w:rsidR="00833CCD">
        <w:rPr>
          <w:b/>
          <w:color w:val="000000" w:themeColor="text1"/>
        </w:rPr>
        <w:t>s’inscrire à plusieurs cours</w:t>
      </w:r>
      <w:r>
        <w:rPr>
          <w:b/>
          <w:color w:val="000000" w:themeColor="text1"/>
        </w:rPr>
        <w:t>.</w:t>
      </w:r>
      <w:r w:rsidR="005B3257">
        <w:rPr>
          <w:b/>
          <w:color w:val="000000" w:themeColor="text1"/>
        </w:rPr>
        <w:t xml:space="preserve"> Si non</w:t>
      </w:r>
      <w:r w:rsidR="0040409D">
        <w:rPr>
          <w:b/>
          <w:color w:val="000000" w:themeColor="text1"/>
        </w:rPr>
        <w:t>,</w:t>
      </w:r>
      <w:r w:rsidR="005B3257">
        <w:rPr>
          <w:b/>
          <w:color w:val="000000" w:themeColor="text1"/>
        </w:rPr>
        <w:t xml:space="preserve"> proposer les modifications à effectuer pour le permettre.</w:t>
      </w:r>
    </w:p>
    <w:p w:rsidR="00285601" w:rsidRDefault="00285601" w:rsidP="005B655F">
      <w:pPr>
        <w:rPr>
          <w:rFonts w:cs="Arial"/>
          <w:color w:val="000000" w:themeColor="text1"/>
          <w:szCs w:val="24"/>
        </w:rPr>
      </w:pPr>
    </w:p>
    <w:p w:rsidR="005D0563" w:rsidRDefault="00DC5F99" w:rsidP="005D0563">
      <w:pPr>
        <w:pStyle w:val="Paragraphedeliste"/>
        <w:numPr>
          <w:ilvl w:val="0"/>
          <w:numId w:val="9"/>
        </w:numPr>
        <w:rPr>
          <w:b/>
          <w:color w:val="000000" w:themeColor="text1"/>
        </w:rPr>
      </w:pPr>
      <w:r>
        <w:rPr>
          <w:rFonts w:eastAsia="Nimbus Sans L"/>
          <w:b/>
        </w:rPr>
        <w:t>É</w:t>
      </w:r>
      <w:r w:rsidR="00B2327B" w:rsidRPr="00A058A2">
        <w:rPr>
          <w:rFonts w:eastAsia="Nimbus Sans L"/>
          <w:b/>
        </w:rPr>
        <w:t>crire les requêtes permettant d'obtenir</w:t>
      </w:r>
      <w:r w:rsidR="00B2327B">
        <w:rPr>
          <w:rFonts w:eastAsia="Nimbus Sans L"/>
          <w:b/>
        </w:rPr>
        <w:t xml:space="preserve"> les éléments </w:t>
      </w:r>
      <w:r w:rsidR="00884F86">
        <w:rPr>
          <w:rFonts w:eastAsia="Nimbus Sans L"/>
          <w:b/>
        </w:rPr>
        <w:t xml:space="preserve">dont Mme </w:t>
      </w:r>
      <w:proofErr w:type="spellStart"/>
      <w:r w:rsidR="00884F86">
        <w:rPr>
          <w:rFonts w:eastAsia="Nimbus Sans L"/>
          <w:b/>
        </w:rPr>
        <w:t>Lebe</w:t>
      </w:r>
      <w:r w:rsidR="003C56E3">
        <w:rPr>
          <w:rFonts w:eastAsia="Nimbus Sans L"/>
          <w:b/>
        </w:rPr>
        <w:t>c</w:t>
      </w:r>
      <w:proofErr w:type="spellEnd"/>
      <w:r w:rsidR="003C56E3">
        <w:rPr>
          <w:rFonts w:eastAsia="Nimbus Sans L"/>
          <w:b/>
        </w:rPr>
        <w:t xml:space="preserve"> a besoin</w:t>
      </w:r>
      <w:r w:rsidR="005D0563">
        <w:rPr>
          <w:b/>
          <w:color w:val="000000" w:themeColor="text1"/>
        </w:rPr>
        <w:t>.</w:t>
      </w:r>
    </w:p>
    <w:p w:rsidR="005D0563" w:rsidRDefault="005D0563" w:rsidP="005B655F">
      <w:pPr>
        <w:rPr>
          <w:rFonts w:cs="Arial"/>
          <w:color w:val="000000" w:themeColor="text1"/>
          <w:szCs w:val="24"/>
        </w:rPr>
      </w:pPr>
    </w:p>
    <w:p w:rsidR="006A3306" w:rsidRPr="00093E28" w:rsidRDefault="006A3306" w:rsidP="005B655F">
      <w:pPr>
        <w:rPr>
          <w:rFonts w:asciiTheme="majorHAnsi" w:eastAsiaTheme="majorEastAsia" w:hAnsiTheme="majorHAnsi" w:cstheme="majorBidi"/>
          <w:spacing w:val="5"/>
          <w:kern w:val="28"/>
          <w:sz w:val="40"/>
          <w:szCs w:val="52"/>
        </w:rPr>
      </w:pPr>
      <w:r w:rsidRPr="00093E28">
        <w:br w:type="page"/>
      </w:r>
    </w:p>
    <w:p w:rsidR="00AC53CE" w:rsidRPr="00093E28" w:rsidRDefault="00AC53CE" w:rsidP="00093E28">
      <w:pPr>
        <w:pStyle w:val="Titre"/>
      </w:pPr>
      <w:r w:rsidRPr="00093E28">
        <w:lastRenderedPageBreak/>
        <w:t xml:space="preserve">Mission 3 : </w:t>
      </w:r>
      <w:r w:rsidR="001243BF">
        <w:t xml:space="preserve">Adaptation </w:t>
      </w:r>
      <w:r w:rsidR="00524EDE">
        <w:t>du logiciel</w:t>
      </w:r>
      <w:r w:rsidR="001243BF">
        <w:t xml:space="preserve"> </w:t>
      </w:r>
      <w:proofErr w:type="spellStart"/>
      <w:r w:rsidR="001243BF">
        <w:t>Musicol</w:t>
      </w:r>
      <w:proofErr w:type="spellEnd"/>
    </w:p>
    <w:p w:rsidR="003C56E3" w:rsidRPr="003C56E3" w:rsidRDefault="003C56E3" w:rsidP="003C56E3">
      <w:pPr>
        <w:jc w:val="right"/>
        <w:rPr>
          <w:rStyle w:val="Emphaseintense"/>
          <w:b w:val="0"/>
        </w:rPr>
      </w:pPr>
      <w:r w:rsidRPr="003C56E3">
        <w:rPr>
          <w:rStyle w:val="Emphaseintense"/>
          <w:b w:val="0"/>
        </w:rPr>
        <w:t>Document</w:t>
      </w:r>
      <w:r w:rsidR="002C7079">
        <w:rPr>
          <w:rStyle w:val="Emphaseintense"/>
          <w:b w:val="0"/>
        </w:rPr>
        <w:t>s</w:t>
      </w:r>
      <w:r w:rsidR="00376CA2">
        <w:rPr>
          <w:rStyle w:val="Emphaseintense"/>
          <w:b w:val="0"/>
        </w:rPr>
        <w:t xml:space="preserve"> </w:t>
      </w:r>
      <w:r w:rsidRPr="003C56E3">
        <w:rPr>
          <w:rStyle w:val="Emphaseintense"/>
          <w:b w:val="0"/>
        </w:rPr>
        <w:t xml:space="preserve">à utiliser : </w:t>
      </w:r>
      <w:r w:rsidR="00884F86">
        <w:rPr>
          <w:rStyle w:val="Emphaseintense"/>
          <w:b w:val="0"/>
        </w:rPr>
        <w:t xml:space="preserve">5, </w:t>
      </w:r>
      <w:r w:rsidR="00A838D7">
        <w:rPr>
          <w:rStyle w:val="Emphaseintense"/>
          <w:b w:val="0"/>
        </w:rPr>
        <w:t xml:space="preserve">6, </w:t>
      </w:r>
      <w:r w:rsidR="00884F86">
        <w:rPr>
          <w:rStyle w:val="Emphaseintense"/>
          <w:b w:val="0"/>
        </w:rPr>
        <w:t>7, 8, 9, 10, 11</w:t>
      </w:r>
    </w:p>
    <w:p w:rsidR="003C56E3" w:rsidRDefault="003C56E3" w:rsidP="000C3FBB">
      <w:pPr>
        <w:rPr>
          <w:rFonts w:eastAsia="Calibri" w:cs="Times New Roman"/>
          <w:i/>
          <w:szCs w:val="24"/>
        </w:rPr>
      </w:pPr>
    </w:p>
    <w:p w:rsidR="00D335C1" w:rsidRDefault="00D335C1" w:rsidP="000C3FBB">
      <w:pPr>
        <w:rPr>
          <w:rFonts w:eastAsia="Calibri" w:cs="Times New Roman"/>
          <w:i/>
          <w:szCs w:val="24"/>
        </w:rPr>
      </w:pPr>
      <w:r w:rsidRPr="00093E28">
        <w:rPr>
          <w:rFonts w:eastAsia="Calibri" w:cs="Times New Roman"/>
          <w:i/>
          <w:szCs w:val="24"/>
        </w:rPr>
        <w:t xml:space="preserve">IMPORTANT : </w:t>
      </w:r>
      <w:r w:rsidR="0099518E" w:rsidRPr="0099518E">
        <w:rPr>
          <w:rFonts w:eastAsia="Calibri" w:cs="Times New Roman"/>
          <w:i/>
          <w:szCs w:val="24"/>
        </w:rPr>
        <w:t xml:space="preserve">la candidate ou le candidat </w:t>
      </w:r>
      <w:r w:rsidRPr="00093E28">
        <w:rPr>
          <w:rFonts w:eastAsia="Calibri" w:cs="Times New Roman"/>
          <w:i/>
          <w:szCs w:val="24"/>
        </w:rPr>
        <w:t>peut choisir de présenter les éléments de code à l’aide du langage de programmation de son choix ou de pseudo-code algorithmique.</w:t>
      </w:r>
    </w:p>
    <w:p w:rsidR="008431FA" w:rsidRDefault="008431FA" w:rsidP="00D335C1">
      <w:pPr>
        <w:rPr>
          <w:rFonts w:eastAsia="Calibri" w:cs="Times New Roman"/>
          <w:szCs w:val="24"/>
        </w:rPr>
      </w:pPr>
    </w:p>
    <w:p w:rsidR="00460D06" w:rsidRDefault="00A25231" w:rsidP="004A344B">
      <w:pPr>
        <w:rPr>
          <w:rFonts w:cs="Arial"/>
          <w:szCs w:val="24"/>
        </w:rPr>
      </w:pPr>
      <w:r>
        <w:rPr>
          <w:rFonts w:cs="Arial"/>
          <w:szCs w:val="24"/>
        </w:rPr>
        <w:t xml:space="preserve">L’évaluation de </w:t>
      </w:r>
      <w:proofErr w:type="spellStart"/>
      <w:r w:rsidRPr="00805F0F">
        <w:rPr>
          <w:rFonts w:cs="Arial"/>
          <w:i/>
          <w:iCs/>
          <w:szCs w:val="24"/>
        </w:rPr>
        <w:t>Musicol</w:t>
      </w:r>
      <w:proofErr w:type="spellEnd"/>
      <w:r>
        <w:rPr>
          <w:rFonts w:cs="Arial"/>
          <w:szCs w:val="24"/>
        </w:rPr>
        <w:t xml:space="preserve"> est globalement satisfaisante.</w:t>
      </w:r>
      <w:r w:rsidR="00E26667">
        <w:rPr>
          <w:rFonts w:cs="Arial"/>
          <w:szCs w:val="24"/>
        </w:rPr>
        <w:t xml:space="preserve"> </w:t>
      </w:r>
      <w:r>
        <w:rPr>
          <w:rFonts w:cs="Arial"/>
          <w:szCs w:val="24"/>
        </w:rPr>
        <w:t xml:space="preserve">Cependant, certaines règles de gestion sont absentes de </w:t>
      </w:r>
      <w:proofErr w:type="spellStart"/>
      <w:r w:rsidRPr="006E19B6">
        <w:rPr>
          <w:rFonts w:cs="Arial"/>
          <w:i/>
          <w:szCs w:val="24"/>
        </w:rPr>
        <w:t>Musicol</w:t>
      </w:r>
      <w:proofErr w:type="spellEnd"/>
      <w:r>
        <w:rPr>
          <w:rFonts w:cs="Arial"/>
          <w:szCs w:val="24"/>
        </w:rPr>
        <w:t xml:space="preserve">. C’est le cas de la gestion des tranches de quotient familial qui ne prend pas en compte le cas particulier des résidents </w:t>
      </w:r>
      <w:r w:rsidR="00610B65">
        <w:rPr>
          <w:rFonts w:cs="Arial"/>
          <w:szCs w:val="24"/>
        </w:rPr>
        <w:t>"</w:t>
      </w:r>
      <w:r>
        <w:rPr>
          <w:rFonts w:cs="Arial"/>
          <w:szCs w:val="24"/>
        </w:rPr>
        <w:t>hors communauté de communes</w:t>
      </w:r>
      <w:r w:rsidR="00610B65">
        <w:rPr>
          <w:rFonts w:cs="Arial"/>
          <w:szCs w:val="24"/>
        </w:rPr>
        <w:t>"</w:t>
      </w:r>
      <w:r>
        <w:rPr>
          <w:rFonts w:cs="Arial"/>
          <w:szCs w:val="24"/>
        </w:rPr>
        <w:t>. Ceux-ci ne sont pas soumis à la présentation de leur quotient familial et sont donc associés à une tranche spécifique qui les rend red</w:t>
      </w:r>
      <w:r w:rsidR="00460D06">
        <w:rPr>
          <w:rFonts w:cs="Arial"/>
          <w:szCs w:val="24"/>
        </w:rPr>
        <w:t>evables du tarif le plus élevé.</w:t>
      </w:r>
    </w:p>
    <w:p w:rsidR="00460D06" w:rsidRDefault="00460D06" w:rsidP="004A344B">
      <w:pPr>
        <w:rPr>
          <w:rFonts w:cs="Arial"/>
          <w:szCs w:val="24"/>
        </w:rPr>
      </w:pPr>
    </w:p>
    <w:p w:rsidR="004A344B" w:rsidRDefault="00A25231" w:rsidP="004A344B">
      <w:pPr>
        <w:rPr>
          <w:rFonts w:cs="Arial"/>
          <w:szCs w:val="24"/>
        </w:rPr>
      </w:pPr>
      <w:r>
        <w:rPr>
          <w:rFonts w:cs="Arial"/>
          <w:szCs w:val="24"/>
        </w:rPr>
        <w:t xml:space="preserve">M. </w:t>
      </w:r>
      <w:proofErr w:type="spellStart"/>
      <w:r>
        <w:rPr>
          <w:rFonts w:cs="Arial"/>
          <w:szCs w:val="24"/>
        </w:rPr>
        <w:t>Lejoyau</w:t>
      </w:r>
      <w:proofErr w:type="spellEnd"/>
      <w:r>
        <w:rPr>
          <w:rFonts w:cs="Arial"/>
          <w:szCs w:val="24"/>
        </w:rPr>
        <w:t xml:space="preserve"> </w:t>
      </w:r>
      <w:r w:rsidR="00BA11B2">
        <w:rPr>
          <w:rFonts w:cs="Arial"/>
          <w:szCs w:val="24"/>
        </w:rPr>
        <w:t>a</w:t>
      </w:r>
      <w:r w:rsidR="007F651B">
        <w:rPr>
          <w:rFonts w:cs="Arial"/>
          <w:szCs w:val="24"/>
        </w:rPr>
        <w:t>vait</w:t>
      </w:r>
      <w:r w:rsidR="00BA11B2">
        <w:rPr>
          <w:rFonts w:cs="Arial"/>
          <w:szCs w:val="24"/>
        </w:rPr>
        <w:t xml:space="preserve"> adapté </w:t>
      </w:r>
      <w:r>
        <w:rPr>
          <w:rFonts w:cs="Arial"/>
          <w:szCs w:val="24"/>
        </w:rPr>
        <w:t xml:space="preserve">l’application </w:t>
      </w:r>
      <w:proofErr w:type="spellStart"/>
      <w:r w:rsidRPr="00805F0F">
        <w:rPr>
          <w:rFonts w:cs="Arial"/>
          <w:i/>
          <w:iCs/>
          <w:szCs w:val="24"/>
        </w:rPr>
        <w:t>Musicol</w:t>
      </w:r>
      <w:proofErr w:type="spellEnd"/>
      <w:r w:rsidR="00BA11B2">
        <w:rPr>
          <w:rFonts w:cs="Arial"/>
          <w:szCs w:val="24"/>
        </w:rPr>
        <w:t xml:space="preserve"> en c</w:t>
      </w:r>
      <w:r>
        <w:rPr>
          <w:rFonts w:cs="Arial"/>
          <w:szCs w:val="24"/>
        </w:rPr>
        <w:t xml:space="preserve">réant une tranche </w:t>
      </w:r>
      <w:r w:rsidR="00BE3240">
        <w:rPr>
          <w:rFonts w:cs="Arial"/>
          <w:szCs w:val="24"/>
        </w:rPr>
        <w:t xml:space="preserve">d'identifiant 0 </w:t>
      </w:r>
      <w:r>
        <w:rPr>
          <w:rFonts w:cs="Arial"/>
          <w:szCs w:val="24"/>
        </w:rPr>
        <w:t xml:space="preserve">caractérisée </w:t>
      </w:r>
      <w:r w:rsidR="00BA11B2">
        <w:rPr>
          <w:rFonts w:cs="Arial"/>
          <w:szCs w:val="24"/>
        </w:rPr>
        <w:t xml:space="preserve">par un quotient minimal négatif, représentant la tranche </w:t>
      </w:r>
      <w:r w:rsidR="00610B65">
        <w:rPr>
          <w:rFonts w:cs="Arial"/>
          <w:szCs w:val="24"/>
        </w:rPr>
        <w:t xml:space="preserve">des résidents "hors communauté de communes" </w:t>
      </w:r>
      <w:r w:rsidR="00BA11B2">
        <w:rPr>
          <w:rFonts w:cs="Arial"/>
          <w:szCs w:val="24"/>
        </w:rPr>
        <w:t>et en r</w:t>
      </w:r>
      <w:r>
        <w:rPr>
          <w:rFonts w:cs="Arial"/>
          <w:szCs w:val="24"/>
        </w:rPr>
        <w:t xml:space="preserve">enseignant les tarifs propres à cette tranche selon les différents </w:t>
      </w:r>
      <w:r w:rsidR="004F7434">
        <w:rPr>
          <w:rFonts w:cs="Arial"/>
          <w:szCs w:val="24"/>
        </w:rPr>
        <w:t xml:space="preserve">types de </w:t>
      </w:r>
      <w:r w:rsidR="001727D0">
        <w:rPr>
          <w:rFonts w:cs="Arial"/>
          <w:szCs w:val="24"/>
        </w:rPr>
        <w:t>cours</w:t>
      </w:r>
      <w:r>
        <w:rPr>
          <w:rFonts w:cs="Arial"/>
          <w:szCs w:val="24"/>
        </w:rPr>
        <w:t>.</w:t>
      </w:r>
      <w:r w:rsidR="00981F8B">
        <w:rPr>
          <w:rFonts w:cs="Arial"/>
          <w:szCs w:val="24"/>
        </w:rPr>
        <w:t xml:space="preserve"> </w:t>
      </w:r>
      <w:r w:rsidR="007F651B">
        <w:rPr>
          <w:rFonts w:cs="Arial"/>
          <w:szCs w:val="24"/>
        </w:rPr>
        <w:t>Par conséquent, l</w:t>
      </w:r>
      <w:r w:rsidR="004A344B">
        <w:rPr>
          <w:rFonts w:cs="Arial"/>
          <w:szCs w:val="24"/>
        </w:rPr>
        <w:t xml:space="preserve">’écran de présentation de la grille tarifaire de </w:t>
      </w:r>
      <w:proofErr w:type="spellStart"/>
      <w:r w:rsidR="004A344B" w:rsidRPr="00805F0F">
        <w:rPr>
          <w:rFonts w:cs="Arial"/>
          <w:i/>
          <w:iCs/>
          <w:szCs w:val="24"/>
        </w:rPr>
        <w:t>Musicol</w:t>
      </w:r>
      <w:proofErr w:type="spellEnd"/>
      <w:r w:rsidR="004A344B">
        <w:rPr>
          <w:rFonts w:cs="Arial"/>
          <w:i/>
          <w:iCs/>
          <w:szCs w:val="24"/>
        </w:rPr>
        <w:t>,</w:t>
      </w:r>
      <w:r w:rsidR="004A344B" w:rsidRPr="004A344B">
        <w:rPr>
          <w:rFonts w:cs="Arial"/>
          <w:szCs w:val="24"/>
        </w:rPr>
        <w:t xml:space="preserve"> </w:t>
      </w:r>
      <w:r w:rsidR="004A344B">
        <w:rPr>
          <w:rFonts w:cs="Arial"/>
          <w:szCs w:val="24"/>
        </w:rPr>
        <w:t xml:space="preserve">produit au moyen de la page </w:t>
      </w:r>
      <w:r w:rsidR="004A344B" w:rsidRPr="00901213">
        <w:rPr>
          <w:rFonts w:cs="Arial"/>
          <w:i/>
          <w:szCs w:val="24"/>
        </w:rPr>
        <w:t>grilleView</w:t>
      </w:r>
      <w:r w:rsidR="007F651B">
        <w:rPr>
          <w:rFonts w:cs="Arial"/>
          <w:i/>
          <w:szCs w:val="24"/>
        </w:rPr>
        <w:t>.php</w:t>
      </w:r>
      <w:r w:rsidR="004A344B">
        <w:rPr>
          <w:rFonts w:cs="Arial"/>
          <w:i/>
          <w:szCs w:val="24"/>
        </w:rPr>
        <w:t xml:space="preserve">, </w:t>
      </w:r>
      <w:r w:rsidR="004A344B">
        <w:rPr>
          <w:rFonts w:cs="Arial"/>
          <w:szCs w:val="24"/>
        </w:rPr>
        <w:t xml:space="preserve">expose </w:t>
      </w:r>
      <w:r w:rsidR="00EA391F">
        <w:rPr>
          <w:rFonts w:cs="Arial"/>
          <w:szCs w:val="24"/>
        </w:rPr>
        <w:t>cette</w:t>
      </w:r>
      <w:r w:rsidR="004A344B">
        <w:rPr>
          <w:rFonts w:cs="Arial"/>
          <w:szCs w:val="24"/>
        </w:rPr>
        <w:t xml:space="preserve"> tranche comme une plage de valeurs négatives, là où l’indication EXT serait plus claire.</w:t>
      </w:r>
    </w:p>
    <w:p w:rsidR="004A344B" w:rsidRDefault="004A344B" w:rsidP="00A25231">
      <w:pPr>
        <w:rPr>
          <w:rFonts w:cs="Arial"/>
          <w:szCs w:val="24"/>
        </w:rPr>
      </w:pPr>
    </w:p>
    <w:p w:rsidR="00346896" w:rsidRDefault="001F7555" w:rsidP="001F7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eastAsia="fr-FR"/>
        </w:rPr>
      </w:pPr>
      <w:r w:rsidRPr="001F7555">
        <w:rPr>
          <w:rFonts w:eastAsia="Times New Roman" w:cs="Courier New"/>
          <w:lang w:eastAsia="fr-FR"/>
        </w:rPr>
        <w:t xml:space="preserve">Vous </w:t>
      </w:r>
      <w:r w:rsidR="007F651B">
        <w:rPr>
          <w:rFonts w:eastAsia="Times New Roman" w:cs="Courier New"/>
          <w:lang w:eastAsia="fr-FR"/>
        </w:rPr>
        <w:t>avez proposé une autre solution qui a été acceptée et développée en partie : l</w:t>
      </w:r>
      <w:r w:rsidRPr="001F7555">
        <w:rPr>
          <w:rFonts w:eastAsia="Times New Roman" w:cs="Courier New"/>
          <w:lang w:eastAsia="fr-FR"/>
        </w:rPr>
        <w:t xml:space="preserve">e tarif </w:t>
      </w:r>
      <w:r w:rsidR="007F651B">
        <w:rPr>
          <w:rFonts w:eastAsia="Times New Roman" w:cs="Courier New"/>
          <w:lang w:eastAsia="fr-FR"/>
        </w:rPr>
        <w:t xml:space="preserve">des résidents </w:t>
      </w:r>
      <w:r w:rsidR="00707701">
        <w:rPr>
          <w:rFonts w:eastAsia="Times New Roman" w:cs="Courier New"/>
          <w:lang w:eastAsia="fr-FR"/>
        </w:rPr>
        <w:t>"</w:t>
      </w:r>
      <w:r w:rsidR="007F651B">
        <w:rPr>
          <w:rFonts w:eastAsia="Times New Roman" w:cs="Courier New"/>
          <w:lang w:eastAsia="fr-FR"/>
        </w:rPr>
        <w:t>hors communauté de communes</w:t>
      </w:r>
      <w:r w:rsidR="00707701">
        <w:rPr>
          <w:rFonts w:eastAsia="Times New Roman" w:cs="Courier New"/>
          <w:lang w:eastAsia="fr-FR"/>
        </w:rPr>
        <w:t>"</w:t>
      </w:r>
      <w:r w:rsidR="007F651B">
        <w:rPr>
          <w:rFonts w:eastAsia="Times New Roman" w:cs="Courier New"/>
          <w:lang w:eastAsia="fr-FR"/>
        </w:rPr>
        <w:t xml:space="preserve"> a été </w:t>
      </w:r>
      <w:r w:rsidRPr="001F7555">
        <w:rPr>
          <w:rFonts w:eastAsia="Times New Roman" w:cs="Courier New"/>
          <w:lang w:eastAsia="fr-FR"/>
        </w:rPr>
        <w:t xml:space="preserve">directement </w:t>
      </w:r>
      <w:r w:rsidR="007F651B">
        <w:rPr>
          <w:rFonts w:eastAsia="Times New Roman" w:cs="Courier New"/>
          <w:lang w:eastAsia="fr-FR"/>
        </w:rPr>
        <w:t xml:space="preserve">ajouté </w:t>
      </w:r>
      <w:r w:rsidRPr="001F7555">
        <w:rPr>
          <w:rFonts w:eastAsia="Times New Roman" w:cs="Courier New"/>
          <w:lang w:eastAsia="fr-FR"/>
        </w:rPr>
        <w:t xml:space="preserve">dans la table </w:t>
      </w:r>
      <w:proofErr w:type="spellStart"/>
      <w:r w:rsidR="00707701">
        <w:rPr>
          <w:rFonts w:eastAsia="Times New Roman" w:cs="Courier New"/>
          <w:i/>
          <w:lang w:eastAsia="fr-FR"/>
        </w:rPr>
        <w:t>type_cours</w:t>
      </w:r>
      <w:proofErr w:type="spellEnd"/>
      <w:r w:rsidR="003C56E3">
        <w:rPr>
          <w:rFonts w:eastAsia="Times New Roman" w:cs="Courier New"/>
          <w:lang w:eastAsia="fr-FR"/>
        </w:rPr>
        <w:t xml:space="preserve">, </w:t>
      </w:r>
      <w:r w:rsidR="007472F8">
        <w:rPr>
          <w:rFonts w:eastAsia="Times New Roman" w:cs="Courier New"/>
          <w:lang w:eastAsia="fr-FR"/>
        </w:rPr>
        <w:t xml:space="preserve">la tranche d'identifiant 0 </w:t>
      </w:r>
      <w:r w:rsidR="007F651B">
        <w:rPr>
          <w:rFonts w:eastAsia="Times New Roman" w:cs="Courier New"/>
          <w:lang w:eastAsia="fr-FR"/>
        </w:rPr>
        <w:t xml:space="preserve">a été </w:t>
      </w:r>
      <w:r w:rsidR="007472F8">
        <w:rPr>
          <w:rFonts w:eastAsia="Times New Roman" w:cs="Courier New"/>
          <w:lang w:eastAsia="fr-FR"/>
        </w:rPr>
        <w:t xml:space="preserve">supprimée de la table </w:t>
      </w:r>
      <w:r w:rsidR="00707701" w:rsidRPr="00707701">
        <w:rPr>
          <w:rFonts w:eastAsia="Times New Roman" w:cs="Courier New"/>
          <w:i/>
          <w:lang w:eastAsia="fr-FR"/>
        </w:rPr>
        <w:t>tranche</w:t>
      </w:r>
      <w:r w:rsidR="001871B3">
        <w:rPr>
          <w:rFonts w:eastAsia="Times New Roman" w:cs="Courier New"/>
          <w:i/>
          <w:lang w:eastAsia="fr-FR"/>
        </w:rPr>
        <w:t>s</w:t>
      </w:r>
      <w:r w:rsidR="003C56E3">
        <w:rPr>
          <w:rFonts w:eastAsia="Times New Roman" w:cs="Courier New"/>
          <w:lang w:eastAsia="fr-FR"/>
        </w:rPr>
        <w:t xml:space="preserve"> et la méthode </w:t>
      </w:r>
      <w:proofErr w:type="spellStart"/>
      <w:proofErr w:type="gramStart"/>
      <w:r w:rsidR="003C56E3" w:rsidRPr="00612D62">
        <w:rPr>
          <w:rFonts w:eastAsia="Times New Roman" w:cs="Courier New"/>
          <w:i/>
          <w:lang w:eastAsia="fr-FR"/>
        </w:rPr>
        <w:t>GetPrixExterieur</w:t>
      </w:r>
      <w:proofErr w:type="spellEnd"/>
      <w:r w:rsidR="003C56E3">
        <w:rPr>
          <w:rFonts w:eastAsia="Times New Roman" w:cs="Courier New"/>
          <w:lang w:eastAsia="fr-FR"/>
        </w:rPr>
        <w:t>(</w:t>
      </w:r>
      <w:proofErr w:type="gramEnd"/>
      <w:r w:rsidR="003C56E3">
        <w:rPr>
          <w:rFonts w:eastAsia="Times New Roman" w:cs="Courier New"/>
          <w:lang w:eastAsia="fr-FR"/>
        </w:rPr>
        <w:t xml:space="preserve">) a été implémentée dans la classe </w:t>
      </w:r>
      <w:proofErr w:type="spellStart"/>
      <w:r w:rsidR="003C56E3" w:rsidRPr="00612D62">
        <w:rPr>
          <w:rFonts w:eastAsia="Times New Roman" w:cs="Courier New"/>
          <w:i/>
          <w:lang w:eastAsia="fr-FR"/>
        </w:rPr>
        <w:t>TypeCours</w:t>
      </w:r>
      <w:proofErr w:type="spellEnd"/>
      <w:r w:rsidRPr="001F7555">
        <w:rPr>
          <w:rFonts w:eastAsia="Times New Roman" w:cs="Courier New"/>
          <w:lang w:eastAsia="fr-FR"/>
        </w:rPr>
        <w:t>.</w:t>
      </w:r>
      <w:r w:rsidR="00EA7284">
        <w:rPr>
          <w:rFonts w:eastAsia="Times New Roman" w:cs="Courier New"/>
          <w:lang w:eastAsia="fr-FR"/>
        </w:rPr>
        <w:t xml:space="preserve"> </w:t>
      </w:r>
      <w:r w:rsidR="007F651B">
        <w:rPr>
          <w:rFonts w:eastAsia="Times New Roman" w:cs="Courier New"/>
          <w:lang w:eastAsia="fr-FR"/>
        </w:rPr>
        <w:t xml:space="preserve">Il ne reste plus qu'à modifier le code de la page </w:t>
      </w:r>
      <w:r w:rsidR="007F651B" w:rsidRPr="00E504E4">
        <w:rPr>
          <w:rFonts w:eastAsia="Times New Roman" w:cs="Courier New"/>
          <w:i/>
          <w:lang w:eastAsia="fr-FR"/>
        </w:rPr>
        <w:t>grilleView</w:t>
      </w:r>
      <w:r w:rsidR="007F651B">
        <w:rPr>
          <w:rFonts w:eastAsia="Times New Roman" w:cs="Courier New"/>
          <w:i/>
          <w:lang w:eastAsia="fr-FR"/>
        </w:rPr>
        <w:t>.php</w:t>
      </w:r>
      <w:r w:rsidR="007F651B">
        <w:rPr>
          <w:rFonts w:eastAsia="Times New Roman" w:cs="Courier New"/>
          <w:lang w:eastAsia="fr-FR"/>
        </w:rPr>
        <w:t xml:space="preserve"> de manière à prendre en compte les modifications liées à ce tarif.</w:t>
      </w:r>
    </w:p>
    <w:p w:rsidR="007F651B" w:rsidRDefault="007F651B" w:rsidP="001F7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eastAsia="fr-FR"/>
        </w:rPr>
      </w:pPr>
    </w:p>
    <w:p w:rsidR="005C3FAC" w:rsidRDefault="00707701" w:rsidP="005C3FAC">
      <w:pPr>
        <w:rPr>
          <w:rFonts w:cs="Arial"/>
        </w:rPr>
      </w:pPr>
      <w:r>
        <w:rPr>
          <w:rFonts w:cs="Arial"/>
          <w:szCs w:val="24"/>
        </w:rPr>
        <w:t>En outre, c</w:t>
      </w:r>
      <w:r w:rsidR="005C3FAC" w:rsidRPr="00EA7D45">
        <w:rPr>
          <w:rFonts w:cs="Arial"/>
          <w:szCs w:val="24"/>
        </w:rPr>
        <w:t xml:space="preserve">omme décrit dans la plaquette de présentation de l’école, </w:t>
      </w:r>
      <w:r w:rsidR="005C3FAC" w:rsidRPr="001D77E9">
        <w:rPr>
          <w:rFonts w:cs="Arial"/>
          <w:szCs w:val="24"/>
        </w:rPr>
        <w:t xml:space="preserve">l’école de musique </w:t>
      </w:r>
      <w:r w:rsidR="008B2CC9">
        <w:rPr>
          <w:rFonts w:cs="Arial"/>
          <w:szCs w:val="24"/>
        </w:rPr>
        <w:t>propose des cours</w:t>
      </w:r>
      <w:r w:rsidR="005C3FAC" w:rsidRPr="001D77E9">
        <w:rPr>
          <w:rFonts w:cs="Arial"/>
          <w:szCs w:val="24"/>
        </w:rPr>
        <w:t xml:space="preserve"> </w:t>
      </w:r>
      <w:r w:rsidR="005C3FAC" w:rsidRPr="001D77E9">
        <w:rPr>
          <w:rFonts w:cs="Arial"/>
          <w:szCs w:val="24"/>
          <w:lang w:eastAsia="fr-FR"/>
        </w:rPr>
        <w:t>individuels sur un instrument en particulier et de</w:t>
      </w:r>
      <w:r w:rsidR="001F7555">
        <w:rPr>
          <w:rFonts w:cs="Arial"/>
          <w:szCs w:val="24"/>
          <w:lang w:eastAsia="fr-FR"/>
        </w:rPr>
        <w:t>s</w:t>
      </w:r>
      <w:r w:rsidR="005C3FAC" w:rsidRPr="001D77E9">
        <w:rPr>
          <w:rFonts w:cs="Arial"/>
          <w:szCs w:val="24"/>
          <w:lang w:eastAsia="fr-FR"/>
        </w:rPr>
        <w:t xml:space="preserve"> cours collectifs. </w:t>
      </w:r>
      <w:r w:rsidR="005C3FAC" w:rsidRPr="005C3FAC">
        <w:rPr>
          <w:rFonts w:cs="Arial"/>
        </w:rPr>
        <w:t xml:space="preserve">Afin de différencier ces deux types de cours, M. </w:t>
      </w:r>
      <w:proofErr w:type="spellStart"/>
      <w:r w:rsidR="005C3FAC" w:rsidRPr="005C3FAC">
        <w:rPr>
          <w:rFonts w:cs="Arial"/>
        </w:rPr>
        <w:t>Lejoyau</w:t>
      </w:r>
      <w:proofErr w:type="spellEnd"/>
      <w:r w:rsidR="005C3FAC" w:rsidRPr="005C3FAC">
        <w:rPr>
          <w:rFonts w:cs="Arial"/>
        </w:rPr>
        <w:t xml:space="preserve"> a adapté la couche métier associée et produit le diagramme de classes métiers et </w:t>
      </w:r>
      <w:r w:rsidR="00945D2B">
        <w:rPr>
          <w:rFonts w:cs="Arial"/>
        </w:rPr>
        <w:t xml:space="preserve">le code </w:t>
      </w:r>
      <w:r>
        <w:rPr>
          <w:rFonts w:cs="Arial"/>
        </w:rPr>
        <w:t>PHP</w:t>
      </w:r>
      <w:r w:rsidR="005C3FAC" w:rsidRPr="005C3FAC">
        <w:rPr>
          <w:rFonts w:cs="Arial"/>
        </w:rPr>
        <w:t xml:space="preserve"> de ces classes. </w:t>
      </w:r>
      <w:r w:rsidR="00A340BF">
        <w:rPr>
          <w:rFonts w:cs="Arial"/>
        </w:rPr>
        <w:t>De même un</w:t>
      </w:r>
      <w:r w:rsidR="00224926">
        <w:rPr>
          <w:rFonts w:cs="Arial"/>
        </w:rPr>
        <w:t xml:space="preserve"> planning </w:t>
      </w:r>
      <w:r w:rsidR="00A340BF">
        <w:rPr>
          <w:rFonts w:cs="Arial"/>
        </w:rPr>
        <w:t>d</w:t>
      </w:r>
      <w:r w:rsidR="00224926">
        <w:rPr>
          <w:rFonts w:cs="Arial"/>
        </w:rPr>
        <w:t xml:space="preserve">es différents cours dispensés </w:t>
      </w:r>
      <w:r w:rsidR="00A340BF">
        <w:rPr>
          <w:rFonts w:cs="Arial"/>
        </w:rPr>
        <w:t>chacun des jours de la semaine étant établi chaque année</w:t>
      </w:r>
      <w:r>
        <w:rPr>
          <w:rFonts w:cs="Arial"/>
        </w:rPr>
        <w:t>,</w:t>
      </w:r>
      <w:r w:rsidR="00A340BF">
        <w:rPr>
          <w:rFonts w:cs="Arial"/>
        </w:rPr>
        <w:t xml:space="preserve"> M. </w:t>
      </w:r>
      <w:proofErr w:type="spellStart"/>
      <w:r w:rsidR="00A340BF">
        <w:rPr>
          <w:rFonts w:cs="Arial"/>
        </w:rPr>
        <w:t>Lejoyau</w:t>
      </w:r>
      <w:proofErr w:type="spellEnd"/>
      <w:r w:rsidR="00A340BF">
        <w:rPr>
          <w:rFonts w:cs="Arial"/>
        </w:rPr>
        <w:t xml:space="preserve"> a ajouté une classe </w:t>
      </w:r>
      <w:r w:rsidR="00A340BF" w:rsidRPr="00707701">
        <w:rPr>
          <w:rFonts w:cs="Arial"/>
          <w:i/>
        </w:rPr>
        <w:t>Planning</w:t>
      </w:r>
      <w:r w:rsidR="00A340BF">
        <w:rPr>
          <w:rFonts w:cs="Arial"/>
        </w:rPr>
        <w:t>.</w:t>
      </w:r>
    </w:p>
    <w:p w:rsidR="00224926" w:rsidRDefault="00224926" w:rsidP="005C3FAC">
      <w:pPr>
        <w:rPr>
          <w:rFonts w:cs="Arial"/>
        </w:rPr>
      </w:pPr>
    </w:p>
    <w:p w:rsidR="00901213" w:rsidRDefault="00901213" w:rsidP="00901213">
      <w:pPr>
        <w:rPr>
          <w:rFonts w:cs="Arial"/>
          <w:szCs w:val="24"/>
        </w:rPr>
      </w:pPr>
      <w:r>
        <w:rPr>
          <w:rFonts w:cs="Arial"/>
          <w:szCs w:val="24"/>
        </w:rPr>
        <w:t>Votre mission consiste à</w:t>
      </w:r>
      <w:r w:rsidR="003416B9">
        <w:rPr>
          <w:rFonts w:cs="Arial"/>
          <w:szCs w:val="24"/>
        </w:rPr>
        <w:t xml:space="preserve"> adapter la solution à ces modifications</w:t>
      </w:r>
      <w:r w:rsidR="00941E25">
        <w:rPr>
          <w:rFonts w:cs="Arial"/>
          <w:szCs w:val="24"/>
        </w:rPr>
        <w:t>.</w:t>
      </w:r>
    </w:p>
    <w:p w:rsidR="00901213" w:rsidRDefault="00901213" w:rsidP="005C3FAC">
      <w:pPr>
        <w:rPr>
          <w:rFonts w:cs="Arial"/>
        </w:rPr>
      </w:pPr>
    </w:p>
    <w:p w:rsidR="00697B63" w:rsidRPr="00D0247C" w:rsidRDefault="00697B63" w:rsidP="00697B63">
      <w:pPr>
        <w:pStyle w:val="Titre3"/>
      </w:pPr>
      <w:r>
        <w:t>Votre mission</w:t>
      </w:r>
    </w:p>
    <w:p w:rsidR="00353B50" w:rsidRPr="00093E28" w:rsidRDefault="00353B50" w:rsidP="00FB3638"/>
    <w:p w:rsidR="0016682B" w:rsidRPr="00385883" w:rsidRDefault="005258BD" w:rsidP="00EF06EF">
      <w:pPr>
        <w:pStyle w:val="Question"/>
        <w:numPr>
          <w:ilvl w:val="0"/>
          <w:numId w:val="9"/>
        </w:numPr>
      </w:pPr>
      <w:r>
        <w:t>Justifier le choix</w:t>
      </w:r>
      <w:r w:rsidR="0016682B">
        <w:t xml:space="preserve"> de stocker le tarif</w:t>
      </w:r>
      <w:r w:rsidR="00385883">
        <w:t xml:space="preserve"> </w:t>
      </w:r>
      <w:r w:rsidR="00385883">
        <w:rPr>
          <w:rFonts w:cs="Courier New"/>
          <w:lang w:eastAsia="fr-FR"/>
        </w:rPr>
        <w:t xml:space="preserve">des résidents hors communauté de communes dans la table </w:t>
      </w:r>
      <w:proofErr w:type="spellStart"/>
      <w:r w:rsidR="00707701" w:rsidRPr="00707701">
        <w:rPr>
          <w:rFonts w:cs="Courier New"/>
          <w:i/>
          <w:lang w:eastAsia="fr-FR"/>
        </w:rPr>
        <w:t>type_cours</w:t>
      </w:r>
      <w:proofErr w:type="spellEnd"/>
      <w:r w:rsidR="00385883">
        <w:rPr>
          <w:rFonts w:cs="Courier New"/>
          <w:lang w:eastAsia="fr-FR"/>
        </w:rPr>
        <w:t>.</w:t>
      </w:r>
    </w:p>
    <w:p w:rsidR="00385883" w:rsidRPr="003965AB" w:rsidRDefault="00385883" w:rsidP="00385883">
      <w:pPr>
        <w:pStyle w:val="Question"/>
        <w:numPr>
          <w:ilvl w:val="0"/>
          <w:numId w:val="0"/>
        </w:numPr>
        <w:ind w:left="426" w:hanging="426"/>
        <w:rPr>
          <w:b w:val="0"/>
        </w:rPr>
      </w:pPr>
    </w:p>
    <w:p w:rsidR="00DF0FF2" w:rsidRPr="009107D8" w:rsidRDefault="009107D8" w:rsidP="00EF06EF">
      <w:pPr>
        <w:pStyle w:val="Question"/>
        <w:numPr>
          <w:ilvl w:val="0"/>
          <w:numId w:val="9"/>
        </w:numPr>
      </w:pPr>
      <w:r w:rsidRPr="009107D8">
        <w:rPr>
          <w:rFonts w:cs="Arial"/>
          <w:szCs w:val="24"/>
        </w:rPr>
        <w:t xml:space="preserve">Écrire les modifications </w:t>
      </w:r>
      <w:r w:rsidR="003B253E" w:rsidRPr="009107D8">
        <w:rPr>
          <w:rFonts w:cs="Arial"/>
          <w:szCs w:val="24"/>
        </w:rPr>
        <w:t xml:space="preserve">demandées </w:t>
      </w:r>
      <w:r w:rsidR="003B253E">
        <w:rPr>
          <w:rFonts w:cs="Arial"/>
          <w:szCs w:val="24"/>
        </w:rPr>
        <w:t>dans</w:t>
      </w:r>
      <w:r w:rsidRPr="009107D8">
        <w:rPr>
          <w:rFonts w:cs="Arial"/>
          <w:szCs w:val="24"/>
        </w:rPr>
        <w:t xml:space="preserve"> la </w:t>
      </w:r>
      <w:r w:rsidR="003B253E">
        <w:rPr>
          <w:rFonts w:cs="Arial"/>
          <w:szCs w:val="24"/>
        </w:rPr>
        <w:t>page</w:t>
      </w:r>
      <w:r w:rsidRPr="009107D8">
        <w:rPr>
          <w:rFonts w:cs="Arial"/>
          <w:szCs w:val="24"/>
        </w:rPr>
        <w:t xml:space="preserve"> </w:t>
      </w:r>
      <w:r w:rsidR="003B253E" w:rsidRPr="00901213">
        <w:rPr>
          <w:rFonts w:cs="Arial"/>
          <w:i/>
          <w:szCs w:val="24"/>
        </w:rPr>
        <w:t>grilleView</w:t>
      </w:r>
      <w:r w:rsidR="00707701">
        <w:rPr>
          <w:rFonts w:cs="Arial"/>
          <w:i/>
          <w:szCs w:val="24"/>
        </w:rPr>
        <w:t>.php</w:t>
      </w:r>
      <w:r w:rsidR="003B253E" w:rsidRPr="009107D8">
        <w:rPr>
          <w:rFonts w:cs="Arial"/>
          <w:szCs w:val="24"/>
        </w:rPr>
        <w:t xml:space="preserve"> </w:t>
      </w:r>
      <w:r w:rsidRPr="009107D8">
        <w:rPr>
          <w:rFonts w:cs="Arial"/>
          <w:szCs w:val="24"/>
        </w:rPr>
        <w:t xml:space="preserve">en ne reproduisant que la partie du code qui est </w:t>
      </w:r>
      <w:r w:rsidR="0051297D">
        <w:rPr>
          <w:rFonts w:cs="Arial"/>
          <w:szCs w:val="24"/>
        </w:rPr>
        <w:t>modifiée</w:t>
      </w:r>
      <w:r w:rsidRPr="009107D8">
        <w:rPr>
          <w:rFonts w:cs="Arial"/>
          <w:szCs w:val="24"/>
        </w:rPr>
        <w:t>, le cas échéant en situant les numéros de lignes</w:t>
      </w:r>
      <w:r w:rsidR="00DF0FF2" w:rsidRPr="009107D8">
        <w:t>.</w:t>
      </w:r>
    </w:p>
    <w:p w:rsidR="00BE3240" w:rsidRPr="003965AB" w:rsidRDefault="00BE3240" w:rsidP="00A61A13"/>
    <w:p w:rsidR="00122B84" w:rsidRDefault="00122B84" w:rsidP="00122B84">
      <w:pPr>
        <w:pStyle w:val="Paragraphedeliste"/>
        <w:numPr>
          <w:ilvl w:val="0"/>
          <w:numId w:val="9"/>
        </w:numPr>
        <w:rPr>
          <w:b/>
        </w:rPr>
      </w:pPr>
      <w:r w:rsidRPr="005C3FAC">
        <w:rPr>
          <w:b/>
        </w:rPr>
        <w:t>Écrire le code de</w:t>
      </w:r>
      <w:r w:rsidR="002601CA">
        <w:rPr>
          <w:b/>
        </w:rPr>
        <w:t>s</w:t>
      </w:r>
      <w:r w:rsidRPr="005C3FAC">
        <w:rPr>
          <w:b/>
        </w:rPr>
        <w:t xml:space="preserve"> méthode</w:t>
      </w:r>
      <w:r w:rsidR="002601CA">
        <w:rPr>
          <w:b/>
        </w:rPr>
        <w:t>s</w:t>
      </w:r>
      <w:r w:rsidRPr="005C3FAC">
        <w:rPr>
          <w:b/>
        </w:rPr>
        <w:t xml:space="preserve"> </w:t>
      </w:r>
      <w:proofErr w:type="spellStart"/>
      <w:r w:rsidR="0086744C">
        <w:rPr>
          <w:b/>
          <w:i/>
        </w:rPr>
        <w:t>G</w:t>
      </w:r>
      <w:r w:rsidRPr="0017343E">
        <w:rPr>
          <w:b/>
          <w:i/>
        </w:rPr>
        <w:t>etLibell</w:t>
      </w:r>
      <w:r w:rsidR="00B764E6">
        <w:rPr>
          <w:b/>
          <w:i/>
        </w:rPr>
        <w:t>e</w:t>
      </w:r>
      <w:proofErr w:type="spellEnd"/>
      <w:r w:rsidRPr="005C3FAC">
        <w:rPr>
          <w:b/>
        </w:rPr>
        <w:t xml:space="preserve"> des classes </w:t>
      </w:r>
      <w:proofErr w:type="spellStart"/>
      <w:r w:rsidR="00224926" w:rsidRPr="00707701">
        <w:rPr>
          <w:b/>
          <w:i/>
        </w:rPr>
        <w:t>Cours</w:t>
      </w:r>
      <w:r w:rsidRPr="0017343E">
        <w:rPr>
          <w:b/>
          <w:i/>
        </w:rPr>
        <w:t>Collectif</w:t>
      </w:r>
      <w:proofErr w:type="spellEnd"/>
      <w:r w:rsidRPr="005C3FAC">
        <w:rPr>
          <w:b/>
        </w:rPr>
        <w:t xml:space="preserve"> et </w:t>
      </w:r>
      <w:proofErr w:type="spellStart"/>
      <w:r w:rsidR="00224926" w:rsidRPr="00707701">
        <w:rPr>
          <w:b/>
          <w:i/>
        </w:rPr>
        <w:t>Cours</w:t>
      </w:r>
      <w:r w:rsidRPr="00707701">
        <w:rPr>
          <w:b/>
          <w:i/>
        </w:rPr>
        <w:t>Individuel</w:t>
      </w:r>
      <w:proofErr w:type="spellEnd"/>
      <w:r w:rsidRPr="005C3FAC">
        <w:rPr>
          <w:b/>
        </w:rPr>
        <w:t xml:space="preserve"> permettant de retourner le libellé du cours.</w:t>
      </w:r>
    </w:p>
    <w:p w:rsidR="00480548" w:rsidRPr="00480548" w:rsidRDefault="00480548" w:rsidP="00480548">
      <w:pPr>
        <w:rPr>
          <w:b/>
        </w:rPr>
      </w:pPr>
    </w:p>
    <w:p w:rsidR="00480548" w:rsidRDefault="00480548" w:rsidP="00122B84">
      <w:pPr>
        <w:pStyle w:val="Paragraphedeliste"/>
        <w:numPr>
          <w:ilvl w:val="0"/>
          <w:numId w:val="9"/>
        </w:numPr>
        <w:rPr>
          <w:b/>
        </w:rPr>
      </w:pPr>
      <w:r>
        <w:rPr>
          <w:b/>
        </w:rPr>
        <w:t xml:space="preserve"> </w:t>
      </w:r>
      <w:r w:rsidRPr="005C3FAC">
        <w:rPr>
          <w:b/>
        </w:rPr>
        <w:t>É</w:t>
      </w:r>
      <w:r>
        <w:rPr>
          <w:b/>
        </w:rPr>
        <w:t xml:space="preserve">crire la méthode </w:t>
      </w:r>
      <w:proofErr w:type="spellStart"/>
      <w:r w:rsidRPr="00E6075F">
        <w:rPr>
          <w:b/>
          <w:i/>
        </w:rPr>
        <w:t>ALieuLeJour</w:t>
      </w:r>
      <w:proofErr w:type="spellEnd"/>
      <w:r>
        <w:rPr>
          <w:b/>
        </w:rPr>
        <w:t xml:space="preserve"> de la classe </w:t>
      </w:r>
      <w:r w:rsidRPr="00E6075F">
        <w:rPr>
          <w:b/>
          <w:i/>
        </w:rPr>
        <w:t>Cours</w:t>
      </w:r>
      <w:r>
        <w:rPr>
          <w:b/>
        </w:rPr>
        <w:t>.</w:t>
      </w:r>
    </w:p>
    <w:p w:rsidR="00122B84" w:rsidRDefault="00122B84" w:rsidP="00A61A13"/>
    <w:p w:rsidR="00460996" w:rsidRDefault="00B4130D" w:rsidP="00460996">
      <w:pPr>
        <w:pStyle w:val="Paragraphedeliste"/>
        <w:numPr>
          <w:ilvl w:val="0"/>
          <w:numId w:val="9"/>
        </w:numPr>
        <w:rPr>
          <w:b/>
        </w:rPr>
      </w:pPr>
      <w:r>
        <w:rPr>
          <w:b/>
        </w:rPr>
        <w:t xml:space="preserve"> </w:t>
      </w:r>
      <w:r w:rsidR="007368B0" w:rsidRPr="005C3FAC">
        <w:rPr>
          <w:b/>
        </w:rPr>
        <w:t>É</w:t>
      </w:r>
      <w:r w:rsidR="00460996">
        <w:rPr>
          <w:b/>
        </w:rPr>
        <w:t xml:space="preserve">crire la méthode </w:t>
      </w:r>
      <w:proofErr w:type="spellStart"/>
      <w:r w:rsidR="00460996" w:rsidRPr="00707701">
        <w:rPr>
          <w:b/>
          <w:i/>
        </w:rPr>
        <w:t>CoursJour</w:t>
      </w:r>
      <w:proofErr w:type="spellEnd"/>
      <w:r w:rsidR="00460996">
        <w:rPr>
          <w:b/>
        </w:rPr>
        <w:t xml:space="preserve"> de la classe </w:t>
      </w:r>
      <w:r w:rsidR="00460996" w:rsidRPr="00707701">
        <w:rPr>
          <w:b/>
          <w:i/>
        </w:rPr>
        <w:t>Planning</w:t>
      </w:r>
      <w:r w:rsidR="00F122AA">
        <w:rPr>
          <w:b/>
          <w:i/>
        </w:rPr>
        <w:t>.</w:t>
      </w:r>
    </w:p>
    <w:p w:rsidR="00460996" w:rsidRPr="003965AB" w:rsidRDefault="00460996" w:rsidP="00460996"/>
    <w:p w:rsidR="000C0A8D" w:rsidRDefault="00B4130D" w:rsidP="000C0A8D">
      <w:pPr>
        <w:pStyle w:val="Paragraphedeliste"/>
        <w:numPr>
          <w:ilvl w:val="0"/>
          <w:numId w:val="9"/>
        </w:numPr>
        <w:rPr>
          <w:b/>
        </w:rPr>
      </w:pPr>
      <w:r>
        <w:rPr>
          <w:b/>
        </w:rPr>
        <w:t xml:space="preserve"> </w:t>
      </w:r>
      <w:r w:rsidR="00234CCD">
        <w:rPr>
          <w:b/>
        </w:rPr>
        <w:t>Indiquer de manière détaillée ce que retourne</w:t>
      </w:r>
      <w:r w:rsidR="000C0A8D">
        <w:rPr>
          <w:b/>
        </w:rPr>
        <w:t xml:space="preserve"> la méthode </w:t>
      </w:r>
      <w:proofErr w:type="spellStart"/>
      <w:r w:rsidR="000C0A8D" w:rsidRPr="00707701">
        <w:rPr>
          <w:b/>
          <w:i/>
        </w:rPr>
        <w:t>CoursSemaine</w:t>
      </w:r>
      <w:proofErr w:type="spellEnd"/>
      <w:r w:rsidR="000C0A8D">
        <w:rPr>
          <w:b/>
        </w:rPr>
        <w:t xml:space="preserve"> de la classe </w:t>
      </w:r>
      <w:r w:rsidR="000C0A8D" w:rsidRPr="00707701">
        <w:rPr>
          <w:b/>
          <w:i/>
        </w:rPr>
        <w:t>Planning</w:t>
      </w:r>
      <w:r w:rsidR="00F122AA">
        <w:rPr>
          <w:b/>
        </w:rPr>
        <w:t>.</w:t>
      </w:r>
    </w:p>
    <w:p w:rsidR="000C0A8D" w:rsidRPr="003965AB" w:rsidRDefault="000C0A8D" w:rsidP="00460996"/>
    <w:p w:rsidR="0081393A" w:rsidRPr="00276387" w:rsidRDefault="004F5DB8" w:rsidP="00276387">
      <w:pPr>
        <w:pStyle w:val="Titre"/>
      </w:pPr>
      <w:r w:rsidRPr="00093E28">
        <w:br w:type="page"/>
      </w:r>
      <w:r w:rsidR="0081393A" w:rsidRPr="00276387">
        <w:lastRenderedPageBreak/>
        <w:t xml:space="preserve">Mission 4 : </w:t>
      </w:r>
      <w:r w:rsidR="003D23F0" w:rsidRPr="00276387">
        <w:t>É</w:t>
      </w:r>
      <w:r w:rsidR="001243BF" w:rsidRPr="00276387">
        <w:t xml:space="preserve">volution </w:t>
      </w:r>
      <w:r w:rsidR="00AD0029" w:rsidRPr="00276387">
        <w:t>du logiciel</w:t>
      </w:r>
      <w:r w:rsidR="001243BF" w:rsidRPr="00276387">
        <w:t xml:space="preserve"> </w:t>
      </w:r>
      <w:proofErr w:type="spellStart"/>
      <w:r w:rsidR="001243BF" w:rsidRPr="00276387">
        <w:t>Musicol</w:t>
      </w:r>
      <w:proofErr w:type="spellEnd"/>
    </w:p>
    <w:p w:rsidR="003C56E3" w:rsidRPr="003C56E3" w:rsidRDefault="003C56E3" w:rsidP="003C56E3">
      <w:pPr>
        <w:jc w:val="right"/>
        <w:rPr>
          <w:rStyle w:val="Emphaseintense"/>
          <w:b w:val="0"/>
        </w:rPr>
      </w:pPr>
      <w:r w:rsidRPr="003C56E3">
        <w:rPr>
          <w:rStyle w:val="Emphaseintense"/>
          <w:b w:val="0"/>
        </w:rPr>
        <w:t>Document</w:t>
      </w:r>
      <w:r w:rsidR="002C7079">
        <w:rPr>
          <w:rStyle w:val="Emphaseintense"/>
          <w:b w:val="0"/>
        </w:rPr>
        <w:t>s</w:t>
      </w:r>
      <w:r w:rsidRPr="003C56E3">
        <w:rPr>
          <w:rStyle w:val="Emphaseintense"/>
          <w:b w:val="0"/>
        </w:rPr>
        <w:t xml:space="preserve"> à utiliser : </w:t>
      </w:r>
      <w:r>
        <w:rPr>
          <w:rStyle w:val="Emphaseintense"/>
          <w:b w:val="0"/>
        </w:rPr>
        <w:t>1</w:t>
      </w:r>
      <w:r w:rsidR="00884F86">
        <w:rPr>
          <w:rStyle w:val="Emphaseintense"/>
          <w:b w:val="0"/>
        </w:rPr>
        <w:t>2, 13, 14, 15</w:t>
      </w:r>
    </w:p>
    <w:p w:rsidR="003C56E3" w:rsidRPr="00376CA2" w:rsidRDefault="003C56E3" w:rsidP="000C3FBB">
      <w:pPr>
        <w:rPr>
          <w:rFonts w:cs="Times New Roman"/>
          <w:i/>
          <w:sz w:val="12"/>
          <w:szCs w:val="12"/>
        </w:rPr>
      </w:pPr>
    </w:p>
    <w:p w:rsidR="00F91BFC" w:rsidRPr="00093E28" w:rsidRDefault="00F91BFC" w:rsidP="000C3FBB">
      <w:pPr>
        <w:rPr>
          <w:rFonts w:cs="Times New Roman"/>
          <w:sz w:val="16"/>
        </w:rPr>
      </w:pPr>
      <w:r w:rsidRPr="00093E28">
        <w:rPr>
          <w:rFonts w:cs="Times New Roman"/>
          <w:i/>
          <w:szCs w:val="24"/>
        </w:rPr>
        <w:t xml:space="preserve">IMPORTANT : </w:t>
      </w:r>
      <w:r w:rsidRPr="005C5E85">
        <w:rPr>
          <w:rFonts w:cs="Times New Roman"/>
          <w:i/>
          <w:szCs w:val="24"/>
        </w:rPr>
        <w:t xml:space="preserve">la candidate ou le candidat </w:t>
      </w:r>
      <w:r w:rsidRPr="00093E28">
        <w:rPr>
          <w:rFonts w:cs="Times New Roman"/>
          <w:i/>
          <w:szCs w:val="24"/>
        </w:rPr>
        <w:t>peut choisir de présenter les évolutions de la structure de la base de données sous la forme de son choix (schéma entité-association, diagramme de classes</w:t>
      </w:r>
      <w:r w:rsidR="002817AE">
        <w:rPr>
          <w:rFonts w:cs="Times New Roman"/>
          <w:i/>
          <w:szCs w:val="24"/>
        </w:rPr>
        <w:t xml:space="preserve"> ou encore</w:t>
      </w:r>
      <w:r w:rsidRPr="00093E28">
        <w:rPr>
          <w:rFonts w:cs="Times New Roman"/>
          <w:i/>
          <w:szCs w:val="24"/>
        </w:rPr>
        <w:t xml:space="preserve"> schéma relationnel).</w:t>
      </w:r>
    </w:p>
    <w:p w:rsidR="00F91BFC" w:rsidRPr="006748CA" w:rsidRDefault="00F91BFC" w:rsidP="00F91BFC">
      <w:pPr>
        <w:rPr>
          <w:sz w:val="16"/>
        </w:rPr>
      </w:pPr>
    </w:p>
    <w:p w:rsidR="00F91BFC" w:rsidRDefault="00F91BFC" w:rsidP="00F91BFC">
      <w:r w:rsidRPr="001B382A">
        <w:t>La communauté de communes alloue depuis de nombreuses années un budget annuel pour la maintenance et le renouvellement d'un parc d'instruments de musique. Ce parc est destiné à</w:t>
      </w:r>
      <w:r w:rsidR="00C01CD9">
        <w:t xml:space="preserve"> deux utilisations distinctes :</w:t>
      </w:r>
    </w:p>
    <w:p w:rsidR="00460D06" w:rsidRPr="006748CA" w:rsidRDefault="00460D06" w:rsidP="00F91BFC">
      <w:pPr>
        <w:rPr>
          <w:sz w:val="16"/>
        </w:rPr>
      </w:pPr>
    </w:p>
    <w:p w:rsidR="00F91BFC" w:rsidRPr="001B382A" w:rsidRDefault="00C01CD9" w:rsidP="00C64D1A">
      <w:pPr>
        <w:pStyle w:val="Paragraphedeliste"/>
        <w:numPr>
          <w:ilvl w:val="0"/>
          <w:numId w:val="31"/>
        </w:numPr>
        <w:spacing w:line="276" w:lineRule="auto"/>
      </w:pPr>
      <w:r>
        <w:t>d</w:t>
      </w:r>
      <w:r w:rsidR="00F91BFC" w:rsidRPr="001B382A">
        <w:t>es instruments qui restent à l'école de musique, par exemple des instruments ne pouvant facileme</w:t>
      </w:r>
      <w:r w:rsidR="00707701">
        <w:t>nt être déplacés (piano, harpe</w:t>
      </w:r>
      <w:r w:rsidR="00F91BFC" w:rsidRPr="001B382A">
        <w:t>…) ou alors des instruments mis à disposition des professeu</w:t>
      </w:r>
      <w:r w:rsidR="00B34EC7">
        <w:t>rs pour leurs cours et ateliers ;</w:t>
      </w:r>
    </w:p>
    <w:p w:rsidR="00F91BFC" w:rsidRPr="001B382A" w:rsidRDefault="00C01CD9" w:rsidP="00C64D1A">
      <w:pPr>
        <w:pStyle w:val="Paragraphedeliste"/>
        <w:numPr>
          <w:ilvl w:val="0"/>
          <w:numId w:val="31"/>
        </w:numPr>
        <w:spacing w:line="276" w:lineRule="auto"/>
      </w:pPr>
      <w:r>
        <w:t>d</w:t>
      </w:r>
      <w:r w:rsidR="00F91BFC" w:rsidRPr="001B382A">
        <w:t>es instruments qui sont prêtés gracieusement aux élèves débutants, ce qui évite aux familles d'investir, dès le début de l'apprentissage, dans un instrument souvent coûteux.</w:t>
      </w:r>
    </w:p>
    <w:p w:rsidR="00F91BFC" w:rsidRPr="006748CA" w:rsidRDefault="00F91BFC" w:rsidP="00F91BFC">
      <w:pPr>
        <w:rPr>
          <w:sz w:val="16"/>
        </w:rPr>
      </w:pPr>
    </w:p>
    <w:p w:rsidR="00F91BFC" w:rsidRDefault="00F91BFC" w:rsidP="00F91BFC">
      <w:r w:rsidRPr="001B382A">
        <w:t>Pour le moment, la gestion du parc est manuelle et s'effectue de la façon suivante :</w:t>
      </w:r>
    </w:p>
    <w:p w:rsidR="00C64D1A" w:rsidRPr="006748CA" w:rsidRDefault="00C64D1A" w:rsidP="00F91BFC">
      <w:pPr>
        <w:rPr>
          <w:sz w:val="16"/>
        </w:rPr>
      </w:pPr>
    </w:p>
    <w:p w:rsidR="00C64D1A" w:rsidRDefault="00F91BFC" w:rsidP="006748CA">
      <w:pPr>
        <w:pStyle w:val="Paragraphedeliste"/>
        <w:numPr>
          <w:ilvl w:val="0"/>
          <w:numId w:val="30"/>
        </w:numPr>
      </w:pPr>
      <w:r w:rsidRPr="001B382A">
        <w:t>Chaque instrument possède</w:t>
      </w:r>
      <w:r w:rsidR="006748CA">
        <w:t xml:space="preserve"> une étiquette</w:t>
      </w:r>
      <w:r w:rsidRPr="001B382A">
        <w:t xml:space="preserve"> discrètement collée</w:t>
      </w:r>
      <w:r>
        <w:t xml:space="preserve"> sur laquelle est inscrit un code</w:t>
      </w:r>
      <w:r w:rsidR="006748CA">
        <w:t xml:space="preserve"> (p</w:t>
      </w:r>
      <w:r w:rsidRPr="001B382A">
        <w:t>ar exemple le code</w:t>
      </w:r>
      <w:r>
        <w:t xml:space="preserve"> </w:t>
      </w:r>
      <w:r w:rsidRPr="006748CA">
        <w:rPr>
          <w:b/>
        </w:rPr>
        <w:t>"</w:t>
      </w:r>
      <w:r w:rsidRPr="006748CA">
        <w:rPr>
          <w:b/>
          <w:i/>
        </w:rPr>
        <w:t>bas-2</w:t>
      </w:r>
      <w:r w:rsidRPr="006748CA">
        <w:rPr>
          <w:b/>
        </w:rPr>
        <w:t>"</w:t>
      </w:r>
      <w:r w:rsidRPr="001B382A">
        <w:t xml:space="preserve"> signifie qu'il s'agit de la </w:t>
      </w:r>
      <w:r>
        <w:t>2</w:t>
      </w:r>
      <w:r w:rsidRPr="006748CA">
        <w:rPr>
          <w:vertAlign w:val="superscript"/>
        </w:rPr>
        <w:t>ème</w:t>
      </w:r>
      <w:r w:rsidRPr="001B382A">
        <w:t xml:space="preserve"> basse </w:t>
      </w:r>
      <w:r>
        <w:t xml:space="preserve">électrique </w:t>
      </w:r>
      <w:r w:rsidR="006748CA">
        <w:t>du parc) et u</w:t>
      </w:r>
      <w:r>
        <w:t>ne fiche sur laquelle figure la description détaillée, une photo ainsi que les interventio</w:t>
      </w:r>
      <w:r w:rsidR="00B34EC7">
        <w:t xml:space="preserve">ns de réglage et </w:t>
      </w:r>
      <w:r w:rsidR="001E1076">
        <w:t>de réparation.</w:t>
      </w:r>
    </w:p>
    <w:p w:rsidR="006748CA" w:rsidRDefault="006748CA" w:rsidP="006748CA">
      <w:pPr>
        <w:pStyle w:val="Paragraphedeliste"/>
        <w:ind w:left="1080"/>
      </w:pPr>
    </w:p>
    <w:p w:rsidR="006748CA" w:rsidRDefault="00F91BFC" w:rsidP="00C64D1A">
      <w:pPr>
        <w:pStyle w:val="Paragraphedeliste"/>
        <w:numPr>
          <w:ilvl w:val="0"/>
          <w:numId w:val="30"/>
        </w:numPr>
      </w:pPr>
      <w:r>
        <w:t>Pour les instruments de prêt, une deuxième fiche r</w:t>
      </w:r>
      <w:r w:rsidR="006748CA">
        <w:t>écapitule les prêts aux élèves.</w:t>
      </w:r>
    </w:p>
    <w:p w:rsidR="006748CA" w:rsidRPr="00376CA2" w:rsidRDefault="006748CA" w:rsidP="006748CA">
      <w:pPr>
        <w:rPr>
          <w:sz w:val="12"/>
          <w:szCs w:val="12"/>
        </w:rPr>
      </w:pPr>
    </w:p>
    <w:p w:rsidR="00F91BFC" w:rsidRPr="001B382A" w:rsidRDefault="00F91BFC" w:rsidP="006748CA">
      <w:r w:rsidRPr="001B382A">
        <w:t>Dans le cadre de la maintenance du parc, l'école de musique travaille avec plusieurs professionnels partenaires (accordeurs de piano, luthiers, facteurs de divers instruments, …) à qui l'on confie les instruments pour des réglages ou des réparations. Au retour de chaque intervention, la fiche de l'instrument concerné est alors complétée.</w:t>
      </w:r>
    </w:p>
    <w:p w:rsidR="00F91BFC" w:rsidRPr="00376CA2" w:rsidRDefault="00F91BFC" w:rsidP="00F91BFC">
      <w:pPr>
        <w:rPr>
          <w:sz w:val="12"/>
          <w:szCs w:val="12"/>
        </w:rPr>
      </w:pPr>
    </w:p>
    <w:p w:rsidR="00F91BFC" w:rsidRDefault="00F91BFC" w:rsidP="00F91BFC">
      <w:r>
        <w:t>En début</w:t>
      </w:r>
      <w:r w:rsidRPr="001B382A">
        <w:t xml:space="preserve"> d'année</w:t>
      </w:r>
      <w:r>
        <w:t>,</w:t>
      </w:r>
      <w:r w:rsidRPr="001B382A">
        <w:t xml:space="preserve"> les familles qui désirent emprunter un instrument font </w:t>
      </w:r>
      <w:r w:rsidR="00707701">
        <w:t xml:space="preserve">une demande motivée (non stockée dans la base de données). </w:t>
      </w:r>
      <w:r w:rsidRPr="001B382A">
        <w:t>Une commission se réunit pour attribuer les instruments, la priori</w:t>
      </w:r>
      <w:r>
        <w:t>té étant donnée aux débutants</w:t>
      </w:r>
      <w:r w:rsidRPr="001B382A">
        <w:t>. Le jour de la remise de l'instrument, l'école de musique établit un contrat avec la famille qui contien</w:t>
      </w:r>
      <w:r w:rsidR="000B44F8">
        <w:t>t</w:t>
      </w:r>
      <w:r w:rsidRPr="001B382A">
        <w:t xml:space="preserve"> les éléments suivants :</w:t>
      </w:r>
    </w:p>
    <w:p w:rsidR="00460D06" w:rsidRDefault="00460D06" w:rsidP="00F91BFC"/>
    <w:p w:rsidR="00F91BFC" w:rsidRPr="001B382A" w:rsidRDefault="00C01CD9" w:rsidP="00676BE6">
      <w:pPr>
        <w:pStyle w:val="Paragraphedeliste"/>
        <w:numPr>
          <w:ilvl w:val="0"/>
          <w:numId w:val="32"/>
        </w:numPr>
        <w:spacing w:line="276" w:lineRule="auto"/>
      </w:pPr>
      <w:r>
        <w:t>l</w:t>
      </w:r>
      <w:r w:rsidR="00F91BFC" w:rsidRPr="001B382A">
        <w:t>a date de signature et la date de fin de contrat généralement située vers le 7 septembre de</w:t>
      </w:r>
      <w:r w:rsidR="00B34EC7">
        <w:t xml:space="preserve"> l'année suivante ;</w:t>
      </w:r>
    </w:p>
    <w:p w:rsidR="00F91BFC" w:rsidRPr="001B382A" w:rsidRDefault="00C01CD9" w:rsidP="00676BE6">
      <w:pPr>
        <w:pStyle w:val="Paragraphedeliste"/>
        <w:numPr>
          <w:ilvl w:val="0"/>
          <w:numId w:val="32"/>
        </w:numPr>
        <w:spacing w:line="276" w:lineRule="auto"/>
      </w:pPr>
      <w:r>
        <w:t>u</w:t>
      </w:r>
      <w:r w:rsidR="00F91BFC" w:rsidRPr="001B382A">
        <w:t>n descriptif de l'état de l'instrument qui fait suite à une vérification minutieuse effectuée en présence de la famille dans lequel chaque détail est noté (par exemple un petit enfoncement dû à un choc</w:t>
      </w:r>
      <w:r w:rsidR="00F91BFC">
        <w:t>,</w:t>
      </w:r>
      <w:r w:rsidR="00B34EC7">
        <w:t>…) ;</w:t>
      </w:r>
    </w:p>
    <w:p w:rsidR="00F91BFC" w:rsidRPr="001B382A" w:rsidRDefault="00A838D7" w:rsidP="00676BE6">
      <w:pPr>
        <w:pStyle w:val="Paragraphedeliste"/>
        <w:numPr>
          <w:ilvl w:val="0"/>
          <w:numId w:val="32"/>
        </w:numPr>
        <w:spacing w:line="276" w:lineRule="auto"/>
      </w:pPr>
      <w:r w:rsidRPr="00A838D7">
        <w:t xml:space="preserve">le numéro de </w:t>
      </w:r>
      <w:r w:rsidR="00E84F7F">
        <w:t xml:space="preserve">la </w:t>
      </w:r>
      <w:r w:rsidRPr="00A838D7">
        <w:t>police</w:t>
      </w:r>
      <w:r>
        <w:t xml:space="preserve"> d'</w:t>
      </w:r>
      <w:r w:rsidR="000E28E3">
        <w:t xml:space="preserve">assurance </w:t>
      </w:r>
      <w:r w:rsidR="00F91BFC" w:rsidRPr="00A838D7">
        <w:t>de la famille</w:t>
      </w:r>
      <w:r w:rsidR="00E84F7F">
        <w:t xml:space="preserve"> qui couvre les risques liés à l’usage de</w:t>
      </w:r>
      <w:r w:rsidR="00F91BFC" w:rsidRPr="00A838D7">
        <w:t xml:space="preserve"> l'instrument</w:t>
      </w:r>
      <w:r w:rsidR="00F91BFC" w:rsidRPr="001B382A">
        <w:t xml:space="preserve"> </w:t>
      </w:r>
      <w:r w:rsidR="00E84F7F">
        <w:t>(</w:t>
      </w:r>
      <w:r w:rsidR="00F91BFC" w:rsidRPr="001B382A">
        <w:t>casse, perte ou vol</w:t>
      </w:r>
      <w:r w:rsidR="00E84F7F">
        <w:t>)</w:t>
      </w:r>
      <w:r w:rsidR="00F91BFC" w:rsidRPr="001B382A">
        <w:t>.</w:t>
      </w:r>
    </w:p>
    <w:p w:rsidR="00F91BFC" w:rsidRPr="00376CA2" w:rsidRDefault="00F91BFC" w:rsidP="00F91BFC">
      <w:pPr>
        <w:pStyle w:val="Paragraphedeliste"/>
        <w:ind w:left="0"/>
        <w:rPr>
          <w:sz w:val="12"/>
          <w:szCs w:val="12"/>
        </w:rPr>
      </w:pPr>
    </w:p>
    <w:p w:rsidR="00F91BFC" w:rsidRPr="001B382A" w:rsidRDefault="00F91BFC" w:rsidP="00F91BFC">
      <w:pPr>
        <w:pStyle w:val="Paragraphedeliste"/>
        <w:ind w:left="0"/>
      </w:pPr>
      <w:r>
        <w:t xml:space="preserve">Il est à noter qu'un instrument </w:t>
      </w:r>
      <w:r w:rsidR="007D18F8">
        <w:t xml:space="preserve">de prêt </w:t>
      </w:r>
      <w:r>
        <w:t>est fourni avec des accessoires (housse, câble jack, archet, amplificateur…) indispensables pour sa pratique et sa protection.</w:t>
      </w:r>
      <w:r w:rsidR="006748CA">
        <w:t xml:space="preserve"> </w:t>
      </w:r>
      <w:r w:rsidRPr="001B382A">
        <w:t>Lors de la restitution de l'instrument</w:t>
      </w:r>
      <w:r w:rsidR="00F00192">
        <w:t>,</w:t>
      </w:r>
      <w:r w:rsidRPr="001B382A">
        <w:t xml:space="preserve"> un an plus tard, le contrat est complété par l'état global. Si l'instrument doit subir un réglage ou une réparation non due à une usure normale, l'école de musique est en droit de facturer tout ou partie du prix de l'intervention, dans ce cas on notera la quotité demandée </w:t>
      </w:r>
      <w:r>
        <w:t xml:space="preserve">à la famille </w:t>
      </w:r>
      <w:r w:rsidRPr="001B382A">
        <w:t>(100% pour tout le montant, 50% pour la moitié du montant,…).</w:t>
      </w:r>
    </w:p>
    <w:p w:rsidR="00F91BFC" w:rsidRPr="00376CA2" w:rsidRDefault="00F91BFC" w:rsidP="00F91BFC">
      <w:pPr>
        <w:rPr>
          <w:sz w:val="12"/>
          <w:szCs w:val="12"/>
        </w:rPr>
      </w:pPr>
    </w:p>
    <w:p w:rsidR="00F91BFC" w:rsidRPr="00D0247C" w:rsidRDefault="00F91BFC" w:rsidP="00F91BFC">
      <w:pPr>
        <w:pStyle w:val="Titre3"/>
      </w:pPr>
      <w:r>
        <w:t>Votre mission</w:t>
      </w:r>
    </w:p>
    <w:p w:rsidR="006312E5" w:rsidRDefault="006312E5" w:rsidP="006312E5">
      <w:pPr>
        <w:pStyle w:val="Paragraphedeliste"/>
        <w:ind w:left="360"/>
        <w:rPr>
          <w:b/>
        </w:rPr>
      </w:pPr>
    </w:p>
    <w:p w:rsidR="00A91381" w:rsidRDefault="00A91381" w:rsidP="006312E5">
      <w:pPr>
        <w:pStyle w:val="Paragraphedeliste"/>
        <w:numPr>
          <w:ilvl w:val="0"/>
          <w:numId w:val="9"/>
        </w:numPr>
        <w:rPr>
          <w:b/>
        </w:rPr>
      </w:pPr>
      <w:r>
        <w:rPr>
          <w:b/>
        </w:rPr>
        <w:t xml:space="preserve"> </w:t>
      </w:r>
      <w:r w:rsidR="006312E5" w:rsidRPr="006312E5">
        <w:rPr>
          <w:b/>
        </w:rPr>
        <w:t xml:space="preserve">Fournir un schéma de données présentant les évolutions de la structure de la base </w:t>
      </w:r>
      <w:r>
        <w:rPr>
          <w:b/>
        </w:rPr>
        <w:t xml:space="preserve"> </w:t>
      </w:r>
    </w:p>
    <w:p w:rsidR="00A91381" w:rsidRDefault="00A91381" w:rsidP="00A91381">
      <w:pPr>
        <w:ind w:firstLine="360"/>
        <w:rPr>
          <w:b/>
        </w:rPr>
      </w:pPr>
      <w:r>
        <w:rPr>
          <w:b/>
        </w:rPr>
        <w:t xml:space="preserve"> </w:t>
      </w:r>
      <w:proofErr w:type="gramStart"/>
      <w:r w:rsidR="006312E5" w:rsidRPr="00A91381">
        <w:rPr>
          <w:b/>
        </w:rPr>
        <w:t>de</w:t>
      </w:r>
      <w:proofErr w:type="gramEnd"/>
      <w:r w:rsidR="006312E5" w:rsidRPr="00A91381">
        <w:rPr>
          <w:b/>
        </w:rPr>
        <w:t xml:space="preserve"> données relatives à la gestion du parc d'instruments : acquisitions, prêts, </w:t>
      </w:r>
    </w:p>
    <w:p w:rsidR="006312E5" w:rsidRPr="00A91381" w:rsidRDefault="00A91381" w:rsidP="00A91381">
      <w:pPr>
        <w:ind w:firstLine="360"/>
        <w:rPr>
          <w:b/>
        </w:rPr>
      </w:pPr>
      <w:r>
        <w:rPr>
          <w:b/>
        </w:rPr>
        <w:t xml:space="preserve"> </w:t>
      </w:r>
      <w:proofErr w:type="gramStart"/>
      <w:r w:rsidR="006312E5" w:rsidRPr="00A91381">
        <w:rPr>
          <w:b/>
        </w:rPr>
        <w:t>interventions</w:t>
      </w:r>
      <w:proofErr w:type="gramEnd"/>
      <w:r w:rsidR="006312E5" w:rsidRPr="00A91381">
        <w:rPr>
          <w:b/>
        </w:rPr>
        <w:t xml:space="preserve"> de réglage et de réparation.</w:t>
      </w:r>
    </w:p>
    <w:p w:rsidR="0032144B" w:rsidRDefault="00730FB1" w:rsidP="00093E28">
      <w:pPr>
        <w:pStyle w:val="Titre"/>
        <w:rPr>
          <w:b/>
        </w:rPr>
      </w:pPr>
      <w:r w:rsidRPr="00706605">
        <w:rPr>
          <w:b/>
        </w:rPr>
        <w:lastRenderedPageBreak/>
        <w:t>Ressources documentaires</w:t>
      </w:r>
    </w:p>
    <w:p w:rsidR="00D26F3E" w:rsidRDefault="00C2577C" w:rsidP="00D26F3E">
      <w:pPr>
        <w:pStyle w:val="Titre1"/>
      </w:pPr>
      <w:r>
        <w:t>Entretien avec</w:t>
      </w:r>
      <w:r w:rsidR="00D26F3E">
        <w:t xml:space="preserve"> Mme </w:t>
      </w:r>
      <w:proofErr w:type="spellStart"/>
      <w:r w:rsidR="00D26F3E">
        <w:t>Lebec</w:t>
      </w:r>
      <w:proofErr w:type="spellEnd"/>
      <w:r>
        <w:t>, gestionnaire de l’école de musique</w:t>
      </w:r>
    </w:p>
    <w:p w:rsidR="00D26F3E" w:rsidRDefault="00D26F3E" w:rsidP="00D26F3E"/>
    <w:p w:rsidR="00D26F3E" w:rsidRPr="00944610" w:rsidRDefault="00D26F3E" w:rsidP="00D26F3E">
      <w:pPr>
        <w:rPr>
          <w:rFonts w:cs="Arial"/>
          <w:b/>
          <w:szCs w:val="24"/>
        </w:rPr>
      </w:pPr>
      <w:r w:rsidRPr="0057556B">
        <w:rPr>
          <w:rFonts w:cs="Arial"/>
          <w:bCs/>
          <w:i/>
          <w:szCs w:val="24"/>
        </w:rPr>
        <w:t xml:space="preserve">M. </w:t>
      </w:r>
      <w:proofErr w:type="spellStart"/>
      <w:r w:rsidRPr="0057556B">
        <w:rPr>
          <w:rFonts w:cs="Arial"/>
          <w:bCs/>
          <w:i/>
          <w:szCs w:val="24"/>
        </w:rPr>
        <w:t>Lejoyau</w:t>
      </w:r>
      <w:proofErr w:type="spellEnd"/>
      <w:r w:rsidRPr="00805F0F">
        <w:rPr>
          <w:rFonts w:cs="Arial"/>
          <w:bCs/>
          <w:szCs w:val="24"/>
        </w:rPr>
        <w:t> :</w:t>
      </w:r>
      <w:r w:rsidR="00C573F1">
        <w:rPr>
          <w:rFonts w:cs="Arial"/>
          <w:b/>
          <w:szCs w:val="24"/>
        </w:rPr>
        <w:t xml:space="preserve"> E</w:t>
      </w:r>
      <w:r w:rsidRPr="00944610">
        <w:rPr>
          <w:rFonts w:cs="Arial"/>
          <w:b/>
          <w:szCs w:val="24"/>
        </w:rPr>
        <w:t>n quoi consiste votre activité au sein de l’école de musique ?</w:t>
      </w:r>
    </w:p>
    <w:p w:rsidR="00D26F3E" w:rsidRDefault="00D26F3E" w:rsidP="00D26F3E">
      <w:pPr>
        <w:rPr>
          <w:rFonts w:cs="Arial"/>
          <w:szCs w:val="24"/>
        </w:rPr>
      </w:pPr>
      <w:r w:rsidRPr="0057556B">
        <w:rPr>
          <w:rFonts w:cs="Arial"/>
          <w:i/>
          <w:szCs w:val="24"/>
        </w:rPr>
        <w:t xml:space="preserve">Mme </w:t>
      </w:r>
      <w:proofErr w:type="spellStart"/>
      <w:r w:rsidRPr="0057556B">
        <w:rPr>
          <w:rFonts w:cs="Arial"/>
          <w:i/>
          <w:szCs w:val="24"/>
        </w:rPr>
        <w:t>Lebec</w:t>
      </w:r>
      <w:proofErr w:type="spellEnd"/>
      <w:r w:rsidRPr="00944610">
        <w:rPr>
          <w:rFonts w:cs="Arial"/>
          <w:szCs w:val="24"/>
        </w:rPr>
        <w:t> : J’assure la gestion administrative de l’école de musique pour ce qui est des inscriptions des usagers, de la facturation qui en découle</w:t>
      </w:r>
      <w:r w:rsidR="002D4CB4">
        <w:rPr>
          <w:rFonts w:cs="Arial"/>
          <w:szCs w:val="24"/>
        </w:rPr>
        <w:t xml:space="preserve"> et du suivi des règlements</w:t>
      </w:r>
      <w:r w:rsidR="00C66E38">
        <w:rPr>
          <w:rFonts w:cs="Arial"/>
          <w:szCs w:val="24"/>
        </w:rPr>
        <w:t>.</w:t>
      </w:r>
      <w:r w:rsidRPr="00944610">
        <w:rPr>
          <w:rFonts w:cs="Arial"/>
          <w:szCs w:val="24"/>
        </w:rPr>
        <w:t xml:space="preserve"> Je réalise aussi la gestion des instruments de musique dont le nombre et la valeur ne sont pas à négliger. Certains sont à demeure et doivent être entretenus à la demande des professeurs (piano, orgue, etc.). D’autres sont ponctuellement prêtés aux élèves qui en font la demande. </w:t>
      </w:r>
    </w:p>
    <w:p w:rsidR="00D26F3E" w:rsidRPr="00944610" w:rsidRDefault="00D26F3E" w:rsidP="00D26F3E">
      <w:pPr>
        <w:rPr>
          <w:rFonts w:cs="Arial"/>
          <w:szCs w:val="24"/>
        </w:rPr>
      </w:pPr>
    </w:p>
    <w:p w:rsidR="00D26F3E" w:rsidRPr="00944610" w:rsidRDefault="00D26F3E" w:rsidP="00D26F3E">
      <w:pPr>
        <w:rPr>
          <w:rFonts w:cs="Arial"/>
          <w:b/>
          <w:szCs w:val="24"/>
        </w:rPr>
      </w:pPr>
      <w:r w:rsidRPr="0057556B">
        <w:rPr>
          <w:rFonts w:cs="Arial"/>
          <w:bCs/>
          <w:i/>
          <w:szCs w:val="24"/>
        </w:rPr>
        <w:t xml:space="preserve">M. </w:t>
      </w:r>
      <w:proofErr w:type="spellStart"/>
      <w:r w:rsidRPr="0057556B">
        <w:rPr>
          <w:rFonts w:cs="Arial"/>
          <w:bCs/>
          <w:i/>
          <w:szCs w:val="24"/>
        </w:rPr>
        <w:t>Lejoyau</w:t>
      </w:r>
      <w:proofErr w:type="spellEnd"/>
      <w:r w:rsidRPr="00805F0F">
        <w:rPr>
          <w:rFonts w:cs="Arial"/>
          <w:bCs/>
          <w:szCs w:val="24"/>
        </w:rPr>
        <w:t> :</w:t>
      </w:r>
      <w:r w:rsidRPr="00944610">
        <w:rPr>
          <w:rFonts w:cs="Arial"/>
          <w:b/>
          <w:szCs w:val="24"/>
        </w:rPr>
        <w:t xml:space="preserve"> Quels outils utilisez-vous pour réaliser vos activités ?</w:t>
      </w:r>
    </w:p>
    <w:p w:rsidR="00D26F3E" w:rsidRPr="00944610" w:rsidRDefault="00D26F3E" w:rsidP="00D26F3E">
      <w:pPr>
        <w:rPr>
          <w:rFonts w:cs="Arial"/>
          <w:szCs w:val="24"/>
        </w:rPr>
      </w:pPr>
      <w:r w:rsidRPr="0057556B">
        <w:rPr>
          <w:rFonts w:cs="Arial"/>
          <w:i/>
          <w:szCs w:val="24"/>
        </w:rPr>
        <w:t xml:space="preserve">Mme </w:t>
      </w:r>
      <w:proofErr w:type="spellStart"/>
      <w:r w:rsidRPr="0057556B">
        <w:rPr>
          <w:rFonts w:cs="Arial"/>
          <w:i/>
          <w:szCs w:val="24"/>
        </w:rPr>
        <w:t>Lebec</w:t>
      </w:r>
      <w:proofErr w:type="spellEnd"/>
      <w:r w:rsidRPr="00944610">
        <w:rPr>
          <w:rFonts w:cs="Arial"/>
          <w:szCs w:val="24"/>
        </w:rPr>
        <w:t> : Pour les inscriptions</w:t>
      </w:r>
      <w:r w:rsidR="006B6753">
        <w:rPr>
          <w:rFonts w:cs="Arial"/>
          <w:szCs w:val="24"/>
        </w:rPr>
        <w:t>,</w:t>
      </w:r>
      <w:r w:rsidRPr="00944610">
        <w:rPr>
          <w:rFonts w:cs="Arial"/>
          <w:szCs w:val="24"/>
        </w:rPr>
        <w:t xml:space="preserve"> la facturation</w:t>
      </w:r>
      <w:r w:rsidR="00DE5F47">
        <w:rPr>
          <w:rFonts w:cs="Arial"/>
          <w:szCs w:val="24"/>
        </w:rPr>
        <w:t xml:space="preserve"> et le suivi des règlements</w:t>
      </w:r>
      <w:r w:rsidRPr="00944610">
        <w:rPr>
          <w:rFonts w:cs="Arial"/>
          <w:szCs w:val="24"/>
        </w:rPr>
        <w:t>, j’utilise GEM (</w:t>
      </w:r>
      <w:r>
        <w:rPr>
          <w:rFonts w:cs="Arial"/>
          <w:szCs w:val="24"/>
        </w:rPr>
        <w:t>g</w:t>
      </w:r>
      <w:r w:rsidRPr="00944610">
        <w:rPr>
          <w:rFonts w:cs="Arial"/>
          <w:szCs w:val="24"/>
        </w:rPr>
        <w:t>estion d’</w:t>
      </w:r>
      <w:r>
        <w:rPr>
          <w:rFonts w:cs="Arial"/>
          <w:szCs w:val="24"/>
        </w:rPr>
        <w:t>é</w:t>
      </w:r>
      <w:r w:rsidRPr="00944610">
        <w:rPr>
          <w:rFonts w:cs="Arial"/>
          <w:szCs w:val="24"/>
        </w:rPr>
        <w:t xml:space="preserve">cole de </w:t>
      </w:r>
      <w:r>
        <w:rPr>
          <w:rFonts w:cs="Arial"/>
          <w:szCs w:val="24"/>
        </w:rPr>
        <w:t>m</w:t>
      </w:r>
      <w:r w:rsidRPr="00944610">
        <w:rPr>
          <w:rFonts w:cs="Arial"/>
          <w:szCs w:val="24"/>
        </w:rPr>
        <w:t xml:space="preserve">usique). C’est un ensemble de </w:t>
      </w:r>
      <w:r w:rsidR="002D4CB4">
        <w:rPr>
          <w:rFonts w:cs="Arial"/>
          <w:szCs w:val="24"/>
        </w:rPr>
        <w:t xml:space="preserve">tableaux </w:t>
      </w:r>
      <w:r w:rsidR="002D4CB4" w:rsidRPr="002D4CB4">
        <w:rPr>
          <w:rFonts w:cs="Arial"/>
          <w:i/>
          <w:szCs w:val="24"/>
        </w:rPr>
        <w:t>Excel</w:t>
      </w:r>
      <w:r w:rsidRPr="00944610">
        <w:rPr>
          <w:rFonts w:cs="Arial"/>
          <w:szCs w:val="24"/>
        </w:rPr>
        <w:t xml:space="preserve"> fournis sous forme de modèles dédiés à ces usages. Pour ce qui est de la gestion des instruments, je n’ai pas d’outils spécifiques. Je m’organise de manière personnelle avec une prise de notes sur cahier et des documents bureautiques (tableur et traitement de texte), selon les situations.</w:t>
      </w:r>
    </w:p>
    <w:p w:rsidR="00D26F3E" w:rsidRPr="00944610" w:rsidRDefault="00D26F3E" w:rsidP="00D26F3E">
      <w:pPr>
        <w:rPr>
          <w:rFonts w:cs="Arial"/>
          <w:szCs w:val="24"/>
        </w:rPr>
      </w:pPr>
    </w:p>
    <w:p w:rsidR="00D26F3E" w:rsidRPr="00944610" w:rsidRDefault="00D26F3E" w:rsidP="00D26F3E">
      <w:pPr>
        <w:rPr>
          <w:rFonts w:cs="Arial"/>
          <w:b/>
          <w:szCs w:val="24"/>
        </w:rPr>
      </w:pPr>
      <w:r w:rsidRPr="0057556B">
        <w:rPr>
          <w:rFonts w:cs="Arial"/>
          <w:bCs/>
          <w:i/>
          <w:szCs w:val="24"/>
        </w:rPr>
        <w:t xml:space="preserve">M. </w:t>
      </w:r>
      <w:proofErr w:type="spellStart"/>
      <w:r w:rsidRPr="0057556B">
        <w:rPr>
          <w:rFonts w:cs="Arial"/>
          <w:bCs/>
          <w:i/>
          <w:szCs w:val="24"/>
        </w:rPr>
        <w:t>Lejoyau</w:t>
      </w:r>
      <w:proofErr w:type="spellEnd"/>
      <w:r w:rsidRPr="00805F0F">
        <w:rPr>
          <w:rFonts w:cs="Arial"/>
          <w:bCs/>
          <w:szCs w:val="24"/>
        </w:rPr>
        <w:t> :</w:t>
      </w:r>
      <w:r w:rsidRPr="00944610">
        <w:rPr>
          <w:rFonts w:cs="Arial"/>
          <w:b/>
          <w:szCs w:val="24"/>
        </w:rPr>
        <w:t xml:space="preserve"> Y a-t-il d’autres utilisateurs de GEM au sein </w:t>
      </w:r>
      <w:r w:rsidR="002D4CB4">
        <w:rPr>
          <w:rFonts w:cs="Arial"/>
          <w:b/>
          <w:szCs w:val="24"/>
        </w:rPr>
        <w:t>de l’école de musique ou de la m</w:t>
      </w:r>
      <w:r w:rsidRPr="00944610">
        <w:rPr>
          <w:rFonts w:cs="Arial"/>
          <w:b/>
          <w:szCs w:val="24"/>
        </w:rPr>
        <w:t>airie ?</w:t>
      </w:r>
    </w:p>
    <w:p w:rsidR="00D26F3E" w:rsidRDefault="00D26F3E" w:rsidP="00D26F3E">
      <w:pPr>
        <w:rPr>
          <w:rFonts w:cs="Arial"/>
          <w:szCs w:val="24"/>
        </w:rPr>
      </w:pPr>
      <w:r w:rsidRPr="0057556B">
        <w:rPr>
          <w:rFonts w:cs="Arial"/>
          <w:i/>
          <w:szCs w:val="24"/>
        </w:rPr>
        <w:t xml:space="preserve">Mme </w:t>
      </w:r>
      <w:proofErr w:type="spellStart"/>
      <w:r w:rsidRPr="0057556B">
        <w:rPr>
          <w:rFonts w:cs="Arial"/>
          <w:i/>
          <w:szCs w:val="24"/>
        </w:rPr>
        <w:t>Lebec</w:t>
      </w:r>
      <w:proofErr w:type="spellEnd"/>
      <w:r w:rsidRPr="00944610">
        <w:rPr>
          <w:rFonts w:cs="Arial"/>
          <w:szCs w:val="24"/>
        </w:rPr>
        <w:t xml:space="preserve"> : Non, je suis la seule utilisatrice. </w:t>
      </w:r>
      <w:r>
        <w:rPr>
          <w:rFonts w:cs="Arial"/>
          <w:szCs w:val="24"/>
        </w:rPr>
        <w:t>L’ensemble des documents GEM</w:t>
      </w:r>
      <w:r w:rsidRPr="00944610">
        <w:rPr>
          <w:rFonts w:cs="Arial"/>
          <w:szCs w:val="24"/>
        </w:rPr>
        <w:t xml:space="preserve"> se trouvent sur mon poste de travail, dans </w:t>
      </w:r>
      <w:r>
        <w:rPr>
          <w:rFonts w:cs="Arial"/>
          <w:szCs w:val="24"/>
        </w:rPr>
        <w:t>un sous-dossier nommé GEM du</w:t>
      </w:r>
      <w:r w:rsidRPr="00944610">
        <w:rPr>
          <w:rFonts w:cs="Arial"/>
          <w:szCs w:val="24"/>
        </w:rPr>
        <w:t xml:space="preserve"> dossier </w:t>
      </w:r>
      <w:r w:rsidR="00610B65">
        <w:rPr>
          <w:rFonts w:cs="Arial"/>
          <w:szCs w:val="24"/>
        </w:rPr>
        <w:t>"</w:t>
      </w:r>
      <w:r w:rsidRPr="00944610">
        <w:rPr>
          <w:rFonts w:cs="Arial"/>
          <w:szCs w:val="24"/>
        </w:rPr>
        <w:t> Mes Documents </w:t>
      </w:r>
      <w:r w:rsidR="00610B65">
        <w:rPr>
          <w:rFonts w:cs="Arial"/>
          <w:szCs w:val="24"/>
        </w:rPr>
        <w:t>"</w:t>
      </w:r>
      <w:r w:rsidRPr="00944610">
        <w:rPr>
          <w:rFonts w:cs="Arial"/>
          <w:szCs w:val="24"/>
        </w:rPr>
        <w:t>.</w:t>
      </w:r>
      <w:r w:rsidRPr="00944610" w:rsidDel="006C6C81">
        <w:rPr>
          <w:rFonts w:cs="Arial"/>
          <w:szCs w:val="24"/>
        </w:rPr>
        <w:t xml:space="preserve"> </w:t>
      </w:r>
    </w:p>
    <w:p w:rsidR="00D26F3E" w:rsidRPr="00944610" w:rsidRDefault="00D26F3E" w:rsidP="00D26F3E">
      <w:pPr>
        <w:rPr>
          <w:rFonts w:cs="Arial"/>
          <w:szCs w:val="24"/>
        </w:rPr>
      </w:pPr>
    </w:p>
    <w:p w:rsidR="00D26F3E" w:rsidRPr="00944610" w:rsidRDefault="00D26F3E" w:rsidP="00D26F3E">
      <w:pPr>
        <w:rPr>
          <w:rFonts w:cs="Arial"/>
          <w:b/>
          <w:szCs w:val="24"/>
        </w:rPr>
      </w:pPr>
      <w:r w:rsidRPr="0057556B">
        <w:rPr>
          <w:rFonts w:cs="Arial"/>
          <w:bCs/>
          <w:i/>
          <w:szCs w:val="24"/>
        </w:rPr>
        <w:t xml:space="preserve">M. </w:t>
      </w:r>
      <w:proofErr w:type="spellStart"/>
      <w:r w:rsidRPr="0057556B">
        <w:rPr>
          <w:rFonts w:cs="Arial"/>
          <w:bCs/>
          <w:i/>
          <w:szCs w:val="24"/>
        </w:rPr>
        <w:t>Lejoyau</w:t>
      </w:r>
      <w:proofErr w:type="spellEnd"/>
      <w:r w:rsidRPr="00805F0F">
        <w:rPr>
          <w:rFonts w:cs="Arial"/>
          <w:bCs/>
          <w:szCs w:val="24"/>
        </w:rPr>
        <w:t> :</w:t>
      </w:r>
      <w:r w:rsidRPr="00944610">
        <w:rPr>
          <w:rFonts w:cs="Arial"/>
          <w:b/>
          <w:szCs w:val="24"/>
        </w:rPr>
        <w:t xml:space="preserve"> </w:t>
      </w:r>
      <w:r>
        <w:rPr>
          <w:rFonts w:cs="Arial"/>
          <w:b/>
          <w:szCs w:val="24"/>
        </w:rPr>
        <w:t>Votre poste de travail est-il utilisé par d’autres personnes ?</w:t>
      </w:r>
    </w:p>
    <w:p w:rsidR="00D26F3E" w:rsidRPr="00944610" w:rsidRDefault="00D26F3E" w:rsidP="00D26F3E">
      <w:pPr>
        <w:rPr>
          <w:rFonts w:cs="Arial"/>
          <w:szCs w:val="24"/>
        </w:rPr>
      </w:pPr>
      <w:r w:rsidRPr="0057556B">
        <w:rPr>
          <w:rFonts w:cs="Arial"/>
          <w:i/>
          <w:szCs w:val="24"/>
        </w:rPr>
        <w:t xml:space="preserve">Mme </w:t>
      </w:r>
      <w:proofErr w:type="spellStart"/>
      <w:r w:rsidRPr="0057556B">
        <w:rPr>
          <w:rFonts w:cs="Arial"/>
          <w:i/>
          <w:szCs w:val="24"/>
        </w:rPr>
        <w:t>Lebec</w:t>
      </w:r>
      <w:proofErr w:type="spellEnd"/>
      <w:r w:rsidRPr="00944610">
        <w:rPr>
          <w:rFonts w:cs="Arial"/>
          <w:szCs w:val="24"/>
        </w:rPr>
        <w:t xml:space="preserve"> : </w:t>
      </w:r>
      <w:r>
        <w:rPr>
          <w:rFonts w:cs="Arial"/>
          <w:szCs w:val="24"/>
        </w:rPr>
        <w:t>Oui</w:t>
      </w:r>
      <w:r w:rsidR="008159A8">
        <w:rPr>
          <w:rFonts w:cs="Arial"/>
          <w:szCs w:val="24"/>
        </w:rPr>
        <w:t>,</w:t>
      </w:r>
      <w:r>
        <w:rPr>
          <w:rFonts w:cs="Arial"/>
          <w:szCs w:val="24"/>
        </w:rPr>
        <w:t xml:space="preserve"> parfois des professeurs utilisent le poste lorsque je m’absente pour déjeuner ou lors de mes congés. D’ailleurs</w:t>
      </w:r>
      <w:r w:rsidR="008159A8">
        <w:rPr>
          <w:rFonts w:cs="Arial"/>
          <w:szCs w:val="24"/>
        </w:rPr>
        <w:t>,</w:t>
      </w:r>
      <w:r>
        <w:rPr>
          <w:rFonts w:cs="Arial"/>
          <w:szCs w:val="24"/>
        </w:rPr>
        <w:t xml:space="preserve"> je ne suis pas très contente car j’ai plusieurs fois remarqué qu’après utilisation, mon bureau sous Windows avait changé et que de nouveaux éléments apparaissaient sur mon navigateur </w:t>
      </w:r>
      <w:r w:rsidR="002D4CB4">
        <w:rPr>
          <w:rFonts w:cs="Arial"/>
          <w:szCs w:val="24"/>
        </w:rPr>
        <w:t>i</w:t>
      </w:r>
      <w:r>
        <w:rPr>
          <w:rFonts w:cs="Arial"/>
          <w:szCs w:val="24"/>
        </w:rPr>
        <w:t>nternet.</w:t>
      </w:r>
      <w:r w:rsidR="006B6753">
        <w:rPr>
          <w:rFonts w:cs="Arial"/>
          <w:szCs w:val="24"/>
        </w:rPr>
        <w:t xml:space="preserve"> J'ai même une fois perdu un mois de travail suite à une erreur de manipulation d'un professeur.</w:t>
      </w:r>
    </w:p>
    <w:p w:rsidR="00D26F3E" w:rsidRPr="00944610" w:rsidRDefault="00D26F3E" w:rsidP="00D26F3E">
      <w:pPr>
        <w:rPr>
          <w:rFonts w:cs="Arial"/>
          <w:szCs w:val="24"/>
        </w:rPr>
      </w:pPr>
    </w:p>
    <w:p w:rsidR="00D26F3E" w:rsidRPr="00944610" w:rsidRDefault="00D26F3E" w:rsidP="00D26F3E">
      <w:pPr>
        <w:rPr>
          <w:rFonts w:cs="Arial"/>
          <w:b/>
          <w:szCs w:val="24"/>
        </w:rPr>
      </w:pPr>
      <w:r w:rsidRPr="0057556B">
        <w:rPr>
          <w:rFonts w:cs="Arial"/>
          <w:bCs/>
          <w:i/>
          <w:szCs w:val="24"/>
        </w:rPr>
        <w:t xml:space="preserve">M. </w:t>
      </w:r>
      <w:proofErr w:type="spellStart"/>
      <w:r w:rsidRPr="0057556B">
        <w:rPr>
          <w:rFonts w:cs="Arial"/>
          <w:bCs/>
          <w:i/>
          <w:szCs w:val="24"/>
        </w:rPr>
        <w:t>Lejoyau</w:t>
      </w:r>
      <w:proofErr w:type="spellEnd"/>
      <w:r w:rsidRPr="00805F0F">
        <w:rPr>
          <w:rFonts w:cs="Arial"/>
          <w:bCs/>
          <w:szCs w:val="24"/>
        </w:rPr>
        <w:t> :</w:t>
      </w:r>
      <w:r w:rsidRPr="00944610">
        <w:rPr>
          <w:rFonts w:cs="Arial"/>
          <w:b/>
          <w:szCs w:val="24"/>
        </w:rPr>
        <w:t xml:space="preserve"> Comment fonctionne la facturation ?</w:t>
      </w:r>
    </w:p>
    <w:p w:rsidR="00D26F3E" w:rsidRPr="00944610" w:rsidRDefault="00D26F3E" w:rsidP="00D26F3E">
      <w:pPr>
        <w:rPr>
          <w:rFonts w:cs="Arial"/>
          <w:szCs w:val="24"/>
        </w:rPr>
      </w:pPr>
      <w:r w:rsidRPr="0057556B">
        <w:rPr>
          <w:rFonts w:cs="Arial"/>
          <w:i/>
          <w:szCs w:val="24"/>
        </w:rPr>
        <w:t xml:space="preserve">Mme </w:t>
      </w:r>
      <w:proofErr w:type="spellStart"/>
      <w:r w:rsidRPr="0057556B">
        <w:rPr>
          <w:rFonts w:cs="Arial"/>
          <w:i/>
          <w:szCs w:val="24"/>
        </w:rPr>
        <w:t>Lebec</w:t>
      </w:r>
      <w:proofErr w:type="spellEnd"/>
      <w:r w:rsidRPr="00944610">
        <w:rPr>
          <w:rFonts w:cs="Arial"/>
          <w:szCs w:val="24"/>
        </w:rPr>
        <w:t xml:space="preserve"> : La facturation consiste à </w:t>
      </w:r>
      <w:r>
        <w:rPr>
          <w:rFonts w:cs="Arial"/>
          <w:szCs w:val="24"/>
        </w:rPr>
        <w:t>demander</w:t>
      </w:r>
      <w:r w:rsidRPr="00944610">
        <w:rPr>
          <w:rFonts w:cs="Arial"/>
          <w:szCs w:val="24"/>
        </w:rPr>
        <w:t xml:space="preserve"> aux familles le paiement des échéances dues, puis à les enregistrer et les transmettre au </w:t>
      </w:r>
      <w:r w:rsidR="00C30A64">
        <w:rPr>
          <w:rFonts w:cs="Arial"/>
          <w:szCs w:val="24"/>
        </w:rPr>
        <w:t>t</w:t>
      </w:r>
      <w:r w:rsidRPr="00944610">
        <w:rPr>
          <w:rFonts w:cs="Arial"/>
          <w:szCs w:val="24"/>
        </w:rPr>
        <w:t xml:space="preserve">résor </w:t>
      </w:r>
      <w:r>
        <w:rPr>
          <w:rFonts w:cs="Arial"/>
          <w:szCs w:val="24"/>
        </w:rPr>
        <w:t>p</w:t>
      </w:r>
      <w:r w:rsidRPr="00944610">
        <w:rPr>
          <w:rFonts w:cs="Arial"/>
          <w:szCs w:val="24"/>
        </w:rPr>
        <w:t xml:space="preserve">ublic pour encaissement. Selon les souhaits exprimés à l’inscription, le service offert peut être </w:t>
      </w:r>
      <w:r w:rsidR="00B72327">
        <w:rPr>
          <w:rFonts w:cs="Arial"/>
          <w:szCs w:val="24"/>
        </w:rPr>
        <w:t>de payer</w:t>
      </w:r>
      <w:r w:rsidRPr="00944610">
        <w:rPr>
          <w:rFonts w:cs="Arial"/>
          <w:szCs w:val="24"/>
        </w:rPr>
        <w:t xml:space="preserve"> en </w:t>
      </w:r>
      <w:r>
        <w:rPr>
          <w:rFonts w:cs="Arial"/>
          <w:szCs w:val="24"/>
        </w:rPr>
        <w:t>une</w:t>
      </w:r>
      <w:r w:rsidRPr="00944610">
        <w:rPr>
          <w:rFonts w:cs="Arial"/>
          <w:szCs w:val="24"/>
        </w:rPr>
        <w:t xml:space="preserve"> à </w:t>
      </w:r>
      <w:r>
        <w:rPr>
          <w:rFonts w:cs="Arial"/>
          <w:szCs w:val="24"/>
        </w:rPr>
        <w:t>quatre</w:t>
      </w:r>
      <w:r w:rsidRPr="00944610">
        <w:rPr>
          <w:rFonts w:cs="Arial"/>
          <w:szCs w:val="24"/>
        </w:rPr>
        <w:t xml:space="preserve"> </w:t>
      </w:r>
      <w:r w:rsidR="00255ECD">
        <w:rPr>
          <w:rFonts w:cs="Arial"/>
          <w:szCs w:val="24"/>
        </w:rPr>
        <w:t>fois</w:t>
      </w:r>
      <w:r w:rsidRPr="00944610">
        <w:rPr>
          <w:rFonts w:cs="Arial"/>
          <w:szCs w:val="24"/>
        </w:rPr>
        <w:t xml:space="preserve">. </w:t>
      </w:r>
      <w:r>
        <w:rPr>
          <w:rFonts w:cs="Arial"/>
          <w:szCs w:val="24"/>
        </w:rPr>
        <w:t>S</w:t>
      </w:r>
      <w:r w:rsidRPr="00944610">
        <w:rPr>
          <w:rFonts w:cs="Arial"/>
          <w:szCs w:val="24"/>
        </w:rPr>
        <w:t xml:space="preserve">’il y a plusieurs échéances demandées (le plus courant), </w:t>
      </w:r>
      <w:r>
        <w:rPr>
          <w:rFonts w:cs="Arial"/>
          <w:szCs w:val="24"/>
        </w:rPr>
        <w:t xml:space="preserve">les règlements sont enregistrés et seront transmis au </w:t>
      </w:r>
      <w:r w:rsidR="00C30A64">
        <w:rPr>
          <w:rFonts w:cs="Arial"/>
          <w:szCs w:val="24"/>
        </w:rPr>
        <w:t>t</w:t>
      </w:r>
      <w:r>
        <w:rPr>
          <w:rFonts w:cs="Arial"/>
          <w:szCs w:val="24"/>
        </w:rPr>
        <w:t xml:space="preserve">résor public pour encaissement à la date prévue. </w:t>
      </w:r>
      <w:r w:rsidRPr="00944610">
        <w:rPr>
          <w:rFonts w:cs="Arial"/>
          <w:szCs w:val="24"/>
        </w:rPr>
        <w:t xml:space="preserve">Les actes de facturation sont enregistrés ou initiés à partir du document modèle </w:t>
      </w:r>
      <w:r w:rsidRPr="00805F0F">
        <w:rPr>
          <w:rFonts w:cs="Arial"/>
          <w:i/>
          <w:iCs/>
          <w:szCs w:val="24"/>
        </w:rPr>
        <w:t>facturation.xlt</w:t>
      </w:r>
      <w:r w:rsidRPr="00944610">
        <w:rPr>
          <w:rFonts w:cs="Arial"/>
          <w:szCs w:val="24"/>
        </w:rPr>
        <w:t>. J’en utilise un par année. Chaque fichier de facturation est configuré de sorte à utiliser le fichier des inscriptions de la même année. Grâce à quoi</w:t>
      </w:r>
      <w:r w:rsidR="008159A8">
        <w:rPr>
          <w:rFonts w:cs="Arial"/>
          <w:szCs w:val="24"/>
        </w:rPr>
        <w:t>,</w:t>
      </w:r>
      <w:r w:rsidRPr="00944610">
        <w:rPr>
          <w:rFonts w:cs="Arial"/>
          <w:szCs w:val="24"/>
        </w:rPr>
        <w:t xml:space="preserve"> il calcule l</w:t>
      </w:r>
      <w:r w:rsidR="008159A8">
        <w:rPr>
          <w:rFonts w:cs="Arial"/>
          <w:szCs w:val="24"/>
        </w:rPr>
        <w:t>e montant global dû par famille</w:t>
      </w:r>
      <w:r w:rsidRPr="00944610">
        <w:rPr>
          <w:rFonts w:cs="Arial"/>
          <w:szCs w:val="24"/>
        </w:rPr>
        <w:t xml:space="preserve"> puis le restant dû en fonction des différents </w:t>
      </w:r>
      <w:r>
        <w:rPr>
          <w:rFonts w:cs="Arial"/>
          <w:szCs w:val="24"/>
        </w:rPr>
        <w:t xml:space="preserve">règlements déjà transmis au </w:t>
      </w:r>
      <w:r w:rsidR="00771E3E">
        <w:rPr>
          <w:rFonts w:cs="Arial"/>
          <w:szCs w:val="24"/>
        </w:rPr>
        <w:t>t</w:t>
      </w:r>
      <w:r>
        <w:rPr>
          <w:rFonts w:cs="Arial"/>
          <w:szCs w:val="24"/>
        </w:rPr>
        <w:t>résor public</w:t>
      </w:r>
      <w:r w:rsidRPr="00944610">
        <w:rPr>
          <w:rFonts w:cs="Arial"/>
          <w:szCs w:val="24"/>
        </w:rPr>
        <w:t xml:space="preserve">. </w:t>
      </w:r>
    </w:p>
    <w:p w:rsidR="00D26F3E" w:rsidRPr="00944610" w:rsidRDefault="00D26F3E" w:rsidP="00D26F3E">
      <w:pPr>
        <w:rPr>
          <w:rFonts w:cs="Arial"/>
          <w:szCs w:val="24"/>
        </w:rPr>
      </w:pPr>
    </w:p>
    <w:p w:rsidR="00D26F3E" w:rsidRPr="00944610" w:rsidRDefault="00D26F3E" w:rsidP="00D26F3E">
      <w:pPr>
        <w:rPr>
          <w:rFonts w:cs="Arial"/>
          <w:b/>
          <w:szCs w:val="24"/>
        </w:rPr>
      </w:pPr>
      <w:r w:rsidRPr="0057556B">
        <w:rPr>
          <w:rFonts w:cs="Arial"/>
          <w:bCs/>
          <w:i/>
          <w:szCs w:val="24"/>
        </w:rPr>
        <w:t xml:space="preserve">M. </w:t>
      </w:r>
      <w:proofErr w:type="spellStart"/>
      <w:r w:rsidRPr="0057556B">
        <w:rPr>
          <w:rFonts w:cs="Arial"/>
          <w:bCs/>
          <w:i/>
          <w:szCs w:val="24"/>
        </w:rPr>
        <w:t>Lejoyau</w:t>
      </w:r>
      <w:proofErr w:type="spellEnd"/>
      <w:r w:rsidRPr="00805F0F">
        <w:rPr>
          <w:rFonts w:cs="Arial"/>
          <w:bCs/>
          <w:szCs w:val="24"/>
        </w:rPr>
        <w:t> :</w:t>
      </w:r>
      <w:r w:rsidRPr="00944610">
        <w:rPr>
          <w:rFonts w:cs="Arial"/>
          <w:b/>
          <w:szCs w:val="24"/>
        </w:rPr>
        <w:t xml:space="preserve"> Quelles difficultés rencontrez-vous avec GEM ?</w:t>
      </w:r>
    </w:p>
    <w:p w:rsidR="00D421DC" w:rsidRPr="00D421DC" w:rsidRDefault="00D26F3E" w:rsidP="00D26F3E">
      <w:pPr>
        <w:rPr>
          <w:color w:val="000000" w:themeColor="text1"/>
          <w:szCs w:val="24"/>
        </w:rPr>
      </w:pPr>
      <w:r w:rsidRPr="0057556B">
        <w:rPr>
          <w:rFonts w:cs="Arial"/>
          <w:i/>
          <w:szCs w:val="24"/>
        </w:rPr>
        <w:t xml:space="preserve">Mme </w:t>
      </w:r>
      <w:proofErr w:type="spellStart"/>
      <w:r w:rsidRPr="0057556B">
        <w:rPr>
          <w:rFonts w:cs="Arial"/>
          <w:i/>
          <w:szCs w:val="24"/>
        </w:rPr>
        <w:t>Lebec</w:t>
      </w:r>
      <w:proofErr w:type="spellEnd"/>
      <w:r w:rsidRPr="00944610">
        <w:rPr>
          <w:rFonts w:cs="Arial"/>
          <w:szCs w:val="24"/>
        </w:rPr>
        <w:t xml:space="preserve"> : Pour ce qui est des inscriptions, je ressaisis les informations concernant le responsable autant de fois qu’il y a de membres préinscrits dans la même famille. C’est assez pénible et fastidieux. Et cela peut </w:t>
      </w:r>
      <w:r w:rsidR="008159A8">
        <w:rPr>
          <w:rFonts w:cs="Arial"/>
          <w:szCs w:val="24"/>
        </w:rPr>
        <w:t>engendrer</w:t>
      </w:r>
      <w:r w:rsidRPr="00944610">
        <w:rPr>
          <w:rFonts w:cs="Arial"/>
          <w:szCs w:val="24"/>
        </w:rPr>
        <w:t xml:space="preserve"> des situations surprenantes, si, par exemple, je fais une erreur dans une ressaisie. </w:t>
      </w:r>
      <w:r>
        <w:rPr>
          <w:rFonts w:cs="Arial"/>
          <w:szCs w:val="24"/>
        </w:rPr>
        <w:t>O</w:t>
      </w:r>
      <w:r w:rsidRPr="00944610">
        <w:rPr>
          <w:rFonts w:cs="Arial"/>
          <w:szCs w:val="24"/>
        </w:rPr>
        <w:t xml:space="preserve">n pourra </w:t>
      </w:r>
      <w:r>
        <w:rPr>
          <w:rFonts w:cs="Arial"/>
          <w:szCs w:val="24"/>
        </w:rPr>
        <w:t xml:space="preserve">alors </w:t>
      </w:r>
      <w:r w:rsidRPr="00944610">
        <w:rPr>
          <w:rFonts w:cs="Arial"/>
          <w:szCs w:val="24"/>
        </w:rPr>
        <w:t>trouver une famille non repérée et une facturation non valide</w:t>
      </w:r>
      <w:r>
        <w:rPr>
          <w:rFonts w:cs="Arial"/>
          <w:szCs w:val="24"/>
        </w:rPr>
        <w:t>.</w:t>
      </w:r>
      <w:r w:rsidRPr="00944610">
        <w:rPr>
          <w:rFonts w:cs="Arial"/>
          <w:szCs w:val="24"/>
        </w:rPr>
        <w:t xml:space="preserve"> </w:t>
      </w:r>
      <w:r w:rsidRPr="00D421DC">
        <w:rPr>
          <w:rFonts w:cs="Arial"/>
          <w:color w:val="000000" w:themeColor="text1"/>
          <w:szCs w:val="24"/>
        </w:rPr>
        <w:t xml:space="preserve">GEM ne gère qu’une partie des besoins. Une fois les inscriptions réalisées, il faut encore gérer les aspects pédagogiques (de la responsabilité des enseignants) </w:t>
      </w:r>
      <w:r w:rsidR="0076110F" w:rsidRPr="00D421DC">
        <w:rPr>
          <w:rFonts w:cs="Arial"/>
          <w:color w:val="000000" w:themeColor="text1"/>
          <w:szCs w:val="24"/>
        </w:rPr>
        <w:t>par exemple</w:t>
      </w:r>
      <w:r w:rsidRPr="00D421DC">
        <w:rPr>
          <w:rFonts w:cs="Arial"/>
          <w:color w:val="000000" w:themeColor="text1"/>
          <w:szCs w:val="24"/>
        </w:rPr>
        <w:t xml:space="preserve"> l’organisation des séances. </w:t>
      </w:r>
      <w:r w:rsidR="00D421DC" w:rsidRPr="00D421DC">
        <w:rPr>
          <w:rFonts w:cs="Arial"/>
          <w:color w:val="000000" w:themeColor="text1"/>
          <w:szCs w:val="24"/>
        </w:rPr>
        <w:t xml:space="preserve">De plus, </w:t>
      </w:r>
      <w:r w:rsidR="00D421DC" w:rsidRPr="00D421DC">
        <w:rPr>
          <w:color w:val="000000" w:themeColor="text1"/>
          <w:szCs w:val="24"/>
        </w:rPr>
        <w:t xml:space="preserve">en vue d'assurer une meilleure </w:t>
      </w:r>
      <w:r w:rsidR="003B659E" w:rsidRPr="00D421DC">
        <w:rPr>
          <w:color w:val="000000" w:themeColor="text1"/>
          <w:szCs w:val="24"/>
        </w:rPr>
        <w:t>rentabilité</w:t>
      </w:r>
      <w:r w:rsidR="00D421DC" w:rsidRPr="00D421DC">
        <w:rPr>
          <w:color w:val="000000" w:themeColor="text1"/>
          <w:szCs w:val="24"/>
        </w:rPr>
        <w:t>, l'école souhaite axer sa communication sur les cours à faible effectif et pour cela, GEM ne permet pas de connaître de manière automatique le nombre d'inscrits par cours.</w:t>
      </w:r>
    </w:p>
    <w:p w:rsidR="00D26F3E" w:rsidRDefault="00D26F3E" w:rsidP="00D26F3E">
      <w:pPr>
        <w:rPr>
          <w:rFonts w:cs="Arial"/>
          <w:szCs w:val="24"/>
        </w:rPr>
      </w:pPr>
      <w:r w:rsidRPr="00944610">
        <w:rPr>
          <w:rFonts w:cs="Arial"/>
          <w:szCs w:val="24"/>
        </w:rPr>
        <w:t>L’objectif final est de pouvoir fournir un emploi du temps individualisé à chaque élève</w:t>
      </w:r>
      <w:r>
        <w:rPr>
          <w:rFonts w:cs="Arial"/>
          <w:szCs w:val="24"/>
        </w:rPr>
        <w:t>.</w:t>
      </w:r>
    </w:p>
    <w:p w:rsidR="00DB3BC3" w:rsidRDefault="00DB3BC3" w:rsidP="00D26F3E">
      <w:pPr>
        <w:rPr>
          <w:rFonts w:cs="Arial"/>
          <w:szCs w:val="24"/>
        </w:rPr>
      </w:pPr>
    </w:p>
    <w:p w:rsidR="00276387" w:rsidRDefault="00276387">
      <w:pPr>
        <w:rPr>
          <w:rFonts w:asciiTheme="majorHAnsi" w:eastAsiaTheme="majorEastAsia" w:hAnsiTheme="majorHAnsi" w:cstheme="majorBidi"/>
          <w:b/>
          <w:bCs/>
          <w:sz w:val="28"/>
          <w:szCs w:val="28"/>
        </w:rPr>
      </w:pPr>
      <w:r>
        <w:br w:type="page"/>
      </w:r>
    </w:p>
    <w:p w:rsidR="00382427" w:rsidRDefault="00382427" w:rsidP="00382427">
      <w:pPr>
        <w:pStyle w:val="Titre1"/>
      </w:pPr>
      <w:r>
        <w:lastRenderedPageBreak/>
        <w:t>Extrait de l'état des lieux des logiciels utilisés dans les écoles de musique</w:t>
      </w:r>
    </w:p>
    <w:p w:rsidR="00382427" w:rsidRDefault="00382427" w:rsidP="00CF67C5"/>
    <w:tbl>
      <w:tblPr>
        <w:tblW w:w="5369" w:type="pct"/>
        <w:jc w:val="center"/>
        <w:tblInd w:w="374" w:type="dxa"/>
        <w:tblLayout w:type="fixed"/>
        <w:tblCellMar>
          <w:left w:w="70" w:type="dxa"/>
          <w:right w:w="70" w:type="dxa"/>
        </w:tblCellMar>
        <w:tblLook w:val="0000"/>
      </w:tblPr>
      <w:tblGrid>
        <w:gridCol w:w="1179"/>
        <w:gridCol w:w="1415"/>
        <w:gridCol w:w="1384"/>
        <w:gridCol w:w="1447"/>
        <w:gridCol w:w="2668"/>
        <w:gridCol w:w="2711"/>
      </w:tblGrid>
      <w:tr w:rsidR="00876907" w:rsidRPr="00721D99" w:rsidTr="003D6048">
        <w:trPr>
          <w:trHeight w:val="288"/>
          <w:jc w:val="center"/>
        </w:trPr>
        <w:tc>
          <w:tcPr>
            <w:tcW w:w="1179" w:type="dxa"/>
            <w:vMerge w:val="restart"/>
            <w:tcBorders>
              <w:top w:val="single" w:sz="4" w:space="0" w:color="000000"/>
              <w:left w:val="single" w:sz="4" w:space="0" w:color="auto"/>
              <w:right w:val="single" w:sz="4" w:space="0" w:color="000000"/>
            </w:tcBorders>
            <w:shd w:val="clear" w:color="CCFFFF" w:fill="CCFFCC"/>
          </w:tcPr>
          <w:p w:rsidR="00876907" w:rsidRPr="00721D99" w:rsidRDefault="00876907" w:rsidP="00625C10">
            <w:pPr>
              <w:jc w:val="center"/>
              <w:rPr>
                <w:rFonts w:cs="Arial"/>
                <w:b/>
                <w:bCs/>
                <w:caps/>
                <w:color w:val="0000FF"/>
                <w:sz w:val="18"/>
                <w:szCs w:val="18"/>
                <w:lang w:eastAsia="fr-FR"/>
              </w:rPr>
            </w:pPr>
          </w:p>
          <w:p w:rsidR="00876907" w:rsidRPr="00721D99" w:rsidRDefault="00876907" w:rsidP="00625C10">
            <w:pPr>
              <w:jc w:val="center"/>
              <w:rPr>
                <w:rFonts w:cs="Arial"/>
                <w:b/>
                <w:bCs/>
                <w:caps/>
                <w:color w:val="0000FF"/>
                <w:sz w:val="18"/>
                <w:szCs w:val="18"/>
                <w:lang w:eastAsia="fr-FR"/>
              </w:rPr>
            </w:pPr>
          </w:p>
          <w:p w:rsidR="00876907" w:rsidRPr="00721D99" w:rsidRDefault="00876907" w:rsidP="00625C10">
            <w:pPr>
              <w:jc w:val="center"/>
              <w:rPr>
                <w:rFonts w:cs="Arial"/>
                <w:b/>
                <w:bCs/>
                <w:caps/>
                <w:color w:val="0000FF"/>
                <w:sz w:val="18"/>
                <w:szCs w:val="18"/>
                <w:lang w:eastAsia="fr-FR"/>
              </w:rPr>
            </w:pPr>
          </w:p>
          <w:p w:rsidR="00876907" w:rsidRPr="00721D99" w:rsidRDefault="00876907" w:rsidP="00625C10">
            <w:pPr>
              <w:jc w:val="center"/>
              <w:rPr>
                <w:rFonts w:cs="Arial"/>
                <w:b/>
                <w:bCs/>
                <w:color w:val="0000FF"/>
                <w:sz w:val="18"/>
                <w:szCs w:val="18"/>
                <w:lang w:eastAsia="fr-FR"/>
              </w:rPr>
            </w:pPr>
            <w:r w:rsidRPr="00721D99">
              <w:rPr>
                <w:rFonts w:cs="Arial"/>
                <w:b/>
                <w:bCs/>
                <w:caps/>
                <w:color w:val="0000FF"/>
                <w:sz w:val="18"/>
                <w:szCs w:val="18"/>
                <w:lang w:eastAsia="fr-FR"/>
              </w:rPr>
              <w:t>É</w:t>
            </w:r>
            <w:r w:rsidRPr="00721D99">
              <w:rPr>
                <w:rFonts w:cs="Arial"/>
                <w:b/>
                <w:bCs/>
                <w:color w:val="0000FF"/>
                <w:sz w:val="18"/>
                <w:szCs w:val="18"/>
                <w:lang w:eastAsia="fr-FR"/>
              </w:rPr>
              <w:t>cole</w:t>
            </w:r>
          </w:p>
        </w:tc>
        <w:tc>
          <w:tcPr>
            <w:tcW w:w="6913" w:type="dxa"/>
            <w:gridSpan w:val="4"/>
            <w:tcBorders>
              <w:top w:val="single" w:sz="4" w:space="0" w:color="000000"/>
              <w:left w:val="nil"/>
              <w:bottom w:val="single" w:sz="4" w:space="0" w:color="000000"/>
              <w:right w:val="single" w:sz="4" w:space="0" w:color="000000"/>
            </w:tcBorders>
            <w:shd w:val="clear" w:color="CCFFFF" w:fill="CCFFCC"/>
            <w:vAlign w:val="center"/>
          </w:tcPr>
          <w:p w:rsidR="00876907" w:rsidRPr="00721D99" w:rsidRDefault="00876907" w:rsidP="00D93254">
            <w:pPr>
              <w:jc w:val="center"/>
              <w:rPr>
                <w:rFonts w:cs="Arial"/>
                <w:b/>
                <w:bCs/>
                <w:color w:val="0000FF"/>
                <w:sz w:val="18"/>
                <w:szCs w:val="18"/>
                <w:lang w:eastAsia="fr-FR"/>
              </w:rPr>
            </w:pPr>
            <w:r w:rsidRPr="00721D99">
              <w:rPr>
                <w:rFonts w:cs="Arial"/>
                <w:b/>
                <w:bCs/>
                <w:color w:val="0000FF"/>
                <w:sz w:val="18"/>
                <w:szCs w:val="18"/>
                <w:lang w:eastAsia="fr-FR"/>
              </w:rPr>
              <w:t>CRIT</w:t>
            </w:r>
            <w:r w:rsidR="00D93254">
              <w:rPr>
                <w:rFonts w:cs="Arial"/>
                <w:b/>
                <w:bCs/>
                <w:color w:val="0000FF"/>
                <w:sz w:val="18"/>
                <w:szCs w:val="18"/>
                <w:lang w:eastAsia="fr-FR"/>
              </w:rPr>
              <w:t>È</w:t>
            </w:r>
            <w:r w:rsidRPr="00721D99">
              <w:rPr>
                <w:rFonts w:cs="Arial"/>
                <w:b/>
                <w:bCs/>
                <w:color w:val="0000FF"/>
                <w:sz w:val="18"/>
                <w:szCs w:val="18"/>
                <w:lang w:eastAsia="fr-FR"/>
              </w:rPr>
              <w:t>RES</w:t>
            </w:r>
          </w:p>
        </w:tc>
        <w:tc>
          <w:tcPr>
            <w:tcW w:w="2711" w:type="dxa"/>
            <w:vMerge w:val="restart"/>
            <w:tcBorders>
              <w:top w:val="single" w:sz="4" w:space="0" w:color="000000"/>
              <w:left w:val="single" w:sz="4" w:space="0" w:color="000000"/>
              <w:right w:val="single" w:sz="8" w:space="0" w:color="000000"/>
            </w:tcBorders>
            <w:shd w:val="clear" w:color="CCFFFF" w:fill="CCFFCC"/>
            <w:noWrap/>
            <w:vAlign w:val="center"/>
          </w:tcPr>
          <w:p w:rsidR="00876907" w:rsidRPr="00721D99" w:rsidRDefault="00876907" w:rsidP="00F53F61">
            <w:pPr>
              <w:jc w:val="center"/>
              <w:rPr>
                <w:rFonts w:cs="Arial"/>
                <w:b/>
                <w:bCs/>
                <w:color w:val="0000FF"/>
                <w:sz w:val="18"/>
                <w:szCs w:val="18"/>
                <w:lang w:eastAsia="fr-FR"/>
              </w:rPr>
            </w:pPr>
            <w:r w:rsidRPr="00721D99">
              <w:rPr>
                <w:rFonts w:cs="Arial"/>
                <w:b/>
                <w:bCs/>
                <w:color w:val="0000FF"/>
                <w:sz w:val="18"/>
                <w:szCs w:val="18"/>
                <w:lang w:eastAsia="fr-FR"/>
              </w:rPr>
              <w:t>REMARQUES</w:t>
            </w:r>
          </w:p>
        </w:tc>
      </w:tr>
      <w:tr w:rsidR="00876907" w:rsidRPr="00721D99" w:rsidTr="003D6048">
        <w:trPr>
          <w:trHeight w:val="288"/>
          <w:jc w:val="center"/>
        </w:trPr>
        <w:tc>
          <w:tcPr>
            <w:tcW w:w="1179" w:type="dxa"/>
            <w:vMerge/>
            <w:tcBorders>
              <w:left w:val="single" w:sz="4" w:space="0" w:color="auto"/>
              <w:right w:val="single" w:sz="4" w:space="0" w:color="000000"/>
            </w:tcBorders>
            <w:shd w:val="clear" w:color="CCFFFF" w:fill="CCFFCC"/>
          </w:tcPr>
          <w:p w:rsidR="00876907" w:rsidRPr="00721D99" w:rsidRDefault="00876907" w:rsidP="00625C10">
            <w:pPr>
              <w:jc w:val="center"/>
              <w:rPr>
                <w:rFonts w:cs="Arial"/>
                <w:b/>
                <w:bCs/>
                <w:color w:val="0000FF"/>
                <w:sz w:val="18"/>
                <w:szCs w:val="18"/>
                <w:lang w:eastAsia="fr-FR"/>
              </w:rPr>
            </w:pPr>
          </w:p>
        </w:tc>
        <w:tc>
          <w:tcPr>
            <w:tcW w:w="4245" w:type="dxa"/>
            <w:gridSpan w:val="3"/>
            <w:tcBorders>
              <w:top w:val="single" w:sz="4" w:space="0" w:color="000000"/>
              <w:left w:val="nil"/>
              <w:bottom w:val="single" w:sz="4" w:space="0" w:color="000000"/>
              <w:right w:val="single" w:sz="4" w:space="0" w:color="000000"/>
            </w:tcBorders>
            <w:shd w:val="clear" w:color="CCFFFF" w:fill="CCFFCC"/>
            <w:vAlign w:val="center"/>
          </w:tcPr>
          <w:p w:rsidR="00876907" w:rsidRPr="00721D99" w:rsidRDefault="00876907" w:rsidP="00625C10">
            <w:pPr>
              <w:jc w:val="center"/>
              <w:rPr>
                <w:rFonts w:cs="Arial"/>
                <w:b/>
                <w:bCs/>
                <w:color w:val="0000FF"/>
                <w:sz w:val="18"/>
                <w:szCs w:val="18"/>
                <w:lang w:eastAsia="fr-FR"/>
              </w:rPr>
            </w:pPr>
            <w:r w:rsidRPr="00721D99">
              <w:rPr>
                <w:rFonts w:cs="Arial"/>
                <w:b/>
                <w:bCs/>
                <w:color w:val="0000FF"/>
                <w:sz w:val="18"/>
                <w:szCs w:val="18"/>
                <w:lang w:eastAsia="fr-FR"/>
              </w:rPr>
              <w:t>Fonctionnalités</w:t>
            </w:r>
          </w:p>
        </w:tc>
        <w:tc>
          <w:tcPr>
            <w:tcW w:w="2668" w:type="dxa"/>
            <w:vMerge w:val="restart"/>
            <w:tcBorders>
              <w:top w:val="single" w:sz="4" w:space="0" w:color="000000"/>
              <w:left w:val="single" w:sz="4" w:space="0" w:color="000000"/>
              <w:bottom w:val="single" w:sz="4" w:space="0" w:color="000000"/>
              <w:right w:val="single" w:sz="4" w:space="0" w:color="000000"/>
            </w:tcBorders>
            <w:shd w:val="clear" w:color="CCFFFF" w:fill="CCFFCC"/>
            <w:noWrap/>
            <w:vAlign w:val="center"/>
          </w:tcPr>
          <w:p w:rsidR="00876907" w:rsidRPr="00721D99" w:rsidRDefault="00876907" w:rsidP="00625C10">
            <w:pPr>
              <w:jc w:val="center"/>
              <w:rPr>
                <w:rFonts w:cs="Arial"/>
                <w:b/>
                <w:bCs/>
                <w:color w:val="0000FF"/>
                <w:sz w:val="18"/>
                <w:szCs w:val="18"/>
                <w:lang w:eastAsia="fr-FR"/>
              </w:rPr>
            </w:pPr>
            <w:r w:rsidRPr="00721D99">
              <w:rPr>
                <w:rFonts w:cs="Arial"/>
                <w:b/>
                <w:bCs/>
                <w:color w:val="0000FF"/>
                <w:sz w:val="18"/>
                <w:szCs w:val="18"/>
                <w:lang w:eastAsia="fr-FR"/>
              </w:rPr>
              <w:t>Coût</w:t>
            </w:r>
          </w:p>
        </w:tc>
        <w:tc>
          <w:tcPr>
            <w:tcW w:w="2711" w:type="dxa"/>
            <w:vMerge/>
            <w:tcBorders>
              <w:left w:val="single" w:sz="4" w:space="0" w:color="000000"/>
              <w:right w:val="single" w:sz="8" w:space="0" w:color="000000"/>
            </w:tcBorders>
            <w:shd w:val="clear" w:color="CCFFFF" w:fill="CCFFCC"/>
            <w:noWrap/>
            <w:vAlign w:val="center"/>
          </w:tcPr>
          <w:p w:rsidR="00876907" w:rsidRPr="00721D99" w:rsidRDefault="00876907" w:rsidP="00625C10">
            <w:pPr>
              <w:jc w:val="center"/>
              <w:rPr>
                <w:rFonts w:cs="Arial"/>
                <w:b/>
                <w:bCs/>
                <w:color w:val="0000FF"/>
                <w:sz w:val="18"/>
                <w:szCs w:val="18"/>
                <w:lang w:eastAsia="fr-FR"/>
              </w:rPr>
            </w:pPr>
          </w:p>
        </w:tc>
      </w:tr>
      <w:tr w:rsidR="00876907" w:rsidRPr="00721D99" w:rsidTr="003D6048">
        <w:trPr>
          <w:trHeight w:val="514"/>
          <w:jc w:val="center"/>
        </w:trPr>
        <w:tc>
          <w:tcPr>
            <w:tcW w:w="1179" w:type="dxa"/>
            <w:vMerge/>
            <w:tcBorders>
              <w:left w:val="single" w:sz="4" w:space="0" w:color="auto"/>
              <w:bottom w:val="single" w:sz="4" w:space="0" w:color="000000"/>
              <w:right w:val="single" w:sz="4" w:space="0" w:color="000000"/>
            </w:tcBorders>
          </w:tcPr>
          <w:p w:rsidR="00876907" w:rsidRPr="00721D99" w:rsidRDefault="00876907" w:rsidP="00625C10">
            <w:pPr>
              <w:rPr>
                <w:rFonts w:cs="Arial"/>
                <w:b/>
                <w:bCs/>
                <w:color w:val="0000FF"/>
                <w:sz w:val="18"/>
                <w:szCs w:val="18"/>
                <w:lang w:eastAsia="fr-FR"/>
              </w:rPr>
            </w:pPr>
          </w:p>
        </w:tc>
        <w:tc>
          <w:tcPr>
            <w:tcW w:w="1415" w:type="dxa"/>
            <w:tcBorders>
              <w:top w:val="nil"/>
              <w:left w:val="nil"/>
              <w:bottom w:val="single" w:sz="4" w:space="0" w:color="000000"/>
              <w:right w:val="single" w:sz="4" w:space="0" w:color="000000"/>
            </w:tcBorders>
            <w:shd w:val="clear" w:color="CCFFFF" w:fill="CCFFCC"/>
            <w:vAlign w:val="center"/>
          </w:tcPr>
          <w:p w:rsidR="00876907" w:rsidRPr="00721D99" w:rsidRDefault="00876907" w:rsidP="00625C10">
            <w:pPr>
              <w:jc w:val="center"/>
              <w:rPr>
                <w:rFonts w:cs="Arial"/>
                <w:bCs/>
                <w:i/>
                <w:color w:val="0000FF"/>
                <w:sz w:val="18"/>
                <w:szCs w:val="18"/>
                <w:lang w:eastAsia="fr-FR"/>
              </w:rPr>
            </w:pPr>
            <w:r w:rsidRPr="00721D99">
              <w:rPr>
                <w:rFonts w:cs="Arial"/>
                <w:bCs/>
                <w:i/>
                <w:color w:val="0000FF"/>
                <w:sz w:val="18"/>
                <w:szCs w:val="18"/>
                <w:lang w:eastAsia="fr-FR"/>
              </w:rPr>
              <w:t>Édition documents comptables</w:t>
            </w:r>
          </w:p>
        </w:tc>
        <w:tc>
          <w:tcPr>
            <w:tcW w:w="1384" w:type="dxa"/>
            <w:tcBorders>
              <w:top w:val="nil"/>
              <w:left w:val="nil"/>
              <w:bottom w:val="single" w:sz="4" w:space="0" w:color="000000"/>
              <w:right w:val="single" w:sz="4" w:space="0" w:color="000000"/>
            </w:tcBorders>
            <w:shd w:val="clear" w:color="CCFFFF" w:fill="CCFFCC"/>
            <w:vAlign w:val="center"/>
          </w:tcPr>
          <w:p w:rsidR="00876907" w:rsidRPr="00721D99" w:rsidRDefault="00876907" w:rsidP="00625C10">
            <w:pPr>
              <w:jc w:val="center"/>
              <w:rPr>
                <w:rFonts w:cs="Arial"/>
                <w:bCs/>
                <w:i/>
                <w:color w:val="0000FF"/>
                <w:sz w:val="18"/>
                <w:szCs w:val="18"/>
                <w:lang w:eastAsia="fr-FR"/>
              </w:rPr>
            </w:pPr>
            <w:r w:rsidRPr="00721D99">
              <w:rPr>
                <w:rFonts w:cs="Arial"/>
                <w:bCs/>
                <w:i/>
                <w:color w:val="0000FF"/>
                <w:sz w:val="18"/>
                <w:szCs w:val="18"/>
                <w:lang w:eastAsia="fr-FR"/>
              </w:rPr>
              <w:t>Gestion des paiements</w:t>
            </w:r>
          </w:p>
        </w:tc>
        <w:tc>
          <w:tcPr>
            <w:tcW w:w="1447" w:type="dxa"/>
            <w:tcBorders>
              <w:top w:val="nil"/>
              <w:left w:val="nil"/>
              <w:bottom w:val="single" w:sz="4" w:space="0" w:color="000000"/>
              <w:right w:val="single" w:sz="4" w:space="0" w:color="000000"/>
            </w:tcBorders>
            <w:shd w:val="clear" w:color="CCFFFF" w:fill="CCFFCC"/>
            <w:vAlign w:val="center"/>
          </w:tcPr>
          <w:p w:rsidR="00876907" w:rsidRPr="00721D99" w:rsidRDefault="00876907" w:rsidP="00625C10">
            <w:pPr>
              <w:jc w:val="center"/>
              <w:rPr>
                <w:rFonts w:cs="Arial"/>
                <w:bCs/>
                <w:i/>
                <w:color w:val="0000FF"/>
                <w:sz w:val="18"/>
                <w:szCs w:val="18"/>
                <w:lang w:eastAsia="fr-FR"/>
              </w:rPr>
            </w:pPr>
            <w:r w:rsidRPr="00721D99">
              <w:rPr>
                <w:rFonts w:cs="Arial"/>
                <w:bCs/>
                <w:i/>
                <w:color w:val="0000FF"/>
                <w:sz w:val="18"/>
                <w:szCs w:val="18"/>
                <w:lang w:eastAsia="fr-FR"/>
              </w:rPr>
              <w:t>Gestion des adhérents</w:t>
            </w:r>
          </w:p>
        </w:tc>
        <w:tc>
          <w:tcPr>
            <w:tcW w:w="2668" w:type="dxa"/>
            <w:vMerge/>
            <w:tcBorders>
              <w:top w:val="single" w:sz="4" w:space="0" w:color="000000"/>
              <w:left w:val="single" w:sz="4" w:space="0" w:color="000000"/>
              <w:bottom w:val="single" w:sz="4" w:space="0" w:color="000000"/>
              <w:right w:val="single" w:sz="4" w:space="0" w:color="000000"/>
            </w:tcBorders>
            <w:vAlign w:val="center"/>
          </w:tcPr>
          <w:p w:rsidR="00876907" w:rsidRPr="00721D99" w:rsidRDefault="00876907" w:rsidP="00625C10">
            <w:pPr>
              <w:rPr>
                <w:rFonts w:cs="Arial"/>
                <w:b/>
                <w:bCs/>
                <w:color w:val="0000FF"/>
                <w:sz w:val="18"/>
                <w:szCs w:val="18"/>
                <w:lang w:eastAsia="fr-FR"/>
              </w:rPr>
            </w:pPr>
          </w:p>
        </w:tc>
        <w:tc>
          <w:tcPr>
            <w:tcW w:w="2711" w:type="dxa"/>
            <w:vMerge/>
            <w:tcBorders>
              <w:left w:val="single" w:sz="4" w:space="0" w:color="000000"/>
              <w:bottom w:val="single" w:sz="4" w:space="0" w:color="000000"/>
              <w:right w:val="single" w:sz="8" w:space="0" w:color="000000"/>
            </w:tcBorders>
            <w:vAlign w:val="center"/>
          </w:tcPr>
          <w:p w:rsidR="00876907" w:rsidRPr="00721D99" w:rsidRDefault="00876907" w:rsidP="00625C10">
            <w:pPr>
              <w:rPr>
                <w:rFonts w:cs="Arial"/>
                <w:b/>
                <w:bCs/>
                <w:color w:val="0000FF"/>
                <w:sz w:val="18"/>
                <w:szCs w:val="18"/>
                <w:lang w:eastAsia="fr-FR"/>
              </w:rPr>
            </w:pPr>
          </w:p>
        </w:tc>
      </w:tr>
      <w:tr w:rsidR="00F53F61" w:rsidRPr="00721D99" w:rsidTr="003D6048">
        <w:trPr>
          <w:trHeight w:val="858"/>
          <w:jc w:val="center"/>
        </w:trPr>
        <w:tc>
          <w:tcPr>
            <w:tcW w:w="1179" w:type="dxa"/>
            <w:tcBorders>
              <w:top w:val="single" w:sz="4" w:space="0" w:color="000000"/>
              <w:left w:val="single" w:sz="4" w:space="0" w:color="auto"/>
              <w:bottom w:val="single" w:sz="4" w:space="0" w:color="000000"/>
              <w:right w:val="single" w:sz="4" w:space="0" w:color="auto"/>
            </w:tcBorders>
          </w:tcPr>
          <w:p w:rsidR="00F53F61" w:rsidRPr="00721D99" w:rsidRDefault="00F53F61" w:rsidP="00625C10">
            <w:pPr>
              <w:jc w:val="center"/>
              <w:rPr>
                <w:rFonts w:cs="Arial"/>
                <w:sz w:val="18"/>
                <w:szCs w:val="18"/>
                <w:lang w:eastAsia="fr-FR"/>
              </w:rPr>
            </w:pPr>
            <w:r w:rsidRPr="00721D99">
              <w:rPr>
                <w:rFonts w:cs="Arial"/>
                <w:b/>
                <w:bCs/>
                <w:sz w:val="18"/>
                <w:szCs w:val="18"/>
                <w:lang w:eastAsia="fr-FR"/>
              </w:rPr>
              <w:t>Cognac</w:t>
            </w:r>
          </w:p>
        </w:tc>
        <w:tc>
          <w:tcPr>
            <w:tcW w:w="1415" w:type="dxa"/>
            <w:tcBorders>
              <w:top w:val="nil"/>
              <w:left w:val="nil"/>
              <w:bottom w:val="single" w:sz="4" w:space="0" w:color="000000"/>
              <w:right w:val="single" w:sz="4" w:space="0" w:color="000000"/>
            </w:tcBorders>
            <w:shd w:val="clear" w:color="auto" w:fill="auto"/>
            <w:noWrap/>
            <w:vAlign w:val="center"/>
          </w:tcPr>
          <w:p w:rsidR="00F53F61" w:rsidRPr="00721D99" w:rsidRDefault="00F53F61" w:rsidP="00625C10">
            <w:pPr>
              <w:jc w:val="center"/>
              <w:rPr>
                <w:rFonts w:cs="Arial"/>
                <w:sz w:val="18"/>
                <w:szCs w:val="18"/>
                <w:lang w:eastAsia="fr-FR"/>
              </w:rPr>
            </w:pPr>
            <w:proofErr w:type="spellStart"/>
            <w:r w:rsidRPr="00721D99">
              <w:rPr>
                <w:rFonts w:cs="Arial"/>
                <w:sz w:val="18"/>
                <w:szCs w:val="18"/>
                <w:lang w:eastAsia="fr-FR"/>
              </w:rPr>
              <w:t>Musicol</w:t>
            </w:r>
            <w:proofErr w:type="spellEnd"/>
          </w:p>
        </w:tc>
        <w:tc>
          <w:tcPr>
            <w:tcW w:w="1384" w:type="dxa"/>
            <w:tcBorders>
              <w:top w:val="nil"/>
              <w:left w:val="nil"/>
              <w:bottom w:val="single" w:sz="4" w:space="0" w:color="000000"/>
              <w:right w:val="single" w:sz="4" w:space="0" w:color="000000"/>
            </w:tcBorders>
            <w:shd w:val="clear" w:color="auto" w:fill="auto"/>
            <w:noWrap/>
            <w:vAlign w:val="center"/>
          </w:tcPr>
          <w:p w:rsidR="00F53F61" w:rsidRPr="00721D99" w:rsidRDefault="00F53F61" w:rsidP="00625C10">
            <w:pPr>
              <w:jc w:val="center"/>
              <w:rPr>
                <w:rFonts w:cs="Arial"/>
                <w:sz w:val="18"/>
                <w:szCs w:val="18"/>
                <w:lang w:eastAsia="fr-FR"/>
              </w:rPr>
            </w:pPr>
            <w:proofErr w:type="spellStart"/>
            <w:r w:rsidRPr="00721D99">
              <w:rPr>
                <w:rFonts w:cs="Arial"/>
                <w:sz w:val="18"/>
                <w:szCs w:val="18"/>
                <w:lang w:eastAsia="fr-FR"/>
              </w:rPr>
              <w:t>Musicol</w:t>
            </w:r>
            <w:proofErr w:type="spellEnd"/>
          </w:p>
        </w:tc>
        <w:tc>
          <w:tcPr>
            <w:tcW w:w="1447" w:type="dxa"/>
            <w:tcBorders>
              <w:top w:val="nil"/>
              <w:left w:val="nil"/>
              <w:bottom w:val="single" w:sz="4" w:space="0" w:color="000000"/>
              <w:right w:val="single" w:sz="4" w:space="0" w:color="000000"/>
            </w:tcBorders>
            <w:shd w:val="clear" w:color="auto" w:fill="auto"/>
            <w:noWrap/>
            <w:vAlign w:val="center"/>
          </w:tcPr>
          <w:p w:rsidR="00F53F61" w:rsidRPr="00721D99" w:rsidRDefault="00F53F61" w:rsidP="00625C10">
            <w:pPr>
              <w:jc w:val="center"/>
              <w:rPr>
                <w:rFonts w:cs="Arial"/>
                <w:sz w:val="18"/>
                <w:szCs w:val="18"/>
                <w:lang w:eastAsia="fr-FR"/>
              </w:rPr>
            </w:pPr>
            <w:proofErr w:type="spellStart"/>
            <w:r w:rsidRPr="00721D99">
              <w:rPr>
                <w:rFonts w:cs="Arial"/>
                <w:sz w:val="18"/>
                <w:szCs w:val="18"/>
                <w:lang w:eastAsia="fr-FR"/>
              </w:rPr>
              <w:t>Musicol</w:t>
            </w:r>
            <w:proofErr w:type="spellEnd"/>
          </w:p>
        </w:tc>
        <w:tc>
          <w:tcPr>
            <w:tcW w:w="2668" w:type="dxa"/>
            <w:tcBorders>
              <w:top w:val="nil"/>
              <w:left w:val="nil"/>
              <w:bottom w:val="single" w:sz="4" w:space="0" w:color="000000"/>
              <w:right w:val="single" w:sz="4" w:space="0" w:color="000000"/>
            </w:tcBorders>
            <w:shd w:val="clear" w:color="auto" w:fill="auto"/>
            <w:vAlign w:val="center"/>
          </w:tcPr>
          <w:p w:rsidR="00F53F61" w:rsidRPr="00721D99" w:rsidRDefault="00F53F61" w:rsidP="00625C10">
            <w:pPr>
              <w:jc w:val="center"/>
              <w:rPr>
                <w:rFonts w:cs="Arial"/>
                <w:sz w:val="18"/>
                <w:szCs w:val="18"/>
                <w:lang w:eastAsia="fr-FR"/>
              </w:rPr>
            </w:pPr>
            <w:r w:rsidRPr="00721D99">
              <w:rPr>
                <w:rFonts w:cs="Arial"/>
                <w:sz w:val="18"/>
                <w:szCs w:val="18"/>
                <w:lang w:eastAsia="fr-FR"/>
              </w:rPr>
              <w:t>Logiciel libre et gratuit</w:t>
            </w:r>
          </w:p>
          <w:p w:rsidR="00F53F61" w:rsidRPr="00721D99" w:rsidRDefault="00F53F61" w:rsidP="00625C10">
            <w:pPr>
              <w:jc w:val="center"/>
              <w:rPr>
                <w:rFonts w:cs="Arial"/>
                <w:sz w:val="18"/>
                <w:szCs w:val="18"/>
                <w:lang w:eastAsia="fr-FR"/>
              </w:rPr>
            </w:pPr>
            <w:r w:rsidRPr="00721D99">
              <w:rPr>
                <w:rFonts w:cs="Arial"/>
                <w:sz w:val="18"/>
                <w:szCs w:val="18"/>
                <w:lang w:eastAsia="fr-FR"/>
              </w:rPr>
              <w:t>Installation et maintenance assurées par un membre de l'association.</w:t>
            </w:r>
          </w:p>
          <w:p w:rsidR="00F53F61" w:rsidRPr="00721D99" w:rsidRDefault="00F53F61" w:rsidP="00625C10">
            <w:pPr>
              <w:jc w:val="center"/>
              <w:rPr>
                <w:rFonts w:cs="Arial"/>
                <w:sz w:val="18"/>
                <w:szCs w:val="18"/>
                <w:lang w:eastAsia="fr-FR"/>
              </w:rPr>
            </w:pPr>
          </w:p>
        </w:tc>
        <w:tc>
          <w:tcPr>
            <w:tcW w:w="2711" w:type="dxa"/>
            <w:tcBorders>
              <w:top w:val="nil"/>
              <w:left w:val="nil"/>
              <w:bottom w:val="single" w:sz="4" w:space="0" w:color="000000"/>
              <w:right w:val="single" w:sz="8" w:space="0" w:color="000000"/>
            </w:tcBorders>
            <w:shd w:val="clear" w:color="auto" w:fill="auto"/>
            <w:vAlign w:val="center"/>
          </w:tcPr>
          <w:p w:rsidR="00F53F61" w:rsidRPr="00721D99" w:rsidRDefault="00F53F61" w:rsidP="00625C10">
            <w:pPr>
              <w:jc w:val="center"/>
              <w:rPr>
                <w:rFonts w:cs="Arial"/>
                <w:sz w:val="18"/>
                <w:szCs w:val="18"/>
                <w:lang w:eastAsia="fr-FR"/>
              </w:rPr>
            </w:pPr>
            <w:r w:rsidRPr="00721D99">
              <w:rPr>
                <w:rFonts w:cs="Arial"/>
                <w:sz w:val="18"/>
                <w:szCs w:val="18"/>
                <w:lang w:eastAsia="fr-FR"/>
              </w:rPr>
              <w:t>Application web nécessite un serveur pour l'installation.</w:t>
            </w:r>
            <w:r w:rsidR="00361E6E">
              <w:rPr>
                <w:rFonts w:cs="Arial"/>
                <w:sz w:val="18"/>
                <w:szCs w:val="18"/>
                <w:lang w:eastAsia="fr-FR"/>
              </w:rPr>
              <w:t xml:space="preserve"> Possibilité de récupérer les cotisations pour les intégrer dans la comptabilité.</w:t>
            </w:r>
          </w:p>
        </w:tc>
      </w:tr>
      <w:tr w:rsidR="00F53F61" w:rsidRPr="00721D99" w:rsidTr="003D6048">
        <w:trPr>
          <w:trHeight w:val="479"/>
          <w:jc w:val="center"/>
        </w:trPr>
        <w:tc>
          <w:tcPr>
            <w:tcW w:w="1179" w:type="dxa"/>
            <w:tcBorders>
              <w:top w:val="single" w:sz="4" w:space="0" w:color="000000"/>
              <w:left w:val="single" w:sz="4" w:space="0" w:color="auto"/>
              <w:bottom w:val="single" w:sz="4" w:space="0" w:color="000000"/>
              <w:right w:val="single" w:sz="4" w:space="0" w:color="auto"/>
            </w:tcBorders>
          </w:tcPr>
          <w:p w:rsidR="00F53F61" w:rsidRPr="00721D99" w:rsidRDefault="00F53F61" w:rsidP="00625C10">
            <w:pPr>
              <w:jc w:val="center"/>
              <w:rPr>
                <w:rFonts w:cs="Arial"/>
                <w:sz w:val="18"/>
                <w:szCs w:val="18"/>
                <w:lang w:eastAsia="fr-FR"/>
              </w:rPr>
            </w:pPr>
            <w:r w:rsidRPr="00721D99">
              <w:rPr>
                <w:rFonts w:cs="Arial"/>
                <w:b/>
                <w:bCs/>
                <w:sz w:val="18"/>
                <w:szCs w:val="18"/>
                <w:lang w:eastAsia="fr-FR"/>
              </w:rPr>
              <w:t>Morlaix</w:t>
            </w:r>
          </w:p>
        </w:tc>
        <w:tc>
          <w:tcPr>
            <w:tcW w:w="1415" w:type="dxa"/>
            <w:tcBorders>
              <w:top w:val="nil"/>
              <w:left w:val="nil"/>
              <w:bottom w:val="single" w:sz="4" w:space="0" w:color="000000"/>
              <w:right w:val="single" w:sz="4" w:space="0" w:color="000000"/>
            </w:tcBorders>
            <w:shd w:val="clear" w:color="auto" w:fill="auto"/>
            <w:noWrap/>
            <w:vAlign w:val="center"/>
          </w:tcPr>
          <w:p w:rsidR="00F53F61" w:rsidRPr="00721D99" w:rsidRDefault="00F53F61" w:rsidP="00625C10">
            <w:pPr>
              <w:jc w:val="center"/>
              <w:rPr>
                <w:rFonts w:cs="Arial"/>
                <w:sz w:val="18"/>
                <w:szCs w:val="18"/>
                <w:lang w:eastAsia="fr-FR"/>
              </w:rPr>
            </w:pPr>
            <w:r w:rsidRPr="00721D99">
              <w:rPr>
                <w:rFonts w:cs="Arial"/>
                <w:sz w:val="18"/>
                <w:szCs w:val="18"/>
                <w:lang w:eastAsia="fr-FR"/>
              </w:rPr>
              <w:t>Maestro</w:t>
            </w:r>
          </w:p>
        </w:tc>
        <w:tc>
          <w:tcPr>
            <w:tcW w:w="1384" w:type="dxa"/>
            <w:tcBorders>
              <w:top w:val="nil"/>
              <w:left w:val="nil"/>
              <w:bottom w:val="single" w:sz="4" w:space="0" w:color="000000"/>
              <w:right w:val="single" w:sz="4" w:space="0" w:color="000000"/>
            </w:tcBorders>
            <w:shd w:val="clear" w:color="auto" w:fill="auto"/>
            <w:noWrap/>
            <w:vAlign w:val="center"/>
          </w:tcPr>
          <w:p w:rsidR="00F53F61" w:rsidRPr="00721D99" w:rsidRDefault="00F53F61" w:rsidP="00625C10">
            <w:pPr>
              <w:jc w:val="center"/>
              <w:rPr>
                <w:rFonts w:cs="Arial"/>
                <w:sz w:val="18"/>
                <w:szCs w:val="18"/>
                <w:lang w:eastAsia="fr-FR"/>
              </w:rPr>
            </w:pPr>
            <w:r w:rsidRPr="00721D99">
              <w:rPr>
                <w:rFonts w:cs="Arial"/>
                <w:sz w:val="18"/>
                <w:szCs w:val="18"/>
                <w:lang w:eastAsia="fr-FR"/>
              </w:rPr>
              <w:t>Maestro</w:t>
            </w:r>
          </w:p>
        </w:tc>
        <w:tc>
          <w:tcPr>
            <w:tcW w:w="1447" w:type="dxa"/>
            <w:tcBorders>
              <w:top w:val="nil"/>
              <w:left w:val="nil"/>
              <w:bottom w:val="single" w:sz="4" w:space="0" w:color="000000"/>
              <w:right w:val="single" w:sz="4" w:space="0" w:color="000000"/>
            </w:tcBorders>
            <w:shd w:val="clear" w:color="auto" w:fill="auto"/>
            <w:noWrap/>
            <w:vAlign w:val="center"/>
          </w:tcPr>
          <w:p w:rsidR="00F53F61" w:rsidRPr="00721D99" w:rsidRDefault="00F53F61" w:rsidP="00625C10">
            <w:pPr>
              <w:jc w:val="center"/>
              <w:rPr>
                <w:rFonts w:cs="Arial"/>
                <w:sz w:val="18"/>
                <w:szCs w:val="18"/>
                <w:lang w:eastAsia="fr-FR"/>
              </w:rPr>
            </w:pPr>
            <w:r w:rsidRPr="00721D99">
              <w:rPr>
                <w:rFonts w:cs="Arial"/>
                <w:sz w:val="18"/>
                <w:szCs w:val="18"/>
                <w:lang w:eastAsia="fr-FR"/>
              </w:rPr>
              <w:t>Maestro</w:t>
            </w:r>
          </w:p>
        </w:tc>
        <w:tc>
          <w:tcPr>
            <w:tcW w:w="2668" w:type="dxa"/>
            <w:tcBorders>
              <w:top w:val="nil"/>
              <w:left w:val="nil"/>
              <w:bottom w:val="single" w:sz="4" w:space="0" w:color="000000"/>
              <w:right w:val="single" w:sz="4" w:space="0" w:color="000000"/>
            </w:tcBorders>
            <w:shd w:val="clear" w:color="auto" w:fill="auto"/>
            <w:vAlign w:val="center"/>
          </w:tcPr>
          <w:p w:rsidR="00F53F61" w:rsidRPr="00721D99" w:rsidRDefault="00F53F61" w:rsidP="00625C10">
            <w:pPr>
              <w:jc w:val="center"/>
              <w:rPr>
                <w:rFonts w:cs="Arial"/>
                <w:sz w:val="18"/>
                <w:szCs w:val="18"/>
                <w:lang w:eastAsia="fr-FR"/>
              </w:rPr>
            </w:pPr>
            <w:r w:rsidRPr="00721D99">
              <w:rPr>
                <w:rFonts w:cs="Arial"/>
                <w:sz w:val="18"/>
                <w:szCs w:val="18"/>
                <w:lang w:eastAsia="fr-FR"/>
              </w:rPr>
              <w:t>Logiciel commercial coûte 2.800€</w:t>
            </w:r>
          </w:p>
        </w:tc>
        <w:tc>
          <w:tcPr>
            <w:tcW w:w="2711" w:type="dxa"/>
            <w:tcBorders>
              <w:top w:val="nil"/>
              <w:left w:val="nil"/>
              <w:bottom w:val="single" w:sz="4" w:space="0" w:color="000000"/>
              <w:right w:val="single" w:sz="8" w:space="0" w:color="000000"/>
            </w:tcBorders>
            <w:shd w:val="clear" w:color="auto" w:fill="auto"/>
          </w:tcPr>
          <w:p w:rsidR="00882870" w:rsidRDefault="00882870" w:rsidP="00560310">
            <w:pPr>
              <w:jc w:val="center"/>
              <w:rPr>
                <w:rFonts w:cs="Arial"/>
                <w:sz w:val="18"/>
                <w:szCs w:val="18"/>
                <w:lang w:eastAsia="fr-FR"/>
              </w:rPr>
            </w:pPr>
            <w:r>
              <w:rPr>
                <w:rFonts w:cs="Arial"/>
                <w:sz w:val="18"/>
                <w:szCs w:val="18"/>
                <w:lang w:eastAsia="fr-FR"/>
              </w:rPr>
              <w:t>Installation locale.</w:t>
            </w:r>
          </w:p>
          <w:p w:rsidR="00F53F61" w:rsidRPr="00721D99" w:rsidRDefault="00F53F61" w:rsidP="00560310">
            <w:pPr>
              <w:jc w:val="center"/>
              <w:rPr>
                <w:rFonts w:cs="Arial"/>
                <w:sz w:val="18"/>
                <w:szCs w:val="18"/>
                <w:lang w:eastAsia="fr-FR"/>
              </w:rPr>
            </w:pPr>
            <w:r w:rsidRPr="00721D99">
              <w:rPr>
                <w:rFonts w:cs="Arial"/>
                <w:sz w:val="18"/>
                <w:szCs w:val="18"/>
                <w:lang w:eastAsia="fr-FR"/>
              </w:rPr>
              <w:t xml:space="preserve">Difficultés à basculer automatiquement les cotisations sur </w:t>
            </w:r>
            <w:r w:rsidR="00560310">
              <w:rPr>
                <w:rFonts w:cs="Arial"/>
                <w:sz w:val="18"/>
                <w:szCs w:val="18"/>
                <w:lang w:eastAsia="fr-FR"/>
              </w:rPr>
              <w:t>un</w:t>
            </w:r>
            <w:r w:rsidRPr="00721D99">
              <w:rPr>
                <w:rFonts w:cs="Arial"/>
                <w:sz w:val="18"/>
                <w:szCs w:val="18"/>
                <w:lang w:eastAsia="fr-FR"/>
              </w:rPr>
              <w:t xml:space="preserve"> logiciel de compta</w:t>
            </w:r>
            <w:r w:rsidR="005A7704">
              <w:rPr>
                <w:rFonts w:cs="Arial"/>
                <w:sz w:val="18"/>
                <w:szCs w:val="18"/>
                <w:lang w:eastAsia="fr-FR"/>
              </w:rPr>
              <w:t>bilité</w:t>
            </w:r>
            <w:r w:rsidR="00560310">
              <w:rPr>
                <w:rFonts w:cs="Arial"/>
                <w:sz w:val="18"/>
                <w:szCs w:val="18"/>
                <w:lang w:eastAsia="fr-FR"/>
              </w:rPr>
              <w:t>,</w:t>
            </w:r>
            <w:r w:rsidR="00763510">
              <w:rPr>
                <w:rFonts w:cs="Arial"/>
                <w:sz w:val="18"/>
                <w:szCs w:val="18"/>
                <w:lang w:eastAsia="fr-FR"/>
              </w:rPr>
              <w:t xml:space="preserve"> </w:t>
            </w:r>
            <w:r w:rsidRPr="00721D99">
              <w:rPr>
                <w:rFonts w:cs="Arial"/>
                <w:sz w:val="18"/>
                <w:szCs w:val="18"/>
                <w:lang w:eastAsia="fr-FR"/>
              </w:rPr>
              <w:t>sinon il est très complet.</w:t>
            </w:r>
          </w:p>
        </w:tc>
      </w:tr>
      <w:tr w:rsidR="00F53F61" w:rsidRPr="00721D99" w:rsidTr="003D6048">
        <w:trPr>
          <w:trHeight w:val="669"/>
          <w:jc w:val="center"/>
        </w:trPr>
        <w:tc>
          <w:tcPr>
            <w:tcW w:w="1179" w:type="dxa"/>
            <w:tcBorders>
              <w:top w:val="single" w:sz="4" w:space="0" w:color="000000"/>
              <w:left w:val="single" w:sz="4" w:space="0" w:color="auto"/>
              <w:bottom w:val="single" w:sz="4" w:space="0" w:color="000000"/>
              <w:right w:val="single" w:sz="4" w:space="0" w:color="auto"/>
            </w:tcBorders>
          </w:tcPr>
          <w:p w:rsidR="00F53F61" w:rsidRPr="00721D99" w:rsidRDefault="00F53F61" w:rsidP="00625C10">
            <w:pPr>
              <w:jc w:val="center"/>
              <w:rPr>
                <w:rFonts w:cs="Arial"/>
                <w:sz w:val="18"/>
                <w:szCs w:val="18"/>
                <w:lang w:eastAsia="fr-FR"/>
              </w:rPr>
            </w:pPr>
            <w:r w:rsidRPr="00721D99">
              <w:rPr>
                <w:rFonts w:cs="Arial"/>
                <w:b/>
                <w:bCs/>
                <w:sz w:val="18"/>
                <w:szCs w:val="18"/>
                <w:lang w:eastAsia="fr-FR"/>
              </w:rPr>
              <w:t>Toulouse</w:t>
            </w:r>
          </w:p>
        </w:tc>
        <w:tc>
          <w:tcPr>
            <w:tcW w:w="1415" w:type="dxa"/>
            <w:tcBorders>
              <w:top w:val="nil"/>
              <w:left w:val="nil"/>
              <w:bottom w:val="single" w:sz="4" w:space="0" w:color="000000"/>
              <w:right w:val="single" w:sz="4" w:space="0" w:color="000000"/>
            </w:tcBorders>
            <w:shd w:val="clear" w:color="auto" w:fill="auto"/>
            <w:noWrap/>
            <w:vAlign w:val="center"/>
          </w:tcPr>
          <w:p w:rsidR="00F53F61" w:rsidRPr="00721D99" w:rsidRDefault="00F53F61" w:rsidP="00625C10">
            <w:pPr>
              <w:jc w:val="center"/>
              <w:rPr>
                <w:rFonts w:cs="Arial"/>
                <w:sz w:val="18"/>
                <w:szCs w:val="18"/>
                <w:lang w:eastAsia="fr-FR"/>
              </w:rPr>
            </w:pPr>
            <w:r w:rsidRPr="00721D99">
              <w:rPr>
                <w:rFonts w:cs="Arial"/>
                <w:sz w:val="18"/>
                <w:szCs w:val="18"/>
                <w:lang w:eastAsia="fr-FR"/>
              </w:rPr>
              <w:t>Excel</w:t>
            </w:r>
          </w:p>
        </w:tc>
        <w:tc>
          <w:tcPr>
            <w:tcW w:w="1384" w:type="dxa"/>
            <w:tcBorders>
              <w:top w:val="nil"/>
              <w:left w:val="nil"/>
              <w:bottom w:val="single" w:sz="4" w:space="0" w:color="000000"/>
              <w:right w:val="single" w:sz="4" w:space="0" w:color="000000"/>
            </w:tcBorders>
            <w:shd w:val="clear" w:color="auto" w:fill="auto"/>
            <w:noWrap/>
            <w:vAlign w:val="center"/>
          </w:tcPr>
          <w:p w:rsidR="00F53F61" w:rsidRPr="00721D99" w:rsidRDefault="00F53F61" w:rsidP="00625C10">
            <w:pPr>
              <w:jc w:val="center"/>
              <w:rPr>
                <w:rFonts w:cs="Arial"/>
                <w:sz w:val="18"/>
                <w:szCs w:val="18"/>
                <w:lang w:eastAsia="fr-FR"/>
              </w:rPr>
            </w:pPr>
            <w:r w:rsidRPr="00721D99">
              <w:rPr>
                <w:rFonts w:cs="Arial"/>
                <w:sz w:val="18"/>
                <w:szCs w:val="18"/>
                <w:lang w:eastAsia="fr-FR"/>
              </w:rPr>
              <w:t>Excel</w:t>
            </w:r>
          </w:p>
        </w:tc>
        <w:tc>
          <w:tcPr>
            <w:tcW w:w="1447" w:type="dxa"/>
            <w:tcBorders>
              <w:top w:val="nil"/>
              <w:left w:val="nil"/>
              <w:bottom w:val="single" w:sz="4" w:space="0" w:color="000000"/>
              <w:right w:val="single" w:sz="4" w:space="0" w:color="000000"/>
            </w:tcBorders>
            <w:shd w:val="clear" w:color="auto" w:fill="auto"/>
            <w:noWrap/>
            <w:vAlign w:val="center"/>
          </w:tcPr>
          <w:p w:rsidR="00F53F61" w:rsidRPr="00721D99" w:rsidRDefault="00F53F61" w:rsidP="00625C10">
            <w:pPr>
              <w:jc w:val="center"/>
              <w:rPr>
                <w:rFonts w:cs="Arial"/>
                <w:sz w:val="18"/>
                <w:szCs w:val="18"/>
                <w:lang w:eastAsia="fr-FR"/>
              </w:rPr>
            </w:pPr>
            <w:r w:rsidRPr="00721D99">
              <w:rPr>
                <w:rFonts w:cs="Arial"/>
                <w:sz w:val="18"/>
                <w:szCs w:val="18"/>
                <w:lang w:eastAsia="fr-FR"/>
              </w:rPr>
              <w:t>Application Access</w:t>
            </w:r>
          </w:p>
        </w:tc>
        <w:tc>
          <w:tcPr>
            <w:tcW w:w="2668" w:type="dxa"/>
            <w:tcBorders>
              <w:top w:val="nil"/>
              <w:left w:val="nil"/>
              <w:bottom w:val="single" w:sz="4" w:space="0" w:color="000000"/>
              <w:right w:val="single" w:sz="4" w:space="0" w:color="000000"/>
            </w:tcBorders>
            <w:shd w:val="clear" w:color="auto" w:fill="auto"/>
            <w:vAlign w:val="center"/>
          </w:tcPr>
          <w:p w:rsidR="00F53F61" w:rsidRPr="00721D99" w:rsidRDefault="00F53F61" w:rsidP="003F10F1">
            <w:pPr>
              <w:jc w:val="center"/>
              <w:rPr>
                <w:rFonts w:cs="Arial"/>
                <w:sz w:val="18"/>
                <w:szCs w:val="18"/>
                <w:lang w:eastAsia="fr-FR"/>
              </w:rPr>
            </w:pPr>
            <w:r w:rsidRPr="00721D99">
              <w:rPr>
                <w:rFonts w:cs="Arial"/>
                <w:sz w:val="18"/>
                <w:szCs w:val="18"/>
                <w:lang w:eastAsia="fr-FR"/>
              </w:rPr>
              <w:t xml:space="preserve">Licence Office Pro </w:t>
            </w:r>
            <w:r w:rsidR="003F10F1">
              <w:rPr>
                <w:rFonts w:cs="Arial"/>
                <w:sz w:val="18"/>
                <w:szCs w:val="18"/>
                <w:lang w:eastAsia="fr-FR"/>
              </w:rPr>
              <w:t>2013</w:t>
            </w:r>
            <w:r w:rsidRPr="00721D99">
              <w:rPr>
                <w:rFonts w:cs="Arial"/>
                <w:sz w:val="18"/>
                <w:szCs w:val="18"/>
                <w:lang w:eastAsia="fr-FR"/>
              </w:rPr>
              <w:t xml:space="preserve">  </w:t>
            </w:r>
            <w:r w:rsidR="003F10F1">
              <w:rPr>
                <w:rFonts w:cs="Arial"/>
                <w:sz w:val="18"/>
                <w:szCs w:val="18"/>
                <w:lang w:eastAsia="fr-FR"/>
              </w:rPr>
              <w:t>499</w:t>
            </w:r>
            <w:r w:rsidRPr="00721D99">
              <w:rPr>
                <w:rFonts w:cs="Arial"/>
                <w:sz w:val="18"/>
                <w:szCs w:val="18"/>
                <w:lang w:eastAsia="fr-FR"/>
              </w:rPr>
              <w:t xml:space="preserve"> €</w:t>
            </w:r>
          </w:p>
        </w:tc>
        <w:tc>
          <w:tcPr>
            <w:tcW w:w="2711" w:type="dxa"/>
            <w:tcBorders>
              <w:top w:val="nil"/>
              <w:left w:val="nil"/>
              <w:bottom w:val="single" w:sz="4" w:space="0" w:color="000000"/>
              <w:right w:val="single" w:sz="8" w:space="0" w:color="000000"/>
            </w:tcBorders>
            <w:shd w:val="clear" w:color="auto" w:fill="auto"/>
            <w:vAlign w:val="center"/>
          </w:tcPr>
          <w:p w:rsidR="00F53F61" w:rsidRPr="00721D99" w:rsidRDefault="00F53F61" w:rsidP="00882870">
            <w:pPr>
              <w:jc w:val="center"/>
              <w:rPr>
                <w:rFonts w:cs="Arial"/>
                <w:sz w:val="18"/>
                <w:szCs w:val="18"/>
                <w:lang w:eastAsia="fr-FR"/>
              </w:rPr>
            </w:pPr>
            <w:r w:rsidRPr="00721D99">
              <w:rPr>
                <w:rFonts w:cs="Arial"/>
                <w:sz w:val="18"/>
                <w:szCs w:val="18"/>
                <w:lang w:eastAsia="fr-FR"/>
              </w:rPr>
              <w:t>Application</w:t>
            </w:r>
            <w:r w:rsidR="00882870">
              <w:rPr>
                <w:rFonts w:cs="Arial"/>
                <w:sz w:val="18"/>
                <w:szCs w:val="18"/>
                <w:lang w:eastAsia="fr-FR"/>
              </w:rPr>
              <w:t xml:space="preserve"> locale </w:t>
            </w:r>
            <w:r w:rsidRPr="00721D99">
              <w:rPr>
                <w:rFonts w:cs="Arial"/>
                <w:sz w:val="18"/>
                <w:szCs w:val="18"/>
                <w:lang w:eastAsia="fr-FR"/>
              </w:rPr>
              <w:t>développée par un stagiaire, permet le suivi des élèves mais la partie facturation nécessite des modifications.</w:t>
            </w:r>
          </w:p>
        </w:tc>
      </w:tr>
      <w:tr w:rsidR="00F53F61" w:rsidRPr="00721D99" w:rsidTr="003D6048">
        <w:trPr>
          <w:trHeight w:val="609"/>
          <w:jc w:val="center"/>
        </w:trPr>
        <w:tc>
          <w:tcPr>
            <w:tcW w:w="1179" w:type="dxa"/>
            <w:tcBorders>
              <w:top w:val="single" w:sz="4" w:space="0" w:color="000000"/>
              <w:left w:val="single" w:sz="4" w:space="0" w:color="auto"/>
              <w:bottom w:val="single" w:sz="4" w:space="0" w:color="000000"/>
              <w:right w:val="single" w:sz="4" w:space="0" w:color="auto"/>
            </w:tcBorders>
          </w:tcPr>
          <w:p w:rsidR="00F53F61" w:rsidRPr="00721D99" w:rsidRDefault="00F53F61" w:rsidP="00625C10">
            <w:pPr>
              <w:jc w:val="center"/>
              <w:rPr>
                <w:rFonts w:cs="Arial"/>
                <w:sz w:val="18"/>
                <w:szCs w:val="18"/>
                <w:lang w:eastAsia="fr-FR"/>
              </w:rPr>
            </w:pPr>
            <w:r w:rsidRPr="00721D99">
              <w:rPr>
                <w:rFonts w:cs="Arial"/>
                <w:b/>
                <w:bCs/>
                <w:sz w:val="18"/>
                <w:szCs w:val="18"/>
                <w:lang w:eastAsia="fr-FR"/>
              </w:rPr>
              <w:t>Langeais</w:t>
            </w:r>
          </w:p>
        </w:tc>
        <w:tc>
          <w:tcPr>
            <w:tcW w:w="1415" w:type="dxa"/>
            <w:tcBorders>
              <w:top w:val="nil"/>
              <w:left w:val="nil"/>
              <w:bottom w:val="single" w:sz="4" w:space="0" w:color="000000"/>
              <w:right w:val="single" w:sz="4" w:space="0" w:color="000000"/>
            </w:tcBorders>
            <w:shd w:val="clear" w:color="auto" w:fill="auto"/>
            <w:vAlign w:val="center"/>
          </w:tcPr>
          <w:p w:rsidR="00F53F61" w:rsidRPr="00721D99" w:rsidRDefault="00F53F61" w:rsidP="00625C10">
            <w:pPr>
              <w:jc w:val="center"/>
              <w:rPr>
                <w:rFonts w:cs="Arial"/>
                <w:sz w:val="18"/>
                <w:szCs w:val="18"/>
                <w:lang w:eastAsia="fr-FR"/>
              </w:rPr>
            </w:pPr>
            <w:r w:rsidRPr="00721D99">
              <w:rPr>
                <w:rFonts w:cs="Arial"/>
                <w:sz w:val="18"/>
                <w:szCs w:val="18"/>
                <w:lang w:eastAsia="fr-FR"/>
              </w:rPr>
              <w:t>Ciel</w:t>
            </w:r>
            <w:r w:rsidRPr="00721D99">
              <w:rPr>
                <w:rFonts w:cs="Arial"/>
                <w:sz w:val="18"/>
                <w:szCs w:val="18"/>
                <w:lang w:eastAsia="fr-FR"/>
              </w:rPr>
              <w:br/>
              <w:t>Association</w:t>
            </w:r>
            <w:r w:rsidR="00C573F1">
              <w:rPr>
                <w:rFonts w:cs="Arial"/>
                <w:sz w:val="18"/>
                <w:szCs w:val="18"/>
                <w:lang w:eastAsia="fr-FR"/>
              </w:rPr>
              <w:t xml:space="preserve"> É</w:t>
            </w:r>
            <w:r w:rsidRPr="00721D99">
              <w:rPr>
                <w:rFonts w:cs="Arial"/>
                <w:sz w:val="18"/>
                <w:szCs w:val="18"/>
                <w:lang w:eastAsia="fr-FR"/>
              </w:rPr>
              <w:t>volution</w:t>
            </w:r>
          </w:p>
        </w:tc>
        <w:tc>
          <w:tcPr>
            <w:tcW w:w="1384" w:type="dxa"/>
            <w:tcBorders>
              <w:top w:val="nil"/>
              <w:left w:val="nil"/>
              <w:bottom w:val="single" w:sz="4" w:space="0" w:color="000000"/>
              <w:right w:val="single" w:sz="4" w:space="0" w:color="000000"/>
            </w:tcBorders>
            <w:shd w:val="clear" w:color="auto" w:fill="auto"/>
            <w:vAlign w:val="center"/>
          </w:tcPr>
          <w:p w:rsidR="00F53F61" w:rsidRPr="00721D99" w:rsidRDefault="00F53F61" w:rsidP="00625C10">
            <w:pPr>
              <w:jc w:val="center"/>
              <w:rPr>
                <w:rFonts w:cs="Arial"/>
                <w:sz w:val="18"/>
                <w:szCs w:val="18"/>
                <w:lang w:eastAsia="fr-FR"/>
              </w:rPr>
            </w:pPr>
            <w:r w:rsidRPr="00721D99">
              <w:rPr>
                <w:rFonts w:cs="Arial"/>
                <w:sz w:val="18"/>
                <w:szCs w:val="18"/>
                <w:lang w:eastAsia="fr-FR"/>
              </w:rPr>
              <w:t>Ciel</w:t>
            </w:r>
            <w:r w:rsidRPr="00721D99">
              <w:rPr>
                <w:rFonts w:cs="Arial"/>
                <w:sz w:val="18"/>
                <w:szCs w:val="18"/>
                <w:lang w:eastAsia="fr-FR"/>
              </w:rPr>
              <w:br/>
              <w:t>Association</w:t>
            </w:r>
            <w:r w:rsidR="00C573F1">
              <w:rPr>
                <w:rFonts w:cs="Arial"/>
                <w:sz w:val="18"/>
                <w:szCs w:val="18"/>
                <w:lang w:eastAsia="fr-FR"/>
              </w:rPr>
              <w:t xml:space="preserve"> É</w:t>
            </w:r>
            <w:r w:rsidRPr="00721D99">
              <w:rPr>
                <w:rFonts w:cs="Arial"/>
                <w:sz w:val="18"/>
                <w:szCs w:val="18"/>
                <w:lang w:eastAsia="fr-FR"/>
              </w:rPr>
              <w:t>volution</w:t>
            </w:r>
          </w:p>
        </w:tc>
        <w:tc>
          <w:tcPr>
            <w:tcW w:w="1447" w:type="dxa"/>
            <w:tcBorders>
              <w:top w:val="nil"/>
              <w:left w:val="nil"/>
              <w:bottom w:val="single" w:sz="4" w:space="0" w:color="000000"/>
              <w:right w:val="single" w:sz="4" w:space="0" w:color="000000"/>
            </w:tcBorders>
            <w:shd w:val="clear" w:color="auto" w:fill="auto"/>
            <w:vAlign w:val="center"/>
          </w:tcPr>
          <w:p w:rsidR="00F53F61" w:rsidRPr="00721D99" w:rsidRDefault="00F53F61" w:rsidP="00625C10">
            <w:pPr>
              <w:jc w:val="center"/>
              <w:rPr>
                <w:rFonts w:cs="Arial"/>
                <w:sz w:val="18"/>
                <w:szCs w:val="18"/>
                <w:lang w:eastAsia="fr-FR"/>
              </w:rPr>
            </w:pPr>
            <w:r w:rsidRPr="00721D99">
              <w:rPr>
                <w:rFonts w:cs="Arial"/>
                <w:sz w:val="18"/>
                <w:szCs w:val="18"/>
                <w:lang w:eastAsia="fr-FR"/>
              </w:rPr>
              <w:t>Ciel</w:t>
            </w:r>
            <w:r w:rsidRPr="00721D99">
              <w:rPr>
                <w:rFonts w:cs="Arial"/>
                <w:sz w:val="18"/>
                <w:szCs w:val="18"/>
                <w:lang w:eastAsia="fr-FR"/>
              </w:rPr>
              <w:br/>
              <w:t>Association</w:t>
            </w:r>
            <w:r w:rsidR="00C573F1">
              <w:rPr>
                <w:rFonts w:cs="Arial"/>
                <w:sz w:val="18"/>
                <w:szCs w:val="18"/>
                <w:lang w:eastAsia="fr-FR"/>
              </w:rPr>
              <w:t xml:space="preserve"> É</w:t>
            </w:r>
            <w:r w:rsidRPr="00721D99">
              <w:rPr>
                <w:rFonts w:cs="Arial"/>
                <w:sz w:val="18"/>
                <w:szCs w:val="18"/>
                <w:lang w:eastAsia="fr-FR"/>
              </w:rPr>
              <w:t>volution</w:t>
            </w:r>
          </w:p>
        </w:tc>
        <w:tc>
          <w:tcPr>
            <w:tcW w:w="2668" w:type="dxa"/>
            <w:tcBorders>
              <w:top w:val="nil"/>
              <w:left w:val="nil"/>
              <w:bottom w:val="single" w:sz="4" w:space="0" w:color="000000"/>
              <w:right w:val="single" w:sz="4" w:space="0" w:color="000000"/>
            </w:tcBorders>
            <w:shd w:val="clear" w:color="auto" w:fill="auto"/>
            <w:vAlign w:val="center"/>
          </w:tcPr>
          <w:p w:rsidR="00F53F61" w:rsidRPr="00721D99" w:rsidRDefault="00F53F61" w:rsidP="003B2E93">
            <w:pPr>
              <w:ind w:firstLineChars="100" w:firstLine="180"/>
              <w:rPr>
                <w:rFonts w:cs="Arial"/>
                <w:sz w:val="18"/>
                <w:szCs w:val="18"/>
                <w:lang w:eastAsia="fr-FR"/>
              </w:rPr>
            </w:pPr>
            <w:r w:rsidRPr="00721D99">
              <w:rPr>
                <w:rFonts w:cs="Arial"/>
                <w:sz w:val="18"/>
                <w:szCs w:val="18"/>
                <w:lang w:eastAsia="fr-FR"/>
              </w:rPr>
              <w:t xml:space="preserve">Logiciel  </w:t>
            </w:r>
            <w:r w:rsidR="003B2E93">
              <w:rPr>
                <w:rFonts w:cs="Arial"/>
                <w:sz w:val="18"/>
                <w:szCs w:val="18"/>
                <w:lang w:eastAsia="fr-FR"/>
              </w:rPr>
              <w:t>108</w:t>
            </w:r>
            <w:r w:rsidRPr="00721D99">
              <w:rPr>
                <w:rFonts w:cs="Arial"/>
                <w:sz w:val="18"/>
                <w:szCs w:val="18"/>
                <w:lang w:eastAsia="fr-FR"/>
              </w:rPr>
              <w:t>€ en 20</w:t>
            </w:r>
            <w:r w:rsidR="003B2E93">
              <w:rPr>
                <w:rFonts w:cs="Arial"/>
                <w:sz w:val="18"/>
                <w:szCs w:val="18"/>
                <w:lang w:eastAsia="fr-FR"/>
              </w:rPr>
              <w:t>14</w:t>
            </w:r>
            <w:r w:rsidRPr="00721D99">
              <w:rPr>
                <w:rFonts w:cs="Arial"/>
                <w:sz w:val="18"/>
                <w:szCs w:val="18"/>
                <w:lang w:eastAsia="fr-FR"/>
              </w:rPr>
              <w:t xml:space="preserve"> Maintenance + assistance téléphonique : 345€/an</w:t>
            </w:r>
          </w:p>
        </w:tc>
        <w:tc>
          <w:tcPr>
            <w:tcW w:w="2711" w:type="dxa"/>
            <w:tcBorders>
              <w:top w:val="nil"/>
              <w:left w:val="nil"/>
              <w:bottom w:val="single" w:sz="4" w:space="0" w:color="000000"/>
              <w:right w:val="single" w:sz="8" w:space="0" w:color="000000"/>
            </w:tcBorders>
            <w:shd w:val="clear" w:color="auto" w:fill="auto"/>
            <w:vAlign w:val="center"/>
          </w:tcPr>
          <w:p w:rsidR="00F53F61" w:rsidRPr="00721D99" w:rsidRDefault="003B2E93" w:rsidP="003B2E93">
            <w:pPr>
              <w:jc w:val="center"/>
              <w:rPr>
                <w:rFonts w:cs="Arial"/>
                <w:sz w:val="18"/>
                <w:szCs w:val="18"/>
                <w:lang w:eastAsia="fr-FR"/>
              </w:rPr>
            </w:pPr>
            <w:r>
              <w:rPr>
                <w:rFonts w:cs="Arial"/>
                <w:sz w:val="18"/>
                <w:szCs w:val="18"/>
                <w:lang w:eastAsia="fr-FR"/>
              </w:rPr>
              <w:t>Application monoposte</w:t>
            </w:r>
            <w:r w:rsidR="00151F08">
              <w:rPr>
                <w:rFonts w:cs="Arial"/>
                <w:sz w:val="18"/>
                <w:szCs w:val="18"/>
                <w:lang w:eastAsia="fr-FR"/>
              </w:rPr>
              <w:t xml:space="preserve"> qui intègre la partie comptable.</w:t>
            </w:r>
          </w:p>
        </w:tc>
      </w:tr>
      <w:tr w:rsidR="00F53F61" w:rsidRPr="00721D99" w:rsidTr="003D6048">
        <w:trPr>
          <w:trHeight w:val="522"/>
          <w:jc w:val="center"/>
        </w:trPr>
        <w:tc>
          <w:tcPr>
            <w:tcW w:w="1179" w:type="dxa"/>
            <w:tcBorders>
              <w:top w:val="single" w:sz="4" w:space="0" w:color="000000"/>
              <w:left w:val="single" w:sz="4" w:space="0" w:color="auto"/>
              <w:bottom w:val="single" w:sz="4" w:space="0" w:color="000000"/>
              <w:right w:val="single" w:sz="4" w:space="0" w:color="auto"/>
            </w:tcBorders>
          </w:tcPr>
          <w:p w:rsidR="00F53F61" w:rsidRPr="00721D99" w:rsidRDefault="00F53F61" w:rsidP="00625C10">
            <w:pPr>
              <w:jc w:val="center"/>
              <w:rPr>
                <w:rFonts w:cs="Arial"/>
                <w:sz w:val="18"/>
                <w:szCs w:val="18"/>
                <w:lang w:eastAsia="fr-FR"/>
              </w:rPr>
            </w:pPr>
            <w:r w:rsidRPr="00721D99">
              <w:rPr>
                <w:rFonts w:cs="Arial"/>
                <w:b/>
                <w:bCs/>
                <w:sz w:val="18"/>
                <w:szCs w:val="18"/>
                <w:lang w:eastAsia="fr-FR"/>
              </w:rPr>
              <w:t>Fontaine</w:t>
            </w:r>
          </w:p>
        </w:tc>
        <w:tc>
          <w:tcPr>
            <w:tcW w:w="1415" w:type="dxa"/>
            <w:tcBorders>
              <w:top w:val="nil"/>
              <w:left w:val="nil"/>
              <w:bottom w:val="single" w:sz="4" w:space="0" w:color="000000"/>
              <w:right w:val="single" w:sz="4" w:space="0" w:color="000000"/>
            </w:tcBorders>
            <w:shd w:val="clear" w:color="auto" w:fill="auto"/>
            <w:vAlign w:val="center"/>
          </w:tcPr>
          <w:p w:rsidR="00F53F61" w:rsidRPr="00721D99" w:rsidRDefault="00F53F61" w:rsidP="00625C10">
            <w:pPr>
              <w:jc w:val="center"/>
              <w:rPr>
                <w:rFonts w:cs="Arial"/>
                <w:sz w:val="18"/>
                <w:szCs w:val="18"/>
                <w:lang w:eastAsia="fr-FR"/>
              </w:rPr>
            </w:pPr>
            <w:proofErr w:type="spellStart"/>
            <w:r w:rsidRPr="00721D99">
              <w:rPr>
                <w:rFonts w:cs="Arial"/>
                <w:sz w:val="18"/>
                <w:szCs w:val="18"/>
                <w:lang w:eastAsia="fr-FR"/>
              </w:rPr>
              <w:t>Musicol</w:t>
            </w:r>
            <w:proofErr w:type="spellEnd"/>
          </w:p>
        </w:tc>
        <w:tc>
          <w:tcPr>
            <w:tcW w:w="1384" w:type="dxa"/>
            <w:tcBorders>
              <w:top w:val="nil"/>
              <w:left w:val="nil"/>
              <w:bottom w:val="single" w:sz="4" w:space="0" w:color="000000"/>
              <w:right w:val="single" w:sz="4" w:space="0" w:color="000000"/>
            </w:tcBorders>
            <w:shd w:val="clear" w:color="auto" w:fill="auto"/>
            <w:vAlign w:val="center"/>
          </w:tcPr>
          <w:p w:rsidR="00F53F61" w:rsidRPr="00721D99" w:rsidRDefault="00F53F61" w:rsidP="00625C10">
            <w:pPr>
              <w:jc w:val="center"/>
              <w:rPr>
                <w:rFonts w:cs="Arial"/>
                <w:sz w:val="18"/>
                <w:szCs w:val="18"/>
                <w:lang w:eastAsia="fr-FR"/>
              </w:rPr>
            </w:pPr>
            <w:proofErr w:type="spellStart"/>
            <w:r w:rsidRPr="00721D99">
              <w:rPr>
                <w:rFonts w:cs="Arial"/>
                <w:sz w:val="18"/>
                <w:szCs w:val="18"/>
                <w:lang w:eastAsia="fr-FR"/>
              </w:rPr>
              <w:t>Musicol</w:t>
            </w:r>
            <w:proofErr w:type="spellEnd"/>
          </w:p>
        </w:tc>
        <w:tc>
          <w:tcPr>
            <w:tcW w:w="1447" w:type="dxa"/>
            <w:tcBorders>
              <w:top w:val="nil"/>
              <w:left w:val="nil"/>
              <w:bottom w:val="single" w:sz="4" w:space="0" w:color="000000"/>
              <w:right w:val="single" w:sz="4" w:space="0" w:color="000000"/>
            </w:tcBorders>
            <w:shd w:val="clear" w:color="auto" w:fill="auto"/>
            <w:vAlign w:val="center"/>
          </w:tcPr>
          <w:p w:rsidR="00F53F61" w:rsidRPr="00721D99" w:rsidRDefault="00F53F61" w:rsidP="00625C10">
            <w:pPr>
              <w:jc w:val="center"/>
              <w:rPr>
                <w:rFonts w:cs="Arial"/>
                <w:sz w:val="18"/>
                <w:szCs w:val="18"/>
                <w:lang w:eastAsia="fr-FR"/>
              </w:rPr>
            </w:pPr>
            <w:proofErr w:type="spellStart"/>
            <w:r w:rsidRPr="00721D99">
              <w:rPr>
                <w:rFonts w:cs="Arial"/>
                <w:sz w:val="18"/>
                <w:szCs w:val="18"/>
                <w:lang w:eastAsia="fr-FR"/>
              </w:rPr>
              <w:t>Musicol</w:t>
            </w:r>
            <w:proofErr w:type="spellEnd"/>
          </w:p>
        </w:tc>
        <w:tc>
          <w:tcPr>
            <w:tcW w:w="2668" w:type="dxa"/>
            <w:tcBorders>
              <w:top w:val="nil"/>
              <w:left w:val="nil"/>
              <w:bottom w:val="single" w:sz="4" w:space="0" w:color="000000"/>
              <w:right w:val="single" w:sz="4" w:space="0" w:color="000000"/>
            </w:tcBorders>
            <w:shd w:val="clear" w:color="auto" w:fill="auto"/>
            <w:vAlign w:val="center"/>
          </w:tcPr>
          <w:p w:rsidR="00F53F61" w:rsidRPr="00721D99" w:rsidRDefault="00F53F61" w:rsidP="003B2E93">
            <w:pPr>
              <w:jc w:val="center"/>
              <w:rPr>
                <w:rFonts w:cs="Arial"/>
                <w:sz w:val="18"/>
                <w:szCs w:val="18"/>
                <w:lang w:eastAsia="fr-FR"/>
              </w:rPr>
            </w:pPr>
            <w:r w:rsidRPr="00721D99">
              <w:rPr>
                <w:rFonts w:cs="Arial"/>
                <w:sz w:val="18"/>
                <w:szCs w:val="18"/>
                <w:lang w:eastAsia="fr-FR"/>
              </w:rPr>
              <w:t xml:space="preserve">Logiciel libre et gratuit  </w:t>
            </w:r>
            <w:r w:rsidR="0000205D">
              <w:rPr>
                <w:rFonts w:cs="Arial"/>
                <w:sz w:val="18"/>
                <w:szCs w:val="18"/>
                <w:lang w:eastAsia="fr-FR"/>
              </w:rPr>
              <w:t>Installation et mainte</w:t>
            </w:r>
            <w:r w:rsidR="003B2E93">
              <w:rPr>
                <w:rFonts w:cs="Arial"/>
                <w:sz w:val="18"/>
                <w:szCs w:val="18"/>
                <w:lang w:eastAsia="fr-FR"/>
              </w:rPr>
              <w:t>n</w:t>
            </w:r>
            <w:r w:rsidRPr="00721D99">
              <w:rPr>
                <w:rFonts w:cs="Arial"/>
                <w:sz w:val="18"/>
                <w:szCs w:val="18"/>
                <w:lang w:eastAsia="fr-FR"/>
              </w:rPr>
              <w:t>ance assurées  par la DSI.</w:t>
            </w:r>
          </w:p>
        </w:tc>
        <w:tc>
          <w:tcPr>
            <w:tcW w:w="2711" w:type="dxa"/>
            <w:tcBorders>
              <w:top w:val="nil"/>
              <w:left w:val="nil"/>
              <w:bottom w:val="single" w:sz="4" w:space="0" w:color="000000"/>
              <w:right w:val="single" w:sz="8" w:space="0" w:color="000000"/>
            </w:tcBorders>
            <w:shd w:val="clear" w:color="auto" w:fill="auto"/>
            <w:vAlign w:val="center"/>
          </w:tcPr>
          <w:p w:rsidR="00F53F61" w:rsidRPr="00721D99" w:rsidRDefault="00F53F61" w:rsidP="00625C10">
            <w:pPr>
              <w:jc w:val="center"/>
              <w:rPr>
                <w:rFonts w:cs="Arial"/>
                <w:sz w:val="18"/>
                <w:szCs w:val="18"/>
                <w:lang w:eastAsia="fr-FR"/>
              </w:rPr>
            </w:pPr>
            <w:r w:rsidRPr="00721D99">
              <w:rPr>
                <w:rFonts w:cs="Arial"/>
                <w:sz w:val="18"/>
                <w:szCs w:val="18"/>
                <w:lang w:eastAsia="fr-FR"/>
              </w:rPr>
              <w:t>Application web nécessite un serveur pour l'installation.</w:t>
            </w:r>
          </w:p>
        </w:tc>
      </w:tr>
      <w:tr w:rsidR="00F53F61" w:rsidRPr="00721D99" w:rsidTr="003D6048">
        <w:trPr>
          <w:trHeight w:val="503"/>
          <w:jc w:val="center"/>
        </w:trPr>
        <w:tc>
          <w:tcPr>
            <w:tcW w:w="1179" w:type="dxa"/>
            <w:tcBorders>
              <w:top w:val="single" w:sz="4" w:space="0" w:color="000000"/>
              <w:left w:val="single" w:sz="4" w:space="0" w:color="auto"/>
              <w:bottom w:val="single" w:sz="4" w:space="0" w:color="000000"/>
              <w:right w:val="single" w:sz="4" w:space="0" w:color="auto"/>
            </w:tcBorders>
          </w:tcPr>
          <w:p w:rsidR="00F53F61" w:rsidRPr="00721D99" w:rsidRDefault="00F53F61" w:rsidP="00625C10">
            <w:pPr>
              <w:jc w:val="center"/>
              <w:rPr>
                <w:rFonts w:cs="Arial"/>
                <w:sz w:val="18"/>
                <w:szCs w:val="18"/>
                <w:lang w:eastAsia="fr-FR"/>
              </w:rPr>
            </w:pPr>
            <w:r w:rsidRPr="00721D99">
              <w:rPr>
                <w:rFonts w:cs="Arial"/>
                <w:b/>
                <w:bCs/>
                <w:sz w:val="18"/>
                <w:szCs w:val="18"/>
                <w:lang w:eastAsia="fr-FR"/>
              </w:rPr>
              <w:t>Couëron</w:t>
            </w:r>
          </w:p>
        </w:tc>
        <w:tc>
          <w:tcPr>
            <w:tcW w:w="1415" w:type="dxa"/>
            <w:tcBorders>
              <w:top w:val="nil"/>
              <w:left w:val="nil"/>
              <w:bottom w:val="single" w:sz="4" w:space="0" w:color="000000"/>
              <w:right w:val="single" w:sz="4" w:space="0" w:color="000000"/>
            </w:tcBorders>
            <w:shd w:val="clear" w:color="auto" w:fill="auto"/>
            <w:noWrap/>
            <w:vAlign w:val="center"/>
          </w:tcPr>
          <w:p w:rsidR="00F53F61" w:rsidRPr="00721D99" w:rsidRDefault="00F53F61" w:rsidP="00625C10">
            <w:pPr>
              <w:jc w:val="center"/>
              <w:rPr>
                <w:rFonts w:cs="Arial"/>
                <w:sz w:val="18"/>
                <w:szCs w:val="18"/>
                <w:lang w:eastAsia="fr-FR"/>
              </w:rPr>
            </w:pPr>
            <w:proofErr w:type="spellStart"/>
            <w:r w:rsidRPr="00721D99">
              <w:rPr>
                <w:rFonts w:cs="Arial"/>
                <w:sz w:val="18"/>
                <w:szCs w:val="18"/>
                <w:lang w:eastAsia="fr-FR"/>
              </w:rPr>
              <w:t>Calc</w:t>
            </w:r>
            <w:proofErr w:type="spellEnd"/>
            <w:r w:rsidRPr="00721D99">
              <w:rPr>
                <w:rFonts w:cs="Arial"/>
                <w:sz w:val="18"/>
                <w:szCs w:val="18"/>
                <w:lang w:eastAsia="fr-FR"/>
              </w:rPr>
              <w:t xml:space="preserve"> (Open Office)</w:t>
            </w:r>
          </w:p>
        </w:tc>
        <w:tc>
          <w:tcPr>
            <w:tcW w:w="1384" w:type="dxa"/>
            <w:tcBorders>
              <w:top w:val="nil"/>
              <w:left w:val="nil"/>
              <w:bottom w:val="single" w:sz="4" w:space="0" w:color="000000"/>
              <w:right w:val="single" w:sz="4" w:space="0" w:color="000000"/>
            </w:tcBorders>
            <w:shd w:val="clear" w:color="auto" w:fill="auto"/>
            <w:noWrap/>
            <w:vAlign w:val="center"/>
          </w:tcPr>
          <w:p w:rsidR="00F53F61" w:rsidRPr="00721D99" w:rsidRDefault="00F53F61" w:rsidP="00625C10">
            <w:pPr>
              <w:jc w:val="center"/>
              <w:rPr>
                <w:rFonts w:cs="Arial"/>
                <w:sz w:val="18"/>
                <w:szCs w:val="18"/>
                <w:lang w:eastAsia="fr-FR"/>
              </w:rPr>
            </w:pPr>
            <w:proofErr w:type="spellStart"/>
            <w:r w:rsidRPr="00721D99">
              <w:rPr>
                <w:rFonts w:cs="Arial"/>
                <w:sz w:val="18"/>
                <w:szCs w:val="18"/>
                <w:lang w:eastAsia="fr-FR"/>
              </w:rPr>
              <w:t>Calc</w:t>
            </w:r>
            <w:proofErr w:type="spellEnd"/>
          </w:p>
        </w:tc>
        <w:tc>
          <w:tcPr>
            <w:tcW w:w="1447" w:type="dxa"/>
            <w:tcBorders>
              <w:top w:val="nil"/>
              <w:left w:val="nil"/>
              <w:bottom w:val="single" w:sz="4" w:space="0" w:color="000000"/>
              <w:right w:val="single" w:sz="4" w:space="0" w:color="000000"/>
            </w:tcBorders>
            <w:shd w:val="clear" w:color="auto" w:fill="auto"/>
            <w:vAlign w:val="center"/>
          </w:tcPr>
          <w:p w:rsidR="00F53F61" w:rsidRPr="00721D99" w:rsidRDefault="00F53F61" w:rsidP="00625C10">
            <w:pPr>
              <w:jc w:val="center"/>
              <w:rPr>
                <w:rFonts w:cs="Arial"/>
                <w:sz w:val="18"/>
                <w:szCs w:val="18"/>
                <w:lang w:eastAsia="fr-FR"/>
              </w:rPr>
            </w:pPr>
            <w:r w:rsidRPr="00721D99">
              <w:rPr>
                <w:rFonts w:cs="Arial"/>
                <w:sz w:val="18"/>
                <w:szCs w:val="18"/>
                <w:lang w:eastAsia="fr-FR"/>
              </w:rPr>
              <w:t>Site web</w:t>
            </w:r>
          </w:p>
        </w:tc>
        <w:tc>
          <w:tcPr>
            <w:tcW w:w="2668" w:type="dxa"/>
            <w:tcBorders>
              <w:top w:val="nil"/>
              <w:left w:val="nil"/>
              <w:bottom w:val="single" w:sz="4" w:space="0" w:color="000000"/>
              <w:right w:val="single" w:sz="4" w:space="0" w:color="000000"/>
            </w:tcBorders>
            <w:shd w:val="clear" w:color="auto" w:fill="auto"/>
            <w:vAlign w:val="center"/>
          </w:tcPr>
          <w:p w:rsidR="00F53F61" w:rsidRPr="00721D99" w:rsidRDefault="00F53F61" w:rsidP="00625C10">
            <w:pPr>
              <w:jc w:val="center"/>
              <w:rPr>
                <w:rFonts w:cs="Arial"/>
                <w:sz w:val="18"/>
                <w:szCs w:val="18"/>
                <w:lang w:eastAsia="fr-FR"/>
              </w:rPr>
            </w:pPr>
            <w:r w:rsidRPr="00721D99">
              <w:rPr>
                <w:rFonts w:cs="Arial"/>
                <w:sz w:val="18"/>
                <w:szCs w:val="18"/>
                <w:lang w:eastAsia="fr-FR"/>
              </w:rPr>
              <w:t>Hébergement du site : 15€/an</w:t>
            </w:r>
          </w:p>
        </w:tc>
        <w:tc>
          <w:tcPr>
            <w:tcW w:w="2711" w:type="dxa"/>
            <w:tcBorders>
              <w:top w:val="nil"/>
              <w:left w:val="nil"/>
              <w:bottom w:val="single" w:sz="4" w:space="0" w:color="000000"/>
              <w:right w:val="single" w:sz="8" w:space="0" w:color="000000"/>
            </w:tcBorders>
            <w:shd w:val="clear" w:color="auto" w:fill="auto"/>
            <w:vAlign w:val="center"/>
          </w:tcPr>
          <w:p w:rsidR="00F53F61" w:rsidRPr="00721D99" w:rsidRDefault="00F53F61" w:rsidP="00625C10">
            <w:pPr>
              <w:jc w:val="center"/>
              <w:rPr>
                <w:rFonts w:cs="Arial"/>
                <w:sz w:val="18"/>
                <w:szCs w:val="18"/>
                <w:lang w:eastAsia="fr-FR"/>
              </w:rPr>
            </w:pPr>
            <w:r w:rsidRPr="00721D99">
              <w:rPr>
                <w:rFonts w:cs="Arial"/>
                <w:sz w:val="18"/>
                <w:szCs w:val="18"/>
                <w:lang w:eastAsia="fr-FR"/>
              </w:rPr>
              <w:t>Site web en cours de développement par des adhérents.</w:t>
            </w:r>
          </w:p>
        </w:tc>
      </w:tr>
      <w:tr w:rsidR="00F53F61" w:rsidRPr="00721D99" w:rsidTr="003D6048">
        <w:trPr>
          <w:trHeight w:val="495"/>
          <w:jc w:val="center"/>
        </w:trPr>
        <w:tc>
          <w:tcPr>
            <w:tcW w:w="1179" w:type="dxa"/>
            <w:tcBorders>
              <w:top w:val="single" w:sz="4" w:space="0" w:color="000000"/>
              <w:left w:val="single" w:sz="4" w:space="0" w:color="auto"/>
              <w:bottom w:val="single" w:sz="4" w:space="0" w:color="000000"/>
              <w:right w:val="single" w:sz="4" w:space="0" w:color="auto"/>
            </w:tcBorders>
          </w:tcPr>
          <w:p w:rsidR="00F53F61" w:rsidRPr="00721D99" w:rsidRDefault="00F53F61" w:rsidP="00625C10">
            <w:pPr>
              <w:jc w:val="center"/>
              <w:rPr>
                <w:rFonts w:cs="Arial"/>
                <w:sz w:val="18"/>
                <w:szCs w:val="18"/>
                <w:lang w:eastAsia="fr-FR"/>
              </w:rPr>
            </w:pPr>
            <w:r w:rsidRPr="00721D99">
              <w:rPr>
                <w:rFonts w:cs="Arial"/>
                <w:b/>
                <w:bCs/>
                <w:sz w:val="18"/>
                <w:szCs w:val="18"/>
                <w:lang w:eastAsia="fr-FR"/>
              </w:rPr>
              <w:t>Champtoceaux</w:t>
            </w:r>
          </w:p>
        </w:tc>
        <w:tc>
          <w:tcPr>
            <w:tcW w:w="1415" w:type="dxa"/>
            <w:tcBorders>
              <w:top w:val="nil"/>
              <w:left w:val="nil"/>
              <w:bottom w:val="single" w:sz="4" w:space="0" w:color="000000"/>
              <w:right w:val="single" w:sz="4" w:space="0" w:color="000000"/>
            </w:tcBorders>
            <w:shd w:val="clear" w:color="auto" w:fill="auto"/>
            <w:noWrap/>
            <w:vAlign w:val="center"/>
          </w:tcPr>
          <w:p w:rsidR="00F53F61" w:rsidRPr="00721D99" w:rsidRDefault="00F53F61" w:rsidP="00625C10">
            <w:pPr>
              <w:jc w:val="center"/>
              <w:rPr>
                <w:rFonts w:cs="Arial"/>
                <w:sz w:val="18"/>
                <w:szCs w:val="18"/>
                <w:lang w:eastAsia="fr-FR"/>
              </w:rPr>
            </w:pPr>
            <w:proofErr w:type="spellStart"/>
            <w:r w:rsidRPr="00721D99">
              <w:rPr>
                <w:rFonts w:cs="Arial"/>
                <w:sz w:val="18"/>
                <w:szCs w:val="18"/>
                <w:lang w:eastAsia="fr-FR"/>
              </w:rPr>
              <w:t>OpenAssos</w:t>
            </w:r>
            <w:proofErr w:type="spellEnd"/>
          </w:p>
        </w:tc>
        <w:tc>
          <w:tcPr>
            <w:tcW w:w="1384" w:type="dxa"/>
            <w:tcBorders>
              <w:top w:val="nil"/>
              <w:left w:val="nil"/>
              <w:bottom w:val="single" w:sz="4" w:space="0" w:color="000000"/>
              <w:right w:val="single" w:sz="4" w:space="0" w:color="000000"/>
            </w:tcBorders>
            <w:shd w:val="clear" w:color="auto" w:fill="auto"/>
            <w:noWrap/>
            <w:vAlign w:val="center"/>
          </w:tcPr>
          <w:p w:rsidR="00F53F61" w:rsidRPr="00721D99" w:rsidRDefault="00F53F61" w:rsidP="00625C10">
            <w:pPr>
              <w:jc w:val="center"/>
              <w:rPr>
                <w:rFonts w:cs="Arial"/>
                <w:sz w:val="18"/>
                <w:szCs w:val="18"/>
                <w:lang w:eastAsia="fr-FR"/>
              </w:rPr>
            </w:pPr>
            <w:r w:rsidRPr="00721D99">
              <w:rPr>
                <w:rFonts w:cs="Arial"/>
                <w:sz w:val="18"/>
                <w:szCs w:val="18"/>
                <w:lang w:eastAsia="fr-FR"/>
              </w:rPr>
              <w:t> </w:t>
            </w:r>
          </w:p>
        </w:tc>
        <w:tc>
          <w:tcPr>
            <w:tcW w:w="1447" w:type="dxa"/>
            <w:tcBorders>
              <w:top w:val="nil"/>
              <w:left w:val="nil"/>
              <w:bottom w:val="single" w:sz="4" w:space="0" w:color="000000"/>
              <w:right w:val="single" w:sz="4" w:space="0" w:color="000000"/>
            </w:tcBorders>
            <w:shd w:val="clear" w:color="auto" w:fill="auto"/>
            <w:vAlign w:val="center"/>
          </w:tcPr>
          <w:p w:rsidR="00F53F61" w:rsidRPr="00721D99" w:rsidRDefault="00F53F61" w:rsidP="00625C10">
            <w:pPr>
              <w:jc w:val="center"/>
              <w:rPr>
                <w:rFonts w:cs="Arial"/>
                <w:sz w:val="18"/>
                <w:szCs w:val="18"/>
                <w:lang w:eastAsia="fr-FR"/>
              </w:rPr>
            </w:pPr>
            <w:proofErr w:type="spellStart"/>
            <w:r w:rsidRPr="00721D99">
              <w:rPr>
                <w:rFonts w:cs="Arial"/>
                <w:sz w:val="18"/>
                <w:szCs w:val="18"/>
                <w:lang w:eastAsia="fr-FR"/>
              </w:rPr>
              <w:t>OpenAssos</w:t>
            </w:r>
            <w:proofErr w:type="spellEnd"/>
          </w:p>
        </w:tc>
        <w:tc>
          <w:tcPr>
            <w:tcW w:w="2668" w:type="dxa"/>
            <w:tcBorders>
              <w:top w:val="nil"/>
              <w:left w:val="nil"/>
              <w:bottom w:val="single" w:sz="4" w:space="0" w:color="000000"/>
              <w:right w:val="single" w:sz="4" w:space="0" w:color="000000"/>
            </w:tcBorders>
            <w:shd w:val="clear" w:color="auto" w:fill="auto"/>
            <w:vAlign w:val="center"/>
          </w:tcPr>
          <w:p w:rsidR="00F53F61" w:rsidRPr="00721D99" w:rsidRDefault="00F53F61" w:rsidP="00625C10">
            <w:pPr>
              <w:jc w:val="center"/>
              <w:rPr>
                <w:rFonts w:cs="Arial"/>
                <w:sz w:val="18"/>
                <w:szCs w:val="18"/>
                <w:lang w:eastAsia="fr-FR"/>
              </w:rPr>
            </w:pPr>
            <w:r w:rsidRPr="00721D99">
              <w:rPr>
                <w:rFonts w:cs="Arial"/>
                <w:sz w:val="18"/>
                <w:szCs w:val="18"/>
                <w:lang w:eastAsia="fr-FR"/>
              </w:rPr>
              <w:t>Abonnement annuel : 576 € Licence + formation : 786 €</w:t>
            </w:r>
          </w:p>
        </w:tc>
        <w:tc>
          <w:tcPr>
            <w:tcW w:w="2711" w:type="dxa"/>
            <w:tcBorders>
              <w:top w:val="nil"/>
              <w:left w:val="nil"/>
              <w:bottom w:val="single" w:sz="4" w:space="0" w:color="000000"/>
              <w:right w:val="single" w:sz="8" w:space="0" w:color="000000"/>
            </w:tcBorders>
            <w:shd w:val="clear" w:color="auto" w:fill="auto"/>
            <w:vAlign w:val="center"/>
          </w:tcPr>
          <w:p w:rsidR="00F53F61" w:rsidRPr="00721D99" w:rsidRDefault="00F53F61" w:rsidP="00625C10">
            <w:pPr>
              <w:jc w:val="center"/>
              <w:rPr>
                <w:rFonts w:cs="Arial"/>
                <w:sz w:val="18"/>
                <w:szCs w:val="18"/>
                <w:lang w:eastAsia="fr-FR"/>
              </w:rPr>
            </w:pPr>
            <w:r w:rsidRPr="00721D99">
              <w:rPr>
                <w:rFonts w:cs="Arial"/>
                <w:sz w:val="18"/>
                <w:szCs w:val="18"/>
                <w:lang w:eastAsia="fr-FR"/>
              </w:rPr>
              <w:t xml:space="preserve">Logiciel fonctionne en mode </w:t>
            </w:r>
            <w:proofErr w:type="spellStart"/>
            <w:r w:rsidRPr="00721D99">
              <w:rPr>
                <w:rFonts w:cs="Arial"/>
                <w:sz w:val="18"/>
                <w:szCs w:val="18"/>
                <w:lang w:eastAsia="fr-FR"/>
              </w:rPr>
              <w:t>SaaS</w:t>
            </w:r>
            <w:proofErr w:type="spellEnd"/>
            <w:r w:rsidRPr="00721D99">
              <w:rPr>
                <w:rFonts w:cs="Arial"/>
                <w:sz w:val="18"/>
                <w:szCs w:val="18"/>
                <w:lang w:eastAsia="fr-FR"/>
              </w:rPr>
              <w:t xml:space="preserve"> – Software as a Service</w:t>
            </w:r>
            <w:r w:rsidR="00B20CBC">
              <w:rPr>
                <w:rFonts w:cs="Arial"/>
                <w:sz w:val="18"/>
                <w:szCs w:val="18"/>
                <w:lang w:eastAsia="fr-FR"/>
              </w:rPr>
              <w:t xml:space="preserve"> </w:t>
            </w:r>
            <w:proofErr w:type="gramStart"/>
            <w:r w:rsidR="00B20CBC">
              <w:rPr>
                <w:rFonts w:cs="Arial"/>
                <w:sz w:val="18"/>
                <w:szCs w:val="18"/>
                <w:lang w:eastAsia="fr-FR"/>
              </w:rPr>
              <w:t xml:space="preserve">- </w:t>
            </w:r>
            <w:r w:rsidRPr="00721D99">
              <w:rPr>
                <w:rFonts w:cs="Arial"/>
                <w:sz w:val="18"/>
                <w:szCs w:val="18"/>
                <w:lang w:eastAsia="fr-FR"/>
              </w:rPr>
              <w:t>,</w:t>
            </w:r>
            <w:proofErr w:type="gramEnd"/>
            <w:r w:rsidRPr="00721D99">
              <w:rPr>
                <w:rFonts w:cs="Arial"/>
                <w:sz w:val="18"/>
                <w:szCs w:val="18"/>
                <w:lang w:eastAsia="fr-FR"/>
              </w:rPr>
              <w:t xml:space="preserve"> nécessite uniquement un navigateur.</w:t>
            </w:r>
          </w:p>
          <w:p w:rsidR="00F53F61" w:rsidRPr="00721D99" w:rsidRDefault="00F53F61" w:rsidP="00625C10">
            <w:pPr>
              <w:jc w:val="center"/>
              <w:rPr>
                <w:rFonts w:cs="Arial"/>
                <w:sz w:val="18"/>
                <w:szCs w:val="18"/>
                <w:lang w:eastAsia="fr-FR"/>
              </w:rPr>
            </w:pPr>
            <w:r w:rsidRPr="00721D99">
              <w:rPr>
                <w:rFonts w:cs="Arial"/>
                <w:sz w:val="18"/>
                <w:szCs w:val="18"/>
                <w:lang w:eastAsia="fr-FR"/>
              </w:rPr>
              <w:t>Créé et géré par l’entreprise 2iOPENservice</w:t>
            </w:r>
          </w:p>
        </w:tc>
      </w:tr>
    </w:tbl>
    <w:p w:rsidR="00610BB2" w:rsidRDefault="00610BB2" w:rsidP="00610BB2">
      <w:pPr>
        <w:pStyle w:val="Titre1"/>
      </w:pPr>
      <w:r>
        <w:t xml:space="preserve">Extrait du script </w:t>
      </w:r>
      <w:r w:rsidR="005971A2">
        <w:rPr>
          <w:i/>
        </w:rPr>
        <w:t>d</w:t>
      </w:r>
      <w:r w:rsidR="002D4CB4">
        <w:rPr>
          <w:rFonts w:cs="Arial"/>
          <w:i/>
        </w:rPr>
        <w:t>onne</w:t>
      </w:r>
      <w:r w:rsidRPr="00901213">
        <w:rPr>
          <w:rFonts w:cs="Arial"/>
          <w:i/>
        </w:rPr>
        <w:t>esBase</w:t>
      </w:r>
      <w:r w:rsidRPr="00901213">
        <w:rPr>
          <w:i/>
        </w:rPr>
        <w:t>.</w:t>
      </w:r>
      <w:r w:rsidR="0018120B">
        <w:rPr>
          <w:i/>
        </w:rPr>
        <w:t>sql</w:t>
      </w:r>
      <w:r w:rsidR="007137F5">
        <w:rPr>
          <w:i/>
        </w:rPr>
        <w:t xml:space="preserve"> (base de données du logiciel </w:t>
      </w:r>
      <w:proofErr w:type="spellStart"/>
      <w:r w:rsidR="007137F5">
        <w:rPr>
          <w:i/>
        </w:rPr>
        <w:t>Musicol</w:t>
      </w:r>
      <w:proofErr w:type="spellEnd"/>
      <w:r w:rsidR="007137F5">
        <w:rPr>
          <w:i/>
        </w:rPr>
        <w:t>)</w:t>
      </w:r>
    </w:p>
    <w:p w:rsidR="00610BB2" w:rsidRDefault="00610BB2" w:rsidP="00EA391F">
      <w:pPr>
        <w:shd w:val="clear" w:color="auto" w:fill="FFFFFF"/>
        <w:rPr>
          <w:rFonts w:ascii="Arial" w:hAnsi="Arial" w:cs="Arial"/>
          <w:i/>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30"/>
        <w:gridCol w:w="5031"/>
      </w:tblGrid>
      <w:tr w:rsidR="00EA391F" w:rsidTr="00EA391F">
        <w:tc>
          <w:tcPr>
            <w:tcW w:w="5030" w:type="dxa"/>
          </w:tcPr>
          <w:p w:rsidR="005971A2" w:rsidRPr="00EA391F" w:rsidRDefault="005971A2" w:rsidP="00EA391F">
            <w:pPr>
              <w:shd w:val="clear" w:color="auto" w:fill="FFFFFF"/>
              <w:rPr>
                <w:rFonts w:ascii="Arial" w:hAnsi="Arial" w:cs="Arial"/>
              </w:rPr>
            </w:pPr>
          </w:p>
          <w:p w:rsidR="00FC4ACA" w:rsidRPr="00FC4ACA" w:rsidRDefault="00FC4ACA" w:rsidP="00FC4ACA">
            <w:pPr>
              <w:rPr>
                <w:rFonts w:ascii="Arial" w:hAnsi="Arial" w:cs="Arial"/>
                <w:lang w:val="en-US"/>
              </w:rPr>
            </w:pPr>
            <w:r w:rsidRPr="00FC4ACA">
              <w:rPr>
                <w:rFonts w:ascii="Arial" w:hAnsi="Arial" w:cs="Arial"/>
                <w:b/>
                <w:bCs/>
                <w:lang w:val="en-US"/>
              </w:rPr>
              <w:t>INSERT INTO</w:t>
            </w:r>
            <w:r w:rsidRPr="00FC4ACA">
              <w:rPr>
                <w:rFonts w:ascii="Arial" w:hAnsi="Arial" w:cs="Arial"/>
                <w:b/>
                <w:lang w:val="en-US"/>
              </w:rPr>
              <w:t xml:space="preserve"> instruments values</w:t>
            </w:r>
            <w:r w:rsidRPr="00FC4ACA">
              <w:rPr>
                <w:rFonts w:ascii="Arial" w:hAnsi="Arial" w:cs="Arial"/>
                <w:lang w:val="en-US"/>
              </w:rPr>
              <w:t xml:space="preserve"> </w:t>
            </w:r>
          </w:p>
          <w:p w:rsidR="00FC4ACA" w:rsidRPr="00FC4ACA" w:rsidRDefault="00FC4ACA" w:rsidP="00FC4ACA">
            <w:pPr>
              <w:rPr>
                <w:rFonts w:ascii="Arial" w:hAnsi="Arial" w:cs="Arial"/>
                <w:lang w:val="en-US"/>
              </w:rPr>
            </w:pPr>
            <w:r w:rsidRPr="00FC4ACA">
              <w:rPr>
                <w:rFonts w:ascii="Arial" w:hAnsi="Arial" w:cs="Arial"/>
                <w:lang w:val="en-US"/>
              </w:rPr>
              <w:t>('', '</w:t>
            </w:r>
            <w:proofErr w:type="spellStart"/>
            <w:r w:rsidRPr="00FC4ACA">
              <w:rPr>
                <w:rFonts w:ascii="Arial" w:hAnsi="Arial" w:cs="Arial"/>
                <w:lang w:val="en-US"/>
              </w:rPr>
              <w:t>Batterie</w:t>
            </w:r>
            <w:proofErr w:type="spellEnd"/>
            <w:r w:rsidRPr="00FC4ACA">
              <w:rPr>
                <w:rFonts w:ascii="Arial" w:hAnsi="Arial" w:cs="Arial"/>
                <w:lang w:val="en-US"/>
              </w:rPr>
              <w:t>'),</w:t>
            </w:r>
          </w:p>
          <w:p w:rsidR="00FC4ACA" w:rsidRPr="00FC4ACA" w:rsidRDefault="00FC4ACA" w:rsidP="00FC4ACA">
            <w:pPr>
              <w:shd w:val="clear" w:color="auto" w:fill="FFFFFF"/>
              <w:rPr>
                <w:rFonts w:ascii="Arial" w:hAnsi="Arial" w:cs="Arial"/>
                <w:lang w:val="en-US"/>
              </w:rPr>
            </w:pPr>
            <w:r w:rsidRPr="00FC4ACA">
              <w:rPr>
                <w:rFonts w:ascii="Arial" w:hAnsi="Arial" w:cs="Arial"/>
                <w:lang w:val="en-US"/>
              </w:rPr>
              <w:t>('', 'Piano');</w:t>
            </w:r>
          </w:p>
          <w:p w:rsidR="00EA391F" w:rsidRPr="00FC4ACA" w:rsidRDefault="00EA391F" w:rsidP="00EA391F">
            <w:pPr>
              <w:rPr>
                <w:rFonts w:ascii="Arial" w:hAnsi="Arial" w:cs="Arial"/>
                <w:i/>
                <w:lang w:val="en-US"/>
              </w:rPr>
            </w:pPr>
          </w:p>
        </w:tc>
        <w:tc>
          <w:tcPr>
            <w:tcW w:w="5031" w:type="dxa"/>
          </w:tcPr>
          <w:p w:rsidR="00EA391F" w:rsidRDefault="00EA391F" w:rsidP="00FC4ACA">
            <w:pPr>
              <w:shd w:val="clear" w:color="auto" w:fill="FFFFFF"/>
              <w:rPr>
                <w:rFonts w:ascii="Arial" w:hAnsi="Arial" w:cs="Arial"/>
                <w:i/>
              </w:rPr>
            </w:pPr>
          </w:p>
        </w:tc>
      </w:tr>
      <w:tr w:rsidR="005971A2" w:rsidTr="00E35C4C">
        <w:tc>
          <w:tcPr>
            <w:tcW w:w="5030" w:type="dxa"/>
          </w:tcPr>
          <w:p w:rsidR="00FC4ACA" w:rsidRPr="00FC4ACA" w:rsidRDefault="00FC4ACA" w:rsidP="00FC4ACA">
            <w:pPr>
              <w:shd w:val="clear" w:color="auto" w:fill="FFFFFF"/>
              <w:rPr>
                <w:rFonts w:ascii="Arial" w:hAnsi="Arial" w:cs="Arial"/>
                <w:b/>
                <w:lang w:val="en-US"/>
              </w:rPr>
            </w:pPr>
            <w:r w:rsidRPr="00FC4ACA">
              <w:rPr>
                <w:rFonts w:ascii="Arial" w:hAnsi="Arial" w:cs="Arial"/>
                <w:b/>
                <w:bCs/>
                <w:lang w:val="en-US"/>
              </w:rPr>
              <w:t>INSERT INTO</w:t>
            </w:r>
            <w:r w:rsidRPr="00FC4ACA">
              <w:rPr>
                <w:rFonts w:ascii="Arial" w:hAnsi="Arial" w:cs="Arial"/>
                <w:b/>
                <w:lang w:val="en-US"/>
              </w:rPr>
              <w:t xml:space="preserve"> </w:t>
            </w:r>
            <w:proofErr w:type="spellStart"/>
            <w:r w:rsidRPr="00FC4ACA">
              <w:rPr>
                <w:rFonts w:ascii="Arial" w:hAnsi="Arial" w:cs="Arial"/>
                <w:b/>
                <w:lang w:val="en-US"/>
              </w:rPr>
              <w:t>cours</w:t>
            </w:r>
            <w:proofErr w:type="spellEnd"/>
            <w:r w:rsidRPr="00FC4ACA">
              <w:rPr>
                <w:rFonts w:ascii="Arial" w:hAnsi="Arial" w:cs="Arial"/>
                <w:b/>
                <w:lang w:val="en-US"/>
              </w:rPr>
              <w:t xml:space="preserve"> VALUES </w:t>
            </w:r>
          </w:p>
          <w:p w:rsidR="00FC4ACA" w:rsidRPr="002B73E7" w:rsidRDefault="00FC4ACA" w:rsidP="00FC4ACA">
            <w:pPr>
              <w:shd w:val="clear" w:color="auto" w:fill="FFFFFF"/>
              <w:rPr>
                <w:rFonts w:ascii="Arial" w:hAnsi="Arial" w:cs="Arial"/>
                <w:lang w:val="en-US"/>
              </w:rPr>
            </w:pPr>
            <w:r w:rsidRPr="002B73E7">
              <w:rPr>
                <w:rFonts w:ascii="Arial" w:hAnsi="Arial" w:cs="Arial"/>
                <w:lang w:val="en-US"/>
              </w:rPr>
              <w:t>('', '</w:t>
            </w:r>
            <w:proofErr w:type="spellStart"/>
            <w:r w:rsidRPr="002B73E7">
              <w:rPr>
                <w:rFonts w:ascii="Arial" w:hAnsi="Arial" w:cs="Arial"/>
                <w:lang w:val="en-US"/>
              </w:rPr>
              <w:t>batterie</w:t>
            </w:r>
            <w:proofErr w:type="spellEnd"/>
            <w:r w:rsidRPr="002B73E7">
              <w:rPr>
                <w:rFonts w:ascii="Arial" w:hAnsi="Arial" w:cs="Arial"/>
                <w:lang w:val="en-US"/>
              </w:rPr>
              <w:t>', 8,NULL, NULL,1,1),</w:t>
            </w:r>
          </w:p>
          <w:p w:rsidR="00FC4ACA" w:rsidRPr="002B73E7" w:rsidRDefault="00FC4ACA" w:rsidP="00FC4ACA">
            <w:pPr>
              <w:shd w:val="clear" w:color="auto" w:fill="FFFFFF"/>
              <w:rPr>
                <w:rFonts w:ascii="Arial" w:hAnsi="Arial" w:cs="Arial"/>
                <w:lang w:val="en-US"/>
              </w:rPr>
            </w:pPr>
            <w:r w:rsidRPr="002B73E7">
              <w:rPr>
                <w:rFonts w:ascii="Arial" w:hAnsi="Arial" w:cs="Arial"/>
                <w:lang w:val="en-US"/>
              </w:rPr>
              <w:t>('', 'piano', 8,NULL, NULL,2,1),</w:t>
            </w:r>
          </w:p>
          <w:p w:rsidR="00FC4ACA" w:rsidRDefault="00FC4ACA" w:rsidP="00FC4ACA">
            <w:pPr>
              <w:shd w:val="clear" w:color="auto" w:fill="FFFFFF"/>
              <w:rPr>
                <w:rFonts w:ascii="Arial" w:hAnsi="Arial" w:cs="Arial"/>
              </w:rPr>
            </w:pPr>
            <w:r w:rsidRPr="00EA391F">
              <w:rPr>
                <w:rFonts w:ascii="Arial" w:hAnsi="Arial" w:cs="Arial"/>
              </w:rPr>
              <w:t xml:space="preserve">('', </w:t>
            </w:r>
            <w:r w:rsidR="0099179A">
              <w:rPr>
                <w:rFonts w:ascii="Arial" w:hAnsi="Arial" w:cs="Arial"/>
              </w:rPr>
              <w:t>'</w:t>
            </w:r>
            <w:r>
              <w:rPr>
                <w:rFonts w:ascii="Arial" w:hAnsi="Arial" w:cs="Arial"/>
              </w:rPr>
              <w:t>atelier jazz</w:t>
            </w:r>
            <w:r w:rsidR="0099179A">
              <w:rPr>
                <w:rFonts w:ascii="Arial" w:hAnsi="Arial" w:cs="Arial"/>
              </w:rPr>
              <w:t>'</w:t>
            </w:r>
            <w:r w:rsidRPr="00EA391F">
              <w:rPr>
                <w:rFonts w:ascii="Arial" w:hAnsi="Arial" w:cs="Arial"/>
              </w:rPr>
              <w:t>, 12, NULL, 10,</w:t>
            </w:r>
            <w:r>
              <w:rPr>
                <w:rFonts w:ascii="Arial" w:hAnsi="Arial" w:cs="Arial"/>
              </w:rPr>
              <w:t xml:space="preserve"> </w:t>
            </w:r>
            <w:r w:rsidRPr="00EA391F">
              <w:rPr>
                <w:rFonts w:ascii="Arial" w:hAnsi="Arial" w:cs="Arial"/>
              </w:rPr>
              <w:t>NULL,</w:t>
            </w:r>
            <w:r w:rsidR="00C22C5D">
              <w:rPr>
                <w:rFonts w:ascii="Arial" w:hAnsi="Arial" w:cs="Arial"/>
              </w:rPr>
              <w:t xml:space="preserve"> </w:t>
            </w:r>
            <w:r w:rsidRPr="00EA391F">
              <w:rPr>
                <w:rFonts w:ascii="Arial" w:hAnsi="Arial" w:cs="Arial"/>
              </w:rPr>
              <w:t>2);</w:t>
            </w:r>
          </w:p>
          <w:p w:rsidR="005971A2" w:rsidRPr="009A0040" w:rsidRDefault="005971A2" w:rsidP="00E35C4C">
            <w:pPr>
              <w:shd w:val="clear" w:color="auto" w:fill="FFFFFF"/>
              <w:rPr>
                <w:rFonts w:ascii="Arial" w:hAnsi="Arial" w:cs="Arial"/>
              </w:rPr>
            </w:pPr>
          </w:p>
          <w:p w:rsidR="005971A2" w:rsidRDefault="005971A2" w:rsidP="00E35C4C">
            <w:pPr>
              <w:rPr>
                <w:rFonts w:ascii="Arial" w:hAnsi="Arial" w:cs="Arial"/>
                <w:i/>
              </w:rPr>
            </w:pPr>
          </w:p>
        </w:tc>
        <w:tc>
          <w:tcPr>
            <w:tcW w:w="5031" w:type="dxa"/>
          </w:tcPr>
          <w:p w:rsidR="005971A2" w:rsidRPr="002D4CB4" w:rsidRDefault="005971A2" w:rsidP="00E35C4C">
            <w:pPr>
              <w:rPr>
                <w:rFonts w:ascii="Arial" w:hAnsi="Arial" w:cs="Arial"/>
                <w:sz w:val="24"/>
              </w:rPr>
            </w:pPr>
          </w:p>
        </w:tc>
      </w:tr>
      <w:tr w:rsidR="00EA391F" w:rsidTr="00EA391F">
        <w:tc>
          <w:tcPr>
            <w:tcW w:w="5030" w:type="dxa"/>
          </w:tcPr>
          <w:p w:rsidR="00EA391F" w:rsidRPr="00EA391F" w:rsidRDefault="00EA391F" w:rsidP="00EA391F">
            <w:pPr>
              <w:shd w:val="clear" w:color="auto" w:fill="FFFFFF"/>
              <w:rPr>
                <w:rFonts w:ascii="Arial" w:hAnsi="Arial" w:cs="Arial"/>
                <w:b/>
                <w:bCs/>
              </w:rPr>
            </w:pPr>
            <w:r w:rsidRPr="00EA391F">
              <w:rPr>
                <w:rFonts w:ascii="Arial" w:hAnsi="Arial" w:cs="Arial"/>
                <w:b/>
                <w:bCs/>
              </w:rPr>
              <w:t>INSERT INTO tranches VALUES</w:t>
            </w:r>
          </w:p>
          <w:p w:rsidR="00EA391F" w:rsidRPr="00EA391F" w:rsidRDefault="00EA391F" w:rsidP="00EA391F">
            <w:pPr>
              <w:shd w:val="clear" w:color="auto" w:fill="FFFFFF"/>
              <w:rPr>
                <w:rFonts w:ascii="Arial" w:hAnsi="Arial" w:cs="Arial"/>
                <w:bCs/>
              </w:rPr>
            </w:pPr>
            <w:r w:rsidRPr="00EA391F">
              <w:rPr>
                <w:rFonts w:ascii="Arial" w:hAnsi="Arial" w:cs="Arial"/>
                <w:bCs/>
              </w:rPr>
              <w:t>(1,0)</w:t>
            </w:r>
            <w:proofErr w:type="gramStart"/>
            <w:r w:rsidRPr="00EA391F">
              <w:rPr>
                <w:rFonts w:ascii="Arial" w:hAnsi="Arial" w:cs="Arial"/>
                <w:bCs/>
              </w:rPr>
              <w:t>,(</w:t>
            </w:r>
            <w:proofErr w:type="gramEnd"/>
            <w:r w:rsidRPr="00EA391F">
              <w:rPr>
                <w:rFonts w:ascii="Arial" w:hAnsi="Arial" w:cs="Arial"/>
                <w:bCs/>
              </w:rPr>
              <w:t>2, 251),(3, 426),(4, 681),(5, 935),(6, 1801);</w:t>
            </w:r>
          </w:p>
          <w:p w:rsidR="00EA391F" w:rsidRDefault="00EA391F" w:rsidP="00EA391F">
            <w:pPr>
              <w:rPr>
                <w:rFonts w:ascii="Arial" w:hAnsi="Arial" w:cs="Arial"/>
                <w:i/>
              </w:rPr>
            </w:pPr>
          </w:p>
        </w:tc>
        <w:tc>
          <w:tcPr>
            <w:tcW w:w="5031" w:type="dxa"/>
          </w:tcPr>
          <w:p w:rsidR="00EA391F" w:rsidRPr="002D4CB4" w:rsidRDefault="00EA391F" w:rsidP="004738EF">
            <w:pPr>
              <w:rPr>
                <w:rFonts w:ascii="Arial" w:hAnsi="Arial" w:cs="Arial"/>
                <w:sz w:val="24"/>
              </w:rPr>
            </w:pPr>
          </w:p>
        </w:tc>
      </w:tr>
      <w:tr w:rsidR="003D23F0" w:rsidTr="00C43257">
        <w:tc>
          <w:tcPr>
            <w:tcW w:w="10061" w:type="dxa"/>
            <w:gridSpan w:val="2"/>
          </w:tcPr>
          <w:p w:rsidR="003D23F0" w:rsidRPr="00EA391F" w:rsidRDefault="003D23F0" w:rsidP="00EA391F">
            <w:pPr>
              <w:shd w:val="clear" w:color="auto" w:fill="FFFFFF"/>
              <w:rPr>
                <w:rFonts w:ascii="Arial" w:hAnsi="Arial" w:cs="Arial"/>
                <w:b/>
                <w:bCs/>
              </w:rPr>
            </w:pPr>
            <w:r w:rsidRPr="00EA391F">
              <w:rPr>
                <w:rFonts w:ascii="Arial" w:hAnsi="Arial" w:cs="Arial"/>
                <w:b/>
                <w:bCs/>
              </w:rPr>
              <w:t xml:space="preserve">INSERT INTO </w:t>
            </w:r>
            <w:proofErr w:type="gramStart"/>
            <w:r w:rsidR="007D65C0">
              <w:rPr>
                <w:rFonts w:ascii="Arial" w:hAnsi="Arial" w:cs="Arial"/>
                <w:b/>
                <w:bCs/>
              </w:rPr>
              <w:t>c</w:t>
            </w:r>
            <w:r w:rsidR="007D65C0" w:rsidRPr="00EA391F">
              <w:rPr>
                <w:rFonts w:ascii="Arial" w:hAnsi="Arial" w:cs="Arial"/>
                <w:b/>
                <w:bCs/>
              </w:rPr>
              <w:t>outer</w:t>
            </w:r>
            <w:proofErr w:type="gramEnd"/>
            <w:r w:rsidR="007D65C0" w:rsidRPr="00EA391F">
              <w:rPr>
                <w:rFonts w:ascii="Arial" w:hAnsi="Arial" w:cs="Arial"/>
                <w:b/>
                <w:bCs/>
              </w:rPr>
              <w:t xml:space="preserve"> </w:t>
            </w:r>
            <w:r w:rsidRPr="00EA391F">
              <w:rPr>
                <w:rFonts w:ascii="Arial" w:hAnsi="Arial" w:cs="Arial"/>
                <w:b/>
                <w:bCs/>
              </w:rPr>
              <w:t xml:space="preserve">VALUES </w:t>
            </w:r>
          </w:p>
          <w:p w:rsidR="003D23F0" w:rsidRPr="00EA391F" w:rsidRDefault="003D23F0" w:rsidP="00EA391F">
            <w:pPr>
              <w:shd w:val="clear" w:color="auto" w:fill="FFFFFF"/>
              <w:rPr>
                <w:rFonts w:ascii="Arial" w:hAnsi="Arial" w:cs="Arial"/>
                <w:bCs/>
              </w:rPr>
            </w:pPr>
            <w:r w:rsidRPr="00EA391F">
              <w:rPr>
                <w:rFonts w:ascii="Arial" w:hAnsi="Arial" w:cs="Arial"/>
                <w:bCs/>
              </w:rPr>
              <w:t>(1, 1, 60.00)</w:t>
            </w:r>
            <w:proofErr w:type="gramStart"/>
            <w:r w:rsidRPr="00EA391F">
              <w:rPr>
                <w:rFonts w:ascii="Arial" w:hAnsi="Arial" w:cs="Arial"/>
                <w:bCs/>
              </w:rPr>
              <w:t>,(</w:t>
            </w:r>
            <w:proofErr w:type="gramEnd"/>
            <w:r w:rsidRPr="00EA391F">
              <w:rPr>
                <w:rFonts w:ascii="Arial" w:hAnsi="Arial" w:cs="Arial"/>
                <w:bCs/>
              </w:rPr>
              <w:t>1, 2, 96.00),(1, 3, 126.00),(1, 4, 192.00),(1, 5, 282.00),(1, 6, 330.00),</w:t>
            </w:r>
          </w:p>
          <w:p w:rsidR="00376CA2" w:rsidRPr="00DB3BC3" w:rsidRDefault="003D23F0" w:rsidP="00B15D41">
            <w:pPr>
              <w:shd w:val="clear" w:color="auto" w:fill="FFFFFF"/>
              <w:rPr>
                <w:rFonts w:ascii="Arial" w:hAnsi="Arial" w:cs="Arial"/>
                <w:bCs/>
              </w:rPr>
            </w:pPr>
            <w:r w:rsidRPr="00EA391F">
              <w:rPr>
                <w:rFonts w:ascii="Arial" w:hAnsi="Arial" w:cs="Arial"/>
                <w:bCs/>
              </w:rPr>
              <w:t>(2, 1, 30.00)</w:t>
            </w:r>
            <w:proofErr w:type="gramStart"/>
            <w:r w:rsidRPr="00EA391F">
              <w:rPr>
                <w:rFonts w:ascii="Arial" w:hAnsi="Arial" w:cs="Arial"/>
                <w:bCs/>
              </w:rPr>
              <w:t>,(</w:t>
            </w:r>
            <w:proofErr w:type="gramEnd"/>
            <w:r w:rsidRPr="00EA391F">
              <w:rPr>
                <w:rFonts w:ascii="Arial" w:hAnsi="Arial" w:cs="Arial"/>
                <w:bCs/>
              </w:rPr>
              <w:t>2, 2, 48.00),(2, 3, 63.00),(2, 4, 96.00),(2, 5, 141.00),(2, 6, 165.00);</w:t>
            </w:r>
            <w:r w:rsidR="0094519B">
              <w:rPr>
                <w:rFonts w:ascii="Arial" w:hAnsi="Arial" w:cs="Arial"/>
                <w:bCs/>
              </w:rPr>
              <w:t xml:space="preserve"> </w:t>
            </w:r>
          </w:p>
        </w:tc>
      </w:tr>
      <w:tr w:rsidR="0094519B" w:rsidTr="00C43257">
        <w:tc>
          <w:tcPr>
            <w:tcW w:w="10061" w:type="dxa"/>
            <w:gridSpan w:val="2"/>
          </w:tcPr>
          <w:p w:rsidR="0094519B" w:rsidRPr="00EA391F" w:rsidRDefault="0094519B" w:rsidP="00EA391F">
            <w:pPr>
              <w:shd w:val="clear" w:color="auto" w:fill="FFFFFF"/>
              <w:rPr>
                <w:rFonts w:ascii="Arial" w:hAnsi="Arial" w:cs="Arial"/>
                <w:b/>
                <w:bCs/>
              </w:rPr>
            </w:pPr>
            <w:bookmarkStart w:id="0" w:name="_GoBack"/>
            <w:bookmarkEnd w:id="0"/>
          </w:p>
        </w:tc>
      </w:tr>
    </w:tbl>
    <w:p w:rsidR="00A42B02" w:rsidRDefault="00901213" w:rsidP="00A42B02">
      <w:pPr>
        <w:pStyle w:val="Titre1"/>
      </w:pPr>
      <w:r>
        <w:lastRenderedPageBreak/>
        <w:t>Extrait du s</w:t>
      </w:r>
      <w:r w:rsidR="00A42B02">
        <w:t xml:space="preserve">cript </w:t>
      </w:r>
      <w:r w:rsidR="009B0E8E">
        <w:t>s</w:t>
      </w:r>
      <w:r w:rsidR="00A42B02" w:rsidRPr="00901213">
        <w:rPr>
          <w:rFonts w:cs="Arial"/>
          <w:i/>
        </w:rPr>
        <w:t>tructureBase</w:t>
      </w:r>
      <w:r w:rsidR="00A42B02" w:rsidRPr="00901213">
        <w:rPr>
          <w:i/>
        </w:rPr>
        <w:t>.</w:t>
      </w:r>
      <w:r w:rsidR="0018120B">
        <w:rPr>
          <w:i/>
        </w:rPr>
        <w:t>sql</w:t>
      </w:r>
      <w:r w:rsidR="007137F5">
        <w:rPr>
          <w:i/>
        </w:rPr>
        <w:t xml:space="preserve"> (base de données du logiciel </w:t>
      </w:r>
      <w:proofErr w:type="spellStart"/>
      <w:r w:rsidR="007137F5">
        <w:rPr>
          <w:i/>
        </w:rPr>
        <w:t>Musicol</w:t>
      </w:r>
      <w:proofErr w:type="spellEnd"/>
      <w:r w:rsidR="007137F5">
        <w:rPr>
          <w:i/>
        </w:rPr>
        <w:t>)</w:t>
      </w:r>
    </w:p>
    <w:p w:rsidR="00BE3240" w:rsidRDefault="00BE3240" w:rsidP="00BE3240">
      <w:pPr>
        <w:rPr>
          <w:b/>
        </w:rPr>
      </w:pPr>
    </w:p>
    <w:p w:rsidR="003366D9" w:rsidRPr="00162B72" w:rsidRDefault="003366D9" w:rsidP="003366D9">
      <w:pPr>
        <w:pStyle w:val="Paragraphedeliste"/>
        <w:numPr>
          <w:ilvl w:val="0"/>
          <w:numId w:val="22"/>
        </w:numPr>
        <w:rPr>
          <w:b/>
          <w:lang w:val="en-US"/>
        </w:rPr>
      </w:pPr>
      <w:r w:rsidRPr="00162B72">
        <w:rPr>
          <w:b/>
          <w:lang w:val="en-US"/>
        </w:rPr>
        <w:t>CREATE TABLE inscriptions</w:t>
      </w:r>
    </w:p>
    <w:p w:rsidR="003366D9" w:rsidRPr="00162B72" w:rsidRDefault="003366D9" w:rsidP="003366D9">
      <w:pPr>
        <w:pStyle w:val="Paragraphedeliste"/>
        <w:numPr>
          <w:ilvl w:val="0"/>
          <w:numId w:val="22"/>
        </w:numPr>
        <w:rPr>
          <w:lang w:val="en-US"/>
        </w:rPr>
      </w:pPr>
      <w:r w:rsidRPr="00162B72">
        <w:rPr>
          <w:lang w:val="en-US"/>
        </w:rPr>
        <w:t>(</w:t>
      </w:r>
    </w:p>
    <w:p w:rsidR="003366D9" w:rsidRPr="00162B72" w:rsidRDefault="003366D9" w:rsidP="003366D9">
      <w:pPr>
        <w:pStyle w:val="Paragraphedeliste"/>
        <w:numPr>
          <w:ilvl w:val="0"/>
          <w:numId w:val="22"/>
        </w:numPr>
        <w:rPr>
          <w:lang w:val="en-US"/>
        </w:rPr>
      </w:pPr>
      <w:r w:rsidRPr="00162B72">
        <w:rPr>
          <w:lang w:val="en-US"/>
        </w:rPr>
        <w:t>id INTEGER(11) NOT NULL AUTO_INCREMENT ,</w:t>
      </w:r>
    </w:p>
    <w:p w:rsidR="003366D9" w:rsidRPr="00F02E38" w:rsidRDefault="003366D9" w:rsidP="003366D9">
      <w:pPr>
        <w:pStyle w:val="Paragraphedeliste"/>
        <w:numPr>
          <w:ilvl w:val="0"/>
          <w:numId w:val="22"/>
        </w:numPr>
      </w:pPr>
      <w:proofErr w:type="spellStart"/>
      <w:r w:rsidRPr="00F02E38">
        <w:t>nombre_de_paiements</w:t>
      </w:r>
      <w:proofErr w:type="spellEnd"/>
      <w:r w:rsidRPr="00F02E38">
        <w:t xml:space="preserve"> INTEGER(11) NOT </w:t>
      </w:r>
      <w:proofErr w:type="gramStart"/>
      <w:r w:rsidRPr="00F02E38">
        <w:t>NULL ,</w:t>
      </w:r>
      <w:proofErr w:type="gramEnd"/>
    </w:p>
    <w:p w:rsidR="003366D9" w:rsidRPr="00162B72" w:rsidRDefault="003366D9" w:rsidP="003366D9">
      <w:pPr>
        <w:pStyle w:val="Paragraphedeliste"/>
        <w:numPr>
          <w:ilvl w:val="0"/>
          <w:numId w:val="22"/>
        </w:numPr>
        <w:rPr>
          <w:lang w:val="en-US"/>
        </w:rPr>
      </w:pPr>
      <w:proofErr w:type="spellStart"/>
      <w:r w:rsidRPr="00162B72">
        <w:rPr>
          <w:lang w:val="en-US"/>
        </w:rPr>
        <w:t>id_eleve</w:t>
      </w:r>
      <w:proofErr w:type="spellEnd"/>
      <w:r w:rsidRPr="00162B72">
        <w:rPr>
          <w:lang w:val="en-US"/>
        </w:rPr>
        <w:t xml:space="preserve"> INTEGER(11) NOT NULL  ,</w:t>
      </w:r>
    </w:p>
    <w:p w:rsidR="003366D9" w:rsidRPr="00162B72" w:rsidRDefault="003366D9" w:rsidP="003366D9">
      <w:pPr>
        <w:pStyle w:val="Paragraphedeliste"/>
        <w:numPr>
          <w:ilvl w:val="0"/>
          <w:numId w:val="22"/>
        </w:numPr>
        <w:rPr>
          <w:lang w:val="en-US"/>
        </w:rPr>
      </w:pPr>
      <w:proofErr w:type="spellStart"/>
      <w:r w:rsidRPr="00162B72">
        <w:rPr>
          <w:lang w:val="en-US"/>
        </w:rPr>
        <w:t>id_cours</w:t>
      </w:r>
      <w:proofErr w:type="spellEnd"/>
      <w:r w:rsidRPr="00162B72">
        <w:rPr>
          <w:lang w:val="en-US"/>
        </w:rPr>
        <w:t xml:space="preserve"> INTEGER(11) NOT NULL  ,</w:t>
      </w:r>
    </w:p>
    <w:p w:rsidR="003366D9" w:rsidRPr="00162B72" w:rsidRDefault="003366D9" w:rsidP="003366D9">
      <w:pPr>
        <w:pStyle w:val="Paragraphedeliste"/>
        <w:numPr>
          <w:ilvl w:val="0"/>
          <w:numId w:val="22"/>
        </w:numPr>
        <w:rPr>
          <w:lang w:val="en-US"/>
        </w:rPr>
      </w:pPr>
      <w:r w:rsidRPr="00162B72">
        <w:rPr>
          <w:lang w:val="en-US"/>
        </w:rPr>
        <w:t>PRIMARY KEY (id) ,</w:t>
      </w:r>
    </w:p>
    <w:p w:rsidR="003366D9" w:rsidRPr="00162B72" w:rsidRDefault="003366D9" w:rsidP="003366D9">
      <w:pPr>
        <w:pStyle w:val="Paragraphedeliste"/>
        <w:numPr>
          <w:ilvl w:val="0"/>
          <w:numId w:val="22"/>
        </w:numPr>
        <w:rPr>
          <w:lang w:val="en-US"/>
        </w:rPr>
      </w:pPr>
      <w:r w:rsidRPr="00162B72">
        <w:rPr>
          <w:lang w:val="en-US"/>
        </w:rPr>
        <w:t>FOREIGN KEY (</w:t>
      </w:r>
      <w:proofErr w:type="spellStart"/>
      <w:r w:rsidRPr="00162B72">
        <w:rPr>
          <w:lang w:val="en-US"/>
        </w:rPr>
        <w:t>id_eleve</w:t>
      </w:r>
      <w:proofErr w:type="spellEnd"/>
      <w:r w:rsidRPr="00162B72">
        <w:rPr>
          <w:lang w:val="en-US"/>
        </w:rPr>
        <w:t xml:space="preserve">) REFERENCES </w:t>
      </w:r>
      <w:proofErr w:type="spellStart"/>
      <w:r w:rsidRPr="00162B72">
        <w:rPr>
          <w:lang w:val="en-US"/>
        </w:rPr>
        <w:t>eleves</w:t>
      </w:r>
      <w:proofErr w:type="spellEnd"/>
      <w:r w:rsidRPr="00162B72">
        <w:rPr>
          <w:lang w:val="en-US"/>
        </w:rPr>
        <w:t xml:space="preserve"> (id) ,</w:t>
      </w:r>
    </w:p>
    <w:p w:rsidR="003366D9" w:rsidRPr="00162B72" w:rsidRDefault="003366D9" w:rsidP="003366D9">
      <w:pPr>
        <w:pStyle w:val="Paragraphedeliste"/>
        <w:numPr>
          <w:ilvl w:val="0"/>
          <w:numId w:val="22"/>
        </w:numPr>
        <w:rPr>
          <w:lang w:val="en-US"/>
        </w:rPr>
      </w:pPr>
      <w:r w:rsidRPr="00162B72">
        <w:rPr>
          <w:lang w:val="en-US"/>
        </w:rPr>
        <w:t>FOREIGN KEY (</w:t>
      </w:r>
      <w:proofErr w:type="spellStart"/>
      <w:r w:rsidRPr="00162B72">
        <w:rPr>
          <w:lang w:val="en-US"/>
        </w:rPr>
        <w:t>id_cours</w:t>
      </w:r>
      <w:proofErr w:type="spellEnd"/>
      <w:r w:rsidRPr="00162B72">
        <w:rPr>
          <w:lang w:val="en-US"/>
        </w:rPr>
        <w:t xml:space="preserve">) REFERENCES </w:t>
      </w:r>
      <w:proofErr w:type="spellStart"/>
      <w:r w:rsidRPr="00162B72">
        <w:rPr>
          <w:lang w:val="en-US"/>
        </w:rPr>
        <w:t>cours</w:t>
      </w:r>
      <w:proofErr w:type="spellEnd"/>
      <w:r w:rsidRPr="00162B72">
        <w:rPr>
          <w:lang w:val="en-US"/>
        </w:rPr>
        <w:t xml:space="preserve"> (id)</w:t>
      </w:r>
    </w:p>
    <w:p w:rsidR="003366D9" w:rsidRDefault="003366D9" w:rsidP="003366D9">
      <w:pPr>
        <w:pStyle w:val="Paragraphedeliste"/>
        <w:numPr>
          <w:ilvl w:val="0"/>
          <w:numId w:val="22"/>
        </w:numPr>
        <w:rPr>
          <w:lang w:val="en-US"/>
        </w:rPr>
      </w:pPr>
      <w:r w:rsidRPr="00162B72">
        <w:rPr>
          <w:lang w:val="en-US"/>
        </w:rPr>
        <w:t>);</w:t>
      </w:r>
    </w:p>
    <w:p w:rsidR="001E479C" w:rsidRPr="001E479C" w:rsidRDefault="001E479C" w:rsidP="001E479C">
      <w:pPr>
        <w:rPr>
          <w:lang w:val="en-US"/>
        </w:rPr>
      </w:pPr>
    </w:p>
    <w:p w:rsidR="001E479C" w:rsidRPr="001E479C" w:rsidRDefault="001E479C" w:rsidP="001E479C">
      <w:pPr>
        <w:pStyle w:val="Paragraphedeliste"/>
        <w:numPr>
          <w:ilvl w:val="0"/>
          <w:numId w:val="22"/>
        </w:numPr>
        <w:rPr>
          <w:b/>
          <w:lang w:val="en-US"/>
        </w:rPr>
      </w:pPr>
      <w:r w:rsidRPr="001E479C">
        <w:rPr>
          <w:b/>
          <w:lang w:val="en-US"/>
        </w:rPr>
        <w:t xml:space="preserve">CREATE TRIGGER </w:t>
      </w:r>
      <w:proofErr w:type="spellStart"/>
      <w:r w:rsidRPr="001E479C">
        <w:rPr>
          <w:b/>
          <w:lang w:val="en-US"/>
        </w:rPr>
        <w:t>trigger_inscriptions_inser</w:t>
      </w:r>
      <w:r w:rsidR="00730E25">
        <w:rPr>
          <w:b/>
          <w:lang w:val="en-US"/>
        </w:rPr>
        <w:t>t</w:t>
      </w:r>
      <w:proofErr w:type="spellEnd"/>
      <w:r w:rsidR="00730E25">
        <w:rPr>
          <w:b/>
          <w:lang w:val="en-US"/>
        </w:rPr>
        <w:t xml:space="preserve"> BEFORE INSERT ON inscriptions</w:t>
      </w:r>
    </w:p>
    <w:p w:rsidR="003366D9" w:rsidRDefault="003366D9" w:rsidP="003366D9">
      <w:pPr>
        <w:pStyle w:val="Paragraphedeliste"/>
        <w:numPr>
          <w:ilvl w:val="0"/>
          <w:numId w:val="22"/>
        </w:numPr>
      </w:pPr>
      <w:r>
        <w:t xml:space="preserve">FOR EACH ROW </w:t>
      </w:r>
    </w:p>
    <w:p w:rsidR="003366D9" w:rsidRDefault="003366D9" w:rsidP="003366D9">
      <w:pPr>
        <w:pStyle w:val="Paragraphedeliste"/>
        <w:numPr>
          <w:ilvl w:val="0"/>
          <w:numId w:val="22"/>
        </w:numPr>
      </w:pPr>
      <w:r>
        <w:t>BEGIN</w:t>
      </w:r>
    </w:p>
    <w:p w:rsidR="003366D9" w:rsidRDefault="001474CC" w:rsidP="003366D9">
      <w:pPr>
        <w:pStyle w:val="Paragraphedeliste"/>
        <w:numPr>
          <w:ilvl w:val="0"/>
          <w:numId w:val="22"/>
        </w:numPr>
      </w:pPr>
      <w:r>
        <w:tab/>
      </w:r>
      <w:r>
        <w:tab/>
      </w:r>
      <w:r w:rsidR="003366D9">
        <w:t>IF NEW.</w:t>
      </w:r>
      <w:proofErr w:type="spellStart"/>
      <w:r w:rsidR="003366D9">
        <w:t>nombre_de_paiements</w:t>
      </w:r>
      <w:proofErr w:type="spellEnd"/>
      <w:r w:rsidR="003366D9">
        <w:t xml:space="preserve"> &lt; 1</w:t>
      </w:r>
      <w:r w:rsidR="001A7550">
        <w:t xml:space="preserve"> or NEW.</w:t>
      </w:r>
      <w:proofErr w:type="spellStart"/>
      <w:r w:rsidR="001A7550">
        <w:t>nombre_de_paiements</w:t>
      </w:r>
      <w:proofErr w:type="spellEnd"/>
      <w:r w:rsidR="001A7550">
        <w:t xml:space="preserve"> &gt; 3</w:t>
      </w:r>
    </w:p>
    <w:p w:rsidR="003366D9" w:rsidRDefault="001474CC" w:rsidP="003366D9">
      <w:pPr>
        <w:pStyle w:val="Paragraphedeliste"/>
        <w:numPr>
          <w:ilvl w:val="0"/>
          <w:numId w:val="22"/>
        </w:numPr>
      </w:pPr>
      <w:r>
        <w:tab/>
      </w:r>
      <w:r>
        <w:tab/>
      </w:r>
      <w:r w:rsidR="003366D9">
        <w:t>THEN</w:t>
      </w:r>
    </w:p>
    <w:p w:rsidR="003366D9" w:rsidRDefault="007253F1" w:rsidP="007253F1">
      <w:pPr>
        <w:pStyle w:val="Paragraphedeliste"/>
        <w:numPr>
          <w:ilvl w:val="0"/>
          <w:numId w:val="22"/>
        </w:numPr>
      </w:pPr>
      <w:r>
        <w:tab/>
      </w:r>
      <w:r w:rsidR="001474CC">
        <w:tab/>
      </w:r>
      <w:r>
        <w:tab/>
      </w:r>
      <w:r w:rsidR="003366D9">
        <w:t xml:space="preserve">signal </w:t>
      </w:r>
      <w:proofErr w:type="spellStart"/>
      <w:r w:rsidR="003366D9">
        <w:t>sqlstate</w:t>
      </w:r>
      <w:proofErr w:type="spellEnd"/>
      <w:r w:rsidR="003366D9">
        <w:t xml:space="preserve"> '16440' set </w:t>
      </w:r>
      <w:proofErr w:type="spellStart"/>
      <w:r w:rsidR="003366D9">
        <w:t>message_text</w:t>
      </w:r>
      <w:proofErr w:type="spellEnd"/>
      <w:r w:rsidR="003366D9">
        <w:t xml:space="preserve"> = 'Insertion interdite';</w:t>
      </w:r>
    </w:p>
    <w:p w:rsidR="003366D9" w:rsidRDefault="001474CC" w:rsidP="003366D9">
      <w:pPr>
        <w:pStyle w:val="Paragraphedeliste"/>
        <w:numPr>
          <w:ilvl w:val="0"/>
          <w:numId w:val="22"/>
        </w:numPr>
      </w:pPr>
      <w:r>
        <w:tab/>
      </w:r>
      <w:r>
        <w:tab/>
      </w:r>
      <w:r w:rsidR="003366D9">
        <w:t>END IF;</w:t>
      </w:r>
    </w:p>
    <w:p w:rsidR="003366D9" w:rsidRDefault="003366D9" w:rsidP="003366D9">
      <w:pPr>
        <w:pStyle w:val="Paragraphedeliste"/>
        <w:numPr>
          <w:ilvl w:val="0"/>
          <w:numId w:val="22"/>
        </w:numPr>
      </w:pPr>
      <w:r>
        <w:t>END</w:t>
      </w:r>
      <w:r w:rsidR="008F25C4">
        <w:t>;</w:t>
      </w:r>
    </w:p>
    <w:p w:rsidR="003366D9" w:rsidRPr="00BE3240" w:rsidRDefault="003366D9" w:rsidP="00BE3240">
      <w:pPr>
        <w:rPr>
          <w:b/>
        </w:rPr>
      </w:pPr>
    </w:p>
    <w:p w:rsidR="00456966" w:rsidRPr="00456966" w:rsidRDefault="00456966" w:rsidP="00456966">
      <w:pPr>
        <w:pStyle w:val="Paragraphedeliste"/>
        <w:numPr>
          <w:ilvl w:val="0"/>
          <w:numId w:val="22"/>
        </w:numPr>
        <w:rPr>
          <w:b/>
          <w:lang w:val="en-US"/>
        </w:rPr>
      </w:pPr>
      <w:r w:rsidRPr="00456966">
        <w:rPr>
          <w:b/>
          <w:lang w:val="en-US"/>
        </w:rPr>
        <w:t xml:space="preserve">CREATE TABLE </w:t>
      </w:r>
      <w:proofErr w:type="spellStart"/>
      <w:r w:rsidRPr="00456966">
        <w:rPr>
          <w:b/>
          <w:lang w:val="en-US"/>
        </w:rPr>
        <w:t>cours</w:t>
      </w:r>
      <w:proofErr w:type="spellEnd"/>
    </w:p>
    <w:p w:rsidR="00456966" w:rsidRPr="00456966" w:rsidRDefault="00456966" w:rsidP="00456966">
      <w:pPr>
        <w:pStyle w:val="Paragraphedeliste"/>
        <w:numPr>
          <w:ilvl w:val="0"/>
          <w:numId w:val="22"/>
        </w:numPr>
        <w:rPr>
          <w:lang w:val="en-US"/>
        </w:rPr>
      </w:pPr>
      <w:r w:rsidRPr="00456966">
        <w:rPr>
          <w:lang w:val="en-US"/>
        </w:rPr>
        <w:t>(</w:t>
      </w:r>
    </w:p>
    <w:p w:rsidR="00456966" w:rsidRPr="00456966" w:rsidRDefault="00456966" w:rsidP="00456966">
      <w:pPr>
        <w:pStyle w:val="Paragraphedeliste"/>
        <w:numPr>
          <w:ilvl w:val="0"/>
          <w:numId w:val="22"/>
        </w:numPr>
        <w:rPr>
          <w:lang w:val="en-US"/>
        </w:rPr>
      </w:pPr>
      <w:r w:rsidRPr="00456966">
        <w:rPr>
          <w:lang w:val="en-US"/>
        </w:rPr>
        <w:t>id INTEGER NOT NULL AUTO_INCREMENT ,</w:t>
      </w:r>
    </w:p>
    <w:p w:rsidR="00456966" w:rsidRPr="00456966" w:rsidRDefault="00456966" w:rsidP="00456966">
      <w:pPr>
        <w:pStyle w:val="Paragraphedeliste"/>
        <w:numPr>
          <w:ilvl w:val="0"/>
          <w:numId w:val="22"/>
        </w:numPr>
        <w:rPr>
          <w:lang w:val="en-US"/>
        </w:rPr>
      </w:pPr>
      <w:proofErr w:type="spellStart"/>
      <w:r w:rsidRPr="00456966">
        <w:rPr>
          <w:lang w:val="en-US"/>
        </w:rPr>
        <w:t>libelle</w:t>
      </w:r>
      <w:proofErr w:type="spellEnd"/>
      <w:r w:rsidRPr="00456966">
        <w:rPr>
          <w:lang w:val="en-US"/>
        </w:rPr>
        <w:t xml:space="preserve"> VARCHAR(50) NOT NULL  ,</w:t>
      </w:r>
    </w:p>
    <w:p w:rsidR="00456966" w:rsidRPr="00456966" w:rsidRDefault="00456966" w:rsidP="00456966">
      <w:pPr>
        <w:pStyle w:val="Paragraphedeliste"/>
        <w:numPr>
          <w:ilvl w:val="0"/>
          <w:numId w:val="22"/>
        </w:numPr>
        <w:rPr>
          <w:lang w:val="en-US"/>
        </w:rPr>
      </w:pPr>
      <w:proofErr w:type="spellStart"/>
      <w:r w:rsidRPr="00456966">
        <w:rPr>
          <w:lang w:val="en-US"/>
        </w:rPr>
        <w:t>agemini</w:t>
      </w:r>
      <w:proofErr w:type="spellEnd"/>
      <w:r w:rsidRPr="00456966">
        <w:rPr>
          <w:lang w:val="en-US"/>
        </w:rPr>
        <w:t xml:space="preserve"> INTEGER(11) NOT NULL ,</w:t>
      </w:r>
    </w:p>
    <w:p w:rsidR="00456966" w:rsidRPr="00456966" w:rsidRDefault="00456966" w:rsidP="00456966">
      <w:pPr>
        <w:pStyle w:val="Paragraphedeliste"/>
        <w:numPr>
          <w:ilvl w:val="0"/>
          <w:numId w:val="22"/>
        </w:numPr>
        <w:rPr>
          <w:lang w:val="en-US"/>
        </w:rPr>
      </w:pPr>
      <w:proofErr w:type="spellStart"/>
      <w:r w:rsidRPr="00456966">
        <w:rPr>
          <w:lang w:val="en-US"/>
        </w:rPr>
        <w:t>agemaxi</w:t>
      </w:r>
      <w:proofErr w:type="spellEnd"/>
      <w:r w:rsidRPr="00456966">
        <w:rPr>
          <w:lang w:val="en-US"/>
        </w:rPr>
        <w:t xml:space="preserve"> INTEGER(11) NULL ,</w:t>
      </w:r>
    </w:p>
    <w:p w:rsidR="00456966" w:rsidRPr="00456966" w:rsidRDefault="00456966" w:rsidP="00456966">
      <w:pPr>
        <w:pStyle w:val="Paragraphedeliste"/>
        <w:numPr>
          <w:ilvl w:val="0"/>
          <w:numId w:val="22"/>
        </w:numPr>
        <w:rPr>
          <w:lang w:val="en-US"/>
        </w:rPr>
      </w:pPr>
      <w:proofErr w:type="spellStart"/>
      <w:r w:rsidRPr="00456966">
        <w:rPr>
          <w:lang w:val="en-US"/>
        </w:rPr>
        <w:t>nbplace</w:t>
      </w:r>
      <w:r w:rsidR="008462CB">
        <w:rPr>
          <w:lang w:val="en-US"/>
        </w:rPr>
        <w:t>s</w:t>
      </w:r>
      <w:proofErr w:type="spellEnd"/>
      <w:r w:rsidRPr="00456966">
        <w:rPr>
          <w:lang w:val="en-US"/>
        </w:rPr>
        <w:t xml:space="preserve"> INTEGER(11) NULL ,</w:t>
      </w:r>
    </w:p>
    <w:p w:rsidR="00456966" w:rsidRPr="00456966" w:rsidRDefault="00456966" w:rsidP="00456966">
      <w:pPr>
        <w:pStyle w:val="Paragraphedeliste"/>
        <w:numPr>
          <w:ilvl w:val="0"/>
          <w:numId w:val="22"/>
        </w:numPr>
        <w:rPr>
          <w:lang w:val="en-US"/>
        </w:rPr>
      </w:pPr>
      <w:proofErr w:type="spellStart"/>
      <w:r w:rsidRPr="00456966">
        <w:rPr>
          <w:lang w:val="en-US"/>
        </w:rPr>
        <w:t>id_instrument</w:t>
      </w:r>
      <w:proofErr w:type="spellEnd"/>
      <w:r w:rsidRPr="00456966">
        <w:rPr>
          <w:lang w:val="en-US"/>
        </w:rPr>
        <w:t xml:space="preserve"> INTEGER(11) NULL,</w:t>
      </w:r>
    </w:p>
    <w:p w:rsidR="00456966" w:rsidRPr="00456966" w:rsidRDefault="00456966" w:rsidP="00456966">
      <w:pPr>
        <w:pStyle w:val="Paragraphedeliste"/>
        <w:numPr>
          <w:ilvl w:val="0"/>
          <w:numId w:val="22"/>
        </w:numPr>
        <w:rPr>
          <w:lang w:val="en-US"/>
        </w:rPr>
      </w:pPr>
      <w:proofErr w:type="spellStart"/>
      <w:r w:rsidRPr="00456966">
        <w:rPr>
          <w:lang w:val="en-US"/>
        </w:rPr>
        <w:t>id_type_cours</w:t>
      </w:r>
      <w:proofErr w:type="spellEnd"/>
      <w:r w:rsidRPr="00456966">
        <w:rPr>
          <w:lang w:val="en-US"/>
        </w:rPr>
        <w:t xml:space="preserve"> INTEGER(11) </w:t>
      </w:r>
      <w:r w:rsidR="00615EC4">
        <w:rPr>
          <w:lang w:val="en-US"/>
        </w:rPr>
        <w:t xml:space="preserve">NOT </w:t>
      </w:r>
      <w:r w:rsidRPr="00456966">
        <w:rPr>
          <w:lang w:val="en-US"/>
        </w:rPr>
        <w:t>NULL,</w:t>
      </w:r>
    </w:p>
    <w:p w:rsidR="00456966" w:rsidRPr="00456966" w:rsidRDefault="00456966" w:rsidP="00456966">
      <w:pPr>
        <w:pStyle w:val="Paragraphedeliste"/>
        <w:numPr>
          <w:ilvl w:val="0"/>
          <w:numId w:val="22"/>
        </w:numPr>
        <w:rPr>
          <w:lang w:val="en-US"/>
        </w:rPr>
      </w:pPr>
      <w:r w:rsidRPr="00456966">
        <w:rPr>
          <w:lang w:val="en-US"/>
        </w:rPr>
        <w:t>PRIMARY KEY (id) ,</w:t>
      </w:r>
    </w:p>
    <w:p w:rsidR="00456966" w:rsidRPr="00456966" w:rsidRDefault="00456966" w:rsidP="00456966">
      <w:pPr>
        <w:pStyle w:val="Paragraphedeliste"/>
        <w:numPr>
          <w:ilvl w:val="0"/>
          <w:numId w:val="22"/>
        </w:numPr>
        <w:rPr>
          <w:lang w:val="en-US"/>
        </w:rPr>
      </w:pPr>
      <w:r w:rsidRPr="00456966">
        <w:rPr>
          <w:lang w:val="en-US"/>
        </w:rPr>
        <w:t>FOREIGN KEY (</w:t>
      </w:r>
      <w:proofErr w:type="spellStart"/>
      <w:r w:rsidRPr="00456966">
        <w:rPr>
          <w:lang w:val="en-US"/>
        </w:rPr>
        <w:t>id_instrument</w:t>
      </w:r>
      <w:proofErr w:type="spellEnd"/>
      <w:r w:rsidRPr="00456966">
        <w:rPr>
          <w:lang w:val="en-US"/>
        </w:rPr>
        <w:t>) REFERENCES instruments (id),</w:t>
      </w:r>
    </w:p>
    <w:p w:rsidR="00456966" w:rsidRPr="00456966" w:rsidRDefault="00456966" w:rsidP="00456966">
      <w:pPr>
        <w:pStyle w:val="Paragraphedeliste"/>
        <w:numPr>
          <w:ilvl w:val="0"/>
          <w:numId w:val="22"/>
        </w:numPr>
        <w:rPr>
          <w:lang w:val="en-US"/>
        </w:rPr>
      </w:pPr>
      <w:r w:rsidRPr="00456966">
        <w:rPr>
          <w:lang w:val="en-US"/>
        </w:rPr>
        <w:t>FOREIGN KEY (</w:t>
      </w:r>
      <w:proofErr w:type="spellStart"/>
      <w:r w:rsidRPr="00456966">
        <w:rPr>
          <w:lang w:val="en-US"/>
        </w:rPr>
        <w:t>id_type_cours</w:t>
      </w:r>
      <w:proofErr w:type="spellEnd"/>
      <w:r w:rsidRPr="00456966">
        <w:rPr>
          <w:lang w:val="en-US"/>
        </w:rPr>
        <w:t xml:space="preserve">) REFERENCES </w:t>
      </w:r>
      <w:proofErr w:type="spellStart"/>
      <w:r w:rsidRPr="00456966">
        <w:rPr>
          <w:lang w:val="en-US"/>
        </w:rPr>
        <w:t>type_cours</w:t>
      </w:r>
      <w:proofErr w:type="spellEnd"/>
      <w:r w:rsidRPr="00456966">
        <w:rPr>
          <w:lang w:val="en-US"/>
        </w:rPr>
        <w:t xml:space="preserve"> (id)</w:t>
      </w:r>
    </w:p>
    <w:p w:rsidR="00456966" w:rsidRPr="00456966" w:rsidRDefault="00456966" w:rsidP="00456966">
      <w:pPr>
        <w:pStyle w:val="Paragraphedeliste"/>
        <w:numPr>
          <w:ilvl w:val="0"/>
          <w:numId w:val="22"/>
        </w:numPr>
        <w:rPr>
          <w:lang w:val="en-US"/>
        </w:rPr>
      </w:pPr>
      <w:r w:rsidRPr="00456966">
        <w:rPr>
          <w:lang w:val="en-US"/>
        </w:rPr>
        <w:t>);</w:t>
      </w:r>
    </w:p>
    <w:p w:rsidR="00AD17D6" w:rsidRDefault="00AD17D6"/>
    <w:p w:rsidR="00A10210" w:rsidRDefault="00A10210"/>
    <w:p w:rsidR="00025546" w:rsidRDefault="00025546" w:rsidP="00025546">
      <w:pPr>
        <w:pStyle w:val="Titre1"/>
      </w:pPr>
      <w:r>
        <w:t>Tarifs des tranches de quotien</w:t>
      </w:r>
      <w:r w:rsidR="003416B9">
        <w:t>t</w:t>
      </w:r>
      <w:r>
        <w:t xml:space="preserve"> familial</w:t>
      </w:r>
    </w:p>
    <w:p w:rsidR="00557FB8" w:rsidRDefault="00557FB8" w:rsidP="00183722"/>
    <w:p w:rsidR="009D38F2" w:rsidRDefault="009D38F2" w:rsidP="0018372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5"/>
        <w:gridCol w:w="1536"/>
        <w:gridCol w:w="1536"/>
        <w:gridCol w:w="1536"/>
      </w:tblGrid>
      <w:tr w:rsidR="00042CB5" w:rsidRPr="00025546" w:rsidTr="00345D8D">
        <w:trPr>
          <w:jc w:val="center"/>
        </w:trPr>
        <w:tc>
          <w:tcPr>
            <w:tcW w:w="1535" w:type="dxa"/>
            <w:tcBorders>
              <w:bottom w:val="single" w:sz="4" w:space="0" w:color="auto"/>
            </w:tcBorders>
            <w:shd w:val="clear" w:color="auto" w:fill="auto"/>
          </w:tcPr>
          <w:p w:rsidR="00042CB5" w:rsidRPr="009D38F2" w:rsidRDefault="00042CB5" w:rsidP="00B062EE">
            <w:pPr>
              <w:jc w:val="center"/>
              <w:rPr>
                <w:rFonts w:ascii="Arial" w:hAnsi="Arial" w:cs="Arial"/>
                <w:b/>
                <w:sz w:val="24"/>
              </w:rPr>
            </w:pPr>
            <w:r w:rsidRPr="009D38F2">
              <w:rPr>
                <w:rFonts w:ascii="Arial" w:hAnsi="Arial" w:cs="Arial"/>
                <w:b/>
                <w:sz w:val="24"/>
              </w:rPr>
              <w:t>Q.F.</w:t>
            </w:r>
          </w:p>
        </w:tc>
        <w:tc>
          <w:tcPr>
            <w:tcW w:w="1536" w:type="dxa"/>
            <w:tcBorders>
              <w:bottom w:val="single" w:sz="4" w:space="0" w:color="auto"/>
            </w:tcBorders>
            <w:shd w:val="clear" w:color="auto" w:fill="auto"/>
          </w:tcPr>
          <w:p w:rsidR="00042CB5" w:rsidRPr="009D38F2" w:rsidRDefault="00042CB5" w:rsidP="00B062EE">
            <w:pPr>
              <w:jc w:val="center"/>
              <w:rPr>
                <w:rFonts w:ascii="Arial" w:hAnsi="Arial" w:cs="Arial"/>
                <w:b/>
                <w:sz w:val="24"/>
              </w:rPr>
            </w:pPr>
            <w:r w:rsidRPr="009D38F2">
              <w:rPr>
                <w:rFonts w:ascii="Arial" w:hAnsi="Arial" w:cs="Arial"/>
                <w:b/>
                <w:sz w:val="24"/>
              </w:rPr>
              <w:t>Tranche</w:t>
            </w:r>
          </w:p>
        </w:tc>
        <w:tc>
          <w:tcPr>
            <w:tcW w:w="1536" w:type="dxa"/>
            <w:tcBorders>
              <w:bottom w:val="single" w:sz="4" w:space="0" w:color="auto"/>
            </w:tcBorders>
            <w:shd w:val="clear" w:color="auto" w:fill="auto"/>
          </w:tcPr>
          <w:p w:rsidR="00042CB5" w:rsidRPr="009D38F2" w:rsidRDefault="00042CB5" w:rsidP="00B062EE">
            <w:pPr>
              <w:jc w:val="center"/>
              <w:rPr>
                <w:rFonts w:ascii="Arial" w:hAnsi="Arial" w:cs="Arial"/>
                <w:b/>
                <w:sz w:val="24"/>
              </w:rPr>
            </w:pPr>
            <w:r w:rsidRPr="009D38F2">
              <w:rPr>
                <w:rFonts w:ascii="Arial" w:hAnsi="Arial" w:cs="Arial"/>
                <w:b/>
                <w:sz w:val="24"/>
              </w:rPr>
              <w:t>Cours individuel</w:t>
            </w:r>
          </w:p>
        </w:tc>
        <w:tc>
          <w:tcPr>
            <w:tcW w:w="1536" w:type="dxa"/>
            <w:tcBorders>
              <w:bottom w:val="single" w:sz="4" w:space="0" w:color="auto"/>
            </w:tcBorders>
            <w:shd w:val="clear" w:color="auto" w:fill="auto"/>
          </w:tcPr>
          <w:p w:rsidR="00042CB5" w:rsidRPr="009D38F2" w:rsidRDefault="00042CB5" w:rsidP="00042CB5">
            <w:pPr>
              <w:jc w:val="center"/>
              <w:rPr>
                <w:rFonts w:ascii="Arial" w:hAnsi="Arial" w:cs="Arial"/>
                <w:b/>
                <w:sz w:val="24"/>
              </w:rPr>
            </w:pPr>
            <w:r w:rsidRPr="009D38F2">
              <w:rPr>
                <w:rFonts w:ascii="Arial" w:hAnsi="Arial" w:cs="Arial"/>
                <w:b/>
                <w:sz w:val="24"/>
              </w:rPr>
              <w:t>Cours collectif</w:t>
            </w:r>
          </w:p>
        </w:tc>
      </w:tr>
      <w:tr w:rsidR="00042CB5" w:rsidRPr="00025546" w:rsidTr="00345D8D">
        <w:trPr>
          <w:jc w:val="center"/>
        </w:trPr>
        <w:tc>
          <w:tcPr>
            <w:tcW w:w="6143" w:type="dxa"/>
            <w:gridSpan w:val="4"/>
            <w:shd w:val="pct10" w:color="auto" w:fill="FFFFFF" w:themeFill="background1"/>
          </w:tcPr>
          <w:p w:rsidR="00042CB5" w:rsidRPr="009D38F2" w:rsidRDefault="00042CB5" w:rsidP="00042CB5">
            <w:pPr>
              <w:jc w:val="center"/>
              <w:rPr>
                <w:rFonts w:ascii="Arial" w:hAnsi="Arial" w:cs="Arial"/>
                <w:b/>
                <w:i/>
                <w:sz w:val="24"/>
              </w:rPr>
            </w:pPr>
            <w:r w:rsidRPr="009D38F2">
              <w:rPr>
                <w:rFonts w:ascii="Arial" w:hAnsi="Arial" w:cs="Arial"/>
                <w:b/>
                <w:i/>
                <w:sz w:val="24"/>
              </w:rPr>
              <w:t>Résidents de la communauté de communes</w:t>
            </w:r>
          </w:p>
        </w:tc>
      </w:tr>
      <w:tr w:rsidR="00042CB5" w:rsidRPr="00025546" w:rsidTr="00042CB5">
        <w:trPr>
          <w:jc w:val="center"/>
        </w:trPr>
        <w:tc>
          <w:tcPr>
            <w:tcW w:w="1535" w:type="dxa"/>
            <w:shd w:val="clear" w:color="auto" w:fill="auto"/>
          </w:tcPr>
          <w:p w:rsidR="00042CB5" w:rsidRPr="009D38F2" w:rsidRDefault="00042CB5" w:rsidP="00B062EE">
            <w:pPr>
              <w:jc w:val="right"/>
              <w:rPr>
                <w:rFonts w:ascii="Arial" w:hAnsi="Arial" w:cs="Arial"/>
                <w:sz w:val="24"/>
              </w:rPr>
            </w:pPr>
            <w:r w:rsidRPr="009D38F2">
              <w:rPr>
                <w:rFonts w:ascii="Arial" w:hAnsi="Arial" w:cs="Arial"/>
                <w:sz w:val="24"/>
              </w:rPr>
              <w:t>0 à 250</w:t>
            </w:r>
          </w:p>
        </w:tc>
        <w:tc>
          <w:tcPr>
            <w:tcW w:w="1536" w:type="dxa"/>
            <w:shd w:val="clear" w:color="auto" w:fill="auto"/>
            <w:vAlign w:val="center"/>
          </w:tcPr>
          <w:p w:rsidR="00042CB5" w:rsidRPr="009D38F2" w:rsidRDefault="00042CB5" w:rsidP="00B062EE">
            <w:pPr>
              <w:jc w:val="center"/>
              <w:rPr>
                <w:rFonts w:ascii="Arial" w:hAnsi="Arial" w:cs="Arial"/>
                <w:sz w:val="24"/>
              </w:rPr>
            </w:pPr>
            <w:r w:rsidRPr="009D38F2">
              <w:rPr>
                <w:rFonts w:ascii="Arial" w:hAnsi="Arial" w:cs="Arial"/>
                <w:sz w:val="24"/>
              </w:rPr>
              <w:t>A</w:t>
            </w:r>
          </w:p>
        </w:tc>
        <w:tc>
          <w:tcPr>
            <w:tcW w:w="1536" w:type="dxa"/>
            <w:shd w:val="clear" w:color="auto" w:fill="auto"/>
            <w:vAlign w:val="center"/>
          </w:tcPr>
          <w:p w:rsidR="00042CB5" w:rsidRPr="009D38F2" w:rsidRDefault="00042CB5" w:rsidP="00B062EE">
            <w:pPr>
              <w:jc w:val="center"/>
              <w:rPr>
                <w:rFonts w:ascii="Arial" w:hAnsi="Arial" w:cs="Arial"/>
                <w:sz w:val="24"/>
              </w:rPr>
            </w:pPr>
            <w:r w:rsidRPr="009D38F2">
              <w:rPr>
                <w:rFonts w:ascii="Arial" w:hAnsi="Arial" w:cs="Arial"/>
                <w:sz w:val="24"/>
              </w:rPr>
              <w:t>60</w:t>
            </w:r>
          </w:p>
        </w:tc>
        <w:tc>
          <w:tcPr>
            <w:tcW w:w="1536" w:type="dxa"/>
            <w:shd w:val="clear" w:color="auto" w:fill="auto"/>
            <w:vAlign w:val="center"/>
          </w:tcPr>
          <w:p w:rsidR="00042CB5" w:rsidRPr="009D38F2" w:rsidRDefault="00042CB5" w:rsidP="00B062EE">
            <w:pPr>
              <w:jc w:val="center"/>
              <w:rPr>
                <w:rFonts w:ascii="Arial" w:hAnsi="Arial" w:cs="Arial"/>
                <w:sz w:val="24"/>
              </w:rPr>
            </w:pPr>
            <w:r w:rsidRPr="009D38F2">
              <w:rPr>
                <w:rFonts w:ascii="Arial" w:hAnsi="Arial" w:cs="Arial"/>
                <w:sz w:val="24"/>
              </w:rPr>
              <w:t>30</w:t>
            </w:r>
          </w:p>
        </w:tc>
      </w:tr>
      <w:tr w:rsidR="00042CB5" w:rsidRPr="00025546" w:rsidTr="00042CB5">
        <w:trPr>
          <w:jc w:val="center"/>
        </w:trPr>
        <w:tc>
          <w:tcPr>
            <w:tcW w:w="1535" w:type="dxa"/>
            <w:shd w:val="clear" w:color="auto" w:fill="auto"/>
          </w:tcPr>
          <w:p w:rsidR="00042CB5" w:rsidRPr="009D38F2" w:rsidRDefault="00042CB5" w:rsidP="00B062EE">
            <w:pPr>
              <w:jc w:val="right"/>
              <w:rPr>
                <w:rFonts w:ascii="Arial" w:hAnsi="Arial" w:cs="Arial"/>
                <w:sz w:val="24"/>
              </w:rPr>
            </w:pPr>
            <w:r w:rsidRPr="009D38F2">
              <w:rPr>
                <w:rFonts w:ascii="Arial" w:hAnsi="Arial" w:cs="Arial"/>
                <w:sz w:val="24"/>
              </w:rPr>
              <w:t>251 à 425</w:t>
            </w:r>
          </w:p>
        </w:tc>
        <w:tc>
          <w:tcPr>
            <w:tcW w:w="1536" w:type="dxa"/>
            <w:shd w:val="clear" w:color="auto" w:fill="auto"/>
            <w:vAlign w:val="center"/>
          </w:tcPr>
          <w:p w:rsidR="00042CB5" w:rsidRPr="009D38F2" w:rsidRDefault="00042CB5" w:rsidP="00B062EE">
            <w:pPr>
              <w:jc w:val="center"/>
              <w:rPr>
                <w:rFonts w:ascii="Arial" w:hAnsi="Arial" w:cs="Arial"/>
                <w:sz w:val="24"/>
              </w:rPr>
            </w:pPr>
            <w:r w:rsidRPr="009D38F2">
              <w:rPr>
                <w:rFonts w:ascii="Arial" w:hAnsi="Arial" w:cs="Arial"/>
                <w:sz w:val="24"/>
              </w:rPr>
              <w:t>B</w:t>
            </w:r>
          </w:p>
        </w:tc>
        <w:tc>
          <w:tcPr>
            <w:tcW w:w="1536" w:type="dxa"/>
            <w:shd w:val="clear" w:color="auto" w:fill="auto"/>
            <w:vAlign w:val="center"/>
          </w:tcPr>
          <w:p w:rsidR="00042CB5" w:rsidRPr="009D38F2" w:rsidRDefault="00042CB5" w:rsidP="00B062EE">
            <w:pPr>
              <w:jc w:val="center"/>
              <w:rPr>
                <w:rFonts w:ascii="Arial" w:hAnsi="Arial" w:cs="Arial"/>
                <w:sz w:val="24"/>
              </w:rPr>
            </w:pPr>
            <w:r w:rsidRPr="009D38F2">
              <w:rPr>
                <w:rFonts w:ascii="Arial" w:hAnsi="Arial" w:cs="Arial"/>
                <w:sz w:val="24"/>
              </w:rPr>
              <w:t>96</w:t>
            </w:r>
          </w:p>
        </w:tc>
        <w:tc>
          <w:tcPr>
            <w:tcW w:w="1536" w:type="dxa"/>
            <w:shd w:val="clear" w:color="auto" w:fill="auto"/>
            <w:vAlign w:val="center"/>
          </w:tcPr>
          <w:p w:rsidR="00042CB5" w:rsidRPr="009D38F2" w:rsidRDefault="00042CB5" w:rsidP="00B062EE">
            <w:pPr>
              <w:jc w:val="center"/>
              <w:rPr>
                <w:rFonts w:ascii="Arial" w:hAnsi="Arial" w:cs="Arial"/>
                <w:sz w:val="24"/>
              </w:rPr>
            </w:pPr>
            <w:r w:rsidRPr="009D38F2">
              <w:rPr>
                <w:rFonts w:ascii="Arial" w:hAnsi="Arial" w:cs="Arial"/>
                <w:sz w:val="24"/>
              </w:rPr>
              <w:t>48</w:t>
            </w:r>
          </w:p>
        </w:tc>
      </w:tr>
      <w:tr w:rsidR="00042CB5" w:rsidRPr="00025546" w:rsidTr="00042CB5">
        <w:trPr>
          <w:jc w:val="center"/>
        </w:trPr>
        <w:tc>
          <w:tcPr>
            <w:tcW w:w="1535" w:type="dxa"/>
            <w:shd w:val="clear" w:color="auto" w:fill="auto"/>
          </w:tcPr>
          <w:p w:rsidR="00042CB5" w:rsidRPr="009D38F2" w:rsidRDefault="00042CB5" w:rsidP="00B062EE">
            <w:pPr>
              <w:jc w:val="right"/>
              <w:rPr>
                <w:rFonts w:ascii="Arial" w:hAnsi="Arial" w:cs="Arial"/>
                <w:sz w:val="24"/>
              </w:rPr>
            </w:pPr>
            <w:r w:rsidRPr="009D38F2">
              <w:rPr>
                <w:rFonts w:ascii="Arial" w:hAnsi="Arial" w:cs="Arial"/>
                <w:sz w:val="24"/>
              </w:rPr>
              <w:t>426 à 680</w:t>
            </w:r>
          </w:p>
        </w:tc>
        <w:tc>
          <w:tcPr>
            <w:tcW w:w="1536" w:type="dxa"/>
            <w:shd w:val="clear" w:color="auto" w:fill="auto"/>
            <w:vAlign w:val="center"/>
          </w:tcPr>
          <w:p w:rsidR="00042CB5" w:rsidRPr="009D38F2" w:rsidRDefault="00042CB5" w:rsidP="00B062EE">
            <w:pPr>
              <w:jc w:val="center"/>
              <w:rPr>
                <w:rFonts w:ascii="Arial" w:hAnsi="Arial" w:cs="Arial"/>
                <w:sz w:val="24"/>
              </w:rPr>
            </w:pPr>
            <w:r w:rsidRPr="009D38F2">
              <w:rPr>
                <w:rFonts w:ascii="Arial" w:hAnsi="Arial" w:cs="Arial"/>
                <w:sz w:val="24"/>
              </w:rPr>
              <w:t>C</w:t>
            </w:r>
          </w:p>
        </w:tc>
        <w:tc>
          <w:tcPr>
            <w:tcW w:w="1536" w:type="dxa"/>
            <w:shd w:val="clear" w:color="auto" w:fill="auto"/>
            <w:vAlign w:val="center"/>
          </w:tcPr>
          <w:p w:rsidR="00042CB5" w:rsidRPr="009D38F2" w:rsidRDefault="00042CB5" w:rsidP="00B062EE">
            <w:pPr>
              <w:jc w:val="center"/>
              <w:rPr>
                <w:rFonts w:ascii="Arial" w:hAnsi="Arial" w:cs="Arial"/>
                <w:sz w:val="24"/>
              </w:rPr>
            </w:pPr>
            <w:r w:rsidRPr="009D38F2">
              <w:rPr>
                <w:rFonts w:ascii="Arial" w:hAnsi="Arial" w:cs="Arial"/>
                <w:sz w:val="24"/>
              </w:rPr>
              <w:t>126</w:t>
            </w:r>
          </w:p>
        </w:tc>
        <w:tc>
          <w:tcPr>
            <w:tcW w:w="1536" w:type="dxa"/>
            <w:shd w:val="clear" w:color="auto" w:fill="auto"/>
            <w:vAlign w:val="center"/>
          </w:tcPr>
          <w:p w:rsidR="00042CB5" w:rsidRPr="009D38F2" w:rsidRDefault="00042CB5" w:rsidP="00B062EE">
            <w:pPr>
              <w:jc w:val="center"/>
              <w:rPr>
                <w:rFonts w:ascii="Arial" w:hAnsi="Arial" w:cs="Arial"/>
                <w:sz w:val="24"/>
              </w:rPr>
            </w:pPr>
            <w:r w:rsidRPr="009D38F2">
              <w:rPr>
                <w:rFonts w:ascii="Arial" w:hAnsi="Arial" w:cs="Arial"/>
                <w:sz w:val="24"/>
              </w:rPr>
              <w:t>63</w:t>
            </w:r>
          </w:p>
        </w:tc>
      </w:tr>
      <w:tr w:rsidR="00042CB5" w:rsidRPr="00025546" w:rsidTr="00042CB5">
        <w:trPr>
          <w:jc w:val="center"/>
        </w:trPr>
        <w:tc>
          <w:tcPr>
            <w:tcW w:w="1535" w:type="dxa"/>
            <w:shd w:val="clear" w:color="auto" w:fill="auto"/>
          </w:tcPr>
          <w:p w:rsidR="00042CB5" w:rsidRPr="009D38F2" w:rsidRDefault="00042CB5" w:rsidP="00B062EE">
            <w:pPr>
              <w:jc w:val="right"/>
              <w:rPr>
                <w:rFonts w:ascii="Arial" w:hAnsi="Arial" w:cs="Arial"/>
                <w:sz w:val="24"/>
              </w:rPr>
            </w:pPr>
            <w:r w:rsidRPr="009D38F2">
              <w:rPr>
                <w:rFonts w:ascii="Arial" w:hAnsi="Arial" w:cs="Arial"/>
                <w:sz w:val="24"/>
              </w:rPr>
              <w:t>681 à 934</w:t>
            </w:r>
          </w:p>
        </w:tc>
        <w:tc>
          <w:tcPr>
            <w:tcW w:w="1536" w:type="dxa"/>
            <w:shd w:val="clear" w:color="auto" w:fill="auto"/>
            <w:vAlign w:val="center"/>
          </w:tcPr>
          <w:p w:rsidR="00042CB5" w:rsidRPr="009D38F2" w:rsidRDefault="00042CB5" w:rsidP="00B062EE">
            <w:pPr>
              <w:jc w:val="center"/>
              <w:rPr>
                <w:rFonts w:ascii="Arial" w:hAnsi="Arial" w:cs="Arial"/>
                <w:sz w:val="24"/>
              </w:rPr>
            </w:pPr>
            <w:r w:rsidRPr="009D38F2">
              <w:rPr>
                <w:rFonts w:ascii="Arial" w:hAnsi="Arial" w:cs="Arial"/>
                <w:sz w:val="24"/>
              </w:rPr>
              <w:t>D</w:t>
            </w:r>
          </w:p>
        </w:tc>
        <w:tc>
          <w:tcPr>
            <w:tcW w:w="1536" w:type="dxa"/>
            <w:shd w:val="clear" w:color="auto" w:fill="auto"/>
            <w:vAlign w:val="center"/>
          </w:tcPr>
          <w:p w:rsidR="00042CB5" w:rsidRPr="009D38F2" w:rsidRDefault="00042CB5" w:rsidP="00B062EE">
            <w:pPr>
              <w:jc w:val="center"/>
              <w:rPr>
                <w:rFonts w:ascii="Arial" w:hAnsi="Arial" w:cs="Arial"/>
                <w:sz w:val="24"/>
              </w:rPr>
            </w:pPr>
            <w:r w:rsidRPr="009D38F2">
              <w:rPr>
                <w:rFonts w:ascii="Arial" w:hAnsi="Arial" w:cs="Arial"/>
                <w:sz w:val="24"/>
              </w:rPr>
              <w:t>192</w:t>
            </w:r>
          </w:p>
        </w:tc>
        <w:tc>
          <w:tcPr>
            <w:tcW w:w="1536" w:type="dxa"/>
            <w:shd w:val="clear" w:color="auto" w:fill="auto"/>
            <w:vAlign w:val="center"/>
          </w:tcPr>
          <w:p w:rsidR="00042CB5" w:rsidRPr="009D38F2" w:rsidRDefault="00042CB5" w:rsidP="00B062EE">
            <w:pPr>
              <w:jc w:val="center"/>
              <w:rPr>
                <w:rFonts w:ascii="Arial" w:hAnsi="Arial" w:cs="Arial"/>
                <w:sz w:val="24"/>
              </w:rPr>
            </w:pPr>
            <w:r w:rsidRPr="009D38F2">
              <w:rPr>
                <w:rFonts w:ascii="Arial" w:hAnsi="Arial" w:cs="Arial"/>
                <w:sz w:val="24"/>
              </w:rPr>
              <w:t>96</w:t>
            </w:r>
          </w:p>
        </w:tc>
      </w:tr>
      <w:tr w:rsidR="00042CB5" w:rsidRPr="00025546" w:rsidTr="00042CB5">
        <w:trPr>
          <w:jc w:val="center"/>
        </w:trPr>
        <w:tc>
          <w:tcPr>
            <w:tcW w:w="1535" w:type="dxa"/>
            <w:shd w:val="clear" w:color="auto" w:fill="auto"/>
          </w:tcPr>
          <w:p w:rsidR="00042CB5" w:rsidRPr="009D38F2" w:rsidRDefault="00042CB5" w:rsidP="00B062EE">
            <w:pPr>
              <w:jc w:val="right"/>
              <w:rPr>
                <w:rFonts w:ascii="Arial" w:hAnsi="Arial" w:cs="Arial"/>
                <w:sz w:val="24"/>
              </w:rPr>
            </w:pPr>
            <w:r w:rsidRPr="009D38F2">
              <w:rPr>
                <w:rFonts w:ascii="Arial" w:hAnsi="Arial" w:cs="Arial"/>
                <w:sz w:val="24"/>
              </w:rPr>
              <w:t>935 à 1800</w:t>
            </w:r>
          </w:p>
        </w:tc>
        <w:tc>
          <w:tcPr>
            <w:tcW w:w="1536" w:type="dxa"/>
            <w:shd w:val="clear" w:color="auto" w:fill="auto"/>
            <w:vAlign w:val="center"/>
          </w:tcPr>
          <w:p w:rsidR="00042CB5" w:rsidRPr="009D38F2" w:rsidRDefault="00042CB5" w:rsidP="00B062EE">
            <w:pPr>
              <w:jc w:val="center"/>
              <w:rPr>
                <w:rFonts w:ascii="Arial" w:hAnsi="Arial" w:cs="Arial"/>
                <w:sz w:val="24"/>
              </w:rPr>
            </w:pPr>
            <w:r w:rsidRPr="009D38F2">
              <w:rPr>
                <w:rFonts w:ascii="Arial" w:hAnsi="Arial" w:cs="Arial"/>
                <w:sz w:val="24"/>
              </w:rPr>
              <w:t>E</w:t>
            </w:r>
          </w:p>
        </w:tc>
        <w:tc>
          <w:tcPr>
            <w:tcW w:w="1536" w:type="dxa"/>
            <w:shd w:val="clear" w:color="auto" w:fill="auto"/>
            <w:vAlign w:val="center"/>
          </w:tcPr>
          <w:p w:rsidR="00042CB5" w:rsidRPr="009D38F2" w:rsidRDefault="00042CB5" w:rsidP="00B062EE">
            <w:pPr>
              <w:jc w:val="center"/>
              <w:rPr>
                <w:rFonts w:ascii="Arial" w:hAnsi="Arial" w:cs="Arial"/>
                <w:sz w:val="24"/>
              </w:rPr>
            </w:pPr>
            <w:r w:rsidRPr="009D38F2">
              <w:rPr>
                <w:rFonts w:ascii="Arial" w:hAnsi="Arial" w:cs="Arial"/>
                <w:sz w:val="24"/>
              </w:rPr>
              <w:t>282</w:t>
            </w:r>
          </w:p>
        </w:tc>
        <w:tc>
          <w:tcPr>
            <w:tcW w:w="1536" w:type="dxa"/>
            <w:shd w:val="clear" w:color="auto" w:fill="auto"/>
            <w:vAlign w:val="center"/>
          </w:tcPr>
          <w:p w:rsidR="00042CB5" w:rsidRPr="009D38F2" w:rsidRDefault="00042CB5" w:rsidP="00B062EE">
            <w:pPr>
              <w:jc w:val="center"/>
              <w:rPr>
                <w:rFonts w:ascii="Arial" w:hAnsi="Arial" w:cs="Arial"/>
                <w:sz w:val="24"/>
              </w:rPr>
            </w:pPr>
            <w:r w:rsidRPr="009D38F2">
              <w:rPr>
                <w:rFonts w:ascii="Arial" w:hAnsi="Arial" w:cs="Arial"/>
                <w:sz w:val="24"/>
              </w:rPr>
              <w:t>141</w:t>
            </w:r>
          </w:p>
        </w:tc>
      </w:tr>
      <w:tr w:rsidR="00042CB5" w:rsidRPr="00025546" w:rsidTr="00345D8D">
        <w:trPr>
          <w:jc w:val="center"/>
        </w:trPr>
        <w:tc>
          <w:tcPr>
            <w:tcW w:w="1535" w:type="dxa"/>
            <w:tcBorders>
              <w:bottom w:val="single" w:sz="4" w:space="0" w:color="auto"/>
            </w:tcBorders>
            <w:shd w:val="clear" w:color="auto" w:fill="auto"/>
          </w:tcPr>
          <w:p w:rsidR="00042CB5" w:rsidRPr="009D38F2" w:rsidRDefault="00042CB5" w:rsidP="00B062EE">
            <w:pPr>
              <w:jc w:val="right"/>
              <w:rPr>
                <w:rFonts w:ascii="Arial" w:hAnsi="Arial" w:cs="Arial"/>
                <w:sz w:val="24"/>
              </w:rPr>
            </w:pPr>
            <w:r w:rsidRPr="009D38F2">
              <w:rPr>
                <w:rFonts w:ascii="Arial" w:hAnsi="Arial" w:cs="Arial"/>
                <w:sz w:val="24"/>
              </w:rPr>
              <w:t>+ de 1800</w:t>
            </w:r>
          </w:p>
        </w:tc>
        <w:tc>
          <w:tcPr>
            <w:tcW w:w="1536" w:type="dxa"/>
            <w:tcBorders>
              <w:bottom w:val="single" w:sz="4" w:space="0" w:color="auto"/>
            </w:tcBorders>
            <w:shd w:val="clear" w:color="auto" w:fill="auto"/>
            <w:vAlign w:val="center"/>
          </w:tcPr>
          <w:p w:rsidR="00042CB5" w:rsidRPr="009D38F2" w:rsidRDefault="00042CB5" w:rsidP="00B062EE">
            <w:pPr>
              <w:jc w:val="center"/>
              <w:rPr>
                <w:rFonts w:ascii="Arial" w:hAnsi="Arial" w:cs="Arial"/>
                <w:sz w:val="24"/>
              </w:rPr>
            </w:pPr>
            <w:r w:rsidRPr="009D38F2">
              <w:rPr>
                <w:rFonts w:ascii="Arial" w:hAnsi="Arial" w:cs="Arial"/>
                <w:sz w:val="24"/>
              </w:rPr>
              <w:t>F</w:t>
            </w:r>
          </w:p>
        </w:tc>
        <w:tc>
          <w:tcPr>
            <w:tcW w:w="1536" w:type="dxa"/>
            <w:tcBorders>
              <w:bottom w:val="single" w:sz="4" w:space="0" w:color="auto"/>
            </w:tcBorders>
            <w:shd w:val="clear" w:color="auto" w:fill="auto"/>
            <w:vAlign w:val="center"/>
          </w:tcPr>
          <w:p w:rsidR="00042CB5" w:rsidRPr="009D38F2" w:rsidRDefault="00042CB5" w:rsidP="00B062EE">
            <w:pPr>
              <w:jc w:val="center"/>
              <w:rPr>
                <w:rFonts w:ascii="Arial" w:hAnsi="Arial" w:cs="Arial"/>
                <w:sz w:val="24"/>
              </w:rPr>
            </w:pPr>
            <w:r w:rsidRPr="009D38F2">
              <w:rPr>
                <w:rFonts w:ascii="Arial" w:hAnsi="Arial" w:cs="Arial"/>
                <w:sz w:val="24"/>
              </w:rPr>
              <w:t>330</w:t>
            </w:r>
          </w:p>
        </w:tc>
        <w:tc>
          <w:tcPr>
            <w:tcW w:w="1536" w:type="dxa"/>
            <w:tcBorders>
              <w:bottom w:val="single" w:sz="4" w:space="0" w:color="auto"/>
            </w:tcBorders>
            <w:shd w:val="clear" w:color="auto" w:fill="auto"/>
            <w:vAlign w:val="center"/>
          </w:tcPr>
          <w:p w:rsidR="00042CB5" w:rsidRPr="009D38F2" w:rsidRDefault="00042CB5" w:rsidP="00B062EE">
            <w:pPr>
              <w:jc w:val="center"/>
              <w:rPr>
                <w:rFonts w:ascii="Arial" w:hAnsi="Arial" w:cs="Arial"/>
                <w:sz w:val="24"/>
              </w:rPr>
            </w:pPr>
            <w:r w:rsidRPr="009D38F2">
              <w:rPr>
                <w:rFonts w:ascii="Arial" w:hAnsi="Arial" w:cs="Arial"/>
                <w:sz w:val="24"/>
              </w:rPr>
              <w:t>165</w:t>
            </w:r>
          </w:p>
        </w:tc>
      </w:tr>
      <w:tr w:rsidR="00042CB5" w:rsidRPr="00025546" w:rsidTr="00345D8D">
        <w:trPr>
          <w:jc w:val="center"/>
        </w:trPr>
        <w:tc>
          <w:tcPr>
            <w:tcW w:w="6143" w:type="dxa"/>
            <w:gridSpan w:val="4"/>
            <w:shd w:val="pct10" w:color="auto" w:fill="FFFFFF" w:themeFill="background1"/>
          </w:tcPr>
          <w:p w:rsidR="00042CB5" w:rsidRPr="009D38F2" w:rsidRDefault="00042CB5" w:rsidP="00042CB5">
            <w:pPr>
              <w:jc w:val="center"/>
              <w:rPr>
                <w:rFonts w:ascii="Arial" w:hAnsi="Arial" w:cs="Arial"/>
                <w:b/>
                <w:i/>
                <w:sz w:val="24"/>
              </w:rPr>
            </w:pPr>
            <w:r w:rsidRPr="009D38F2">
              <w:rPr>
                <w:rFonts w:ascii="Arial" w:hAnsi="Arial" w:cs="Arial"/>
                <w:b/>
                <w:i/>
                <w:sz w:val="24"/>
              </w:rPr>
              <w:t>Résidents hors de la communauté de communes</w:t>
            </w:r>
          </w:p>
        </w:tc>
      </w:tr>
      <w:tr w:rsidR="00042CB5" w:rsidRPr="00025546" w:rsidTr="00042CB5">
        <w:trPr>
          <w:jc w:val="center"/>
        </w:trPr>
        <w:tc>
          <w:tcPr>
            <w:tcW w:w="1535" w:type="dxa"/>
            <w:shd w:val="clear" w:color="auto" w:fill="auto"/>
          </w:tcPr>
          <w:p w:rsidR="00042CB5" w:rsidRPr="009D38F2" w:rsidRDefault="00042CB5" w:rsidP="00B062EE">
            <w:pPr>
              <w:rPr>
                <w:rFonts w:ascii="Arial" w:hAnsi="Arial" w:cs="Arial"/>
                <w:sz w:val="24"/>
              </w:rPr>
            </w:pPr>
          </w:p>
        </w:tc>
        <w:tc>
          <w:tcPr>
            <w:tcW w:w="1536" w:type="dxa"/>
            <w:shd w:val="clear" w:color="auto" w:fill="auto"/>
          </w:tcPr>
          <w:p w:rsidR="00042CB5" w:rsidRPr="009D38F2" w:rsidRDefault="00042CB5" w:rsidP="00B062EE">
            <w:pPr>
              <w:jc w:val="center"/>
              <w:rPr>
                <w:rFonts w:ascii="Arial" w:hAnsi="Arial" w:cs="Arial"/>
                <w:sz w:val="24"/>
              </w:rPr>
            </w:pPr>
            <w:r w:rsidRPr="009D38F2">
              <w:rPr>
                <w:rFonts w:ascii="Arial" w:hAnsi="Arial" w:cs="Arial"/>
                <w:sz w:val="24"/>
              </w:rPr>
              <w:t>EXT</w:t>
            </w:r>
          </w:p>
        </w:tc>
        <w:tc>
          <w:tcPr>
            <w:tcW w:w="1536" w:type="dxa"/>
            <w:shd w:val="clear" w:color="auto" w:fill="auto"/>
            <w:vAlign w:val="center"/>
          </w:tcPr>
          <w:p w:rsidR="00042CB5" w:rsidRPr="009D38F2" w:rsidRDefault="00042CB5" w:rsidP="00B062EE">
            <w:pPr>
              <w:jc w:val="center"/>
              <w:rPr>
                <w:rFonts w:ascii="Arial" w:hAnsi="Arial" w:cs="Arial"/>
                <w:sz w:val="24"/>
              </w:rPr>
            </w:pPr>
            <w:r w:rsidRPr="009D38F2">
              <w:rPr>
                <w:rFonts w:ascii="Arial" w:hAnsi="Arial" w:cs="Arial"/>
                <w:sz w:val="24"/>
              </w:rPr>
              <w:t>417</w:t>
            </w:r>
          </w:p>
        </w:tc>
        <w:tc>
          <w:tcPr>
            <w:tcW w:w="1536" w:type="dxa"/>
            <w:shd w:val="clear" w:color="auto" w:fill="auto"/>
            <w:vAlign w:val="center"/>
          </w:tcPr>
          <w:p w:rsidR="00042CB5" w:rsidRPr="009D38F2" w:rsidRDefault="00042CB5" w:rsidP="00B062EE">
            <w:pPr>
              <w:jc w:val="center"/>
              <w:rPr>
                <w:rFonts w:ascii="Arial" w:hAnsi="Arial" w:cs="Arial"/>
                <w:sz w:val="24"/>
              </w:rPr>
            </w:pPr>
            <w:r w:rsidRPr="009D38F2">
              <w:rPr>
                <w:rFonts w:ascii="Arial" w:hAnsi="Arial" w:cs="Arial"/>
                <w:sz w:val="24"/>
              </w:rPr>
              <w:t>209</w:t>
            </w:r>
          </w:p>
        </w:tc>
      </w:tr>
    </w:tbl>
    <w:p w:rsidR="00557FB8" w:rsidRDefault="00557FB8" w:rsidP="00557FB8">
      <w:pPr>
        <w:rPr>
          <w:rFonts w:cs="Arial"/>
          <w:szCs w:val="24"/>
        </w:rPr>
      </w:pPr>
    </w:p>
    <w:p w:rsidR="00643D17" w:rsidRDefault="008D7308" w:rsidP="00643D17">
      <w:pPr>
        <w:pStyle w:val="Titre1"/>
      </w:pPr>
      <w:r>
        <w:rPr>
          <w:rFonts w:cs="Arial"/>
          <w:szCs w:val="24"/>
        </w:rPr>
        <w:br w:type="page"/>
      </w:r>
      <w:r w:rsidR="00643D17">
        <w:lastRenderedPageBreak/>
        <w:t>Schéma relationnel initial de la base</w:t>
      </w:r>
      <w:r w:rsidR="00643D17" w:rsidRPr="005B537C">
        <w:t xml:space="preserve"> de données</w:t>
      </w:r>
      <w:r w:rsidR="00643D17">
        <w:t xml:space="preserve"> </w:t>
      </w:r>
      <w:proofErr w:type="spellStart"/>
      <w:r w:rsidR="00643D17">
        <w:t>Musicol</w:t>
      </w:r>
      <w:proofErr w:type="spellEnd"/>
    </w:p>
    <w:p w:rsidR="00643D17" w:rsidRDefault="00643D17" w:rsidP="00643D17">
      <w:pPr>
        <w:ind w:left="-142"/>
        <w:jc w:val="left"/>
        <w:rPr>
          <w:b/>
        </w:rPr>
      </w:pPr>
    </w:p>
    <w:p w:rsidR="00643D17" w:rsidRDefault="00643D17" w:rsidP="00643D17">
      <w:pPr>
        <w:ind w:left="-142"/>
        <w:jc w:val="left"/>
        <w:rPr>
          <w:b/>
        </w:rPr>
      </w:pPr>
      <w:r>
        <w:rPr>
          <w:b/>
          <w:noProof/>
          <w:lang w:eastAsia="fr-FR"/>
        </w:rPr>
        <w:drawing>
          <wp:inline distT="0" distB="0" distL="0" distR="0">
            <wp:extent cx="6299835" cy="2568575"/>
            <wp:effectExtent l="19050" t="0" r="5715" b="0"/>
            <wp:docPr id="5" name="Image 4" descr="Schéma_BDD_Noir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éma_BDD_NoirBlanc.png"/>
                    <pic:cNvPicPr/>
                  </pic:nvPicPr>
                  <pic:blipFill>
                    <a:blip r:embed="rId8" cstate="print"/>
                    <a:stretch>
                      <a:fillRect/>
                    </a:stretch>
                  </pic:blipFill>
                  <pic:spPr>
                    <a:xfrm>
                      <a:off x="0" y="0"/>
                      <a:ext cx="6299835" cy="2568575"/>
                    </a:xfrm>
                    <a:prstGeom prst="rect">
                      <a:avLst/>
                    </a:prstGeom>
                  </pic:spPr>
                </pic:pic>
              </a:graphicData>
            </a:graphic>
          </wp:inline>
        </w:drawing>
      </w:r>
    </w:p>
    <w:p w:rsidR="00643D17" w:rsidRDefault="00643D17" w:rsidP="00643D17">
      <w:pPr>
        <w:ind w:left="-142"/>
        <w:jc w:val="left"/>
        <w:rPr>
          <w:b/>
        </w:rPr>
      </w:pPr>
    </w:p>
    <w:p w:rsidR="00643D17" w:rsidRDefault="00643D17" w:rsidP="00643D17">
      <w:pPr>
        <w:ind w:left="-142"/>
        <w:jc w:val="left"/>
        <w:rPr>
          <w:b/>
        </w:rPr>
      </w:pPr>
      <w:proofErr w:type="gramStart"/>
      <w:r>
        <w:rPr>
          <w:b/>
        </w:rPr>
        <w:t>responsables</w:t>
      </w:r>
      <w:proofErr w:type="gramEnd"/>
      <w:r>
        <w:rPr>
          <w:b/>
        </w:rPr>
        <w:t xml:space="preserve"> (</w:t>
      </w:r>
      <w:r w:rsidRPr="00460D06">
        <w:t>id,</w:t>
      </w:r>
      <w:r w:rsidRPr="00AF21F7">
        <w:t xml:space="preserve"> </w:t>
      </w:r>
      <w:r>
        <w:t xml:space="preserve">nom, </w:t>
      </w:r>
      <w:proofErr w:type="spellStart"/>
      <w:r w:rsidRPr="00460D06">
        <w:t>prenom</w:t>
      </w:r>
      <w:proofErr w:type="spellEnd"/>
      <w:r w:rsidRPr="00460D06">
        <w:t xml:space="preserve">, adresse, ville, </w:t>
      </w:r>
      <w:proofErr w:type="spellStart"/>
      <w:r w:rsidRPr="00460D06">
        <w:t>code_postal</w:t>
      </w:r>
      <w:proofErr w:type="spellEnd"/>
      <w:r w:rsidRPr="00460D06">
        <w:t xml:space="preserve">, email, </w:t>
      </w:r>
      <w:proofErr w:type="spellStart"/>
      <w:r w:rsidRPr="0077266D">
        <w:t>quotient_familial</w:t>
      </w:r>
      <w:proofErr w:type="spellEnd"/>
      <w:r>
        <w:t xml:space="preserve">, </w:t>
      </w:r>
      <w:r w:rsidRPr="00460D06">
        <w:t>tel1, tel2</w:t>
      </w:r>
      <w:r>
        <w:t>,</w:t>
      </w:r>
      <w:r w:rsidRPr="00460D06">
        <w:t xml:space="preserve"> tel3</w:t>
      </w:r>
      <w:r>
        <w:rPr>
          <w:b/>
        </w:rPr>
        <w:t>)</w:t>
      </w:r>
    </w:p>
    <w:p w:rsidR="00643D17" w:rsidRPr="00E51B37" w:rsidRDefault="00643D17" w:rsidP="00643D17">
      <w:pPr>
        <w:ind w:left="-142"/>
        <w:rPr>
          <w:i/>
        </w:rPr>
      </w:pPr>
      <w:r w:rsidRPr="00E51B37">
        <w:rPr>
          <w:i/>
        </w:rPr>
        <w:t>Clé primaire : id</w:t>
      </w:r>
    </w:p>
    <w:p w:rsidR="00643D17" w:rsidRDefault="00643D17" w:rsidP="00643D17">
      <w:pPr>
        <w:ind w:left="-142"/>
        <w:rPr>
          <w:b/>
        </w:rPr>
      </w:pPr>
    </w:p>
    <w:p w:rsidR="00643D17" w:rsidRDefault="00643D17" w:rsidP="00643D17">
      <w:pPr>
        <w:ind w:left="-142"/>
        <w:rPr>
          <w:b/>
        </w:rPr>
      </w:pPr>
      <w:proofErr w:type="spellStart"/>
      <w:proofErr w:type="gramStart"/>
      <w:r>
        <w:rPr>
          <w:b/>
        </w:rPr>
        <w:t>eleves</w:t>
      </w:r>
      <w:proofErr w:type="spellEnd"/>
      <w:proofErr w:type="gramEnd"/>
      <w:r>
        <w:rPr>
          <w:b/>
        </w:rPr>
        <w:t xml:space="preserve"> (</w:t>
      </w:r>
      <w:r w:rsidRPr="00460D06">
        <w:t xml:space="preserve">id, nom, </w:t>
      </w:r>
      <w:proofErr w:type="spellStart"/>
      <w:r w:rsidRPr="00460D06">
        <w:t>prenom</w:t>
      </w:r>
      <w:proofErr w:type="spellEnd"/>
      <w:r w:rsidRPr="00460D06">
        <w:t xml:space="preserve">, </w:t>
      </w:r>
      <w:proofErr w:type="spellStart"/>
      <w:r w:rsidRPr="00460D06">
        <w:t>date_naiss</w:t>
      </w:r>
      <w:proofErr w:type="spellEnd"/>
      <w:r>
        <w:t xml:space="preserve">, </w:t>
      </w:r>
      <w:proofErr w:type="spellStart"/>
      <w:r>
        <w:t>id_responsable</w:t>
      </w:r>
      <w:proofErr w:type="spellEnd"/>
      <w:r>
        <w:rPr>
          <w:b/>
        </w:rPr>
        <w:t>)</w:t>
      </w:r>
    </w:p>
    <w:p w:rsidR="00643D17" w:rsidRPr="00E51B37" w:rsidRDefault="00643D17" w:rsidP="00643D17">
      <w:pPr>
        <w:ind w:left="-142"/>
        <w:rPr>
          <w:i/>
        </w:rPr>
      </w:pPr>
      <w:r w:rsidRPr="00E51B37">
        <w:rPr>
          <w:i/>
        </w:rPr>
        <w:t>Clé primaire : id</w:t>
      </w:r>
      <w:r w:rsidRPr="00C43257">
        <w:rPr>
          <w:b/>
          <w:noProof/>
          <w:lang w:eastAsia="fr-FR"/>
        </w:rPr>
        <w:t xml:space="preserve"> </w:t>
      </w:r>
    </w:p>
    <w:p w:rsidR="00643D17" w:rsidRPr="00E51B37" w:rsidRDefault="00643D17" w:rsidP="00643D17">
      <w:pPr>
        <w:ind w:left="-142"/>
        <w:rPr>
          <w:i/>
        </w:rPr>
      </w:pPr>
      <w:r w:rsidRPr="00E51B37">
        <w:rPr>
          <w:i/>
        </w:rPr>
        <w:t xml:space="preserve">Clé étrangère : </w:t>
      </w:r>
      <w:proofErr w:type="spellStart"/>
      <w:r w:rsidRPr="00E51B37">
        <w:rPr>
          <w:i/>
        </w:rPr>
        <w:t>id_</w:t>
      </w:r>
      <w:r>
        <w:t>responsable</w:t>
      </w:r>
      <w:proofErr w:type="spellEnd"/>
      <w:r w:rsidRPr="00E51B37">
        <w:rPr>
          <w:i/>
        </w:rPr>
        <w:t xml:space="preserve"> en référence à id de </w:t>
      </w:r>
      <w:r w:rsidR="007B6E6F">
        <w:rPr>
          <w:i/>
        </w:rPr>
        <w:t>responsables</w:t>
      </w:r>
    </w:p>
    <w:p w:rsidR="00643D17" w:rsidRDefault="00643D17" w:rsidP="00643D17">
      <w:pPr>
        <w:ind w:left="-142"/>
        <w:rPr>
          <w:b/>
        </w:rPr>
      </w:pPr>
    </w:p>
    <w:p w:rsidR="00643D17" w:rsidRDefault="00643D17" w:rsidP="00643D17">
      <w:pPr>
        <w:ind w:left="-142"/>
      </w:pPr>
      <w:proofErr w:type="gramStart"/>
      <w:r w:rsidRPr="00E51B37">
        <w:rPr>
          <w:b/>
        </w:rPr>
        <w:t>instrument</w:t>
      </w:r>
      <w:r>
        <w:rPr>
          <w:b/>
        </w:rPr>
        <w:t>s</w:t>
      </w:r>
      <w:proofErr w:type="gramEnd"/>
      <w:r>
        <w:t xml:space="preserve"> (id, intitule)</w:t>
      </w:r>
    </w:p>
    <w:p w:rsidR="00643D17" w:rsidRPr="00E51B37" w:rsidRDefault="00643D17" w:rsidP="00643D17">
      <w:pPr>
        <w:ind w:left="-142"/>
        <w:rPr>
          <w:i/>
        </w:rPr>
      </w:pPr>
      <w:r w:rsidRPr="00E51B37">
        <w:rPr>
          <w:i/>
        </w:rPr>
        <w:t>Clé primaire : id</w:t>
      </w:r>
    </w:p>
    <w:p w:rsidR="00643D17" w:rsidRDefault="00643D17" w:rsidP="00643D17">
      <w:pPr>
        <w:ind w:left="-142"/>
        <w:rPr>
          <w:b/>
        </w:rPr>
      </w:pPr>
    </w:p>
    <w:p w:rsidR="00643D17" w:rsidRDefault="00643D17" w:rsidP="00643D17">
      <w:pPr>
        <w:ind w:left="-142"/>
      </w:pPr>
      <w:proofErr w:type="spellStart"/>
      <w:proofErr w:type="gramStart"/>
      <w:r>
        <w:rPr>
          <w:b/>
        </w:rPr>
        <w:t>type_</w:t>
      </w:r>
      <w:r w:rsidRPr="00E51B37">
        <w:rPr>
          <w:b/>
        </w:rPr>
        <w:t>cours</w:t>
      </w:r>
      <w:proofErr w:type="spellEnd"/>
      <w:proofErr w:type="gramEnd"/>
      <w:r w:rsidRPr="00E51B37">
        <w:rPr>
          <w:b/>
        </w:rPr>
        <w:t xml:space="preserve"> </w:t>
      </w:r>
      <w:r>
        <w:t>(id, libelle)</w:t>
      </w:r>
      <w:r>
        <w:tab/>
      </w:r>
      <w:r>
        <w:tab/>
      </w:r>
      <w:r w:rsidRPr="003660FD">
        <w:rPr>
          <w:i/>
        </w:rPr>
        <w:t xml:space="preserve">//libellé </w:t>
      </w:r>
      <w:r w:rsidR="00865D6D">
        <w:rPr>
          <w:i/>
        </w:rPr>
        <w:t>a pour valeur</w:t>
      </w:r>
      <w:r w:rsidRPr="003660FD">
        <w:rPr>
          <w:i/>
        </w:rPr>
        <w:t xml:space="preserve"> </w:t>
      </w:r>
      <w:r w:rsidRPr="003660FD">
        <w:rPr>
          <w:b/>
          <w:i/>
        </w:rPr>
        <w:t>individuel</w:t>
      </w:r>
      <w:r w:rsidRPr="003660FD">
        <w:rPr>
          <w:i/>
        </w:rPr>
        <w:t xml:space="preserve"> ou </w:t>
      </w:r>
      <w:r w:rsidRPr="003660FD">
        <w:rPr>
          <w:b/>
          <w:i/>
        </w:rPr>
        <w:t>collectif</w:t>
      </w:r>
    </w:p>
    <w:p w:rsidR="00643D17" w:rsidRPr="00E51B37" w:rsidRDefault="00643D17" w:rsidP="00643D17">
      <w:pPr>
        <w:ind w:left="-142"/>
        <w:rPr>
          <w:i/>
        </w:rPr>
      </w:pPr>
      <w:r w:rsidRPr="00E51B37">
        <w:rPr>
          <w:i/>
        </w:rPr>
        <w:t>Clé primaire : id</w:t>
      </w:r>
    </w:p>
    <w:p w:rsidR="00643D17" w:rsidRDefault="00643D17" w:rsidP="00643D17">
      <w:pPr>
        <w:ind w:left="-142"/>
        <w:rPr>
          <w:b/>
        </w:rPr>
      </w:pPr>
    </w:p>
    <w:p w:rsidR="00643D17" w:rsidRDefault="00643D17" w:rsidP="00643D17">
      <w:pPr>
        <w:ind w:left="-142"/>
      </w:pPr>
      <w:proofErr w:type="gramStart"/>
      <w:r w:rsidRPr="00E51B37">
        <w:rPr>
          <w:b/>
        </w:rPr>
        <w:t>cours</w:t>
      </w:r>
      <w:proofErr w:type="gramEnd"/>
      <w:r w:rsidRPr="00E51B37">
        <w:rPr>
          <w:b/>
        </w:rPr>
        <w:t xml:space="preserve"> </w:t>
      </w:r>
      <w:r>
        <w:t xml:space="preserve">(id, libelle, </w:t>
      </w:r>
      <w:proofErr w:type="spellStart"/>
      <w:r>
        <w:t>agemini</w:t>
      </w:r>
      <w:proofErr w:type="spellEnd"/>
      <w:r>
        <w:t xml:space="preserve">, </w:t>
      </w:r>
      <w:proofErr w:type="spellStart"/>
      <w:r>
        <w:t>agemaxi</w:t>
      </w:r>
      <w:proofErr w:type="spellEnd"/>
      <w:r>
        <w:t xml:space="preserve">, </w:t>
      </w:r>
      <w:proofErr w:type="spellStart"/>
      <w:r>
        <w:t>nbplaces</w:t>
      </w:r>
      <w:proofErr w:type="spellEnd"/>
      <w:r>
        <w:t xml:space="preserve">, </w:t>
      </w:r>
      <w:proofErr w:type="spellStart"/>
      <w:r>
        <w:t>id_instrument</w:t>
      </w:r>
      <w:proofErr w:type="spellEnd"/>
      <w:r>
        <w:t xml:space="preserve">, </w:t>
      </w:r>
      <w:proofErr w:type="spellStart"/>
      <w:r>
        <w:t>id_type_cours</w:t>
      </w:r>
      <w:proofErr w:type="spellEnd"/>
      <w:r>
        <w:t>)</w:t>
      </w:r>
    </w:p>
    <w:p w:rsidR="00643D17" w:rsidRPr="00E51B37" w:rsidRDefault="00643D17" w:rsidP="00643D17">
      <w:pPr>
        <w:ind w:left="-142"/>
        <w:rPr>
          <w:i/>
        </w:rPr>
      </w:pPr>
      <w:r w:rsidRPr="00E51B37">
        <w:rPr>
          <w:i/>
        </w:rPr>
        <w:t>Clé primaire : id</w:t>
      </w:r>
    </w:p>
    <w:p w:rsidR="00643D17" w:rsidRPr="00E51B37" w:rsidRDefault="00643D17" w:rsidP="00643D17">
      <w:pPr>
        <w:ind w:left="-142"/>
        <w:rPr>
          <w:i/>
        </w:rPr>
      </w:pPr>
      <w:r w:rsidRPr="00E51B37">
        <w:rPr>
          <w:i/>
        </w:rPr>
        <w:t xml:space="preserve">Clé étrangère : </w:t>
      </w:r>
      <w:proofErr w:type="spellStart"/>
      <w:r w:rsidRPr="00E51B37">
        <w:rPr>
          <w:i/>
        </w:rPr>
        <w:t>id_instrument</w:t>
      </w:r>
      <w:proofErr w:type="spellEnd"/>
      <w:r w:rsidRPr="00E51B37">
        <w:rPr>
          <w:i/>
        </w:rPr>
        <w:t xml:space="preserve"> en référence à id </w:t>
      </w:r>
      <w:proofErr w:type="gramStart"/>
      <w:r w:rsidRPr="00E51B37">
        <w:rPr>
          <w:i/>
        </w:rPr>
        <w:t xml:space="preserve">de </w:t>
      </w:r>
      <w:r w:rsidR="007B6E6F">
        <w:rPr>
          <w:i/>
        </w:rPr>
        <w:t>instruments</w:t>
      </w:r>
      <w:proofErr w:type="gramEnd"/>
    </w:p>
    <w:p w:rsidR="00643D17" w:rsidRPr="00E51B37" w:rsidRDefault="00643D17" w:rsidP="00643D17">
      <w:pPr>
        <w:ind w:left="-142"/>
        <w:rPr>
          <w:i/>
        </w:rPr>
      </w:pPr>
      <w:r w:rsidRPr="00E51B37">
        <w:rPr>
          <w:i/>
        </w:rPr>
        <w:t xml:space="preserve">Clé étrangère : </w:t>
      </w:r>
      <w:proofErr w:type="spellStart"/>
      <w:r w:rsidRPr="00E51B37">
        <w:rPr>
          <w:i/>
        </w:rPr>
        <w:t>id_</w:t>
      </w:r>
      <w:r>
        <w:rPr>
          <w:i/>
        </w:rPr>
        <w:t>type_cours</w:t>
      </w:r>
      <w:proofErr w:type="spellEnd"/>
      <w:r w:rsidRPr="00E51B37">
        <w:rPr>
          <w:i/>
        </w:rPr>
        <w:t xml:space="preserve"> en référence à id de </w:t>
      </w:r>
      <w:proofErr w:type="spellStart"/>
      <w:r w:rsidR="00865D6D">
        <w:rPr>
          <w:i/>
        </w:rPr>
        <w:t>type_cours</w:t>
      </w:r>
      <w:proofErr w:type="spellEnd"/>
    </w:p>
    <w:p w:rsidR="00643D17" w:rsidRDefault="00643D17" w:rsidP="00643D17">
      <w:pPr>
        <w:ind w:left="-142"/>
        <w:rPr>
          <w:b/>
        </w:rPr>
      </w:pPr>
    </w:p>
    <w:p w:rsidR="00643D17" w:rsidRDefault="00643D17" w:rsidP="00643D17">
      <w:pPr>
        <w:ind w:left="-142"/>
      </w:pPr>
      <w:proofErr w:type="gramStart"/>
      <w:r>
        <w:rPr>
          <w:b/>
        </w:rPr>
        <w:t>tranches</w:t>
      </w:r>
      <w:proofErr w:type="gramEnd"/>
      <w:r>
        <w:rPr>
          <w:b/>
        </w:rPr>
        <w:t xml:space="preserve"> </w:t>
      </w:r>
      <w:r>
        <w:t xml:space="preserve">(id, </w:t>
      </w:r>
      <w:proofErr w:type="spellStart"/>
      <w:r>
        <w:t>quotient_min</w:t>
      </w:r>
      <w:proofErr w:type="spellEnd"/>
      <w:r>
        <w:t>)</w:t>
      </w:r>
    </w:p>
    <w:p w:rsidR="00643D17" w:rsidRPr="00E51B37" w:rsidRDefault="00643D17" w:rsidP="00643D17">
      <w:pPr>
        <w:ind w:left="-142"/>
        <w:rPr>
          <w:i/>
        </w:rPr>
      </w:pPr>
      <w:r w:rsidRPr="00E51B37">
        <w:rPr>
          <w:i/>
        </w:rPr>
        <w:t>Clé primaire : id</w:t>
      </w:r>
    </w:p>
    <w:p w:rsidR="00643D17" w:rsidRDefault="00643D17" w:rsidP="00643D17">
      <w:pPr>
        <w:ind w:left="-142"/>
        <w:rPr>
          <w:b/>
        </w:rPr>
      </w:pPr>
    </w:p>
    <w:p w:rsidR="00643D17" w:rsidRPr="009B558B" w:rsidRDefault="00643D17" w:rsidP="00643D17">
      <w:pPr>
        <w:ind w:left="-142"/>
      </w:pPr>
      <w:proofErr w:type="gramStart"/>
      <w:r>
        <w:rPr>
          <w:b/>
        </w:rPr>
        <w:t>couter</w:t>
      </w:r>
      <w:proofErr w:type="gramEnd"/>
      <w:r>
        <w:rPr>
          <w:b/>
        </w:rPr>
        <w:t xml:space="preserve"> </w:t>
      </w:r>
      <w:r w:rsidRPr="009B558B">
        <w:t>(</w:t>
      </w:r>
      <w:proofErr w:type="spellStart"/>
      <w:r>
        <w:t>id_type_cours</w:t>
      </w:r>
      <w:proofErr w:type="spellEnd"/>
      <w:r w:rsidRPr="009B558B">
        <w:t xml:space="preserve">, </w:t>
      </w:r>
      <w:proofErr w:type="spellStart"/>
      <w:r w:rsidRPr="009B558B">
        <w:t>id_tranche</w:t>
      </w:r>
      <w:proofErr w:type="spellEnd"/>
      <w:r>
        <w:t>, montant</w:t>
      </w:r>
      <w:r w:rsidRPr="009B558B">
        <w:t>)</w:t>
      </w:r>
    </w:p>
    <w:p w:rsidR="00643D17" w:rsidRDefault="00643D17" w:rsidP="00643D17">
      <w:pPr>
        <w:ind w:left="-142"/>
        <w:rPr>
          <w:i/>
        </w:rPr>
      </w:pPr>
      <w:r w:rsidRPr="00E51B37">
        <w:rPr>
          <w:i/>
        </w:rPr>
        <w:t xml:space="preserve">Clé primaire : </w:t>
      </w:r>
      <w:proofErr w:type="spellStart"/>
      <w:r w:rsidRPr="00C54B6D">
        <w:rPr>
          <w:i/>
        </w:rPr>
        <w:t>id_type_cours</w:t>
      </w:r>
      <w:proofErr w:type="spellEnd"/>
      <w:r>
        <w:rPr>
          <w:i/>
        </w:rPr>
        <w:t xml:space="preserve">, </w:t>
      </w:r>
      <w:proofErr w:type="spellStart"/>
      <w:r>
        <w:rPr>
          <w:i/>
        </w:rPr>
        <w:t>id_tranche</w:t>
      </w:r>
      <w:proofErr w:type="spellEnd"/>
    </w:p>
    <w:p w:rsidR="00643D17" w:rsidRPr="00E51B37" w:rsidRDefault="00643D17" w:rsidP="00643D17">
      <w:pPr>
        <w:ind w:left="-142"/>
        <w:rPr>
          <w:i/>
        </w:rPr>
      </w:pPr>
      <w:r w:rsidRPr="00E51B37">
        <w:rPr>
          <w:i/>
        </w:rPr>
        <w:t xml:space="preserve">Clé étrangère : </w:t>
      </w:r>
      <w:proofErr w:type="spellStart"/>
      <w:r w:rsidRPr="00E51B37">
        <w:rPr>
          <w:i/>
        </w:rPr>
        <w:t>id_</w:t>
      </w:r>
      <w:r>
        <w:rPr>
          <w:i/>
        </w:rPr>
        <w:t>tranche</w:t>
      </w:r>
      <w:proofErr w:type="spellEnd"/>
      <w:r w:rsidRPr="00E51B37">
        <w:rPr>
          <w:i/>
        </w:rPr>
        <w:t xml:space="preserve"> en référence à id de </w:t>
      </w:r>
      <w:r w:rsidR="007B6E6F">
        <w:rPr>
          <w:i/>
        </w:rPr>
        <w:t>tranches</w:t>
      </w:r>
    </w:p>
    <w:p w:rsidR="00643D17" w:rsidRPr="00E51B37" w:rsidRDefault="00643D17" w:rsidP="00643D17">
      <w:pPr>
        <w:ind w:left="-142"/>
        <w:rPr>
          <w:i/>
        </w:rPr>
      </w:pPr>
      <w:r w:rsidRPr="00E51B37">
        <w:rPr>
          <w:i/>
        </w:rPr>
        <w:t xml:space="preserve">Clé étrangère : </w:t>
      </w:r>
      <w:proofErr w:type="spellStart"/>
      <w:r>
        <w:t>id_type_cours</w:t>
      </w:r>
      <w:proofErr w:type="spellEnd"/>
      <w:r w:rsidRPr="00E51B37">
        <w:rPr>
          <w:i/>
        </w:rPr>
        <w:t xml:space="preserve"> en réf</w:t>
      </w:r>
      <w:r>
        <w:rPr>
          <w:i/>
        </w:rPr>
        <w:t xml:space="preserve">érence à id de </w:t>
      </w:r>
      <w:proofErr w:type="spellStart"/>
      <w:r w:rsidR="007B6E6F">
        <w:rPr>
          <w:i/>
        </w:rPr>
        <w:t>type_cours</w:t>
      </w:r>
      <w:proofErr w:type="spellEnd"/>
      <w:r>
        <w:rPr>
          <w:i/>
        </w:rPr>
        <w:t xml:space="preserve"> </w:t>
      </w:r>
    </w:p>
    <w:p w:rsidR="00643D17" w:rsidRDefault="00643D17" w:rsidP="00643D17">
      <w:pPr>
        <w:ind w:left="-142"/>
        <w:rPr>
          <w:b/>
        </w:rPr>
      </w:pPr>
    </w:p>
    <w:p w:rsidR="00643D17" w:rsidRDefault="00643D17" w:rsidP="00643D17">
      <w:pPr>
        <w:ind w:left="-142"/>
      </w:pPr>
      <w:proofErr w:type="gramStart"/>
      <w:r>
        <w:rPr>
          <w:b/>
        </w:rPr>
        <w:t>inscriptions</w:t>
      </w:r>
      <w:proofErr w:type="gramEnd"/>
      <w:r>
        <w:t xml:space="preserve"> (id, </w:t>
      </w:r>
      <w:proofErr w:type="spellStart"/>
      <w:r w:rsidRPr="00C51702">
        <w:t>nombre_de_paiements</w:t>
      </w:r>
      <w:proofErr w:type="spellEnd"/>
      <w:r>
        <w:t xml:space="preserve">, </w:t>
      </w:r>
      <w:proofErr w:type="spellStart"/>
      <w:r>
        <w:t>id_eleve</w:t>
      </w:r>
      <w:proofErr w:type="spellEnd"/>
      <w:r>
        <w:t xml:space="preserve">, </w:t>
      </w:r>
      <w:proofErr w:type="spellStart"/>
      <w:r>
        <w:t>id_cours</w:t>
      </w:r>
      <w:proofErr w:type="spellEnd"/>
      <w:r>
        <w:t>)</w:t>
      </w:r>
    </w:p>
    <w:p w:rsidR="00643D17" w:rsidRPr="00E51B37" w:rsidRDefault="00643D17" w:rsidP="00643D17">
      <w:pPr>
        <w:ind w:left="-142"/>
        <w:rPr>
          <w:i/>
        </w:rPr>
      </w:pPr>
      <w:r>
        <w:rPr>
          <w:i/>
        </w:rPr>
        <w:t>Clé primaire : id</w:t>
      </w:r>
    </w:p>
    <w:p w:rsidR="00643D17" w:rsidRPr="00E51B37" w:rsidRDefault="00643D17" w:rsidP="00643D17">
      <w:pPr>
        <w:ind w:left="-142"/>
        <w:rPr>
          <w:i/>
        </w:rPr>
      </w:pPr>
      <w:r w:rsidRPr="00E51B37">
        <w:rPr>
          <w:i/>
        </w:rPr>
        <w:t xml:space="preserve">Clé étrangère : </w:t>
      </w:r>
      <w:proofErr w:type="spellStart"/>
      <w:r w:rsidRPr="00E51B37">
        <w:rPr>
          <w:i/>
        </w:rPr>
        <w:t>id_</w:t>
      </w:r>
      <w:r>
        <w:rPr>
          <w:i/>
        </w:rPr>
        <w:t>eleve</w:t>
      </w:r>
      <w:proofErr w:type="spellEnd"/>
      <w:r w:rsidRPr="00E51B37">
        <w:rPr>
          <w:i/>
        </w:rPr>
        <w:t xml:space="preserve"> en référence à id </w:t>
      </w:r>
      <w:proofErr w:type="gramStart"/>
      <w:r w:rsidRPr="00E51B37">
        <w:rPr>
          <w:i/>
        </w:rPr>
        <w:t xml:space="preserve">de </w:t>
      </w:r>
      <w:proofErr w:type="spellStart"/>
      <w:r w:rsidR="007B6E6F">
        <w:rPr>
          <w:i/>
        </w:rPr>
        <w:t>eleves</w:t>
      </w:r>
      <w:proofErr w:type="spellEnd"/>
      <w:proofErr w:type="gramEnd"/>
    </w:p>
    <w:p w:rsidR="00643D17" w:rsidRDefault="00643D17" w:rsidP="00643D17">
      <w:pPr>
        <w:ind w:left="-142"/>
        <w:rPr>
          <w:rFonts w:asciiTheme="majorHAnsi" w:eastAsiaTheme="majorEastAsia" w:hAnsiTheme="majorHAnsi" w:cstheme="majorBidi"/>
          <w:b/>
          <w:bCs/>
          <w:sz w:val="28"/>
          <w:szCs w:val="28"/>
        </w:rPr>
      </w:pPr>
      <w:r w:rsidRPr="00E51B37">
        <w:rPr>
          <w:i/>
        </w:rPr>
        <w:t xml:space="preserve">Clé étrangère : </w:t>
      </w:r>
      <w:proofErr w:type="spellStart"/>
      <w:r w:rsidRPr="00E51B37">
        <w:rPr>
          <w:i/>
        </w:rPr>
        <w:t>id_cours</w:t>
      </w:r>
      <w:proofErr w:type="spellEnd"/>
      <w:r w:rsidRPr="00E51B37">
        <w:rPr>
          <w:i/>
        </w:rPr>
        <w:t xml:space="preserve"> en réf</w:t>
      </w:r>
      <w:r>
        <w:rPr>
          <w:i/>
        </w:rPr>
        <w:t xml:space="preserve">érence à id de </w:t>
      </w:r>
      <w:r w:rsidR="007B6E6F">
        <w:rPr>
          <w:i/>
        </w:rPr>
        <w:t xml:space="preserve">cours </w:t>
      </w:r>
      <w:r>
        <w:br w:type="page"/>
      </w:r>
    </w:p>
    <w:p w:rsidR="00207D11" w:rsidRDefault="003D23F0" w:rsidP="00207D11">
      <w:pPr>
        <w:pStyle w:val="Titre1"/>
      </w:pPr>
      <w:r w:rsidRPr="003D23F0">
        <w:rPr>
          <w:rFonts w:cs="Arial"/>
          <w:szCs w:val="24"/>
        </w:rPr>
        <w:lastRenderedPageBreak/>
        <w:t>É</w:t>
      </w:r>
      <w:r w:rsidR="00207D11">
        <w:rPr>
          <w:rFonts w:cs="Arial"/>
          <w:szCs w:val="24"/>
        </w:rPr>
        <w:t>cran de présentation de la grille tarifaire</w:t>
      </w:r>
      <w:r>
        <w:rPr>
          <w:rFonts w:cs="Arial"/>
          <w:szCs w:val="24"/>
        </w:rPr>
        <w:t xml:space="preserve"> (produit par </w:t>
      </w:r>
      <w:r w:rsidRPr="00CD03A4">
        <w:rPr>
          <w:rFonts w:cs="Arial"/>
          <w:i/>
          <w:szCs w:val="24"/>
        </w:rPr>
        <w:t>grilleView.php</w:t>
      </w:r>
      <w:r>
        <w:rPr>
          <w:rFonts w:cs="Arial"/>
          <w:szCs w:val="24"/>
        </w:rPr>
        <w:t>)</w:t>
      </w:r>
    </w:p>
    <w:p w:rsidR="00207D11" w:rsidRDefault="00207D11" w:rsidP="00207D11"/>
    <w:p w:rsidR="0048419B" w:rsidRDefault="0048419B" w:rsidP="00207D11"/>
    <w:tbl>
      <w:tblPr>
        <w:tblStyle w:val="Grilledutableau"/>
        <w:tblW w:w="0" w:type="auto"/>
        <w:tblInd w:w="2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7513"/>
      </w:tblGrid>
      <w:tr w:rsidR="006807E7" w:rsidTr="00D02F04">
        <w:tc>
          <w:tcPr>
            <w:tcW w:w="7513" w:type="dxa"/>
            <w:shd w:val="clear" w:color="auto" w:fill="FFFFFF" w:themeFill="background1"/>
          </w:tcPr>
          <w:p w:rsidR="006807E7" w:rsidRPr="00610BB2" w:rsidRDefault="006807E7" w:rsidP="00207D11">
            <w:pPr>
              <w:jc w:val="center"/>
              <w:rPr>
                <w:sz w:val="12"/>
              </w:rPr>
            </w:pPr>
          </w:p>
          <w:p w:rsidR="006807E7" w:rsidRPr="00A45532" w:rsidRDefault="006807E7" w:rsidP="006807E7">
            <w:pPr>
              <w:jc w:val="center"/>
              <w:rPr>
                <w:b/>
                <w:color w:val="000000" w:themeColor="text1"/>
                <w:sz w:val="28"/>
              </w:rPr>
            </w:pPr>
            <w:r w:rsidRPr="00A45532">
              <w:rPr>
                <w:b/>
                <w:color w:val="000000" w:themeColor="text1"/>
                <w:sz w:val="28"/>
              </w:rPr>
              <w:t>Tarifs de l'année 201</w:t>
            </w:r>
            <w:r w:rsidR="00F3406D" w:rsidRPr="00A45532">
              <w:rPr>
                <w:b/>
                <w:color w:val="000000" w:themeColor="text1"/>
                <w:sz w:val="28"/>
              </w:rPr>
              <w:t>4</w:t>
            </w:r>
          </w:p>
          <w:p w:rsidR="006807E7" w:rsidRDefault="006807E7" w:rsidP="00207D11">
            <w:pPr>
              <w:jc w:val="center"/>
            </w:pPr>
          </w:p>
          <w:tbl>
            <w:tblPr>
              <w:tblStyle w:val="Grilledutableau"/>
              <w:tblW w:w="0" w:type="auto"/>
              <w:tblInd w:w="226" w:type="dxa"/>
              <w:shd w:val="clear" w:color="auto" w:fill="FFFFFF" w:themeFill="background1"/>
              <w:tblLook w:val="04A0"/>
            </w:tblPr>
            <w:tblGrid>
              <w:gridCol w:w="2519"/>
              <w:gridCol w:w="2103"/>
              <w:gridCol w:w="2126"/>
            </w:tblGrid>
            <w:tr w:rsidR="006807E7" w:rsidRPr="00A45532" w:rsidTr="003660FD">
              <w:tc>
                <w:tcPr>
                  <w:tcW w:w="2519" w:type="dxa"/>
                  <w:tcBorders>
                    <w:bottom w:val="single" w:sz="4" w:space="0" w:color="auto"/>
                  </w:tcBorders>
                  <w:shd w:val="clear" w:color="auto" w:fill="FFFFFF" w:themeFill="background1"/>
                </w:tcPr>
                <w:p w:rsidR="006807E7" w:rsidRPr="00A45532" w:rsidRDefault="00BF0A09" w:rsidP="006807E7">
                  <w:pPr>
                    <w:spacing w:before="240" w:after="240" w:line="360" w:lineRule="auto"/>
                    <w:jc w:val="center"/>
                    <w:rPr>
                      <w:b/>
                      <w:color w:val="000000" w:themeColor="text1"/>
                    </w:rPr>
                  </w:pPr>
                  <w:r>
                    <w:rPr>
                      <w:b/>
                      <w:noProof/>
                      <w:color w:val="000000" w:themeColor="text1"/>
                      <w:lang w:eastAsia="en-US"/>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4" type="#_x0000_t62" style="position:absolute;left:0;text-align:left;margin-left:-126.8pt;margin-top:-13.5pt;width:79.5pt;height:113pt;rotation:-90;z-index:251660800" adj="9862,31090">
                        <v:textbox>
                          <w:txbxContent>
                            <w:p w:rsidR="003D6048" w:rsidRDefault="003D6048" w:rsidP="00D02F04">
                              <w:r w:rsidRPr="00D02F04">
                                <w:rPr>
                                  <w:rFonts w:ascii="Arial" w:hAnsi="Arial" w:cs="Arial"/>
                                </w:rPr>
                                <w:t>Cette indication doit être remplacée par EXT dans la nouvelle version de la page grilleView.php</w:t>
                              </w:r>
                            </w:p>
                          </w:txbxContent>
                        </v:textbox>
                      </v:shape>
                    </w:pict>
                  </w:r>
                  <w:r w:rsidR="006807E7" w:rsidRPr="00A45532">
                    <w:rPr>
                      <w:b/>
                      <w:color w:val="000000" w:themeColor="text1"/>
                    </w:rPr>
                    <w:t>Quotient familial</w:t>
                  </w:r>
                </w:p>
              </w:tc>
              <w:tc>
                <w:tcPr>
                  <w:tcW w:w="2103" w:type="dxa"/>
                  <w:tcBorders>
                    <w:bottom w:val="single" w:sz="4" w:space="0" w:color="auto"/>
                  </w:tcBorders>
                  <w:shd w:val="clear" w:color="auto" w:fill="FFFFFF" w:themeFill="background1"/>
                </w:tcPr>
                <w:p w:rsidR="006807E7" w:rsidRPr="00A45532" w:rsidRDefault="006807E7" w:rsidP="006807E7">
                  <w:pPr>
                    <w:spacing w:before="240" w:after="240"/>
                    <w:jc w:val="center"/>
                    <w:rPr>
                      <w:b/>
                      <w:color w:val="000000" w:themeColor="text1"/>
                    </w:rPr>
                  </w:pPr>
                  <w:r w:rsidRPr="00A45532">
                    <w:rPr>
                      <w:b/>
                      <w:color w:val="000000" w:themeColor="text1"/>
                    </w:rPr>
                    <w:t>Cours individuel</w:t>
                  </w:r>
                </w:p>
              </w:tc>
              <w:tc>
                <w:tcPr>
                  <w:tcW w:w="2126" w:type="dxa"/>
                  <w:tcBorders>
                    <w:bottom w:val="single" w:sz="4" w:space="0" w:color="auto"/>
                  </w:tcBorders>
                  <w:shd w:val="clear" w:color="auto" w:fill="FFFFFF" w:themeFill="background1"/>
                </w:tcPr>
                <w:p w:rsidR="006807E7" w:rsidRPr="00A45532" w:rsidRDefault="006807E7" w:rsidP="006807E7">
                  <w:pPr>
                    <w:spacing w:before="240" w:after="240"/>
                    <w:jc w:val="center"/>
                    <w:rPr>
                      <w:b/>
                      <w:color w:val="000000" w:themeColor="text1"/>
                    </w:rPr>
                  </w:pPr>
                  <w:r w:rsidRPr="00A45532">
                    <w:rPr>
                      <w:b/>
                      <w:color w:val="000000" w:themeColor="text1"/>
                    </w:rPr>
                    <w:t>Cours collectif</w:t>
                  </w:r>
                </w:p>
              </w:tc>
            </w:tr>
            <w:tr w:rsidR="006807E7" w:rsidTr="003660FD">
              <w:tc>
                <w:tcPr>
                  <w:tcW w:w="2519" w:type="dxa"/>
                  <w:shd w:val="pct10" w:color="auto" w:fill="FFFFFF" w:themeFill="background1"/>
                </w:tcPr>
                <w:p w:rsidR="006807E7" w:rsidRPr="006807E7" w:rsidRDefault="006807E7" w:rsidP="006807E7">
                  <w:pPr>
                    <w:jc w:val="center"/>
                    <w:rPr>
                      <w:b/>
                    </w:rPr>
                  </w:pPr>
                  <w:r w:rsidRPr="006807E7">
                    <w:rPr>
                      <w:b/>
                    </w:rPr>
                    <w:t>-9999 à -1</w:t>
                  </w:r>
                </w:p>
              </w:tc>
              <w:tc>
                <w:tcPr>
                  <w:tcW w:w="2103" w:type="dxa"/>
                  <w:shd w:val="pct10" w:color="auto" w:fill="FFFFFF" w:themeFill="background1"/>
                </w:tcPr>
                <w:p w:rsidR="006807E7" w:rsidRPr="006807E7" w:rsidRDefault="006807E7" w:rsidP="00224926">
                  <w:pPr>
                    <w:jc w:val="center"/>
                    <w:rPr>
                      <w:b/>
                      <w:color w:val="404040" w:themeColor="text1" w:themeTint="BF"/>
                    </w:rPr>
                  </w:pPr>
                  <w:r w:rsidRPr="006807E7">
                    <w:rPr>
                      <w:b/>
                      <w:color w:val="404040" w:themeColor="text1" w:themeTint="BF"/>
                    </w:rPr>
                    <w:t>417</w:t>
                  </w:r>
                </w:p>
              </w:tc>
              <w:tc>
                <w:tcPr>
                  <w:tcW w:w="2126" w:type="dxa"/>
                  <w:shd w:val="pct10" w:color="auto" w:fill="FFFFFF" w:themeFill="background1"/>
                </w:tcPr>
                <w:p w:rsidR="006807E7" w:rsidRPr="006807E7" w:rsidRDefault="006807E7" w:rsidP="00224926">
                  <w:pPr>
                    <w:jc w:val="center"/>
                    <w:rPr>
                      <w:b/>
                      <w:color w:val="404040" w:themeColor="text1" w:themeTint="BF"/>
                    </w:rPr>
                  </w:pPr>
                  <w:r w:rsidRPr="006807E7">
                    <w:rPr>
                      <w:b/>
                      <w:color w:val="404040" w:themeColor="text1" w:themeTint="BF"/>
                    </w:rPr>
                    <w:t>209</w:t>
                  </w:r>
                </w:p>
              </w:tc>
            </w:tr>
            <w:tr w:rsidR="006807E7" w:rsidTr="003660FD">
              <w:tc>
                <w:tcPr>
                  <w:tcW w:w="2519" w:type="dxa"/>
                  <w:tcBorders>
                    <w:bottom w:val="single" w:sz="4" w:space="0" w:color="auto"/>
                  </w:tcBorders>
                  <w:shd w:val="clear" w:color="auto" w:fill="FFFFFF" w:themeFill="background1"/>
                </w:tcPr>
                <w:p w:rsidR="006807E7" w:rsidRPr="006807E7" w:rsidRDefault="006807E7" w:rsidP="00224926">
                  <w:pPr>
                    <w:jc w:val="center"/>
                    <w:rPr>
                      <w:b/>
                    </w:rPr>
                  </w:pPr>
                  <w:r w:rsidRPr="006807E7">
                    <w:rPr>
                      <w:b/>
                    </w:rPr>
                    <w:t>0 à 250</w:t>
                  </w:r>
                </w:p>
              </w:tc>
              <w:tc>
                <w:tcPr>
                  <w:tcW w:w="2103" w:type="dxa"/>
                  <w:tcBorders>
                    <w:bottom w:val="single" w:sz="4" w:space="0" w:color="auto"/>
                  </w:tcBorders>
                  <w:shd w:val="clear" w:color="auto" w:fill="FFFFFF" w:themeFill="background1"/>
                </w:tcPr>
                <w:p w:rsidR="006807E7" w:rsidRPr="006807E7" w:rsidRDefault="006807E7" w:rsidP="00224926">
                  <w:pPr>
                    <w:jc w:val="center"/>
                    <w:rPr>
                      <w:b/>
                      <w:color w:val="404040" w:themeColor="text1" w:themeTint="BF"/>
                    </w:rPr>
                  </w:pPr>
                  <w:r w:rsidRPr="006807E7">
                    <w:rPr>
                      <w:b/>
                      <w:color w:val="404040" w:themeColor="text1" w:themeTint="BF"/>
                    </w:rPr>
                    <w:t>60</w:t>
                  </w:r>
                </w:p>
              </w:tc>
              <w:tc>
                <w:tcPr>
                  <w:tcW w:w="2126" w:type="dxa"/>
                  <w:tcBorders>
                    <w:bottom w:val="single" w:sz="4" w:space="0" w:color="auto"/>
                  </w:tcBorders>
                  <w:shd w:val="clear" w:color="auto" w:fill="FFFFFF" w:themeFill="background1"/>
                </w:tcPr>
                <w:p w:rsidR="006807E7" w:rsidRPr="006807E7" w:rsidRDefault="006807E7" w:rsidP="00224926">
                  <w:pPr>
                    <w:jc w:val="center"/>
                    <w:rPr>
                      <w:b/>
                      <w:color w:val="404040" w:themeColor="text1" w:themeTint="BF"/>
                    </w:rPr>
                  </w:pPr>
                  <w:r w:rsidRPr="006807E7">
                    <w:rPr>
                      <w:b/>
                      <w:color w:val="404040" w:themeColor="text1" w:themeTint="BF"/>
                    </w:rPr>
                    <w:t>30</w:t>
                  </w:r>
                </w:p>
              </w:tc>
            </w:tr>
            <w:tr w:rsidR="006807E7" w:rsidTr="003660FD">
              <w:tc>
                <w:tcPr>
                  <w:tcW w:w="2519" w:type="dxa"/>
                  <w:shd w:val="pct10" w:color="auto" w:fill="FFFFFF" w:themeFill="background1"/>
                </w:tcPr>
                <w:p w:rsidR="006807E7" w:rsidRPr="006807E7" w:rsidRDefault="006807E7" w:rsidP="00224926">
                  <w:pPr>
                    <w:jc w:val="center"/>
                    <w:rPr>
                      <w:b/>
                    </w:rPr>
                  </w:pPr>
                  <w:r w:rsidRPr="006807E7">
                    <w:rPr>
                      <w:b/>
                    </w:rPr>
                    <w:t>251 à 425</w:t>
                  </w:r>
                </w:p>
              </w:tc>
              <w:tc>
                <w:tcPr>
                  <w:tcW w:w="2103" w:type="dxa"/>
                  <w:shd w:val="pct10" w:color="auto" w:fill="FFFFFF" w:themeFill="background1"/>
                </w:tcPr>
                <w:p w:rsidR="006807E7" w:rsidRPr="006807E7" w:rsidRDefault="006807E7" w:rsidP="00224926">
                  <w:pPr>
                    <w:jc w:val="center"/>
                    <w:rPr>
                      <w:b/>
                      <w:color w:val="404040" w:themeColor="text1" w:themeTint="BF"/>
                    </w:rPr>
                  </w:pPr>
                  <w:r w:rsidRPr="006807E7">
                    <w:rPr>
                      <w:b/>
                      <w:color w:val="404040" w:themeColor="text1" w:themeTint="BF"/>
                    </w:rPr>
                    <w:t>96</w:t>
                  </w:r>
                </w:p>
              </w:tc>
              <w:tc>
                <w:tcPr>
                  <w:tcW w:w="2126" w:type="dxa"/>
                  <w:shd w:val="pct10" w:color="auto" w:fill="FFFFFF" w:themeFill="background1"/>
                </w:tcPr>
                <w:p w:rsidR="006807E7" w:rsidRPr="006807E7" w:rsidRDefault="006807E7" w:rsidP="00224926">
                  <w:pPr>
                    <w:jc w:val="center"/>
                    <w:rPr>
                      <w:b/>
                      <w:color w:val="404040" w:themeColor="text1" w:themeTint="BF"/>
                    </w:rPr>
                  </w:pPr>
                  <w:r w:rsidRPr="006807E7">
                    <w:rPr>
                      <w:b/>
                      <w:color w:val="404040" w:themeColor="text1" w:themeTint="BF"/>
                    </w:rPr>
                    <w:t>48</w:t>
                  </w:r>
                </w:p>
              </w:tc>
            </w:tr>
            <w:tr w:rsidR="006807E7" w:rsidTr="003660FD">
              <w:tc>
                <w:tcPr>
                  <w:tcW w:w="2519" w:type="dxa"/>
                  <w:tcBorders>
                    <w:bottom w:val="single" w:sz="4" w:space="0" w:color="auto"/>
                  </w:tcBorders>
                  <w:shd w:val="clear" w:color="auto" w:fill="FFFFFF" w:themeFill="background1"/>
                </w:tcPr>
                <w:p w:rsidR="006807E7" w:rsidRPr="006807E7" w:rsidRDefault="006807E7" w:rsidP="00224926">
                  <w:pPr>
                    <w:jc w:val="center"/>
                    <w:rPr>
                      <w:b/>
                    </w:rPr>
                  </w:pPr>
                  <w:r w:rsidRPr="006807E7">
                    <w:rPr>
                      <w:b/>
                    </w:rPr>
                    <w:t>426 à 680</w:t>
                  </w:r>
                </w:p>
              </w:tc>
              <w:tc>
                <w:tcPr>
                  <w:tcW w:w="2103" w:type="dxa"/>
                  <w:tcBorders>
                    <w:bottom w:val="single" w:sz="4" w:space="0" w:color="auto"/>
                  </w:tcBorders>
                  <w:shd w:val="clear" w:color="auto" w:fill="FFFFFF" w:themeFill="background1"/>
                </w:tcPr>
                <w:p w:rsidR="006807E7" w:rsidRPr="006807E7" w:rsidRDefault="006807E7" w:rsidP="00224926">
                  <w:pPr>
                    <w:jc w:val="center"/>
                    <w:rPr>
                      <w:b/>
                      <w:color w:val="404040" w:themeColor="text1" w:themeTint="BF"/>
                    </w:rPr>
                  </w:pPr>
                  <w:r w:rsidRPr="006807E7">
                    <w:rPr>
                      <w:b/>
                      <w:color w:val="404040" w:themeColor="text1" w:themeTint="BF"/>
                    </w:rPr>
                    <w:t>126</w:t>
                  </w:r>
                </w:p>
              </w:tc>
              <w:tc>
                <w:tcPr>
                  <w:tcW w:w="2126" w:type="dxa"/>
                  <w:tcBorders>
                    <w:bottom w:val="single" w:sz="4" w:space="0" w:color="auto"/>
                  </w:tcBorders>
                  <w:shd w:val="clear" w:color="auto" w:fill="FFFFFF" w:themeFill="background1"/>
                </w:tcPr>
                <w:p w:rsidR="006807E7" w:rsidRPr="006807E7" w:rsidRDefault="006807E7" w:rsidP="00224926">
                  <w:pPr>
                    <w:jc w:val="center"/>
                    <w:rPr>
                      <w:b/>
                      <w:color w:val="404040" w:themeColor="text1" w:themeTint="BF"/>
                    </w:rPr>
                  </w:pPr>
                  <w:r w:rsidRPr="006807E7">
                    <w:rPr>
                      <w:b/>
                      <w:color w:val="404040" w:themeColor="text1" w:themeTint="BF"/>
                    </w:rPr>
                    <w:t>63</w:t>
                  </w:r>
                </w:p>
              </w:tc>
            </w:tr>
            <w:tr w:rsidR="006807E7" w:rsidTr="003660FD">
              <w:tc>
                <w:tcPr>
                  <w:tcW w:w="2519" w:type="dxa"/>
                  <w:shd w:val="pct10" w:color="auto" w:fill="FFFFFF" w:themeFill="background1"/>
                </w:tcPr>
                <w:p w:rsidR="006807E7" w:rsidRPr="006807E7" w:rsidRDefault="006807E7" w:rsidP="00224926">
                  <w:pPr>
                    <w:jc w:val="center"/>
                    <w:rPr>
                      <w:b/>
                    </w:rPr>
                  </w:pPr>
                  <w:r w:rsidRPr="006807E7">
                    <w:rPr>
                      <w:b/>
                    </w:rPr>
                    <w:t>681 à 935</w:t>
                  </w:r>
                </w:p>
              </w:tc>
              <w:tc>
                <w:tcPr>
                  <w:tcW w:w="2103" w:type="dxa"/>
                  <w:shd w:val="pct10" w:color="auto" w:fill="FFFFFF" w:themeFill="background1"/>
                </w:tcPr>
                <w:p w:rsidR="006807E7" w:rsidRPr="006807E7" w:rsidRDefault="006807E7" w:rsidP="00224926">
                  <w:pPr>
                    <w:jc w:val="center"/>
                    <w:rPr>
                      <w:b/>
                      <w:color w:val="404040" w:themeColor="text1" w:themeTint="BF"/>
                    </w:rPr>
                  </w:pPr>
                  <w:r w:rsidRPr="006807E7">
                    <w:rPr>
                      <w:b/>
                      <w:color w:val="404040" w:themeColor="text1" w:themeTint="BF"/>
                    </w:rPr>
                    <w:t>192</w:t>
                  </w:r>
                </w:p>
              </w:tc>
              <w:tc>
                <w:tcPr>
                  <w:tcW w:w="2126" w:type="dxa"/>
                  <w:shd w:val="pct10" w:color="auto" w:fill="FFFFFF" w:themeFill="background1"/>
                </w:tcPr>
                <w:p w:rsidR="006807E7" w:rsidRPr="006807E7" w:rsidRDefault="006807E7" w:rsidP="00224926">
                  <w:pPr>
                    <w:jc w:val="center"/>
                    <w:rPr>
                      <w:b/>
                      <w:color w:val="404040" w:themeColor="text1" w:themeTint="BF"/>
                    </w:rPr>
                  </w:pPr>
                  <w:r w:rsidRPr="006807E7">
                    <w:rPr>
                      <w:b/>
                      <w:color w:val="404040" w:themeColor="text1" w:themeTint="BF"/>
                    </w:rPr>
                    <w:t>96</w:t>
                  </w:r>
                </w:p>
              </w:tc>
            </w:tr>
            <w:tr w:rsidR="006807E7" w:rsidTr="003660FD">
              <w:tc>
                <w:tcPr>
                  <w:tcW w:w="2519" w:type="dxa"/>
                  <w:tcBorders>
                    <w:bottom w:val="single" w:sz="4" w:space="0" w:color="auto"/>
                  </w:tcBorders>
                  <w:shd w:val="clear" w:color="auto" w:fill="FFFFFF" w:themeFill="background1"/>
                </w:tcPr>
                <w:p w:rsidR="006807E7" w:rsidRPr="006807E7" w:rsidRDefault="006807E7" w:rsidP="00224926">
                  <w:pPr>
                    <w:jc w:val="center"/>
                    <w:rPr>
                      <w:b/>
                    </w:rPr>
                  </w:pPr>
                  <w:r w:rsidRPr="006807E7">
                    <w:rPr>
                      <w:b/>
                    </w:rPr>
                    <w:t>936 à 1800</w:t>
                  </w:r>
                </w:p>
              </w:tc>
              <w:tc>
                <w:tcPr>
                  <w:tcW w:w="2103" w:type="dxa"/>
                  <w:tcBorders>
                    <w:bottom w:val="single" w:sz="4" w:space="0" w:color="auto"/>
                  </w:tcBorders>
                  <w:shd w:val="clear" w:color="auto" w:fill="FFFFFF" w:themeFill="background1"/>
                </w:tcPr>
                <w:p w:rsidR="006807E7" w:rsidRPr="006807E7" w:rsidRDefault="006807E7" w:rsidP="00224926">
                  <w:pPr>
                    <w:jc w:val="center"/>
                    <w:rPr>
                      <w:b/>
                      <w:color w:val="404040" w:themeColor="text1" w:themeTint="BF"/>
                    </w:rPr>
                  </w:pPr>
                  <w:r w:rsidRPr="006807E7">
                    <w:rPr>
                      <w:b/>
                      <w:color w:val="404040" w:themeColor="text1" w:themeTint="BF"/>
                    </w:rPr>
                    <w:t>282</w:t>
                  </w:r>
                </w:p>
              </w:tc>
              <w:tc>
                <w:tcPr>
                  <w:tcW w:w="2126" w:type="dxa"/>
                  <w:tcBorders>
                    <w:bottom w:val="single" w:sz="4" w:space="0" w:color="auto"/>
                  </w:tcBorders>
                  <w:shd w:val="clear" w:color="auto" w:fill="FFFFFF" w:themeFill="background1"/>
                </w:tcPr>
                <w:p w:rsidR="006807E7" w:rsidRPr="006807E7" w:rsidRDefault="006807E7" w:rsidP="00224926">
                  <w:pPr>
                    <w:jc w:val="center"/>
                    <w:rPr>
                      <w:b/>
                      <w:color w:val="404040" w:themeColor="text1" w:themeTint="BF"/>
                    </w:rPr>
                  </w:pPr>
                  <w:r w:rsidRPr="006807E7">
                    <w:rPr>
                      <w:b/>
                      <w:color w:val="404040" w:themeColor="text1" w:themeTint="BF"/>
                    </w:rPr>
                    <w:t>141</w:t>
                  </w:r>
                </w:p>
              </w:tc>
            </w:tr>
            <w:tr w:rsidR="006807E7" w:rsidTr="003660FD">
              <w:tc>
                <w:tcPr>
                  <w:tcW w:w="2519" w:type="dxa"/>
                  <w:shd w:val="pct10" w:color="auto" w:fill="FFFFFF" w:themeFill="background1"/>
                </w:tcPr>
                <w:p w:rsidR="006807E7" w:rsidRPr="006807E7" w:rsidRDefault="006807E7" w:rsidP="00224926">
                  <w:pPr>
                    <w:jc w:val="center"/>
                    <w:rPr>
                      <w:b/>
                    </w:rPr>
                  </w:pPr>
                  <w:r w:rsidRPr="006807E7">
                    <w:rPr>
                      <w:b/>
                    </w:rPr>
                    <w:t>1801 et supérieur</w:t>
                  </w:r>
                </w:p>
              </w:tc>
              <w:tc>
                <w:tcPr>
                  <w:tcW w:w="2103" w:type="dxa"/>
                  <w:shd w:val="pct10" w:color="auto" w:fill="FFFFFF" w:themeFill="background1"/>
                </w:tcPr>
                <w:p w:rsidR="006807E7" w:rsidRPr="006807E7" w:rsidRDefault="006807E7" w:rsidP="00224926">
                  <w:pPr>
                    <w:jc w:val="center"/>
                    <w:rPr>
                      <w:b/>
                      <w:color w:val="404040" w:themeColor="text1" w:themeTint="BF"/>
                    </w:rPr>
                  </w:pPr>
                  <w:r w:rsidRPr="006807E7">
                    <w:rPr>
                      <w:b/>
                      <w:color w:val="404040" w:themeColor="text1" w:themeTint="BF"/>
                    </w:rPr>
                    <w:t>330</w:t>
                  </w:r>
                </w:p>
              </w:tc>
              <w:tc>
                <w:tcPr>
                  <w:tcW w:w="2126" w:type="dxa"/>
                  <w:shd w:val="pct10" w:color="auto" w:fill="FFFFFF" w:themeFill="background1"/>
                </w:tcPr>
                <w:p w:rsidR="006807E7" w:rsidRPr="006807E7" w:rsidRDefault="006807E7" w:rsidP="00224926">
                  <w:pPr>
                    <w:jc w:val="center"/>
                    <w:rPr>
                      <w:b/>
                      <w:color w:val="404040" w:themeColor="text1" w:themeTint="BF"/>
                    </w:rPr>
                  </w:pPr>
                  <w:r w:rsidRPr="006807E7">
                    <w:rPr>
                      <w:b/>
                      <w:color w:val="404040" w:themeColor="text1" w:themeTint="BF"/>
                    </w:rPr>
                    <w:t>165</w:t>
                  </w:r>
                </w:p>
              </w:tc>
            </w:tr>
          </w:tbl>
          <w:p w:rsidR="006807E7" w:rsidRPr="00610BB2" w:rsidRDefault="006807E7" w:rsidP="00207D11">
            <w:pPr>
              <w:jc w:val="center"/>
              <w:rPr>
                <w:sz w:val="4"/>
              </w:rPr>
            </w:pPr>
          </w:p>
          <w:p w:rsidR="006807E7" w:rsidRDefault="006807E7" w:rsidP="00207D11">
            <w:pPr>
              <w:jc w:val="center"/>
            </w:pPr>
          </w:p>
        </w:tc>
      </w:tr>
    </w:tbl>
    <w:p w:rsidR="00135AB4" w:rsidRDefault="003D23F0" w:rsidP="00135AB4">
      <w:pPr>
        <w:pStyle w:val="Titre1"/>
      </w:pPr>
      <w:r w:rsidRPr="003D23F0">
        <w:t>É</w:t>
      </w:r>
      <w:r w:rsidR="00135AB4">
        <w:t>léments de documentation PHP</w:t>
      </w:r>
    </w:p>
    <w:p w:rsidR="00957E54" w:rsidRPr="000F0076" w:rsidRDefault="00957E54" w:rsidP="00135AB4">
      <w:pPr>
        <w:rPr>
          <w:rFonts w:cs="Courier New"/>
        </w:rPr>
      </w:pPr>
    </w:p>
    <w:p w:rsidR="000F0076" w:rsidRPr="000F0076" w:rsidRDefault="000F0076" w:rsidP="000F0076">
      <w:pPr>
        <w:rPr>
          <w:u w:val="single"/>
        </w:rPr>
      </w:pPr>
      <w:r w:rsidRPr="000F0076">
        <w:rPr>
          <w:u w:val="single"/>
        </w:rPr>
        <w:t>Implémentation d’une collection d’objets :</w:t>
      </w:r>
    </w:p>
    <w:p w:rsidR="000F0076" w:rsidRPr="000F0076" w:rsidRDefault="000F0076" w:rsidP="000F0076">
      <w:pPr>
        <w:pStyle w:val="Paragraphedeliste"/>
        <w:ind w:left="360"/>
      </w:pPr>
    </w:p>
    <w:p w:rsidR="000F0076" w:rsidRPr="000F0076" w:rsidRDefault="000F0076" w:rsidP="000F0076">
      <w:pPr>
        <w:pStyle w:val="Paragraphedeliste"/>
        <w:ind w:left="360"/>
        <w:rPr>
          <w:rFonts w:cs="Arial"/>
        </w:rPr>
      </w:pPr>
      <w:r w:rsidRPr="000F0076">
        <w:rPr>
          <w:rFonts w:cs="Arial"/>
        </w:rPr>
        <w:t>$</w:t>
      </w:r>
      <w:proofErr w:type="spellStart"/>
      <w:r w:rsidRPr="000F0076">
        <w:rPr>
          <w:rFonts w:cs="Arial"/>
        </w:rPr>
        <w:t>maCollection</w:t>
      </w:r>
      <w:proofErr w:type="spellEnd"/>
      <w:r w:rsidRPr="000F0076">
        <w:rPr>
          <w:rFonts w:cs="Arial"/>
        </w:rPr>
        <w:t xml:space="preserve"> = </w:t>
      </w:r>
      <w:proofErr w:type="spellStart"/>
      <w:proofErr w:type="gramStart"/>
      <w:r w:rsidRPr="000F0076">
        <w:rPr>
          <w:rFonts w:cs="Arial"/>
        </w:rPr>
        <w:t>array</w:t>
      </w:r>
      <w:proofErr w:type="spellEnd"/>
      <w:r w:rsidRPr="000F0076">
        <w:rPr>
          <w:rFonts w:cs="Arial"/>
        </w:rPr>
        <w:t>(</w:t>
      </w:r>
      <w:proofErr w:type="gramEnd"/>
      <w:r w:rsidRPr="000F0076">
        <w:rPr>
          <w:rFonts w:cs="Arial"/>
        </w:rPr>
        <w:t xml:space="preserve">) ; </w:t>
      </w:r>
      <w:r w:rsidRPr="00CB2157">
        <w:rPr>
          <w:rFonts w:cs="Arial"/>
          <w:i/>
        </w:rPr>
        <w:t>// Création de la collection</w:t>
      </w:r>
    </w:p>
    <w:p w:rsidR="000F0076" w:rsidRPr="000F0076" w:rsidRDefault="000F0076" w:rsidP="000F0076">
      <w:pPr>
        <w:pStyle w:val="Paragraphedeliste"/>
        <w:ind w:left="360"/>
        <w:rPr>
          <w:rFonts w:cs="Arial"/>
        </w:rPr>
      </w:pPr>
      <w:r w:rsidRPr="000F0076">
        <w:rPr>
          <w:rFonts w:cs="Arial"/>
        </w:rPr>
        <w:t>$</w:t>
      </w:r>
      <w:proofErr w:type="spellStart"/>
      <w:proofErr w:type="gramStart"/>
      <w:r w:rsidRPr="000F0076">
        <w:rPr>
          <w:rFonts w:cs="Arial"/>
        </w:rPr>
        <w:t>maCollection</w:t>
      </w:r>
      <w:proofErr w:type="spellEnd"/>
      <w:r w:rsidRPr="000F0076">
        <w:rPr>
          <w:rFonts w:cs="Arial"/>
        </w:rPr>
        <w:t>[</w:t>
      </w:r>
      <w:proofErr w:type="gramEnd"/>
      <w:r w:rsidRPr="000F0076">
        <w:rPr>
          <w:rFonts w:cs="Arial"/>
        </w:rPr>
        <w:t xml:space="preserve">] = </w:t>
      </w:r>
      <w:r w:rsidR="006A1E40">
        <w:rPr>
          <w:rFonts w:cs="Arial"/>
        </w:rPr>
        <w:t>$</w:t>
      </w:r>
      <w:proofErr w:type="spellStart"/>
      <w:r w:rsidRPr="000F0076">
        <w:rPr>
          <w:rFonts w:cs="Arial"/>
        </w:rPr>
        <w:t>objetUn</w:t>
      </w:r>
      <w:proofErr w:type="spellEnd"/>
      <w:r w:rsidRPr="000F0076">
        <w:rPr>
          <w:rFonts w:cs="Arial"/>
        </w:rPr>
        <w:t xml:space="preserve"> ; </w:t>
      </w:r>
      <w:r w:rsidRPr="00CB2157">
        <w:rPr>
          <w:rFonts w:cs="Arial"/>
          <w:i/>
        </w:rPr>
        <w:t>// Ajout d’un objet à la collection</w:t>
      </w:r>
    </w:p>
    <w:p w:rsidR="000F0076" w:rsidRPr="000F0076" w:rsidRDefault="000F0076" w:rsidP="000F0076">
      <w:pPr>
        <w:pStyle w:val="Paragraphedeliste"/>
        <w:ind w:left="360"/>
        <w:rPr>
          <w:rFonts w:cs="Arial"/>
        </w:rPr>
      </w:pPr>
      <w:r w:rsidRPr="000F0076">
        <w:rPr>
          <w:rFonts w:cs="Arial"/>
        </w:rPr>
        <w:t>$</w:t>
      </w:r>
      <w:proofErr w:type="spellStart"/>
      <w:proofErr w:type="gramStart"/>
      <w:r w:rsidRPr="000F0076">
        <w:rPr>
          <w:rFonts w:cs="Arial"/>
        </w:rPr>
        <w:t>maCollection</w:t>
      </w:r>
      <w:proofErr w:type="spellEnd"/>
      <w:r w:rsidRPr="000F0076">
        <w:rPr>
          <w:rFonts w:cs="Arial"/>
        </w:rPr>
        <w:t>[</w:t>
      </w:r>
      <w:proofErr w:type="gramEnd"/>
      <w:r w:rsidRPr="000F0076">
        <w:rPr>
          <w:rFonts w:cs="Arial"/>
        </w:rPr>
        <w:t xml:space="preserve">] = </w:t>
      </w:r>
      <w:r w:rsidR="006A1E40">
        <w:rPr>
          <w:rFonts w:cs="Arial"/>
        </w:rPr>
        <w:t>$</w:t>
      </w:r>
      <w:proofErr w:type="spellStart"/>
      <w:r w:rsidRPr="000F0076">
        <w:rPr>
          <w:rFonts w:cs="Arial"/>
        </w:rPr>
        <w:t>objetDeux</w:t>
      </w:r>
      <w:proofErr w:type="spellEnd"/>
      <w:r w:rsidRPr="000F0076">
        <w:rPr>
          <w:rFonts w:cs="Arial"/>
        </w:rPr>
        <w:t> ;</w:t>
      </w:r>
    </w:p>
    <w:p w:rsidR="000F0076" w:rsidRPr="000F0076" w:rsidRDefault="000F0076" w:rsidP="000F0076">
      <w:pPr>
        <w:pStyle w:val="Paragraphedeliste"/>
        <w:ind w:left="360"/>
        <w:rPr>
          <w:rFonts w:cs="Arial"/>
        </w:rPr>
      </w:pPr>
      <w:r w:rsidRPr="000F0076">
        <w:rPr>
          <w:rFonts w:cs="Arial"/>
        </w:rPr>
        <w:t>$</w:t>
      </w:r>
      <w:proofErr w:type="spellStart"/>
      <w:proofErr w:type="gramStart"/>
      <w:r w:rsidRPr="000F0076">
        <w:rPr>
          <w:rFonts w:cs="Arial"/>
        </w:rPr>
        <w:t>maCollection</w:t>
      </w:r>
      <w:proofErr w:type="spellEnd"/>
      <w:r w:rsidRPr="000F0076">
        <w:rPr>
          <w:rFonts w:cs="Arial"/>
        </w:rPr>
        <w:t>[</w:t>
      </w:r>
      <w:proofErr w:type="gramEnd"/>
      <w:r w:rsidRPr="000F0076">
        <w:rPr>
          <w:rFonts w:cs="Arial"/>
        </w:rPr>
        <w:t xml:space="preserve">] = </w:t>
      </w:r>
      <w:r w:rsidR="006A1E40">
        <w:rPr>
          <w:rFonts w:cs="Arial"/>
        </w:rPr>
        <w:t>$</w:t>
      </w:r>
      <w:proofErr w:type="spellStart"/>
      <w:r w:rsidRPr="000F0076">
        <w:rPr>
          <w:rFonts w:cs="Arial"/>
        </w:rPr>
        <w:t>objetTrois</w:t>
      </w:r>
      <w:proofErr w:type="spellEnd"/>
      <w:r w:rsidRPr="000F0076">
        <w:rPr>
          <w:rFonts w:cs="Arial"/>
        </w:rPr>
        <w:t> ;</w:t>
      </w:r>
    </w:p>
    <w:p w:rsidR="000F0076" w:rsidRPr="000F0076" w:rsidRDefault="000F0076" w:rsidP="000F0076">
      <w:pPr>
        <w:pStyle w:val="Paragraphedeliste"/>
        <w:ind w:left="360"/>
        <w:rPr>
          <w:rFonts w:cs="Arial"/>
        </w:rPr>
      </w:pPr>
      <w:proofErr w:type="spellStart"/>
      <w:proofErr w:type="gramStart"/>
      <w:r w:rsidRPr="000F0076">
        <w:rPr>
          <w:rFonts w:cs="Arial"/>
        </w:rPr>
        <w:t>foreach</w:t>
      </w:r>
      <w:proofErr w:type="spellEnd"/>
      <w:r w:rsidRPr="000F0076">
        <w:rPr>
          <w:rFonts w:cs="Arial"/>
        </w:rPr>
        <w:t>(</w:t>
      </w:r>
      <w:proofErr w:type="gramEnd"/>
      <w:r w:rsidRPr="000F0076">
        <w:rPr>
          <w:rFonts w:cs="Arial"/>
        </w:rPr>
        <w:t>$</w:t>
      </w:r>
      <w:proofErr w:type="spellStart"/>
      <w:r w:rsidRPr="000F0076">
        <w:rPr>
          <w:rFonts w:cs="Arial"/>
        </w:rPr>
        <w:t>maCollection</w:t>
      </w:r>
      <w:proofErr w:type="spellEnd"/>
      <w:r w:rsidRPr="000F0076">
        <w:rPr>
          <w:rFonts w:cs="Arial"/>
        </w:rPr>
        <w:t xml:space="preserve"> as $</w:t>
      </w:r>
      <w:proofErr w:type="spellStart"/>
      <w:r w:rsidRPr="000F0076">
        <w:rPr>
          <w:rFonts w:cs="Arial"/>
        </w:rPr>
        <w:t>unObjet</w:t>
      </w:r>
      <w:proofErr w:type="spellEnd"/>
      <w:r w:rsidRPr="000F0076">
        <w:rPr>
          <w:rFonts w:cs="Arial"/>
        </w:rPr>
        <w:t xml:space="preserve">) </w:t>
      </w:r>
      <w:r w:rsidRPr="00CB2157">
        <w:rPr>
          <w:rFonts w:cs="Arial"/>
          <w:i/>
        </w:rPr>
        <w:t xml:space="preserve">// </w:t>
      </w:r>
      <w:r w:rsidR="001A7550">
        <w:rPr>
          <w:rFonts w:cs="Arial"/>
          <w:i/>
        </w:rPr>
        <w:t>P</w:t>
      </w:r>
      <w:r w:rsidRPr="00CB2157">
        <w:rPr>
          <w:rFonts w:cs="Arial"/>
          <w:i/>
        </w:rPr>
        <w:t>arcours de la collection</w:t>
      </w:r>
    </w:p>
    <w:p w:rsidR="000F0076" w:rsidRPr="000F0076" w:rsidRDefault="000F0076" w:rsidP="000F0076">
      <w:pPr>
        <w:pStyle w:val="Paragraphedeliste"/>
        <w:ind w:left="360"/>
        <w:rPr>
          <w:rFonts w:cs="Arial"/>
        </w:rPr>
      </w:pPr>
      <w:r w:rsidRPr="000F0076">
        <w:rPr>
          <w:rFonts w:cs="Arial"/>
        </w:rPr>
        <w:t>{</w:t>
      </w:r>
    </w:p>
    <w:p w:rsidR="000F0076" w:rsidRPr="00CB2157" w:rsidRDefault="000F0076" w:rsidP="000F0076">
      <w:pPr>
        <w:pStyle w:val="Paragraphedeliste"/>
        <w:ind w:left="360"/>
        <w:rPr>
          <w:rFonts w:cs="Arial"/>
          <w:i/>
        </w:rPr>
      </w:pPr>
      <w:r w:rsidRPr="00CB2157">
        <w:rPr>
          <w:rFonts w:cs="Arial"/>
          <w:i/>
        </w:rPr>
        <w:tab/>
      </w:r>
      <w:r w:rsidRPr="00CB2157">
        <w:rPr>
          <w:rFonts w:cs="Arial"/>
          <w:i/>
        </w:rPr>
        <w:tab/>
        <w:t>// Utilisation de l’objet $</w:t>
      </w:r>
      <w:proofErr w:type="spellStart"/>
      <w:r w:rsidRPr="00CB2157">
        <w:rPr>
          <w:rFonts w:cs="Arial"/>
          <w:i/>
        </w:rPr>
        <w:t>unObjet</w:t>
      </w:r>
      <w:proofErr w:type="spellEnd"/>
    </w:p>
    <w:p w:rsidR="000F0076" w:rsidRPr="000F0076" w:rsidRDefault="000F0076" w:rsidP="000F0076">
      <w:pPr>
        <w:pStyle w:val="Paragraphedeliste"/>
        <w:ind w:left="360"/>
        <w:rPr>
          <w:rFonts w:cs="Arial"/>
        </w:rPr>
      </w:pPr>
      <w:r>
        <w:rPr>
          <w:rFonts w:cs="Arial"/>
        </w:rPr>
        <w:tab/>
      </w:r>
      <w:r w:rsidRPr="000F0076">
        <w:rPr>
          <w:rFonts w:cs="Arial"/>
        </w:rPr>
        <w:tab/>
      </w:r>
      <w:proofErr w:type="spellStart"/>
      <w:r w:rsidRPr="000F0076">
        <w:rPr>
          <w:rFonts w:cs="Arial"/>
        </w:rPr>
        <w:t>echo</w:t>
      </w:r>
      <w:proofErr w:type="spellEnd"/>
      <w:r w:rsidRPr="000F0076">
        <w:rPr>
          <w:rFonts w:cs="Arial"/>
        </w:rPr>
        <w:t xml:space="preserve"> $</w:t>
      </w:r>
      <w:proofErr w:type="spellStart"/>
      <w:r w:rsidRPr="000F0076">
        <w:rPr>
          <w:rFonts w:cs="Arial"/>
        </w:rPr>
        <w:t>unObjet</w:t>
      </w:r>
      <w:proofErr w:type="spellEnd"/>
      <w:r w:rsidRPr="000F0076">
        <w:rPr>
          <w:rFonts w:cs="Arial"/>
        </w:rPr>
        <w:t>-&gt;</w:t>
      </w:r>
      <w:proofErr w:type="spellStart"/>
      <w:proofErr w:type="gramStart"/>
      <w:r w:rsidRPr="000F0076">
        <w:rPr>
          <w:rFonts w:cs="Arial"/>
        </w:rPr>
        <w:t>GetLibelle</w:t>
      </w:r>
      <w:proofErr w:type="spellEnd"/>
      <w:r w:rsidRPr="000F0076">
        <w:rPr>
          <w:rFonts w:cs="Arial"/>
        </w:rPr>
        <w:t>(</w:t>
      </w:r>
      <w:proofErr w:type="gramEnd"/>
      <w:r w:rsidRPr="000F0076">
        <w:rPr>
          <w:rFonts w:cs="Arial"/>
        </w:rPr>
        <w:t xml:space="preserve">) ; </w:t>
      </w:r>
      <w:r w:rsidRPr="00CB2157">
        <w:rPr>
          <w:rFonts w:cs="Arial"/>
          <w:i/>
        </w:rPr>
        <w:t>// Appel d’une méthode de l’objet</w:t>
      </w:r>
    </w:p>
    <w:p w:rsidR="000F0076" w:rsidRPr="000F0076" w:rsidRDefault="000F0076" w:rsidP="000F0076">
      <w:pPr>
        <w:pStyle w:val="Paragraphedeliste"/>
        <w:ind w:left="360"/>
        <w:rPr>
          <w:rFonts w:cs="Arial"/>
        </w:rPr>
      </w:pPr>
      <w:r w:rsidRPr="000F0076">
        <w:rPr>
          <w:rFonts w:cs="Arial"/>
        </w:rPr>
        <w:t>}</w:t>
      </w:r>
    </w:p>
    <w:p w:rsidR="000F0076" w:rsidRDefault="000F0076" w:rsidP="000F0076">
      <w:pPr>
        <w:pStyle w:val="Paragraphedeliste"/>
        <w:ind w:left="360"/>
        <w:rPr>
          <w:rFonts w:cs="Times New Roman"/>
        </w:rPr>
      </w:pPr>
    </w:p>
    <w:p w:rsidR="00957E54" w:rsidRDefault="00957E54" w:rsidP="00957E54">
      <w:pPr>
        <w:rPr>
          <w:rFonts w:cs="Courier New"/>
        </w:rPr>
      </w:pPr>
    </w:p>
    <w:p w:rsidR="003B2419" w:rsidRPr="0014295E" w:rsidRDefault="003B2419" w:rsidP="003B2419">
      <w:pPr>
        <w:rPr>
          <w:u w:val="single"/>
        </w:rPr>
      </w:pPr>
      <w:r w:rsidRPr="0014295E">
        <w:rPr>
          <w:u w:val="single"/>
        </w:rPr>
        <w:t>Implémentation d’un dictionnaire&lt;clé, valeur&gt;</w:t>
      </w:r>
      <w:r w:rsidR="00F75891" w:rsidRPr="0014295E">
        <w:rPr>
          <w:u w:val="single"/>
        </w:rPr>
        <w:t xml:space="preserve"> de &lt;chaîne, </w:t>
      </w:r>
      <w:r w:rsidR="007B6E6F">
        <w:rPr>
          <w:u w:val="single"/>
        </w:rPr>
        <w:t>o</w:t>
      </w:r>
      <w:r w:rsidR="00F75891" w:rsidRPr="0014295E">
        <w:rPr>
          <w:u w:val="single"/>
        </w:rPr>
        <w:t>bjet</w:t>
      </w:r>
      <w:r w:rsidRPr="0014295E">
        <w:rPr>
          <w:u w:val="single"/>
        </w:rPr>
        <w:t>&gt; :</w:t>
      </w:r>
    </w:p>
    <w:p w:rsidR="003B2419" w:rsidRDefault="003B2419" w:rsidP="003B2419">
      <w:pPr>
        <w:pStyle w:val="Paragraphedeliste"/>
        <w:ind w:left="360"/>
      </w:pPr>
    </w:p>
    <w:p w:rsidR="00957E54" w:rsidRDefault="00957E54" w:rsidP="00957E54">
      <w:pPr>
        <w:rPr>
          <w:rFonts w:cs="Courier New"/>
        </w:rPr>
      </w:pPr>
    </w:p>
    <w:p w:rsidR="00957E54" w:rsidRPr="00957E54" w:rsidRDefault="00957E54" w:rsidP="00957E54">
      <w:pPr>
        <w:rPr>
          <w:i/>
        </w:rPr>
      </w:pPr>
      <w:r w:rsidRPr="00957E54">
        <w:rPr>
          <w:i/>
          <w:u w:val="single"/>
        </w:rPr>
        <w:t>Remarque</w:t>
      </w:r>
      <w:r w:rsidRPr="00957E54">
        <w:rPr>
          <w:i/>
        </w:rPr>
        <w:t xml:space="preserve"> : une particularité du langage PHP est de permettre de parcourir un dictionnaire en récupérant à la fois la clé et la valeur de chaque élément. </w:t>
      </w:r>
    </w:p>
    <w:p w:rsidR="00957E54" w:rsidRPr="0014295E" w:rsidRDefault="00957E54" w:rsidP="003B2419">
      <w:pPr>
        <w:pStyle w:val="Paragraphedeliste"/>
        <w:ind w:left="360"/>
      </w:pPr>
    </w:p>
    <w:p w:rsidR="003B2419" w:rsidRPr="0014295E" w:rsidRDefault="003B2419" w:rsidP="003B2419">
      <w:pPr>
        <w:pStyle w:val="Paragraphedeliste"/>
        <w:ind w:left="360"/>
        <w:rPr>
          <w:rFonts w:cs="Arial"/>
        </w:rPr>
      </w:pPr>
      <w:r w:rsidRPr="0014295E">
        <w:rPr>
          <w:rFonts w:cs="Arial"/>
        </w:rPr>
        <w:t>$</w:t>
      </w:r>
      <w:proofErr w:type="spellStart"/>
      <w:r w:rsidRPr="0014295E">
        <w:rPr>
          <w:rFonts w:cs="Arial"/>
        </w:rPr>
        <w:t>monDico</w:t>
      </w:r>
      <w:proofErr w:type="spellEnd"/>
      <w:r w:rsidRPr="0014295E">
        <w:rPr>
          <w:rFonts w:cs="Arial"/>
        </w:rPr>
        <w:t xml:space="preserve"> = </w:t>
      </w:r>
      <w:proofErr w:type="spellStart"/>
      <w:proofErr w:type="gramStart"/>
      <w:r w:rsidRPr="0014295E">
        <w:rPr>
          <w:rFonts w:cs="Arial"/>
        </w:rPr>
        <w:t>array</w:t>
      </w:r>
      <w:proofErr w:type="spellEnd"/>
      <w:r w:rsidRPr="0014295E">
        <w:rPr>
          <w:rFonts w:cs="Arial"/>
        </w:rPr>
        <w:t>(</w:t>
      </w:r>
      <w:proofErr w:type="gramEnd"/>
      <w:r w:rsidRPr="0014295E">
        <w:rPr>
          <w:rFonts w:cs="Arial"/>
        </w:rPr>
        <w:t xml:space="preserve">) ; </w:t>
      </w:r>
      <w:r w:rsidRPr="00CB2157">
        <w:rPr>
          <w:rFonts w:cs="Arial"/>
          <w:i/>
        </w:rPr>
        <w:t>// Création du dictionnaire, ou tableau associatif</w:t>
      </w:r>
    </w:p>
    <w:p w:rsidR="003B2419" w:rsidRPr="0014295E" w:rsidRDefault="003B2419" w:rsidP="003B2419">
      <w:pPr>
        <w:pStyle w:val="Paragraphedeliste"/>
        <w:ind w:left="360"/>
        <w:rPr>
          <w:rFonts w:cs="Arial"/>
        </w:rPr>
      </w:pPr>
      <w:r w:rsidRPr="0014295E">
        <w:rPr>
          <w:rFonts w:cs="Arial"/>
        </w:rPr>
        <w:t>$</w:t>
      </w:r>
      <w:proofErr w:type="spellStart"/>
      <w:proofErr w:type="gramStart"/>
      <w:r w:rsidRPr="0014295E">
        <w:rPr>
          <w:rFonts w:cs="Arial"/>
        </w:rPr>
        <w:t>monDico</w:t>
      </w:r>
      <w:proofErr w:type="spellEnd"/>
      <w:r w:rsidRPr="0014295E">
        <w:rPr>
          <w:rFonts w:cs="Arial"/>
        </w:rPr>
        <w:t>[</w:t>
      </w:r>
      <w:proofErr w:type="gramEnd"/>
      <w:r w:rsidRPr="0014295E">
        <w:rPr>
          <w:rFonts w:cs="Arial"/>
        </w:rPr>
        <w:t xml:space="preserve">"un"] = </w:t>
      </w:r>
      <w:r w:rsidR="006A1E40">
        <w:rPr>
          <w:rFonts w:cs="Arial"/>
        </w:rPr>
        <w:t>$</w:t>
      </w:r>
      <w:r w:rsidR="00F75891" w:rsidRPr="0014295E">
        <w:rPr>
          <w:rFonts w:cs="Arial"/>
        </w:rPr>
        <w:t>unObjet1</w:t>
      </w:r>
      <w:r w:rsidRPr="0014295E">
        <w:rPr>
          <w:rFonts w:cs="Arial"/>
        </w:rPr>
        <w:t xml:space="preserve"> ; </w:t>
      </w:r>
      <w:r w:rsidRPr="00CB2157">
        <w:rPr>
          <w:rFonts w:cs="Arial"/>
          <w:i/>
        </w:rPr>
        <w:t xml:space="preserve">// Ajout du couple &lt;"un", </w:t>
      </w:r>
      <w:r w:rsidR="00F75891" w:rsidRPr="00CB2157">
        <w:rPr>
          <w:rFonts w:cs="Arial"/>
          <w:i/>
        </w:rPr>
        <w:t>unObjet1</w:t>
      </w:r>
      <w:r w:rsidRPr="00CB2157">
        <w:rPr>
          <w:rFonts w:cs="Arial"/>
          <w:i/>
        </w:rPr>
        <w:t>&gt; au dictionnaire</w:t>
      </w:r>
    </w:p>
    <w:p w:rsidR="003B2419" w:rsidRPr="0014295E" w:rsidRDefault="003B2419" w:rsidP="003B2419">
      <w:pPr>
        <w:pStyle w:val="Paragraphedeliste"/>
        <w:ind w:left="360"/>
        <w:rPr>
          <w:rFonts w:cs="Arial"/>
        </w:rPr>
      </w:pPr>
      <w:r w:rsidRPr="0014295E">
        <w:rPr>
          <w:rFonts w:cs="Arial"/>
        </w:rPr>
        <w:t>$</w:t>
      </w:r>
      <w:proofErr w:type="spellStart"/>
      <w:proofErr w:type="gramStart"/>
      <w:r w:rsidRPr="0014295E">
        <w:rPr>
          <w:rFonts w:cs="Arial"/>
        </w:rPr>
        <w:t>monDico</w:t>
      </w:r>
      <w:proofErr w:type="spellEnd"/>
      <w:r w:rsidRPr="0014295E">
        <w:rPr>
          <w:rFonts w:cs="Arial"/>
        </w:rPr>
        <w:t>[</w:t>
      </w:r>
      <w:proofErr w:type="gramEnd"/>
      <w:r w:rsidRPr="0014295E">
        <w:rPr>
          <w:rFonts w:cs="Arial"/>
        </w:rPr>
        <w:t xml:space="preserve">"deux"] = </w:t>
      </w:r>
      <w:r w:rsidR="006A1E40">
        <w:rPr>
          <w:rFonts w:cs="Arial"/>
        </w:rPr>
        <w:t>$</w:t>
      </w:r>
      <w:r w:rsidR="00F75891" w:rsidRPr="0014295E">
        <w:rPr>
          <w:rFonts w:cs="Arial"/>
        </w:rPr>
        <w:t>unObjet2</w:t>
      </w:r>
      <w:r w:rsidRPr="0014295E">
        <w:rPr>
          <w:rFonts w:cs="Arial"/>
        </w:rPr>
        <w:t xml:space="preserve"> ; </w:t>
      </w:r>
      <w:r w:rsidRPr="00CB2157">
        <w:rPr>
          <w:rFonts w:cs="Arial"/>
          <w:i/>
        </w:rPr>
        <w:t xml:space="preserve">// Ajout du couple &lt;"deux", </w:t>
      </w:r>
      <w:r w:rsidR="00F75891" w:rsidRPr="00CB2157">
        <w:rPr>
          <w:rFonts w:cs="Arial"/>
          <w:i/>
        </w:rPr>
        <w:t xml:space="preserve">unObjet2  </w:t>
      </w:r>
      <w:r w:rsidRPr="00CB2157">
        <w:rPr>
          <w:rFonts w:cs="Arial"/>
          <w:i/>
        </w:rPr>
        <w:t>&gt; au dictionnaire</w:t>
      </w:r>
    </w:p>
    <w:p w:rsidR="003B2419" w:rsidRPr="0014295E" w:rsidRDefault="003B2419" w:rsidP="003B2419">
      <w:pPr>
        <w:pStyle w:val="Paragraphedeliste"/>
        <w:ind w:left="360"/>
        <w:rPr>
          <w:rFonts w:cs="Arial"/>
        </w:rPr>
      </w:pPr>
      <w:r w:rsidRPr="0014295E">
        <w:rPr>
          <w:rFonts w:cs="Arial"/>
        </w:rPr>
        <w:t>$</w:t>
      </w:r>
      <w:proofErr w:type="spellStart"/>
      <w:proofErr w:type="gramStart"/>
      <w:r w:rsidRPr="0014295E">
        <w:rPr>
          <w:rFonts w:cs="Arial"/>
        </w:rPr>
        <w:t>monDico</w:t>
      </w:r>
      <w:proofErr w:type="spellEnd"/>
      <w:r w:rsidRPr="0014295E">
        <w:rPr>
          <w:rFonts w:cs="Arial"/>
        </w:rPr>
        <w:t>[</w:t>
      </w:r>
      <w:proofErr w:type="gramEnd"/>
      <w:r w:rsidRPr="0014295E">
        <w:rPr>
          <w:rFonts w:cs="Arial"/>
        </w:rPr>
        <w:t xml:space="preserve">"trois"] = </w:t>
      </w:r>
      <w:r w:rsidR="006A1E40">
        <w:rPr>
          <w:rFonts w:cs="Arial"/>
        </w:rPr>
        <w:t>$</w:t>
      </w:r>
      <w:r w:rsidR="00F75891" w:rsidRPr="0014295E">
        <w:rPr>
          <w:rFonts w:cs="Arial"/>
        </w:rPr>
        <w:t>unObjet3</w:t>
      </w:r>
      <w:r w:rsidRPr="0014295E">
        <w:rPr>
          <w:rFonts w:cs="Arial"/>
        </w:rPr>
        <w:t xml:space="preserve"> ; </w:t>
      </w:r>
      <w:r w:rsidRPr="00CB2157">
        <w:rPr>
          <w:rFonts w:cs="Arial"/>
          <w:i/>
        </w:rPr>
        <w:t xml:space="preserve">// Ajout du couple &lt;"trois", </w:t>
      </w:r>
      <w:r w:rsidR="00F75891" w:rsidRPr="00CB2157">
        <w:rPr>
          <w:rFonts w:cs="Arial"/>
          <w:i/>
        </w:rPr>
        <w:t xml:space="preserve">unObjet3  </w:t>
      </w:r>
      <w:r w:rsidRPr="00CB2157">
        <w:rPr>
          <w:rFonts w:cs="Arial"/>
          <w:i/>
        </w:rPr>
        <w:t>&gt; au dictionnaire</w:t>
      </w:r>
    </w:p>
    <w:p w:rsidR="003B2419" w:rsidRPr="0014295E" w:rsidRDefault="003B2419" w:rsidP="003B2419">
      <w:pPr>
        <w:pStyle w:val="Paragraphedeliste"/>
        <w:ind w:left="360"/>
        <w:rPr>
          <w:rFonts w:cs="Arial"/>
        </w:rPr>
      </w:pPr>
      <w:r w:rsidRPr="0014295E">
        <w:rPr>
          <w:rFonts w:cs="Arial"/>
        </w:rPr>
        <w:t>$</w:t>
      </w:r>
      <w:proofErr w:type="spellStart"/>
      <w:r w:rsidR="00F75891" w:rsidRPr="0014295E">
        <w:rPr>
          <w:rFonts w:cs="Arial"/>
        </w:rPr>
        <w:t>unObjet</w:t>
      </w:r>
      <w:proofErr w:type="spellEnd"/>
      <w:r w:rsidRPr="0014295E">
        <w:rPr>
          <w:rFonts w:cs="Arial"/>
        </w:rPr>
        <w:t xml:space="preserve"> = $</w:t>
      </w:r>
      <w:proofErr w:type="spellStart"/>
      <w:proofErr w:type="gramStart"/>
      <w:r w:rsidRPr="0014295E">
        <w:rPr>
          <w:rFonts w:cs="Arial"/>
        </w:rPr>
        <w:t>monDico</w:t>
      </w:r>
      <w:proofErr w:type="spellEnd"/>
      <w:r w:rsidRPr="0014295E">
        <w:rPr>
          <w:rFonts w:cs="Arial"/>
        </w:rPr>
        <w:t>[</w:t>
      </w:r>
      <w:proofErr w:type="gramEnd"/>
      <w:r w:rsidRPr="0014295E">
        <w:rPr>
          <w:rFonts w:cs="Arial"/>
        </w:rPr>
        <w:t xml:space="preserve">"deux"] ; </w:t>
      </w:r>
      <w:r w:rsidRPr="00CB2157">
        <w:rPr>
          <w:rFonts w:cs="Arial"/>
          <w:i/>
        </w:rPr>
        <w:t>// $</w:t>
      </w:r>
      <w:proofErr w:type="spellStart"/>
      <w:r w:rsidR="00F75891" w:rsidRPr="00CB2157">
        <w:rPr>
          <w:rFonts w:cs="Arial"/>
          <w:i/>
        </w:rPr>
        <w:t>unObjet</w:t>
      </w:r>
      <w:proofErr w:type="spellEnd"/>
      <w:r w:rsidR="00F75891" w:rsidRPr="00CB2157">
        <w:rPr>
          <w:rFonts w:cs="Arial"/>
          <w:i/>
        </w:rPr>
        <w:t xml:space="preserve"> est affecté de unObjet2</w:t>
      </w:r>
    </w:p>
    <w:p w:rsidR="003B2419" w:rsidRPr="0014295E" w:rsidRDefault="003B2419" w:rsidP="003B2419">
      <w:pPr>
        <w:pStyle w:val="Paragraphedeliste"/>
        <w:ind w:left="360"/>
        <w:rPr>
          <w:rFonts w:cs="Arial"/>
        </w:rPr>
      </w:pPr>
      <w:r w:rsidRPr="0014295E">
        <w:rPr>
          <w:rFonts w:cs="Arial"/>
        </w:rPr>
        <w:t>if (</w:t>
      </w:r>
      <w:proofErr w:type="spellStart"/>
      <w:proofErr w:type="gramStart"/>
      <w:r w:rsidRPr="0014295E">
        <w:rPr>
          <w:rFonts w:cs="Arial"/>
        </w:rPr>
        <w:t>isset</w:t>
      </w:r>
      <w:proofErr w:type="spellEnd"/>
      <w:r w:rsidRPr="0014295E">
        <w:rPr>
          <w:rFonts w:cs="Arial"/>
        </w:rPr>
        <w:t>(</w:t>
      </w:r>
      <w:proofErr w:type="gramEnd"/>
      <w:r w:rsidRPr="0014295E">
        <w:rPr>
          <w:rFonts w:cs="Arial"/>
        </w:rPr>
        <w:t>$</w:t>
      </w:r>
      <w:proofErr w:type="spellStart"/>
      <w:r w:rsidRPr="0014295E">
        <w:rPr>
          <w:rFonts w:cs="Arial"/>
        </w:rPr>
        <w:t>monDico</w:t>
      </w:r>
      <w:proofErr w:type="spellEnd"/>
      <w:r w:rsidRPr="0014295E">
        <w:rPr>
          <w:rFonts w:cs="Arial"/>
        </w:rPr>
        <w:t xml:space="preserve">["deux"]))… </w:t>
      </w:r>
      <w:r w:rsidRPr="00CB2157">
        <w:rPr>
          <w:rFonts w:cs="Arial"/>
          <w:i/>
        </w:rPr>
        <w:t>// Ce test retourne vrai, car la clé "deux" existe</w:t>
      </w:r>
    </w:p>
    <w:p w:rsidR="003B2419" w:rsidRPr="0014295E" w:rsidRDefault="003B2419" w:rsidP="003B2419">
      <w:pPr>
        <w:pStyle w:val="Paragraphedeliste"/>
        <w:ind w:left="360"/>
        <w:rPr>
          <w:rFonts w:cs="Arial"/>
        </w:rPr>
      </w:pPr>
      <w:r w:rsidRPr="0014295E">
        <w:rPr>
          <w:rFonts w:cs="Arial"/>
        </w:rPr>
        <w:t>if (</w:t>
      </w:r>
      <w:proofErr w:type="spellStart"/>
      <w:proofErr w:type="gramStart"/>
      <w:r w:rsidRPr="0014295E">
        <w:rPr>
          <w:rFonts w:cs="Arial"/>
        </w:rPr>
        <w:t>isset</w:t>
      </w:r>
      <w:proofErr w:type="spellEnd"/>
      <w:r w:rsidRPr="0014295E">
        <w:rPr>
          <w:rFonts w:cs="Arial"/>
        </w:rPr>
        <w:t>(</w:t>
      </w:r>
      <w:proofErr w:type="gramEnd"/>
      <w:r w:rsidRPr="0014295E">
        <w:rPr>
          <w:rFonts w:cs="Arial"/>
        </w:rPr>
        <w:t>$</w:t>
      </w:r>
      <w:proofErr w:type="spellStart"/>
      <w:r w:rsidRPr="0014295E">
        <w:rPr>
          <w:rFonts w:cs="Arial"/>
        </w:rPr>
        <w:t>monDico</w:t>
      </w:r>
      <w:proofErr w:type="spellEnd"/>
      <w:r w:rsidRPr="0014295E">
        <w:rPr>
          <w:rFonts w:cs="Arial"/>
        </w:rPr>
        <w:t xml:space="preserve">["quatre"]))… </w:t>
      </w:r>
      <w:r w:rsidRPr="00CB2157">
        <w:rPr>
          <w:rFonts w:cs="Arial"/>
          <w:i/>
        </w:rPr>
        <w:t>// Ce test retourne faux, la clé "quatre" n’existe pas</w:t>
      </w:r>
    </w:p>
    <w:p w:rsidR="003B2419" w:rsidRPr="0014295E" w:rsidRDefault="003B2419" w:rsidP="003B2419">
      <w:pPr>
        <w:pStyle w:val="Paragraphedeliste"/>
        <w:ind w:left="360"/>
      </w:pPr>
    </w:p>
    <w:p w:rsidR="003B2419" w:rsidRPr="0014295E" w:rsidRDefault="003B2419" w:rsidP="003B2419">
      <w:pPr>
        <w:pStyle w:val="Paragraphedeliste"/>
        <w:ind w:left="360"/>
        <w:rPr>
          <w:rFonts w:cs="Arial"/>
        </w:rPr>
      </w:pPr>
      <w:proofErr w:type="spellStart"/>
      <w:proofErr w:type="gramStart"/>
      <w:r w:rsidRPr="0014295E">
        <w:rPr>
          <w:rFonts w:cs="Arial"/>
        </w:rPr>
        <w:t>foreach</w:t>
      </w:r>
      <w:proofErr w:type="spellEnd"/>
      <w:r w:rsidRPr="0014295E">
        <w:rPr>
          <w:rFonts w:cs="Arial"/>
        </w:rPr>
        <w:t>(</w:t>
      </w:r>
      <w:proofErr w:type="gramEnd"/>
      <w:r w:rsidRPr="0014295E">
        <w:rPr>
          <w:rFonts w:cs="Arial"/>
        </w:rPr>
        <w:t>$</w:t>
      </w:r>
      <w:proofErr w:type="spellStart"/>
      <w:r w:rsidRPr="0014295E">
        <w:rPr>
          <w:rFonts w:cs="Arial"/>
        </w:rPr>
        <w:t>monDico</w:t>
      </w:r>
      <w:proofErr w:type="spellEnd"/>
      <w:r w:rsidRPr="0014295E">
        <w:rPr>
          <w:rFonts w:cs="Arial"/>
        </w:rPr>
        <w:t xml:space="preserve"> as $</w:t>
      </w:r>
      <w:proofErr w:type="spellStart"/>
      <w:r w:rsidR="00F75891" w:rsidRPr="0014295E">
        <w:rPr>
          <w:rFonts w:cs="Arial"/>
        </w:rPr>
        <w:t>laC</w:t>
      </w:r>
      <w:r w:rsidRPr="0014295E">
        <w:rPr>
          <w:rFonts w:cs="Arial"/>
        </w:rPr>
        <w:t>le</w:t>
      </w:r>
      <w:proofErr w:type="spellEnd"/>
      <w:r w:rsidRPr="0014295E">
        <w:rPr>
          <w:rFonts w:cs="Arial"/>
        </w:rPr>
        <w:t>=&gt;$</w:t>
      </w:r>
      <w:proofErr w:type="spellStart"/>
      <w:r w:rsidR="00F75891" w:rsidRPr="0014295E">
        <w:rPr>
          <w:rFonts w:cs="Arial"/>
        </w:rPr>
        <w:t>unObjet</w:t>
      </w:r>
      <w:proofErr w:type="spellEnd"/>
      <w:r w:rsidRPr="0014295E">
        <w:rPr>
          <w:rFonts w:cs="Arial"/>
        </w:rPr>
        <w:t xml:space="preserve">) </w:t>
      </w:r>
      <w:r w:rsidRPr="00CB2157">
        <w:rPr>
          <w:rFonts w:cs="Arial"/>
          <w:i/>
        </w:rPr>
        <w:t xml:space="preserve">// </w:t>
      </w:r>
      <w:r w:rsidR="001A7550">
        <w:rPr>
          <w:rFonts w:cs="Arial"/>
          <w:i/>
        </w:rPr>
        <w:t>P</w:t>
      </w:r>
      <w:r w:rsidRPr="00CB2157">
        <w:rPr>
          <w:rFonts w:cs="Arial"/>
          <w:i/>
        </w:rPr>
        <w:t>arcours du dictionnaire</w:t>
      </w:r>
    </w:p>
    <w:p w:rsidR="003B2419" w:rsidRPr="0014295E" w:rsidRDefault="003B2419" w:rsidP="003B2419">
      <w:pPr>
        <w:pStyle w:val="Paragraphedeliste"/>
        <w:ind w:left="360"/>
        <w:rPr>
          <w:rFonts w:cs="Arial"/>
        </w:rPr>
      </w:pPr>
      <w:r w:rsidRPr="0014295E">
        <w:rPr>
          <w:rFonts w:cs="Arial"/>
        </w:rPr>
        <w:t>{</w:t>
      </w:r>
      <w:r w:rsidRPr="0014295E">
        <w:rPr>
          <w:rFonts w:cs="Arial"/>
        </w:rPr>
        <w:tab/>
      </w:r>
    </w:p>
    <w:p w:rsidR="003B2419" w:rsidRPr="0014295E" w:rsidRDefault="003B2419" w:rsidP="003B2419">
      <w:pPr>
        <w:pStyle w:val="Paragraphedeliste"/>
        <w:ind w:left="360"/>
        <w:rPr>
          <w:rFonts w:cs="Arial"/>
        </w:rPr>
      </w:pPr>
      <w:r w:rsidRPr="0014295E">
        <w:rPr>
          <w:rFonts w:cs="Arial"/>
        </w:rPr>
        <w:t>// Utilisation de l’objet $</w:t>
      </w:r>
      <w:proofErr w:type="spellStart"/>
      <w:r w:rsidRPr="0014295E">
        <w:rPr>
          <w:rFonts w:cs="Arial"/>
        </w:rPr>
        <w:t>unObjet</w:t>
      </w:r>
      <w:proofErr w:type="spellEnd"/>
    </w:p>
    <w:p w:rsidR="00F75891" w:rsidRPr="0014295E" w:rsidRDefault="00F75891" w:rsidP="00F75891">
      <w:pPr>
        <w:pStyle w:val="Paragraphedeliste"/>
        <w:ind w:left="360"/>
        <w:rPr>
          <w:rFonts w:cs="Arial"/>
        </w:rPr>
      </w:pPr>
      <w:r w:rsidRPr="0014295E">
        <w:rPr>
          <w:rFonts w:cs="Arial"/>
        </w:rPr>
        <w:tab/>
      </w:r>
      <w:r w:rsidRPr="0014295E">
        <w:rPr>
          <w:rFonts w:cs="Arial"/>
        </w:rPr>
        <w:tab/>
      </w:r>
      <w:proofErr w:type="spellStart"/>
      <w:proofErr w:type="gramStart"/>
      <w:r w:rsidRPr="0014295E">
        <w:rPr>
          <w:rFonts w:cs="Arial"/>
        </w:rPr>
        <w:t>echo</w:t>
      </w:r>
      <w:proofErr w:type="spellEnd"/>
      <w:proofErr w:type="gramEnd"/>
      <w:r w:rsidRPr="0014295E">
        <w:rPr>
          <w:rFonts w:cs="Arial"/>
        </w:rPr>
        <w:t xml:space="preserve"> $</w:t>
      </w:r>
      <w:proofErr w:type="spellStart"/>
      <w:r w:rsidRPr="0014295E">
        <w:rPr>
          <w:rFonts w:cs="Arial"/>
        </w:rPr>
        <w:t>laCle</w:t>
      </w:r>
      <w:proofErr w:type="spellEnd"/>
      <w:r w:rsidRPr="0014295E">
        <w:rPr>
          <w:rFonts w:cs="Arial"/>
        </w:rPr>
        <w:t xml:space="preserve">; </w:t>
      </w:r>
      <w:r w:rsidRPr="001A7550">
        <w:rPr>
          <w:rFonts w:cs="Arial"/>
          <w:i/>
        </w:rPr>
        <w:t>// Affichage de la clé</w:t>
      </w:r>
    </w:p>
    <w:p w:rsidR="003B2419" w:rsidRPr="0014295E" w:rsidRDefault="003B2419" w:rsidP="003B2419">
      <w:pPr>
        <w:pStyle w:val="Paragraphedeliste"/>
        <w:ind w:left="360"/>
        <w:rPr>
          <w:rFonts w:cs="Arial"/>
        </w:rPr>
      </w:pPr>
      <w:r w:rsidRPr="0014295E">
        <w:rPr>
          <w:rFonts w:cs="Arial"/>
        </w:rPr>
        <w:tab/>
      </w:r>
      <w:r w:rsidRPr="0014295E">
        <w:rPr>
          <w:rFonts w:cs="Arial"/>
        </w:rPr>
        <w:tab/>
      </w:r>
      <w:proofErr w:type="spellStart"/>
      <w:r w:rsidRPr="0014295E">
        <w:rPr>
          <w:rFonts w:cs="Arial"/>
        </w:rPr>
        <w:t>echo</w:t>
      </w:r>
      <w:proofErr w:type="spellEnd"/>
      <w:r w:rsidRPr="0014295E">
        <w:rPr>
          <w:rFonts w:cs="Arial"/>
        </w:rPr>
        <w:t xml:space="preserve"> $</w:t>
      </w:r>
      <w:proofErr w:type="spellStart"/>
      <w:r w:rsidR="00F75891" w:rsidRPr="0014295E">
        <w:rPr>
          <w:rFonts w:cs="Arial"/>
        </w:rPr>
        <w:t>unObjet</w:t>
      </w:r>
      <w:proofErr w:type="spellEnd"/>
      <w:r w:rsidRPr="0014295E">
        <w:rPr>
          <w:rFonts w:cs="Arial"/>
        </w:rPr>
        <w:t>-&gt;</w:t>
      </w:r>
      <w:proofErr w:type="spellStart"/>
      <w:proofErr w:type="gramStart"/>
      <w:r w:rsidR="00957E54">
        <w:rPr>
          <w:rFonts w:cs="Arial"/>
        </w:rPr>
        <w:t>UneMethode</w:t>
      </w:r>
      <w:proofErr w:type="spellEnd"/>
      <w:r w:rsidRPr="0014295E">
        <w:rPr>
          <w:rFonts w:cs="Arial"/>
        </w:rPr>
        <w:t>(</w:t>
      </w:r>
      <w:proofErr w:type="gramEnd"/>
      <w:r w:rsidRPr="0014295E">
        <w:rPr>
          <w:rFonts w:cs="Arial"/>
        </w:rPr>
        <w:t xml:space="preserve">); </w:t>
      </w:r>
      <w:r w:rsidRPr="00CB2157">
        <w:rPr>
          <w:rFonts w:cs="Arial"/>
          <w:i/>
        </w:rPr>
        <w:t>// Appel d’une méthode de l’objet</w:t>
      </w:r>
    </w:p>
    <w:p w:rsidR="00F75891" w:rsidRPr="0014295E" w:rsidRDefault="00F75891" w:rsidP="003B2419">
      <w:pPr>
        <w:pStyle w:val="Paragraphedeliste"/>
        <w:ind w:left="360"/>
        <w:rPr>
          <w:rFonts w:cs="Arial"/>
        </w:rPr>
      </w:pPr>
      <w:r w:rsidRPr="0014295E">
        <w:rPr>
          <w:rFonts w:cs="Arial"/>
        </w:rPr>
        <w:tab/>
      </w:r>
      <w:r w:rsidRPr="0014295E">
        <w:rPr>
          <w:rFonts w:cs="Arial"/>
        </w:rPr>
        <w:tab/>
      </w:r>
    </w:p>
    <w:p w:rsidR="003B2419" w:rsidRPr="0014295E" w:rsidRDefault="003B2419" w:rsidP="003B2419">
      <w:pPr>
        <w:pStyle w:val="Paragraphedeliste"/>
        <w:ind w:left="360"/>
        <w:rPr>
          <w:rFonts w:cs="Arial"/>
        </w:rPr>
      </w:pPr>
      <w:r w:rsidRPr="0014295E">
        <w:rPr>
          <w:rFonts w:cs="Arial"/>
        </w:rPr>
        <w:t>}</w:t>
      </w:r>
    </w:p>
    <w:p w:rsidR="00135AB4" w:rsidRPr="0014295E" w:rsidRDefault="00135AB4"/>
    <w:p w:rsidR="00276387" w:rsidRDefault="00276387">
      <w:pPr>
        <w:rPr>
          <w:rFonts w:asciiTheme="majorHAnsi" w:eastAsiaTheme="majorEastAsia" w:hAnsiTheme="majorHAnsi" w:cstheme="majorBidi"/>
          <w:b/>
          <w:bCs/>
          <w:sz w:val="28"/>
          <w:szCs w:val="28"/>
        </w:rPr>
      </w:pPr>
      <w:r>
        <w:br w:type="page"/>
      </w:r>
    </w:p>
    <w:p w:rsidR="00D730F3" w:rsidRDefault="003D23F0" w:rsidP="00D730F3">
      <w:pPr>
        <w:pStyle w:val="Titre1"/>
      </w:pPr>
      <w:r>
        <w:lastRenderedPageBreak/>
        <w:t>Présentation et code de la p</w:t>
      </w:r>
      <w:r w:rsidR="00D730F3">
        <w:t xml:space="preserve">age </w:t>
      </w:r>
      <w:r w:rsidR="00D730F3" w:rsidRPr="003D23F0">
        <w:rPr>
          <w:i/>
        </w:rPr>
        <w:t>grilleView</w:t>
      </w:r>
      <w:r w:rsidR="00D730F3">
        <w:t>.</w:t>
      </w:r>
      <w:r w:rsidR="00D730F3" w:rsidRPr="003D23F0">
        <w:rPr>
          <w:i/>
        </w:rPr>
        <w:t>php</w:t>
      </w:r>
    </w:p>
    <w:p w:rsidR="00346896" w:rsidRPr="003D6048" w:rsidRDefault="00346896" w:rsidP="00321240">
      <w:pPr>
        <w:rPr>
          <w:sz w:val="12"/>
          <w:szCs w:val="12"/>
        </w:rPr>
      </w:pPr>
    </w:p>
    <w:p w:rsidR="00135AB4" w:rsidRPr="007A232C" w:rsidRDefault="00135AB4" w:rsidP="007A2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rPr>
      </w:pPr>
      <w:r w:rsidRPr="007A232C">
        <w:rPr>
          <w:color w:val="000000" w:themeColor="text1"/>
        </w:rPr>
        <w:t xml:space="preserve">La </w:t>
      </w:r>
      <w:r w:rsidR="008A3BEE">
        <w:rPr>
          <w:color w:val="000000" w:themeColor="text1"/>
        </w:rPr>
        <w:t xml:space="preserve">vue </w:t>
      </w:r>
      <w:r w:rsidR="008A3BEE" w:rsidRPr="007A232C">
        <w:rPr>
          <w:b/>
          <w:i/>
          <w:color w:val="000000" w:themeColor="text1"/>
        </w:rPr>
        <w:t>grilleView.php</w:t>
      </w:r>
      <w:r w:rsidR="008A3BEE" w:rsidRPr="007A232C">
        <w:rPr>
          <w:color w:val="000000" w:themeColor="text1"/>
        </w:rPr>
        <w:t xml:space="preserve"> </w:t>
      </w:r>
      <w:r w:rsidR="005C699B">
        <w:rPr>
          <w:color w:val="000000" w:themeColor="text1"/>
        </w:rPr>
        <w:t xml:space="preserve">permet l’affichage de la grille tarifaire. Elle </w:t>
      </w:r>
      <w:r w:rsidRPr="007A232C">
        <w:rPr>
          <w:color w:val="000000" w:themeColor="text1"/>
        </w:rPr>
        <w:t>dispose de l’année courante et de</w:t>
      </w:r>
      <w:r w:rsidR="002E5F50" w:rsidRPr="007A232C">
        <w:rPr>
          <w:color w:val="000000" w:themeColor="text1"/>
        </w:rPr>
        <w:t xml:space="preserve">s 3 tableaux </w:t>
      </w:r>
      <w:r w:rsidR="008A3BEE">
        <w:rPr>
          <w:color w:val="000000" w:themeColor="text1"/>
        </w:rPr>
        <w:t>suivants</w:t>
      </w:r>
      <w:r w:rsidRPr="007A232C">
        <w:rPr>
          <w:color w:val="000000" w:themeColor="text1"/>
        </w:rPr>
        <w:t> :</w:t>
      </w:r>
    </w:p>
    <w:p w:rsidR="00135AB4" w:rsidRDefault="00135AB4" w:rsidP="00135AB4"/>
    <w:p w:rsidR="00135AB4" w:rsidRPr="00CB3D42" w:rsidRDefault="002E0BC3" w:rsidP="00135AB4">
      <w:pPr>
        <w:numPr>
          <w:ilvl w:val="0"/>
          <w:numId w:val="11"/>
        </w:numPr>
      </w:pPr>
      <w:r w:rsidRPr="002E0BC3">
        <w:t>Le tableau associatif</w:t>
      </w:r>
      <w:r w:rsidR="0057000B">
        <w:t xml:space="preserve"> (ou dictionnaire)</w:t>
      </w:r>
      <w:r>
        <w:rPr>
          <w:b/>
        </w:rPr>
        <w:t xml:space="preserve"> </w:t>
      </w:r>
      <w:r w:rsidR="00135AB4" w:rsidRPr="00CB3D42">
        <w:rPr>
          <w:b/>
        </w:rPr>
        <w:t>$</w:t>
      </w:r>
      <w:proofErr w:type="spellStart"/>
      <w:r w:rsidR="00135AB4" w:rsidRPr="00CB3D42">
        <w:rPr>
          <w:b/>
        </w:rPr>
        <w:t>lesTranches</w:t>
      </w:r>
      <w:proofErr w:type="spellEnd"/>
      <w:r w:rsidR="00135AB4" w:rsidRPr="00CB3D42">
        <w:t xml:space="preserve"> </w:t>
      </w:r>
      <w:r w:rsidR="00B15D41">
        <w:t>contient</w:t>
      </w:r>
      <w:r w:rsidR="00135AB4" w:rsidRPr="00CB3D42">
        <w:t xml:space="preserve"> l’ensemble des </w:t>
      </w:r>
      <w:r w:rsidR="002E5F50">
        <w:t xml:space="preserve">tranches de </w:t>
      </w:r>
      <w:r w:rsidR="005C699B">
        <w:t>quotient familial</w:t>
      </w:r>
      <w:r w:rsidR="00135AB4" w:rsidRPr="00CB3D42">
        <w:t xml:space="preserve"> : l’indice est l’identifiant de tranche</w:t>
      </w:r>
      <w:r w:rsidR="00D54F7E">
        <w:t xml:space="preserve"> </w:t>
      </w:r>
      <w:r w:rsidR="00283181">
        <w:t>;</w:t>
      </w:r>
      <w:r w:rsidR="00135AB4" w:rsidRPr="00CB3D42">
        <w:t xml:space="preserve"> la valeur </w:t>
      </w:r>
      <w:r w:rsidR="00283181">
        <w:t xml:space="preserve">est </w:t>
      </w:r>
      <w:r w:rsidR="00135AB4" w:rsidRPr="00CB3D42">
        <w:t xml:space="preserve">un objet de </w:t>
      </w:r>
      <w:r w:rsidR="005C699B">
        <w:t xml:space="preserve">la </w:t>
      </w:r>
      <w:r w:rsidR="00135AB4" w:rsidRPr="00CB3D42">
        <w:t xml:space="preserve">classe </w:t>
      </w:r>
      <w:r w:rsidR="002E5F50" w:rsidRPr="002E5F50">
        <w:rPr>
          <w:i/>
        </w:rPr>
        <w:t>T</w:t>
      </w:r>
      <w:r w:rsidR="00135AB4" w:rsidRPr="002E5F50">
        <w:rPr>
          <w:i/>
        </w:rPr>
        <w:t>ranche</w:t>
      </w:r>
      <w:r w:rsidR="00135AB4" w:rsidRPr="00CB3D42">
        <w:t xml:space="preserve"> exposant deux méthodes publiques pour obtenir l’une le quotient minimum de la tranche, l’autre le quotient maximum de la tranche</w:t>
      </w:r>
      <w:r w:rsidR="002E5F50">
        <w:t>.</w:t>
      </w:r>
    </w:p>
    <w:p w:rsidR="00135AB4" w:rsidRDefault="002E0BC3" w:rsidP="00135AB4">
      <w:pPr>
        <w:numPr>
          <w:ilvl w:val="0"/>
          <w:numId w:val="11"/>
        </w:numPr>
      </w:pPr>
      <w:r w:rsidRPr="002E0BC3">
        <w:t>Le tableau</w:t>
      </w:r>
      <w:r>
        <w:rPr>
          <w:b/>
        </w:rPr>
        <w:t xml:space="preserve"> </w:t>
      </w:r>
      <w:r w:rsidR="00135AB4" w:rsidRPr="00CB3D42">
        <w:rPr>
          <w:b/>
        </w:rPr>
        <w:t>$</w:t>
      </w:r>
      <w:proofErr w:type="spellStart"/>
      <w:r w:rsidR="00135AB4" w:rsidRPr="00CB3D42">
        <w:rPr>
          <w:b/>
        </w:rPr>
        <w:t>lesTarifs</w:t>
      </w:r>
      <w:proofErr w:type="spellEnd"/>
      <w:r w:rsidR="00135AB4" w:rsidRPr="00CB3D42">
        <w:t xml:space="preserve"> </w:t>
      </w:r>
      <w:r w:rsidR="005A673E">
        <w:t>contient</w:t>
      </w:r>
      <w:r w:rsidR="005A673E" w:rsidRPr="00CB3D42">
        <w:t xml:space="preserve"> </w:t>
      </w:r>
      <w:r w:rsidR="00135AB4" w:rsidRPr="00CB3D42">
        <w:t>l’ensemble des tarifs de l’école, présentant deux dimensions</w:t>
      </w:r>
      <w:r w:rsidR="00283181">
        <w:t xml:space="preserve"> :</w:t>
      </w:r>
      <w:r w:rsidR="00135AB4" w:rsidRPr="00CB3D42">
        <w:t xml:space="preserve"> la première est l’identifiant </w:t>
      </w:r>
      <w:r w:rsidR="00135AB4">
        <w:t>du type de cours</w:t>
      </w:r>
      <w:r w:rsidR="00135AB4" w:rsidRPr="00CB3D42">
        <w:t>, la seconde est l’identifiant de la tran</w:t>
      </w:r>
      <w:r w:rsidR="00C85FAC">
        <w:t>che</w:t>
      </w:r>
      <w:r w:rsidR="00283181">
        <w:t>. La</w:t>
      </w:r>
      <w:r w:rsidR="00C85FAC">
        <w:t xml:space="preserve"> valeur </w:t>
      </w:r>
      <w:r w:rsidR="00283181">
        <w:t xml:space="preserve">contenue est </w:t>
      </w:r>
      <w:r w:rsidR="00C85FAC">
        <w:t>le tarif associé</w:t>
      </w:r>
      <w:r w:rsidR="00283181">
        <w:t>. Par exemple :</w:t>
      </w:r>
      <w:r w:rsidR="00C85FAC">
        <w:t xml:space="preserve"> </w:t>
      </w:r>
      <w:r w:rsidR="00C85FAC" w:rsidRPr="00283181">
        <w:rPr>
          <w:i/>
        </w:rPr>
        <w:t>$</w:t>
      </w:r>
      <w:proofErr w:type="spellStart"/>
      <w:proofErr w:type="gramStart"/>
      <w:r w:rsidR="00C85FAC" w:rsidRPr="00283181">
        <w:rPr>
          <w:i/>
        </w:rPr>
        <w:t>lesTarifs</w:t>
      </w:r>
      <w:proofErr w:type="spellEnd"/>
      <w:r w:rsidR="00C85FAC" w:rsidRPr="00283181">
        <w:rPr>
          <w:i/>
        </w:rPr>
        <w:t>[</w:t>
      </w:r>
      <w:proofErr w:type="gramEnd"/>
      <w:r w:rsidR="00C85FAC" w:rsidRPr="00283181">
        <w:rPr>
          <w:i/>
        </w:rPr>
        <w:t>1][2]</w:t>
      </w:r>
      <w:r w:rsidR="00C85FAC">
        <w:t xml:space="preserve"> contient le tarif </w:t>
      </w:r>
      <w:r w:rsidR="00725265">
        <w:t>du</w:t>
      </w:r>
      <w:r w:rsidR="00C85FAC">
        <w:t xml:space="preserve"> type de cours 1 </w:t>
      </w:r>
      <w:r w:rsidR="00725265">
        <w:t>pour</w:t>
      </w:r>
      <w:r w:rsidR="00C85FAC">
        <w:t xml:space="preserve"> la tranche 2</w:t>
      </w:r>
      <w:r w:rsidR="005C699B">
        <w:t xml:space="preserve"> (quotient compris entre 251 et 425)</w:t>
      </w:r>
      <w:r w:rsidR="00C85FAC">
        <w:t>.</w:t>
      </w:r>
    </w:p>
    <w:p w:rsidR="00135AB4" w:rsidRPr="004F758B" w:rsidRDefault="002E0BC3" w:rsidP="00135AB4">
      <w:pPr>
        <w:pStyle w:val="Paragraphedeliste"/>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E0BC3">
        <w:t>Le tableau associatif</w:t>
      </w:r>
      <w:r w:rsidR="0057000B">
        <w:t xml:space="preserve"> (ou dictionnaire)</w:t>
      </w:r>
      <w:r>
        <w:rPr>
          <w:b/>
        </w:rPr>
        <w:t xml:space="preserve"> </w:t>
      </w:r>
      <w:r w:rsidR="00135AB4" w:rsidRPr="00F01B95">
        <w:rPr>
          <w:b/>
        </w:rPr>
        <w:t>$</w:t>
      </w:r>
      <w:proofErr w:type="spellStart"/>
      <w:r w:rsidR="00135AB4" w:rsidRPr="00F01B95">
        <w:rPr>
          <w:b/>
        </w:rPr>
        <w:t>lesTypesCours</w:t>
      </w:r>
      <w:proofErr w:type="spellEnd"/>
      <w:r w:rsidR="00135AB4" w:rsidRPr="00CB3D42">
        <w:t xml:space="preserve"> </w:t>
      </w:r>
      <w:r w:rsidR="005A673E">
        <w:t>contient</w:t>
      </w:r>
      <w:r w:rsidR="005A673E" w:rsidRPr="00CB3D42">
        <w:t xml:space="preserve"> </w:t>
      </w:r>
      <w:r w:rsidR="00135AB4" w:rsidRPr="00F01B95">
        <w:rPr>
          <w:rFonts w:eastAsia="Times New Roman" w:cs="Courier New"/>
          <w:lang w:eastAsia="fr-FR"/>
        </w:rPr>
        <w:t>l'ensemble des types de cours : l'indice</w:t>
      </w:r>
      <w:r w:rsidR="00283181">
        <w:rPr>
          <w:rFonts w:eastAsia="Times New Roman" w:cs="Courier New"/>
          <w:lang w:eastAsia="fr-FR"/>
        </w:rPr>
        <w:t xml:space="preserve"> est l'identifiant de </w:t>
      </w:r>
      <w:proofErr w:type="spellStart"/>
      <w:r w:rsidR="00283181">
        <w:rPr>
          <w:rFonts w:eastAsia="Times New Roman" w:cs="Courier New"/>
          <w:lang w:eastAsia="fr-FR"/>
        </w:rPr>
        <w:t>typeCours</w:t>
      </w:r>
      <w:proofErr w:type="spellEnd"/>
      <w:r w:rsidR="00D54F7E">
        <w:rPr>
          <w:rFonts w:eastAsia="Times New Roman" w:cs="Courier New"/>
          <w:lang w:eastAsia="fr-FR"/>
        </w:rPr>
        <w:t xml:space="preserve"> </w:t>
      </w:r>
      <w:r w:rsidR="00283181">
        <w:rPr>
          <w:rFonts w:eastAsia="Times New Roman" w:cs="Courier New"/>
          <w:lang w:eastAsia="fr-FR"/>
        </w:rPr>
        <w:t>;</w:t>
      </w:r>
      <w:r w:rsidR="00135AB4" w:rsidRPr="00F01B95">
        <w:rPr>
          <w:rFonts w:eastAsia="Times New Roman" w:cs="Courier New"/>
          <w:lang w:eastAsia="fr-FR"/>
        </w:rPr>
        <w:t xml:space="preserve"> la valeur est un objet de la classe </w:t>
      </w:r>
      <w:proofErr w:type="spellStart"/>
      <w:r w:rsidR="00EA7284" w:rsidRPr="002E5F50">
        <w:rPr>
          <w:rFonts w:eastAsia="Times New Roman" w:cs="Courier New"/>
          <w:i/>
          <w:lang w:eastAsia="fr-FR"/>
        </w:rPr>
        <w:t>T</w:t>
      </w:r>
      <w:r w:rsidR="00135AB4" w:rsidRPr="002E5F50">
        <w:rPr>
          <w:rFonts w:eastAsia="Times New Roman" w:cs="Courier New"/>
          <w:i/>
          <w:lang w:eastAsia="fr-FR"/>
        </w:rPr>
        <w:t>ypeCours</w:t>
      </w:r>
      <w:proofErr w:type="spellEnd"/>
      <w:r w:rsidR="00135AB4" w:rsidRPr="00F01B95">
        <w:rPr>
          <w:rFonts w:eastAsia="Times New Roman" w:cs="Courier New"/>
          <w:lang w:eastAsia="fr-FR"/>
        </w:rPr>
        <w:t>.</w:t>
      </w:r>
    </w:p>
    <w:p w:rsidR="004F758B" w:rsidRPr="00EA7284" w:rsidRDefault="004F758B" w:rsidP="004F7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35AB4" w:rsidRPr="006E19B6" w:rsidRDefault="00135AB4" w:rsidP="00D730F3">
      <w:pPr>
        <w:shd w:val="clear" w:color="auto" w:fill="FFFFFF"/>
        <w:rPr>
          <w:rFonts w:cs="Arial"/>
          <w:szCs w:val="22"/>
          <w:lang w:eastAsia="fr-FR"/>
        </w:rPr>
        <w:sectPr w:rsidR="00135AB4" w:rsidRPr="006E19B6" w:rsidSect="003D6048">
          <w:footerReference w:type="default" r:id="rId9"/>
          <w:pgSz w:w="11906" w:h="16838" w:code="9"/>
          <w:pgMar w:top="1134" w:right="1134" w:bottom="1134" w:left="851" w:header="709" w:footer="75" w:gutter="0"/>
          <w:cols w:space="708"/>
          <w:docGrid w:linePitch="360"/>
        </w:sectPr>
      </w:pPr>
    </w:p>
    <w:p w:rsidR="0005750F" w:rsidRPr="005A6E6E" w:rsidRDefault="0005750F" w:rsidP="0005750F">
      <w:pPr>
        <w:autoSpaceDE w:val="0"/>
        <w:autoSpaceDN w:val="0"/>
        <w:adjustRightInd w:val="0"/>
        <w:jc w:val="left"/>
        <w:rPr>
          <w:rFonts w:ascii="Courier New" w:hAnsi="Courier New" w:cs="Courier New"/>
          <w:b/>
          <w:bCs/>
          <w:sz w:val="22"/>
          <w:szCs w:val="22"/>
          <w:highlight w:val="white"/>
        </w:rPr>
      </w:pPr>
      <w:r w:rsidRPr="005A6E6E">
        <w:rPr>
          <w:rFonts w:ascii="Courier New" w:hAnsi="Courier New" w:cs="Courier New"/>
          <w:sz w:val="22"/>
          <w:szCs w:val="22"/>
          <w:highlight w:val="white"/>
        </w:rPr>
        <w:lastRenderedPageBreak/>
        <w:t>&lt;div class=</w:t>
      </w:r>
      <w:r w:rsidRPr="005A6E6E">
        <w:rPr>
          <w:rFonts w:ascii="Courier New" w:hAnsi="Courier New" w:cs="Courier New"/>
          <w:b/>
          <w:bCs/>
          <w:sz w:val="22"/>
          <w:szCs w:val="22"/>
          <w:highlight w:val="white"/>
        </w:rPr>
        <w:t>"tarif"</w:t>
      </w:r>
      <w:r w:rsidRPr="005A6E6E">
        <w:rPr>
          <w:rFonts w:ascii="Courier New" w:hAnsi="Courier New" w:cs="Courier New"/>
          <w:sz w:val="22"/>
          <w:szCs w:val="22"/>
          <w:highlight w:val="white"/>
        </w:rPr>
        <w:t>&gt;</w:t>
      </w:r>
    </w:p>
    <w:p w:rsidR="0005750F" w:rsidRPr="005A6E6E" w:rsidRDefault="0005750F" w:rsidP="0005750F">
      <w:pPr>
        <w:autoSpaceDE w:val="0"/>
        <w:autoSpaceDN w:val="0"/>
        <w:adjustRightInd w:val="0"/>
        <w:jc w:val="left"/>
        <w:rPr>
          <w:rFonts w:ascii="Courier New" w:hAnsi="Courier New" w:cs="Courier New"/>
          <w:b/>
          <w:bCs/>
          <w:sz w:val="22"/>
          <w:szCs w:val="22"/>
          <w:highlight w:val="white"/>
        </w:rPr>
      </w:pPr>
      <w:r w:rsidRPr="005A6E6E">
        <w:rPr>
          <w:rFonts w:ascii="Courier New" w:hAnsi="Courier New" w:cs="Courier New"/>
          <w:sz w:val="22"/>
          <w:szCs w:val="22"/>
          <w:highlight w:val="white"/>
        </w:rPr>
        <w:t>&lt;h2&gt;</w:t>
      </w:r>
      <w:r w:rsidRPr="005A6E6E">
        <w:rPr>
          <w:rFonts w:ascii="Courier New" w:hAnsi="Courier New" w:cs="Courier New"/>
          <w:b/>
          <w:bCs/>
          <w:sz w:val="22"/>
          <w:szCs w:val="22"/>
          <w:highlight w:val="white"/>
        </w:rPr>
        <w:t xml:space="preserve">Tarifs de l'année </w:t>
      </w:r>
      <w:r w:rsidRPr="005A6E6E">
        <w:rPr>
          <w:rFonts w:ascii="Courier New" w:hAnsi="Courier New" w:cs="Courier New"/>
          <w:sz w:val="22"/>
          <w:szCs w:val="22"/>
        </w:rPr>
        <w:t>&lt;</w:t>
      </w:r>
      <w:proofErr w:type="gramStart"/>
      <w:r w:rsidRPr="005A6E6E">
        <w:rPr>
          <w:rFonts w:ascii="Courier New" w:hAnsi="Courier New" w:cs="Courier New"/>
          <w:sz w:val="22"/>
          <w:szCs w:val="22"/>
        </w:rPr>
        <w:t>?</w:t>
      </w:r>
      <w:proofErr w:type="spellStart"/>
      <w:r w:rsidRPr="005A6E6E">
        <w:rPr>
          <w:rFonts w:ascii="Courier New" w:hAnsi="Courier New" w:cs="Courier New"/>
          <w:sz w:val="22"/>
          <w:szCs w:val="22"/>
        </w:rPr>
        <w:t>php</w:t>
      </w:r>
      <w:proofErr w:type="spellEnd"/>
      <w:proofErr w:type="gramEnd"/>
      <w:r w:rsidRPr="005A6E6E">
        <w:rPr>
          <w:rFonts w:ascii="Courier New" w:hAnsi="Courier New" w:cs="Courier New"/>
          <w:sz w:val="22"/>
          <w:szCs w:val="22"/>
        </w:rPr>
        <w:t xml:space="preserve"> </w:t>
      </w:r>
      <w:proofErr w:type="spellStart"/>
      <w:r w:rsidRPr="005A6E6E">
        <w:rPr>
          <w:rFonts w:ascii="Courier New" w:hAnsi="Courier New" w:cs="Courier New"/>
          <w:b/>
          <w:bCs/>
          <w:sz w:val="22"/>
          <w:szCs w:val="22"/>
        </w:rPr>
        <w:t>echo</w:t>
      </w:r>
      <w:proofErr w:type="spellEnd"/>
      <w:r w:rsidRPr="005A6E6E">
        <w:rPr>
          <w:rFonts w:ascii="Courier New" w:hAnsi="Courier New" w:cs="Courier New"/>
          <w:sz w:val="22"/>
          <w:szCs w:val="22"/>
        </w:rPr>
        <w:t xml:space="preserve"> $</w:t>
      </w:r>
      <w:proofErr w:type="spellStart"/>
      <w:r w:rsidRPr="005A6E6E">
        <w:rPr>
          <w:rFonts w:ascii="Courier New" w:hAnsi="Courier New" w:cs="Courier New"/>
          <w:sz w:val="22"/>
          <w:szCs w:val="22"/>
        </w:rPr>
        <w:t>annee</w:t>
      </w:r>
      <w:proofErr w:type="spellEnd"/>
      <w:r w:rsidRPr="005A6E6E">
        <w:rPr>
          <w:rFonts w:ascii="Courier New" w:hAnsi="Courier New" w:cs="Courier New"/>
          <w:sz w:val="22"/>
          <w:szCs w:val="22"/>
        </w:rPr>
        <w:t xml:space="preserve"> ?&gt;&lt;/</w:t>
      </w:r>
      <w:r w:rsidRPr="005A6E6E">
        <w:rPr>
          <w:rFonts w:ascii="Courier New" w:hAnsi="Courier New" w:cs="Courier New"/>
          <w:sz w:val="22"/>
          <w:szCs w:val="22"/>
          <w:highlight w:val="white"/>
        </w:rPr>
        <w:t>h2&gt;</w:t>
      </w:r>
    </w:p>
    <w:p w:rsidR="0005750F" w:rsidRPr="005A6E6E" w:rsidRDefault="0005750F" w:rsidP="0005750F">
      <w:pPr>
        <w:autoSpaceDE w:val="0"/>
        <w:autoSpaceDN w:val="0"/>
        <w:adjustRightInd w:val="0"/>
        <w:jc w:val="left"/>
        <w:rPr>
          <w:rFonts w:ascii="Courier New" w:hAnsi="Courier New" w:cs="Courier New"/>
          <w:b/>
          <w:bCs/>
          <w:sz w:val="22"/>
          <w:szCs w:val="22"/>
          <w:highlight w:val="white"/>
          <w:lang w:val="en-US"/>
        </w:rPr>
      </w:pPr>
      <w:r w:rsidRPr="005A6E6E">
        <w:rPr>
          <w:rFonts w:ascii="Courier New" w:hAnsi="Courier New" w:cs="Courier New"/>
          <w:b/>
          <w:bCs/>
          <w:sz w:val="22"/>
          <w:szCs w:val="22"/>
          <w:highlight w:val="white"/>
        </w:rPr>
        <w:tab/>
      </w:r>
      <w:r w:rsidRPr="005A6E6E">
        <w:rPr>
          <w:rFonts w:ascii="Courier New" w:hAnsi="Courier New" w:cs="Courier New"/>
          <w:sz w:val="22"/>
          <w:szCs w:val="22"/>
          <w:highlight w:val="white"/>
          <w:lang w:val="en-US"/>
        </w:rPr>
        <w:t>&lt;table id=</w:t>
      </w:r>
      <w:r w:rsidRPr="005A6E6E">
        <w:rPr>
          <w:rFonts w:ascii="Courier New" w:hAnsi="Courier New" w:cs="Courier New"/>
          <w:b/>
          <w:bCs/>
          <w:sz w:val="22"/>
          <w:szCs w:val="22"/>
          <w:highlight w:val="white"/>
          <w:lang w:val="en-US"/>
        </w:rPr>
        <w:t>"grille"</w:t>
      </w:r>
      <w:r w:rsidRPr="005A6E6E">
        <w:rPr>
          <w:rFonts w:ascii="Courier New" w:hAnsi="Courier New" w:cs="Courier New"/>
          <w:sz w:val="22"/>
          <w:szCs w:val="22"/>
          <w:highlight w:val="white"/>
          <w:lang w:val="en-US"/>
        </w:rPr>
        <w:t>&gt;</w:t>
      </w:r>
    </w:p>
    <w:p w:rsidR="0005750F" w:rsidRPr="005A6E6E" w:rsidRDefault="0005750F" w:rsidP="0005750F">
      <w:pPr>
        <w:autoSpaceDE w:val="0"/>
        <w:autoSpaceDN w:val="0"/>
        <w:adjustRightInd w:val="0"/>
        <w:jc w:val="left"/>
        <w:rPr>
          <w:rFonts w:ascii="Courier New" w:hAnsi="Courier New" w:cs="Courier New"/>
          <w:b/>
          <w:bCs/>
          <w:sz w:val="22"/>
          <w:szCs w:val="22"/>
          <w:highlight w:val="white"/>
          <w:lang w:val="en-US"/>
        </w:rPr>
      </w:pPr>
    </w:p>
    <w:p w:rsidR="0005750F" w:rsidRPr="005A6E6E" w:rsidRDefault="0005750F" w:rsidP="0005750F">
      <w:pPr>
        <w:autoSpaceDE w:val="0"/>
        <w:autoSpaceDN w:val="0"/>
        <w:adjustRightInd w:val="0"/>
        <w:jc w:val="left"/>
        <w:rPr>
          <w:rFonts w:ascii="Courier New" w:hAnsi="Courier New" w:cs="Courier New"/>
          <w:b/>
          <w:bCs/>
          <w:sz w:val="22"/>
          <w:szCs w:val="22"/>
          <w:highlight w:val="white"/>
          <w:lang w:val="en-US"/>
        </w:rPr>
      </w:pPr>
      <w:r w:rsidRPr="005A6E6E">
        <w:rPr>
          <w:rFonts w:ascii="Courier New" w:hAnsi="Courier New" w:cs="Courier New"/>
          <w:b/>
          <w:bCs/>
          <w:sz w:val="22"/>
          <w:szCs w:val="22"/>
          <w:highlight w:val="white"/>
          <w:lang w:val="en-US"/>
        </w:rPr>
        <w:tab/>
      </w:r>
      <w:r w:rsidRPr="005A6E6E">
        <w:rPr>
          <w:rFonts w:ascii="Courier New" w:hAnsi="Courier New" w:cs="Courier New"/>
          <w:b/>
          <w:bCs/>
          <w:sz w:val="22"/>
          <w:szCs w:val="22"/>
          <w:highlight w:val="white"/>
          <w:lang w:val="en-US"/>
        </w:rPr>
        <w:tab/>
      </w:r>
      <w:r w:rsidRPr="005A6E6E">
        <w:rPr>
          <w:rFonts w:ascii="Courier New" w:hAnsi="Courier New" w:cs="Courier New"/>
          <w:sz w:val="22"/>
          <w:szCs w:val="22"/>
          <w:highlight w:val="white"/>
          <w:lang w:val="en-US"/>
        </w:rPr>
        <w:t>&lt;</w:t>
      </w:r>
      <w:proofErr w:type="spellStart"/>
      <w:proofErr w:type="gramStart"/>
      <w:r w:rsidRPr="005A6E6E">
        <w:rPr>
          <w:rFonts w:ascii="Courier New" w:hAnsi="Courier New" w:cs="Courier New"/>
          <w:sz w:val="22"/>
          <w:szCs w:val="22"/>
          <w:highlight w:val="white"/>
          <w:lang w:val="en-US"/>
        </w:rPr>
        <w:t>thead</w:t>
      </w:r>
      <w:proofErr w:type="spellEnd"/>
      <w:proofErr w:type="gramEnd"/>
      <w:r w:rsidRPr="005A6E6E">
        <w:rPr>
          <w:rFonts w:ascii="Courier New" w:hAnsi="Courier New" w:cs="Courier New"/>
          <w:sz w:val="22"/>
          <w:szCs w:val="22"/>
          <w:highlight w:val="white"/>
          <w:lang w:val="en-US"/>
        </w:rPr>
        <w:t>&gt;</w:t>
      </w:r>
    </w:p>
    <w:p w:rsidR="0005750F" w:rsidRPr="005A6E6E" w:rsidRDefault="0005750F" w:rsidP="0005750F">
      <w:pPr>
        <w:autoSpaceDE w:val="0"/>
        <w:autoSpaceDN w:val="0"/>
        <w:adjustRightInd w:val="0"/>
        <w:jc w:val="left"/>
        <w:rPr>
          <w:rFonts w:ascii="Courier New" w:hAnsi="Courier New" w:cs="Courier New"/>
          <w:b/>
          <w:bCs/>
          <w:sz w:val="22"/>
          <w:szCs w:val="22"/>
          <w:highlight w:val="white"/>
          <w:lang w:val="en-US"/>
        </w:rPr>
      </w:pPr>
      <w:r w:rsidRPr="005A6E6E">
        <w:rPr>
          <w:rFonts w:ascii="Courier New" w:hAnsi="Courier New" w:cs="Courier New"/>
          <w:b/>
          <w:bCs/>
          <w:sz w:val="22"/>
          <w:szCs w:val="22"/>
          <w:highlight w:val="white"/>
          <w:lang w:val="en-US"/>
        </w:rPr>
        <w:tab/>
      </w:r>
      <w:r w:rsidRPr="005A6E6E">
        <w:rPr>
          <w:rFonts w:ascii="Courier New" w:hAnsi="Courier New" w:cs="Courier New"/>
          <w:b/>
          <w:bCs/>
          <w:sz w:val="22"/>
          <w:szCs w:val="22"/>
          <w:highlight w:val="white"/>
          <w:lang w:val="en-US"/>
        </w:rPr>
        <w:tab/>
      </w:r>
      <w:r w:rsidRPr="005A6E6E">
        <w:rPr>
          <w:rFonts w:ascii="Courier New" w:hAnsi="Courier New" w:cs="Courier New"/>
          <w:b/>
          <w:bCs/>
          <w:sz w:val="22"/>
          <w:szCs w:val="22"/>
          <w:highlight w:val="white"/>
          <w:lang w:val="en-US"/>
        </w:rPr>
        <w:tab/>
      </w:r>
      <w:r w:rsidRPr="005A6E6E">
        <w:rPr>
          <w:rFonts w:ascii="Courier New" w:hAnsi="Courier New" w:cs="Courier New"/>
          <w:sz w:val="22"/>
          <w:szCs w:val="22"/>
          <w:highlight w:val="white"/>
          <w:lang w:val="en-US"/>
        </w:rPr>
        <w:t>&lt;</w:t>
      </w:r>
      <w:proofErr w:type="spellStart"/>
      <w:proofErr w:type="gramStart"/>
      <w:r w:rsidRPr="005A6E6E">
        <w:rPr>
          <w:rFonts w:ascii="Courier New" w:hAnsi="Courier New" w:cs="Courier New"/>
          <w:sz w:val="22"/>
          <w:szCs w:val="22"/>
          <w:highlight w:val="white"/>
          <w:lang w:val="en-US"/>
        </w:rPr>
        <w:t>tr</w:t>
      </w:r>
      <w:proofErr w:type="spellEnd"/>
      <w:proofErr w:type="gramEnd"/>
      <w:r w:rsidRPr="005A6E6E">
        <w:rPr>
          <w:rFonts w:ascii="Courier New" w:hAnsi="Courier New" w:cs="Courier New"/>
          <w:sz w:val="22"/>
          <w:szCs w:val="22"/>
          <w:highlight w:val="white"/>
          <w:lang w:val="en-US"/>
        </w:rPr>
        <w:t>&gt;</w:t>
      </w:r>
    </w:p>
    <w:p w:rsidR="0005750F" w:rsidRPr="005A6E6E" w:rsidRDefault="0005750F" w:rsidP="0005750F">
      <w:pPr>
        <w:autoSpaceDE w:val="0"/>
        <w:autoSpaceDN w:val="0"/>
        <w:adjustRightInd w:val="0"/>
        <w:jc w:val="left"/>
        <w:rPr>
          <w:rFonts w:ascii="Courier New" w:hAnsi="Courier New" w:cs="Courier New"/>
          <w:b/>
          <w:bCs/>
          <w:sz w:val="22"/>
          <w:szCs w:val="22"/>
          <w:highlight w:val="white"/>
          <w:lang w:val="en-US"/>
        </w:rPr>
      </w:pPr>
      <w:r w:rsidRPr="005A6E6E">
        <w:rPr>
          <w:rFonts w:ascii="Courier New" w:hAnsi="Courier New" w:cs="Courier New"/>
          <w:b/>
          <w:bCs/>
          <w:sz w:val="22"/>
          <w:szCs w:val="22"/>
          <w:highlight w:val="white"/>
          <w:lang w:val="en-US"/>
        </w:rPr>
        <w:tab/>
      </w:r>
      <w:r w:rsidRPr="005A6E6E">
        <w:rPr>
          <w:rFonts w:ascii="Courier New" w:hAnsi="Courier New" w:cs="Courier New"/>
          <w:b/>
          <w:bCs/>
          <w:sz w:val="22"/>
          <w:szCs w:val="22"/>
          <w:highlight w:val="white"/>
          <w:lang w:val="en-US"/>
        </w:rPr>
        <w:tab/>
      </w:r>
      <w:r w:rsidRPr="005A6E6E">
        <w:rPr>
          <w:rFonts w:ascii="Courier New" w:hAnsi="Courier New" w:cs="Courier New"/>
          <w:b/>
          <w:bCs/>
          <w:sz w:val="22"/>
          <w:szCs w:val="22"/>
          <w:highlight w:val="white"/>
          <w:lang w:val="en-US"/>
        </w:rPr>
        <w:tab/>
      </w:r>
      <w:r w:rsidRPr="005A6E6E">
        <w:rPr>
          <w:rFonts w:ascii="Courier New" w:hAnsi="Courier New" w:cs="Courier New"/>
          <w:b/>
          <w:bCs/>
          <w:sz w:val="22"/>
          <w:szCs w:val="22"/>
          <w:highlight w:val="white"/>
          <w:lang w:val="en-US"/>
        </w:rPr>
        <w:tab/>
      </w:r>
      <w:r w:rsidRPr="005A6E6E">
        <w:rPr>
          <w:rFonts w:ascii="Courier New" w:hAnsi="Courier New" w:cs="Courier New"/>
          <w:sz w:val="22"/>
          <w:szCs w:val="22"/>
          <w:highlight w:val="white"/>
          <w:lang w:val="en-US"/>
        </w:rPr>
        <w:t>&lt;</w:t>
      </w:r>
      <w:proofErr w:type="spellStart"/>
      <w:proofErr w:type="gramStart"/>
      <w:r w:rsidRPr="005A6E6E">
        <w:rPr>
          <w:rFonts w:ascii="Courier New" w:hAnsi="Courier New" w:cs="Courier New"/>
          <w:sz w:val="22"/>
          <w:szCs w:val="22"/>
          <w:highlight w:val="white"/>
          <w:lang w:val="en-US"/>
        </w:rPr>
        <w:t>th</w:t>
      </w:r>
      <w:proofErr w:type="spellEnd"/>
      <w:r w:rsidRPr="005A6E6E">
        <w:rPr>
          <w:rFonts w:ascii="Courier New" w:hAnsi="Courier New" w:cs="Courier New"/>
          <w:sz w:val="22"/>
          <w:szCs w:val="22"/>
          <w:highlight w:val="white"/>
          <w:lang w:val="en-US"/>
        </w:rPr>
        <w:t>&gt;</w:t>
      </w:r>
      <w:proofErr w:type="gramEnd"/>
      <w:r w:rsidRPr="005A6E6E">
        <w:rPr>
          <w:rFonts w:ascii="Courier New" w:hAnsi="Courier New" w:cs="Courier New"/>
          <w:b/>
          <w:bCs/>
          <w:sz w:val="22"/>
          <w:szCs w:val="22"/>
          <w:highlight w:val="white"/>
          <w:lang w:val="en-US"/>
        </w:rPr>
        <w:t>Quotient familial</w:t>
      </w:r>
      <w:r w:rsidRPr="005A6E6E">
        <w:rPr>
          <w:rFonts w:ascii="Courier New" w:hAnsi="Courier New" w:cs="Courier New"/>
          <w:sz w:val="22"/>
          <w:szCs w:val="22"/>
          <w:highlight w:val="white"/>
          <w:lang w:val="en-US"/>
        </w:rPr>
        <w:t>&lt;/</w:t>
      </w:r>
      <w:proofErr w:type="spellStart"/>
      <w:r w:rsidRPr="005A6E6E">
        <w:rPr>
          <w:rFonts w:ascii="Courier New" w:hAnsi="Courier New" w:cs="Courier New"/>
          <w:sz w:val="22"/>
          <w:szCs w:val="22"/>
          <w:highlight w:val="white"/>
          <w:lang w:val="en-US"/>
        </w:rPr>
        <w:t>th</w:t>
      </w:r>
      <w:proofErr w:type="spellEnd"/>
      <w:r w:rsidRPr="005A6E6E">
        <w:rPr>
          <w:rFonts w:ascii="Courier New" w:hAnsi="Courier New" w:cs="Courier New"/>
          <w:sz w:val="22"/>
          <w:szCs w:val="22"/>
          <w:highlight w:val="white"/>
          <w:lang w:val="en-US"/>
        </w:rPr>
        <w:t>&gt;</w:t>
      </w:r>
    </w:p>
    <w:p w:rsidR="0005750F" w:rsidRPr="005A6E6E" w:rsidRDefault="0005750F" w:rsidP="0005750F">
      <w:pPr>
        <w:autoSpaceDE w:val="0"/>
        <w:autoSpaceDN w:val="0"/>
        <w:adjustRightInd w:val="0"/>
        <w:jc w:val="left"/>
        <w:rPr>
          <w:rFonts w:ascii="Courier New" w:hAnsi="Courier New" w:cs="Courier New"/>
          <w:b/>
          <w:bCs/>
          <w:sz w:val="22"/>
          <w:szCs w:val="22"/>
          <w:highlight w:val="white"/>
          <w:lang w:val="en-US"/>
        </w:rPr>
      </w:pPr>
      <w:r w:rsidRPr="005A6E6E">
        <w:rPr>
          <w:rFonts w:ascii="Courier New" w:hAnsi="Courier New" w:cs="Courier New"/>
          <w:b/>
          <w:bCs/>
          <w:sz w:val="22"/>
          <w:szCs w:val="22"/>
          <w:highlight w:val="white"/>
          <w:lang w:val="en-US"/>
        </w:rPr>
        <w:tab/>
      </w:r>
      <w:r w:rsidRPr="005A6E6E">
        <w:rPr>
          <w:rFonts w:ascii="Courier New" w:hAnsi="Courier New" w:cs="Courier New"/>
          <w:b/>
          <w:bCs/>
          <w:sz w:val="22"/>
          <w:szCs w:val="22"/>
          <w:highlight w:val="white"/>
          <w:lang w:val="en-US"/>
        </w:rPr>
        <w:tab/>
      </w:r>
      <w:r w:rsidRPr="005A6E6E">
        <w:rPr>
          <w:rFonts w:ascii="Courier New" w:hAnsi="Courier New" w:cs="Courier New"/>
          <w:b/>
          <w:bCs/>
          <w:sz w:val="22"/>
          <w:szCs w:val="22"/>
          <w:highlight w:val="white"/>
          <w:lang w:val="en-US"/>
        </w:rPr>
        <w:tab/>
      </w:r>
      <w:r w:rsidRPr="005A6E6E">
        <w:rPr>
          <w:rFonts w:ascii="Courier New" w:hAnsi="Courier New" w:cs="Courier New"/>
          <w:b/>
          <w:bCs/>
          <w:sz w:val="22"/>
          <w:szCs w:val="22"/>
          <w:highlight w:val="white"/>
          <w:lang w:val="en-US"/>
        </w:rPr>
        <w:tab/>
      </w:r>
      <w:r w:rsidRPr="005A6E6E">
        <w:rPr>
          <w:rFonts w:ascii="Courier New" w:hAnsi="Courier New" w:cs="Courier New"/>
          <w:sz w:val="22"/>
          <w:szCs w:val="22"/>
          <w:highlight w:val="white"/>
          <w:lang w:val="en-US"/>
        </w:rPr>
        <w:t>&lt;</w:t>
      </w:r>
      <w:proofErr w:type="spellStart"/>
      <w:proofErr w:type="gramStart"/>
      <w:r w:rsidRPr="005A6E6E">
        <w:rPr>
          <w:rFonts w:ascii="Courier New" w:hAnsi="Courier New" w:cs="Courier New"/>
          <w:sz w:val="22"/>
          <w:szCs w:val="22"/>
          <w:highlight w:val="white"/>
          <w:lang w:val="en-US"/>
        </w:rPr>
        <w:t>th</w:t>
      </w:r>
      <w:proofErr w:type="spellEnd"/>
      <w:r w:rsidRPr="005A6E6E">
        <w:rPr>
          <w:rFonts w:ascii="Courier New" w:hAnsi="Courier New" w:cs="Courier New"/>
          <w:sz w:val="22"/>
          <w:szCs w:val="22"/>
          <w:highlight w:val="white"/>
          <w:lang w:val="en-US"/>
        </w:rPr>
        <w:t>&gt;</w:t>
      </w:r>
      <w:proofErr w:type="spellStart"/>
      <w:proofErr w:type="gramEnd"/>
      <w:r w:rsidRPr="005A6E6E">
        <w:rPr>
          <w:rFonts w:ascii="Courier New" w:hAnsi="Courier New" w:cs="Courier New"/>
          <w:b/>
          <w:bCs/>
          <w:sz w:val="22"/>
          <w:szCs w:val="22"/>
          <w:highlight w:val="white"/>
          <w:lang w:val="en-US"/>
        </w:rPr>
        <w:t>Cours</w:t>
      </w:r>
      <w:proofErr w:type="spellEnd"/>
      <w:r w:rsidRPr="005A6E6E">
        <w:rPr>
          <w:rFonts w:ascii="Courier New" w:hAnsi="Courier New" w:cs="Courier New"/>
          <w:b/>
          <w:bCs/>
          <w:sz w:val="22"/>
          <w:szCs w:val="22"/>
          <w:highlight w:val="white"/>
          <w:lang w:val="en-US"/>
        </w:rPr>
        <w:t xml:space="preserve"> </w:t>
      </w:r>
      <w:proofErr w:type="spellStart"/>
      <w:r w:rsidRPr="005A6E6E">
        <w:rPr>
          <w:rFonts w:ascii="Courier New" w:hAnsi="Courier New" w:cs="Courier New"/>
          <w:b/>
          <w:bCs/>
          <w:sz w:val="22"/>
          <w:szCs w:val="22"/>
          <w:highlight w:val="white"/>
          <w:lang w:val="en-US"/>
        </w:rPr>
        <w:t>individuel</w:t>
      </w:r>
      <w:proofErr w:type="spellEnd"/>
      <w:r w:rsidRPr="005A6E6E">
        <w:rPr>
          <w:rFonts w:ascii="Courier New" w:hAnsi="Courier New" w:cs="Courier New"/>
          <w:sz w:val="22"/>
          <w:szCs w:val="22"/>
          <w:highlight w:val="white"/>
          <w:lang w:val="en-US"/>
        </w:rPr>
        <w:t>&lt;/</w:t>
      </w:r>
      <w:proofErr w:type="spellStart"/>
      <w:r w:rsidRPr="005A6E6E">
        <w:rPr>
          <w:rFonts w:ascii="Courier New" w:hAnsi="Courier New" w:cs="Courier New"/>
          <w:sz w:val="22"/>
          <w:szCs w:val="22"/>
          <w:highlight w:val="white"/>
          <w:lang w:val="en-US"/>
        </w:rPr>
        <w:t>th</w:t>
      </w:r>
      <w:proofErr w:type="spellEnd"/>
      <w:r w:rsidRPr="005A6E6E">
        <w:rPr>
          <w:rFonts w:ascii="Courier New" w:hAnsi="Courier New" w:cs="Courier New"/>
          <w:sz w:val="22"/>
          <w:szCs w:val="22"/>
          <w:highlight w:val="white"/>
          <w:lang w:val="en-US"/>
        </w:rPr>
        <w:t>&gt;</w:t>
      </w:r>
    </w:p>
    <w:p w:rsidR="0005750F" w:rsidRPr="005A6E6E" w:rsidRDefault="0005750F" w:rsidP="0005750F">
      <w:pPr>
        <w:autoSpaceDE w:val="0"/>
        <w:autoSpaceDN w:val="0"/>
        <w:adjustRightInd w:val="0"/>
        <w:jc w:val="left"/>
        <w:rPr>
          <w:rFonts w:ascii="Courier New" w:hAnsi="Courier New" w:cs="Courier New"/>
          <w:b/>
          <w:bCs/>
          <w:sz w:val="22"/>
          <w:szCs w:val="22"/>
          <w:highlight w:val="white"/>
          <w:lang w:val="en-US"/>
        </w:rPr>
      </w:pPr>
      <w:r w:rsidRPr="005A6E6E">
        <w:rPr>
          <w:rFonts w:ascii="Courier New" w:hAnsi="Courier New" w:cs="Courier New"/>
          <w:b/>
          <w:bCs/>
          <w:sz w:val="22"/>
          <w:szCs w:val="22"/>
          <w:highlight w:val="white"/>
          <w:lang w:val="en-US"/>
        </w:rPr>
        <w:tab/>
      </w:r>
      <w:r w:rsidRPr="005A6E6E">
        <w:rPr>
          <w:rFonts w:ascii="Courier New" w:hAnsi="Courier New" w:cs="Courier New"/>
          <w:b/>
          <w:bCs/>
          <w:sz w:val="22"/>
          <w:szCs w:val="22"/>
          <w:highlight w:val="white"/>
          <w:lang w:val="en-US"/>
        </w:rPr>
        <w:tab/>
      </w:r>
      <w:r w:rsidRPr="005A6E6E">
        <w:rPr>
          <w:rFonts w:ascii="Courier New" w:hAnsi="Courier New" w:cs="Courier New"/>
          <w:b/>
          <w:bCs/>
          <w:sz w:val="22"/>
          <w:szCs w:val="22"/>
          <w:highlight w:val="white"/>
          <w:lang w:val="en-US"/>
        </w:rPr>
        <w:tab/>
      </w:r>
      <w:r w:rsidRPr="005A6E6E">
        <w:rPr>
          <w:rFonts w:ascii="Courier New" w:hAnsi="Courier New" w:cs="Courier New"/>
          <w:b/>
          <w:bCs/>
          <w:sz w:val="22"/>
          <w:szCs w:val="22"/>
          <w:highlight w:val="white"/>
          <w:lang w:val="en-US"/>
        </w:rPr>
        <w:tab/>
      </w:r>
      <w:r w:rsidRPr="005A6E6E">
        <w:rPr>
          <w:rFonts w:ascii="Courier New" w:hAnsi="Courier New" w:cs="Courier New"/>
          <w:sz w:val="22"/>
          <w:szCs w:val="22"/>
          <w:highlight w:val="white"/>
          <w:lang w:val="en-US"/>
        </w:rPr>
        <w:t>&lt;</w:t>
      </w:r>
      <w:proofErr w:type="spellStart"/>
      <w:proofErr w:type="gramStart"/>
      <w:r w:rsidRPr="005A6E6E">
        <w:rPr>
          <w:rFonts w:ascii="Courier New" w:hAnsi="Courier New" w:cs="Courier New"/>
          <w:sz w:val="22"/>
          <w:szCs w:val="22"/>
          <w:highlight w:val="white"/>
          <w:lang w:val="en-US"/>
        </w:rPr>
        <w:t>th</w:t>
      </w:r>
      <w:proofErr w:type="spellEnd"/>
      <w:r w:rsidRPr="005A6E6E">
        <w:rPr>
          <w:rFonts w:ascii="Courier New" w:hAnsi="Courier New" w:cs="Courier New"/>
          <w:sz w:val="22"/>
          <w:szCs w:val="22"/>
          <w:highlight w:val="white"/>
          <w:lang w:val="en-US"/>
        </w:rPr>
        <w:t>&gt;</w:t>
      </w:r>
      <w:proofErr w:type="spellStart"/>
      <w:proofErr w:type="gramEnd"/>
      <w:r w:rsidRPr="005A6E6E">
        <w:rPr>
          <w:rFonts w:ascii="Courier New" w:hAnsi="Courier New" w:cs="Courier New"/>
          <w:b/>
          <w:bCs/>
          <w:sz w:val="22"/>
          <w:szCs w:val="22"/>
          <w:highlight w:val="white"/>
          <w:lang w:val="en-US"/>
        </w:rPr>
        <w:t>Cours</w:t>
      </w:r>
      <w:proofErr w:type="spellEnd"/>
      <w:r w:rsidRPr="005A6E6E">
        <w:rPr>
          <w:rFonts w:ascii="Courier New" w:hAnsi="Courier New" w:cs="Courier New"/>
          <w:b/>
          <w:bCs/>
          <w:sz w:val="22"/>
          <w:szCs w:val="22"/>
          <w:highlight w:val="white"/>
          <w:lang w:val="en-US"/>
        </w:rPr>
        <w:t xml:space="preserve"> </w:t>
      </w:r>
      <w:proofErr w:type="spellStart"/>
      <w:r w:rsidRPr="005A6E6E">
        <w:rPr>
          <w:rFonts w:ascii="Courier New" w:hAnsi="Courier New" w:cs="Courier New"/>
          <w:b/>
          <w:bCs/>
          <w:sz w:val="22"/>
          <w:szCs w:val="22"/>
          <w:highlight w:val="white"/>
          <w:lang w:val="en-US"/>
        </w:rPr>
        <w:t>collectif</w:t>
      </w:r>
      <w:proofErr w:type="spellEnd"/>
      <w:r w:rsidRPr="005A6E6E">
        <w:rPr>
          <w:rFonts w:ascii="Courier New" w:hAnsi="Courier New" w:cs="Courier New"/>
          <w:sz w:val="22"/>
          <w:szCs w:val="22"/>
          <w:highlight w:val="white"/>
          <w:lang w:val="en-US"/>
        </w:rPr>
        <w:t>&lt;/</w:t>
      </w:r>
      <w:proofErr w:type="spellStart"/>
      <w:r w:rsidRPr="005A6E6E">
        <w:rPr>
          <w:rFonts w:ascii="Courier New" w:hAnsi="Courier New" w:cs="Courier New"/>
          <w:sz w:val="22"/>
          <w:szCs w:val="22"/>
          <w:highlight w:val="white"/>
          <w:lang w:val="en-US"/>
        </w:rPr>
        <w:t>th</w:t>
      </w:r>
      <w:proofErr w:type="spellEnd"/>
      <w:r w:rsidRPr="005A6E6E">
        <w:rPr>
          <w:rFonts w:ascii="Courier New" w:hAnsi="Courier New" w:cs="Courier New"/>
          <w:sz w:val="22"/>
          <w:szCs w:val="22"/>
          <w:highlight w:val="white"/>
          <w:lang w:val="en-US"/>
        </w:rPr>
        <w:t>&gt;</w:t>
      </w:r>
    </w:p>
    <w:p w:rsidR="0005750F" w:rsidRPr="005A6E6E" w:rsidRDefault="0005750F" w:rsidP="0005750F">
      <w:pPr>
        <w:autoSpaceDE w:val="0"/>
        <w:autoSpaceDN w:val="0"/>
        <w:adjustRightInd w:val="0"/>
        <w:jc w:val="left"/>
        <w:rPr>
          <w:rFonts w:ascii="Courier New" w:hAnsi="Courier New" w:cs="Courier New"/>
          <w:b/>
          <w:bCs/>
          <w:sz w:val="22"/>
          <w:szCs w:val="22"/>
          <w:highlight w:val="white"/>
          <w:lang w:val="en-US"/>
        </w:rPr>
      </w:pPr>
      <w:r w:rsidRPr="005A6E6E">
        <w:rPr>
          <w:rFonts w:ascii="Courier New" w:hAnsi="Courier New" w:cs="Courier New"/>
          <w:b/>
          <w:bCs/>
          <w:sz w:val="22"/>
          <w:szCs w:val="22"/>
          <w:highlight w:val="white"/>
          <w:lang w:val="en-US"/>
        </w:rPr>
        <w:tab/>
      </w:r>
      <w:r w:rsidRPr="005A6E6E">
        <w:rPr>
          <w:rFonts w:ascii="Courier New" w:hAnsi="Courier New" w:cs="Courier New"/>
          <w:b/>
          <w:bCs/>
          <w:sz w:val="22"/>
          <w:szCs w:val="22"/>
          <w:highlight w:val="white"/>
          <w:lang w:val="en-US"/>
        </w:rPr>
        <w:tab/>
      </w:r>
      <w:r w:rsidRPr="005A6E6E">
        <w:rPr>
          <w:rFonts w:ascii="Courier New" w:hAnsi="Courier New" w:cs="Courier New"/>
          <w:b/>
          <w:bCs/>
          <w:sz w:val="22"/>
          <w:szCs w:val="22"/>
          <w:highlight w:val="white"/>
          <w:lang w:val="en-US"/>
        </w:rPr>
        <w:tab/>
      </w:r>
      <w:r w:rsidRPr="005A6E6E">
        <w:rPr>
          <w:rFonts w:ascii="Courier New" w:hAnsi="Courier New" w:cs="Courier New"/>
          <w:sz w:val="22"/>
          <w:szCs w:val="22"/>
          <w:highlight w:val="white"/>
          <w:lang w:val="en-US"/>
        </w:rPr>
        <w:t>&lt;/</w:t>
      </w:r>
      <w:proofErr w:type="spellStart"/>
      <w:proofErr w:type="gramStart"/>
      <w:r w:rsidRPr="005A6E6E">
        <w:rPr>
          <w:rFonts w:ascii="Courier New" w:hAnsi="Courier New" w:cs="Courier New"/>
          <w:sz w:val="22"/>
          <w:szCs w:val="22"/>
          <w:highlight w:val="white"/>
          <w:lang w:val="en-US"/>
        </w:rPr>
        <w:t>tr</w:t>
      </w:r>
      <w:proofErr w:type="spellEnd"/>
      <w:proofErr w:type="gramEnd"/>
      <w:r w:rsidRPr="005A6E6E">
        <w:rPr>
          <w:rFonts w:ascii="Courier New" w:hAnsi="Courier New" w:cs="Courier New"/>
          <w:sz w:val="22"/>
          <w:szCs w:val="22"/>
          <w:highlight w:val="white"/>
          <w:lang w:val="en-US"/>
        </w:rPr>
        <w:t>&gt;</w:t>
      </w:r>
    </w:p>
    <w:p w:rsidR="0005750F" w:rsidRPr="005A6E6E" w:rsidRDefault="0005750F" w:rsidP="0005750F">
      <w:pPr>
        <w:autoSpaceDE w:val="0"/>
        <w:autoSpaceDN w:val="0"/>
        <w:adjustRightInd w:val="0"/>
        <w:jc w:val="left"/>
        <w:rPr>
          <w:rFonts w:ascii="Courier New" w:hAnsi="Courier New" w:cs="Courier New"/>
          <w:b/>
          <w:bCs/>
          <w:sz w:val="22"/>
          <w:szCs w:val="22"/>
          <w:highlight w:val="white"/>
          <w:lang w:val="en-US"/>
        </w:rPr>
      </w:pPr>
      <w:r w:rsidRPr="005A6E6E">
        <w:rPr>
          <w:rFonts w:ascii="Courier New" w:hAnsi="Courier New" w:cs="Courier New"/>
          <w:b/>
          <w:bCs/>
          <w:sz w:val="22"/>
          <w:szCs w:val="22"/>
          <w:highlight w:val="white"/>
          <w:lang w:val="en-US"/>
        </w:rPr>
        <w:tab/>
      </w:r>
      <w:r w:rsidRPr="005A6E6E">
        <w:rPr>
          <w:rFonts w:ascii="Courier New" w:hAnsi="Courier New" w:cs="Courier New"/>
          <w:b/>
          <w:bCs/>
          <w:sz w:val="22"/>
          <w:szCs w:val="22"/>
          <w:highlight w:val="white"/>
          <w:lang w:val="en-US"/>
        </w:rPr>
        <w:tab/>
      </w:r>
      <w:r w:rsidRPr="005A6E6E">
        <w:rPr>
          <w:rFonts w:ascii="Courier New" w:hAnsi="Courier New" w:cs="Courier New"/>
          <w:sz w:val="22"/>
          <w:szCs w:val="22"/>
          <w:highlight w:val="white"/>
          <w:lang w:val="en-US"/>
        </w:rPr>
        <w:t>&lt;/</w:t>
      </w:r>
      <w:proofErr w:type="spellStart"/>
      <w:r w:rsidRPr="005A6E6E">
        <w:rPr>
          <w:rFonts w:ascii="Courier New" w:hAnsi="Courier New" w:cs="Courier New"/>
          <w:sz w:val="22"/>
          <w:szCs w:val="22"/>
          <w:highlight w:val="white"/>
          <w:lang w:val="en-US"/>
        </w:rPr>
        <w:t>thead</w:t>
      </w:r>
      <w:proofErr w:type="spellEnd"/>
      <w:r w:rsidRPr="005A6E6E">
        <w:rPr>
          <w:rFonts w:ascii="Courier New" w:hAnsi="Courier New" w:cs="Courier New"/>
          <w:sz w:val="22"/>
          <w:szCs w:val="22"/>
          <w:highlight w:val="white"/>
          <w:lang w:val="en-US"/>
        </w:rPr>
        <w:t>&gt;</w:t>
      </w:r>
    </w:p>
    <w:p w:rsidR="0005750F" w:rsidRPr="005A6E6E" w:rsidRDefault="0005750F" w:rsidP="0005750F">
      <w:pPr>
        <w:autoSpaceDE w:val="0"/>
        <w:autoSpaceDN w:val="0"/>
        <w:adjustRightInd w:val="0"/>
        <w:jc w:val="left"/>
        <w:rPr>
          <w:rFonts w:ascii="Courier New" w:hAnsi="Courier New" w:cs="Courier New"/>
          <w:b/>
          <w:bCs/>
          <w:sz w:val="22"/>
          <w:szCs w:val="22"/>
          <w:highlight w:val="white"/>
          <w:lang w:val="en-US"/>
        </w:rPr>
      </w:pPr>
    </w:p>
    <w:p w:rsidR="0005750F" w:rsidRPr="005A6E6E" w:rsidRDefault="0005750F" w:rsidP="0005750F">
      <w:pPr>
        <w:autoSpaceDE w:val="0"/>
        <w:autoSpaceDN w:val="0"/>
        <w:adjustRightInd w:val="0"/>
        <w:jc w:val="left"/>
        <w:rPr>
          <w:rFonts w:ascii="Courier New" w:hAnsi="Courier New" w:cs="Courier New"/>
          <w:sz w:val="22"/>
          <w:szCs w:val="22"/>
          <w:lang w:val="en-US"/>
        </w:rPr>
      </w:pPr>
      <w:r w:rsidRPr="005A6E6E">
        <w:rPr>
          <w:rFonts w:ascii="Courier New" w:hAnsi="Courier New" w:cs="Courier New"/>
          <w:b/>
          <w:bCs/>
          <w:sz w:val="22"/>
          <w:szCs w:val="22"/>
          <w:highlight w:val="white"/>
          <w:lang w:val="en-US"/>
        </w:rPr>
        <w:tab/>
      </w:r>
      <w:proofErr w:type="gramStart"/>
      <w:r w:rsidRPr="005A6E6E">
        <w:rPr>
          <w:rFonts w:ascii="Courier New" w:hAnsi="Courier New" w:cs="Courier New"/>
          <w:sz w:val="22"/>
          <w:szCs w:val="22"/>
          <w:lang w:val="en-US"/>
        </w:rPr>
        <w:t>&lt;?</w:t>
      </w:r>
      <w:proofErr w:type="spellStart"/>
      <w:r w:rsidRPr="005A6E6E">
        <w:rPr>
          <w:rFonts w:ascii="Courier New" w:hAnsi="Courier New" w:cs="Courier New"/>
          <w:sz w:val="22"/>
          <w:szCs w:val="22"/>
          <w:lang w:val="en-US"/>
        </w:rPr>
        <w:t>php</w:t>
      </w:r>
      <w:proofErr w:type="spellEnd"/>
      <w:proofErr w:type="gramEnd"/>
      <w:r w:rsidRPr="005A6E6E">
        <w:rPr>
          <w:rFonts w:ascii="Courier New" w:hAnsi="Courier New" w:cs="Courier New"/>
          <w:sz w:val="22"/>
          <w:szCs w:val="22"/>
          <w:lang w:val="en-US"/>
        </w:rPr>
        <w:t xml:space="preserve"> $</w:t>
      </w:r>
      <w:proofErr w:type="spellStart"/>
      <w:r w:rsidRPr="005A6E6E">
        <w:rPr>
          <w:rFonts w:ascii="Courier New" w:hAnsi="Courier New" w:cs="Courier New"/>
          <w:sz w:val="22"/>
          <w:szCs w:val="22"/>
          <w:lang w:val="en-US"/>
        </w:rPr>
        <w:t>i</w:t>
      </w:r>
      <w:proofErr w:type="spellEnd"/>
      <w:r w:rsidRPr="005A6E6E">
        <w:rPr>
          <w:rFonts w:ascii="Courier New" w:hAnsi="Courier New" w:cs="Courier New"/>
          <w:sz w:val="22"/>
          <w:szCs w:val="22"/>
          <w:lang w:val="en-US"/>
        </w:rPr>
        <w:t xml:space="preserve">=0; </w:t>
      </w:r>
    </w:p>
    <w:p w:rsidR="0005750F" w:rsidRPr="005A6E6E" w:rsidRDefault="0005750F" w:rsidP="0005750F">
      <w:pPr>
        <w:autoSpaceDE w:val="0"/>
        <w:autoSpaceDN w:val="0"/>
        <w:adjustRightInd w:val="0"/>
        <w:jc w:val="left"/>
        <w:rPr>
          <w:rFonts w:ascii="Courier New" w:hAnsi="Courier New" w:cs="Courier New"/>
          <w:sz w:val="22"/>
          <w:szCs w:val="22"/>
          <w:lang w:val="en-US"/>
        </w:rPr>
      </w:pPr>
      <w:r w:rsidRPr="005A6E6E">
        <w:rPr>
          <w:rFonts w:ascii="Courier New" w:hAnsi="Courier New" w:cs="Courier New"/>
          <w:sz w:val="22"/>
          <w:szCs w:val="22"/>
          <w:lang w:val="en-US"/>
        </w:rPr>
        <w:tab/>
      </w:r>
      <w:r w:rsidRPr="005A6E6E">
        <w:rPr>
          <w:rFonts w:ascii="Courier New" w:hAnsi="Courier New" w:cs="Courier New"/>
          <w:sz w:val="22"/>
          <w:szCs w:val="22"/>
          <w:lang w:val="en-US"/>
        </w:rPr>
        <w:tab/>
      </w:r>
      <w:proofErr w:type="spellStart"/>
      <w:proofErr w:type="gramStart"/>
      <w:r w:rsidRPr="005A6E6E">
        <w:rPr>
          <w:rFonts w:ascii="Courier New" w:hAnsi="Courier New" w:cs="Courier New"/>
          <w:b/>
          <w:bCs/>
          <w:sz w:val="22"/>
          <w:szCs w:val="22"/>
          <w:lang w:val="en-US"/>
        </w:rPr>
        <w:t>foreach</w:t>
      </w:r>
      <w:proofErr w:type="spellEnd"/>
      <w:r w:rsidRPr="005A6E6E">
        <w:rPr>
          <w:rFonts w:ascii="Courier New" w:hAnsi="Courier New" w:cs="Courier New"/>
          <w:sz w:val="22"/>
          <w:szCs w:val="22"/>
          <w:lang w:val="en-US"/>
        </w:rPr>
        <w:t>(</w:t>
      </w:r>
      <w:proofErr w:type="gramEnd"/>
      <w:r w:rsidRPr="005A6E6E">
        <w:rPr>
          <w:rFonts w:ascii="Courier New" w:hAnsi="Courier New" w:cs="Courier New"/>
          <w:sz w:val="22"/>
          <w:szCs w:val="22"/>
          <w:lang w:val="en-US"/>
        </w:rPr>
        <w:t>$</w:t>
      </w:r>
      <w:proofErr w:type="spellStart"/>
      <w:r w:rsidRPr="005A6E6E">
        <w:rPr>
          <w:rFonts w:ascii="Courier New" w:hAnsi="Courier New" w:cs="Courier New"/>
          <w:sz w:val="22"/>
          <w:szCs w:val="22"/>
          <w:lang w:val="en-US"/>
        </w:rPr>
        <w:t>lesTranches</w:t>
      </w:r>
      <w:proofErr w:type="spellEnd"/>
      <w:r w:rsidRPr="005A6E6E">
        <w:rPr>
          <w:rFonts w:ascii="Courier New" w:hAnsi="Courier New" w:cs="Courier New"/>
          <w:sz w:val="22"/>
          <w:szCs w:val="22"/>
          <w:lang w:val="en-US"/>
        </w:rPr>
        <w:t xml:space="preserve"> </w:t>
      </w:r>
      <w:r w:rsidRPr="005A6E6E">
        <w:rPr>
          <w:rFonts w:ascii="Courier New" w:hAnsi="Courier New" w:cs="Courier New"/>
          <w:b/>
          <w:bCs/>
          <w:sz w:val="22"/>
          <w:szCs w:val="22"/>
          <w:lang w:val="en-US"/>
        </w:rPr>
        <w:t>as</w:t>
      </w:r>
      <w:r w:rsidRPr="005A6E6E">
        <w:rPr>
          <w:rFonts w:ascii="Courier New" w:hAnsi="Courier New" w:cs="Courier New"/>
          <w:sz w:val="22"/>
          <w:szCs w:val="22"/>
          <w:lang w:val="en-US"/>
        </w:rPr>
        <w:t xml:space="preserve"> $</w:t>
      </w:r>
      <w:proofErr w:type="spellStart"/>
      <w:r w:rsidRPr="005A6E6E">
        <w:rPr>
          <w:rFonts w:ascii="Courier New" w:hAnsi="Courier New" w:cs="Courier New"/>
          <w:sz w:val="22"/>
          <w:szCs w:val="22"/>
          <w:lang w:val="en-US"/>
        </w:rPr>
        <w:t>tran_id</w:t>
      </w:r>
      <w:proofErr w:type="spellEnd"/>
      <w:r w:rsidRPr="005A6E6E">
        <w:rPr>
          <w:rFonts w:ascii="Courier New" w:hAnsi="Courier New" w:cs="Courier New"/>
          <w:sz w:val="22"/>
          <w:szCs w:val="22"/>
          <w:lang w:val="en-US"/>
        </w:rPr>
        <w:t>=&gt;$tranche){</w:t>
      </w:r>
    </w:p>
    <w:p w:rsidR="0005750F" w:rsidRPr="00202189" w:rsidRDefault="0005750F" w:rsidP="0005750F">
      <w:pPr>
        <w:autoSpaceDE w:val="0"/>
        <w:autoSpaceDN w:val="0"/>
        <w:adjustRightInd w:val="0"/>
        <w:jc w:val="left"/>
        <w:rPr>
          <w:rFonts w:ascii="Courier New" w:hAnsi="Courier New" w:cs="Courier New"/>
          <w:sz w:val="22"/>
          <w:szCs w:val="22"/>
        </w:rPr>
      </w:pP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r>
      <w:proofErr w:type="gramStart"/>
      <w:r w:rsidRPr="00202189">
        <w:rPr>
          <w:rFonts w:ascii="Courier New" w:hAnsi="Courier New" w:cs="Courier New"/>
          <w:b/>
          <w:bCs/>
          <w:sz w:val="22"/>
          <w:szCs w:val="22"/>
        </w:rPr>
        <w:t>if</w:t>
      </w:r>
      <w:r w:rsidRPr="00202189">
        <w:rPr>
          <w:rFonts w:ascii="Courier New" w:hAnsi="Courier New" w:cs="Courier New"/>
          <w:sz w:val="22"/>
          <w:szCs w:val="22"/>
        </w:rPr>
        <w:t>(</w:t>
      </w:r>
      <w:proofErr w:type="gramEnd"/>
      <w:r w:rsidRPr="00202189">
        <w:rPr>
          <w:rFonts w:ascii="Courier New" w:hAnsi="Courier New" w:cs="Courier New"/>
          <w:sz w:val="22"/>
          <w:szCs w:val="22"/>
        </w:rPr>
        <w:t>$i % 2){</w:t>
      </w:r>
      <w:r w:rsidR="007B74EC" w:rsidRPr="00202189">
        <w:rPr>
          <w:rFonts w:ascii="Courier New" w:hAnsi="Courier New" w:cs="Courier New"/>
          <w:sz w:val="22"/>
          <w:szCs w:val="22"/>
        </w:rPr>
        <w:t xml:space="preserve">                              </w:t>
      </w:r>
      <w:r w:rsidR="007B74EC" w:rsidRPr="007B74EC">
        <w:rPr>
          <w:rFonts w:ascii="Arial" w:hAnsi="Arial" w:cs="Arial"/>
          <w:i/>
        </w:rPr>
        <w:t>// une ligne sur deux a le fond grisé</w:t>
      </w:r>
    </w:p>
    <w:p w:rsidR="0005750F" w:rsidRPr="005A6E6E" w:rsidRDefault="0005750F" w:rsidP="0005750F">
      <w:pPr>
        <w:autoSpaceDE w:val="0"/>
        <w:autoSpaceDN w:val="0"/>
        <w:adjustRightInd w:val="0"/>
        <w:jc w:val="left"/>
        <w:rPr>
          <w:rFonts w:ascii="Courier New" w:hAnsi="Courier New" w:cs="Courier New"/>
          <w:sz w:val="22"/>
          <w:szCs w:val="22"/>
          <w:lang w:val="en-US"/>
        </w:rPr>
      </w:pPr>
      <w:r w:rsidRPr="00202189">
        <w:rPr>
          <w:rFonts w:ascii="Courier New" w:hAnsi="Courier New" w:cs="Courier New"/>
          <w:sz w:val="22"/>
          <w:szCs w:val="22"/>
        </w:rPr>
        <w:tab/>
      </w:r>
      <w:r w:rsidRPr="00202189">
        <w:rPr>
          <w:rFonts w:ascii="Courier New" w:hAnsi="Courier New" w:cs="Courier New"/>
          <w:sz w:val="22"/>
          <w:szCs w:val="22"/>
        </w:rPr>
        <w:tab/>
      </w:r>
      <w:r w:rsidRPr="00202189">
        <w:rPr>
          <w:rFonts w:ascii="Courier New" w:hAnsi="Courier New" w:cs="Courier New"/>
          <w:sz w:val="22"/>
          <w:szCs w:val="22"/>
        </w:rPr>
        <w:tab/>
      </w:r>
      <w:r w:rsidRPr="00202189">
        <w:rPr>
          <w:rFonts w:ascii="Courier New" w:hAnsi="Courier New" w:cs="Courier New"/>
          <w:sz w:val="22"/>
          <w:szCs w:val="22"/>
        </w:rPr>
        <w:tab/>
      </w:r>
      <w:proofErr w:type="gramStart"/>
      <w:r w:rsidRPr="005A6E6E">
        <w:rPr>
          <w:rFonts w:ascii="Courier New" w:hAnsi="Courier New" w:cs="Courier New"/>
          <w:b/>
          <w:bCs/>
          <w:sz w:val="22"/>
          <w:szCs w:val="22"/>
          <w:lang w:val="en-US"/>
        </w:rPr>
        <w:t>echo</w:t>
      </w:r>
      <w:proofErr w:type="gramEnd"/>
      <w:r w:rsidRPr="005A6E6E">
        <w:rPr>
          <w:rFonts w:ascii="Courier New" w:hAnsi="Courier New" w:cs="Courier New"/>
          <w:sz w:val="22"/>
          <w:szCs w:val="22"/>
          <w:lang w:val="en-US"/>
        </w:rPr>
        <w:t xml:space="preserve"> "&lt;</w:t>
      </w:r>
      <w:proofErr w:type="spellStart"/>
      <w:r w:rsidRPr="005A6E6E">
        <w:rPr>
          <w:rFonts w:ascii="Courier New" w:hAnsi="Courier New" w:cs="Courier New"/>
          <w:sz w:val="22"/>
          <w:szCs w:val="22"/>
          <w:lang w:val="en-US"/>
        </w:rPr>
        <w:t>tr</w:t>
      </w:r>
      <w:proofErr w:type="spellEnd"/>
      <w:r w:rsidRPr="005A6E6E">
        <w:rPr>
          <w:rFonts w:ascii="Courier New" w:hAnsi="Courier New" w:cs="Courier New"/>
          <w:sz w:val="22"/>
          <w:szCs w:val="22"/>
          <w:lang w:val="en-US"/>
        </w:rPr>
        <w:t xml:space="preserve"> class="</w:t>
      </w:r>
      <w:proofErr w:type="spellStart"/>
      <w:r w:rsidRPr="005A6E6E">
        <w:rPr>
          <w:rFonts w:ascii="Courier New" w:hAnsi="Courier New" w:cs="Courier New"/>
          <w:sz w:val="22"/>
          <w:szCs w:val="22"/>
          <w:lang w:val="en-US"/>
        </w:rPr>
        <w:t>altrow</w:t>
      </w:r>
      <w:proofErr w:type="spellEnd"/>
      <w:r w:rsidRPr="005A6E6E">
        <w:rPr>
          <w:rFonts w:ascii="Courier New" w:hAnsi="Courier New" w:cs="Courier New"/>
          <w:sz w:val="22"/>
          <w:szCs w:val="22"/>
          <w:lang w:val="en-US"/>
        </w:rPr>
        <w:t>"&gt;";</w:t>
      </w:r>
    </w:p>
    <w:p w:rsidR="0005750F" w:rsidRPr="005A6E6E" w:rsidRDefault="0005750F" w:rsidP="0005750F">
      <w:pPr>
        <w:autoSpaceDE w:val="0"/>
        <w:autoSpaceDN w:val="0"/>
        <w:adjustRightInd w:val="0"/>
        <w:jc w:val="left"/>
        <w:rPr>
          <w:rFonts w:ascii="Courier New" w:hAnsi="Courier New" w:cs="Courier New"/>
          <w:sz w:val="22"/>
          <w:szCs w:val="22"/>
          <w:lang w:val="en-US"/>
        </w:rPr>
      </w:pP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t>}</w:t>
      </w:r>
    </w:p>
    <w:p w:rsidR="0005750F" w:rsidRPr="005A6E6E" w:rsidRDefault="0005750F" w:rsidP="0005750F">
      <w:pPr>
        <w:autoSpaceDE w:val="0"/>
        <w:autoSpaceDN w:val="0"/>
        <w:adjustRightInd w:val="0"/>
        <w:jc w:val="left"/>
        <w:rPr>
          <w:rFonts w:ascii="Courier New" w:hAnsi="Courier New" w:cs="Courier New"/>
          <w:sz w:val="22"/>
          <w:szCs w:val="22"/>
          <w:lang w:val="en-US"/>
        </w:rPr>
      </w:pP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r>
      <w:proofErr w:type="gramStart"/>
      <w:r w:rsidRPr="005A6E6E">
        <w:rPr>
          <w:rFonts w:ascii="Courier New" w:hAnsi="Courier New" w:cs="Courier New"/>
          <w:b/>
          <w:bCs/>
          <w:sz w:val="22"/>
          <w:szCs w:val="22"/>
          <w:lang w:val="en-US"/>
        </w:rPr>
        <w:t>else</w:t>
      </w:r>
      <w:r w:rsidRPr="005A6E6E">
        <w:rPr>
          <w:rFonts w:ascii="Courier New" w:hAnsi="Courier New" w:cs="Courier New"/>
          <w:sz w:val="22"/>
          <w:szCs w:val="22"/>
          <w:lang w:val="en-US"/>
        </w:rPr>
        <w:t>{</w:t>
      </w:r>
      <w:proofErr w:type="gramEnd"/>
    </w:p>
    <w:p w:rsidR="0005750F" w:rsidRPr="005A6E6E" w:rsidRDefault="0005750F" w:rsidP="0005750F">
      <w:pPr>
        <w:autoSpaceDE w:val="0"/>
        <w:autoSpaceDN w:val="0"/>
        <w:adjustRightInd w:val="0"/>
        <w:jc w:val="left"/>
        <w:rPr>
          <w:rFonts w:ascii="Courier New" w:hAnsi="Courier New" w:cs="Courier New"/>
          <w:sz w:val="22"/>
          <w:szCs w:val="22"/>
          <w:lang w:val="en-US"/>
        </w:rPr>
      </w:pP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r>
      <w:proofErr w:type="gramStart"/>
      <w:r w:rsidRPr="005A6E6E">
        <w:rPr>
          <w:rFonts w:ascii="Courier New" w:hAnsi="Courier New" w:cs="Courier New"/>
          <w:b/>
          <w:bCs/>
          <w:sz w:val="22"/>
          <w:szCs w:val="22"/>
          <w:lang w:val="en-US"/>
        </w:rPr>
        <w:t>echo</w:t>
      </w:r>
      <w:proofErr w:type="gramEnd"/>
      <w:r w:rsidRPr="005A6E6E">
        <w:rPr>
          <w:rFonts w:ascii="Courier New" w:hAnsi="Courier New" w:cs="Courier New"/>
          <w:sz w:val="22"/>
          <w:szCs w:val="22"/>
          <w:lang w:val="en-US"/>
        </w:rPr>
        <w:t xml:space="preserve"> "&lt;</w:t>
      </w:r>
      <w:proofErr w:type="spellStart"/>
      <w:r w:rsidRPr="005A6E6E">
        <w:rPr>
          <w:rFonts w:ascii="Courier New" w:hAnsi="Courier New" w:cs="Courier New"/>
          <w:sz w:val="22"/>
          <w:szCs w:val="22"/>
          <w:lang w:val="en-US"/>
        </w:rPr>
        <w:t>tr</w:t>
      </w:r>
      <w:proofErr w:type="spellEnd"/>
      <w:r w:rsidRPr="005A6E6E">
        <w:rPr>
          <w:rFonts w:ascii="Courier New" w:hAnsi="Courier New" w:cs="Courier New"/>
          <w:sz w:val="22"/>
          <w:szCs w:val="22"/>
          <w:lang w:val="en-US"/>
        </w:rPr>
        <w:t>&gt;";</w:t>
      </w:r>
    </w:p>
    <w:p w:rsidR="0005750F" w:rsidRPr="005A6E6E" w:rsidRDefault="0005750F" w:rsidP="0005750F">
      <w:pPr>
        <w:autoSpaceDE w:val="0"/>
        <w:autoSpaceDN w:val="0"/>
        <w:adjustRightInd w:val="0"/>
        <w:jc w:val="left"/>
        <w:rPr>
          <w:rFonts w:ascii="Courier New" w:hAnsi="Courier New" w:cs="Courier New"/>
          <w:sz w:val="22"/>
          <w:szCs w:val="22"/>
          <w:lang w:val="en-US"/>
        </w:rPr>
      </w:pP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t>}</w:t>
      </w:r>
    </w:p>
    <w:p w:rsidR="0005750F" w:rsidRPr="005A6E6E" w:rsidRDefault="0005750F" w:rsidP="0005750F">
      <w:pPr>
        <w:autoSpaceDE w:val="0"/>
        <w:autoSpaceDN w:val="0"/>
        <w:adjustRightInd w:val="0"/>
        <w:jc w:val="left"/>
        <w:rPr>
          <w:rFonts w:ascii="Courier New" w:hAnsi="Courier New" w:cs="Courier New"/>
          <w:sz w:val="22"/>
          <w:szCs w:val="22"/>
          <w:lang w:val="en-US"/>
        </w:rPr>
      </w:pP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t>$</w:t>
      </w:r>
      <w:proofErr w:type="spellStart"/>
      <w:r w:rsidRPr="005A6E6E">
        <w:rPr>
          <w:rFonts w:ascii="Courier New" w:hAnsi="Courier New" w:cs="Courier New"/>
          <w:sz w:val="22"/>
          <w:szCs w:val="22"/>
          <w:lang w:val="en-US"/>
        </w:rPr>
        <w:t>i</w:t>
      </w:r>
      <w:proofErr w:type="spellEnd"/>
      <w:r w:rsidRPr="005A6E6E">
        <w:rPr>
          <w:rFonts w:ascii="Courier New" w:hAnsi="Courier New" w:cs="Courier New"/>
          <w:sz w:val="22"/>
          <w:szCs w:val="22"/>
          <w:lang w:val="en-US"/>
        </w:rPr>
        <w:t>++;</w:t>
      </w:r>
    </w:p>
    <w:p w:rsidR="0005750F" w:rsidRPr="005A6E6E" w:rsidRDefault="0005750F" w:rsidP="0005750F">
      <w:pPr>
        <w:autoSpaceDE w:val="0"/>
        <w:autoSpaceDN w:val="0"/>
        <w:adjustRightInd w:val="0"/>
        <w:jc w:val="left"/>
        <w:rPr>
          <w:rFonts w:ascii="Courier New" w:hAnsi="Courier New" w:cs="Courier New"/>
          <w:sz w:val="22"/>
          <w:szCs w:val="22"/>
          <w:lang w:val="en-US"/>
        </w:rPr>
      </w:pP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r>
      <w:proofErr w:type="gramStart"/>
      <w:r w:rsidRPr="005A6E6E">
        <w:rPr>
          <w:rFonts w:ascii="Courier New" w:hAnsi="Courier New" w:cs="Courier New"/>
          <w:b/>
          <w:bCs/>
          <w:sz w:val="22"/>
          <w:szCs w:val="22"/>
          <w:lang w:val="en-US"/>
        </w:rPr>
        <w:t>echo</w:t>
      </w:r>
      <w:proofErr w:type="gramEnd"/>
      <w:r w:rsidRPr="005A6E6E">
        <w:rPr>
          <w:rFonts w:ascii="Courier New" w:hAnsi="Courier New" w:cs="Courier New"/>
          <w:sz w:val="22"/>
          <w:szCs w:val="22"/>
          <w:lang w:val="en-US"/>
        </w:rPr>
        <w:t xml:space="preserve"> "&lt;td&gt;";</w:t>
      </w:r>
    </w:p>
    <w:p w:rsidR="0005750F" w:rsidRPr="005A6E6E" w:rsidRDefault="0005750F" w:rsidP="0005750F">
      <w:pPr>
        <w:autoSpaceDE w:val="0"/>
        <w:autoSpaceDN w:val="0"/>
        <w:adjustRightInd w:val="0"/>
        <w:jc w:val="left"/>
        <w:rPr>
          <w:rFonts w:ascii="Courier New" w:hAnsi="Courier New" w:cs="Courier New"/>
          <w:sz w:val="22"/>
          <w:szCs w:val="22"/>
          <w:lang w:val="en-US"/>
        </w:rPr>
      </w:pP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r>
      <w:proofErr w:type="gramStart"/>
      <w:r w:rsidRPr="005A6E6E">
        <w:rPr>
          <w:rFonts w:ascii="Courier New" w:hAnsi="Courier New" w:cs="Courier New"/>
          <w:b/>
          <w:bCs/>
          <w:sz w:val="22"/>
          <w:szCs w:val="22"/>
          <w:lang w:val="en-US"/>
        </w:rPr>
        <w:t>if</w:t>
      </w:r>
      <w:proofErr w:type="gramEnd"/>
      <w:r w:rsidRPr="005A6E6E">
        <w:rPr>
          <w:rFonts w:ascii="Courier New" w:hAnsi="Courier New" w:cs="Courier New"/>
          <w:sz w:val="22"/>
          <w:szCs w:val="22"/>
          <w:lang w:val="en-US"/>
        </w:rPr>
        <w:t xml:space="preserve"> ($</w:t>
      </w:r>
      <w:proofErr w:type="spellStart"/>
      <w:r w:rsidRPr="005A6E6E">
        <w:rPr>
          <w:rFonts w:ascii="Courier New" w:hAnsi="Courier New" w:cs="Courier New"/>
          <w:sz w:val="22"/>
          <w:szCs w:val="22"/>
          <w:lang w:val="en-US"/>
        </w:rPr>
        <w:t>i</w:t>
      </w:r>
      <w:proofErr w:type="spellEnd"/>
      <w:r w:rsidRPr="005A6E6E">
        <w:rPr>
          <w:rFonts w:ascii="Courier New" w:hAnsi="Courier New" w:cs="Courier New"/>
          <w:sz w:val="22"/>
          <w:szCs w:val="22"/>
          <w:lang w:val="en-US"/>
        </w:rPr>
        <w:t>&lt;</w:t>
      </w:r>
      <w:r w:rsidRPr="005A6E6E">
        <w:rPr>
          <w:rFonts w:ascii="Courier New" w:hAnsi="Courier New" w:cs="Courier New"/>
          <w:b/>
          <w:bCs/>
          <w:sz w:val="22"/>
          <w:szCs w:val="22"/>
          <w:lang w:val="en-US"/>
        </w:rPr>
        <w:t>count</w:t>
      </w:r>
      <w:r w:rsidRPr="005A6E6E">
        <w:rPr>
          <w:rFonts w:ascii="Courier New" w:hAnsi="Courier New" w:cs="Courier New"/>
          <w:sz w:val="22"/>
          <w:szCs w:val="22"/>
          <w:lang w:val="en-US"/>
        </w:rPr>
        <w:t>($</w:t>
      </w:r>
      <w:proofErr w:type="spellStart"/>
      <w:r w:rsidRPr="005A6E6E">
        <w:rPr>
          <w:rFonts w:ascii="Courier New" w:hAnsi="Courier New" w:cs="Courier New"/>
          <w:sz w:val="22"/>
          <w:szCs w:val="22"/>
          <w:lang w:val="en-US"/>
        </w:rPr>
        <w:t>lesTranches</w:t>
      </w:r>
      <w:proofErr w:type="spellEnd"/>
      <w:r w:rsidRPr="005A6E6E">
        <w:rPr>
          <w:rFonts w:ascii="Courier New" w:hAnsi="Courier New" w:cs="Courier New"/>
          <w:sz w:val="22"/>
          <w:szCs w:val="22"/>
          <w:lang w:val="en-US"/>
        </w:rPr>
        <w:t>)) {</w:t>
      </w:r>
    </w:p>
    <w:p w:rsidR="0005750F" w:rsidRPr="003D6048" w:rsidRDefault="0005750F" w:rsidP="0005750F">
      <w:pPr>
        <w:autoSpaceDE w:val="0"/>
        <w:autoSpaceDN w:val="0"/>
        <w:adjustRightInd w:val="0"/>
        <w:jc w:val="left"/>
        <w:rPr>
          <w:rFonts w:ascii="Courier New" w:hAnsi="Courier New" w:cs="Courier New"/>
          <w:sz w:val="22"/>
          <w:szCs w:val="22"/>
        </w:rPr>
      </w:pP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r>
      <w:proofErr w:type="spellStart"/>
      <w:r w:rsidRPr="003D6048">
        <w:rPr>
          <w:rFonts w:ascii="Courier New" w:hAnsi="Courier New" w:cs="Courier New"/>
          <w:b/>
          <w:bCs/>
          <w:sz w:val="22"/>
          <w:szCs w:val="22"/>
        </w:rPr>
        <w:t>echo</w:t>
      </w:r>
      <w:proofErr w:type="spellEnd"/>
      <w:r w:rsidRPr="003D6048">
        <w:rPr>
          <w:rFonts w:ascii="Courier New" w:hAnsi="Courier New" w:cs="Courier New"/>
          <w:sz w:val="22"/>
          <w:szCs w:val="22"/>
        </w:rPr>
        <w:t xml:space="preserve"> $tranche-&gt;</w:t>
      </w:r>
      <w:proofErr w:type="spellStart"/>
      <w:proofErr w:type="gramStart"/>
      <w:r w:rsidRPr="003D6048">
        <w:rPr>
          <w:rFonts w:ascii="Courier New" w:hAnsi="Courier New" w:cs="Courier New"/>
          <w:sz w:val="22"/>
          <w:szCs w:val="22"/>
        </w:rPr>
        <w:t>getQuotientMin</w:t>
      </w:r>
      <w:proofErr w:type="spellEnd"/>
      <w:r w:rsidRPr="003D6048">
        <w:rPr>
          <w:rFonts w:ascii="Courier New" w:hAnsi="Courier New" w:cs="Courier New"/>
          <w:sz w:val="22"/>
          <w:szCs w:val="22"/>
        </w:rPr>
        <w:t>(</w:t>
      </w:r>
      <w:proofErr w:type="gramEnd"/>
      <w:r w:rsidRPr="003D6048">
        <w:rPr>
          <w:rFonts w:ascii="Courier New" w:hAnsi="Courier New" w:cs="Courier New"/>
          <w:sz w:val="22"/>
          <w:szCs w:val="22"/>
        </w:rPr>
        <w:t xml:space="preserve">) . </w:t>
      </w:r>
    </w:p>
    <w:p w:rsidR="0005750F" w:rsidRPr="005A6E6E" w:rsidRDefault="0005750F" w:rsidP="0005750F">
      <w:pPr>
        <w:autoSpaceDE w:val="0"/>
        <w:autoSpaceDN w:val="0"/>
        <w:adjustRightInd w:val="0"/>
        <w:jc w:val="left"/>
        <w:rPr>
          <w:rFonts w:ascii="Courier New" w:hAnsi="Courier New" w:cs="Courier New"/>
          <w:sz w:val="22"/>
          <w:szCs w:val="22"/>
        </w:rPr>
      </w:pPr>
      <w:r w:rsidRPr="003D6048">
        <w:rPr>
          <w:rFonts w:ascii="Courier New" w:hAnsi="Courier New" w:cs="Courier New"/>
          <w:sz w:val="22"/>
          <w:szCs w:val="22"/>
        </w:rPr>
        <w:tab/>
      </w:r>
      <w:r w:rsidRPr="003D6048">
        <w:rPr>
          <w:rFonts w:ascii="Courier New" w:hAnsi="Courier New" w:cs="Courier New"/>
          <w:sz w:val="22"/>
          <w:szCs w:val="22"/>
        </w:rPr>
        <w:tab/>
      </w:r>
      <w:r w:rsidRPr="003D6048">
        <w:rPr>
          <w:rFonts w:ascii="Courier New" w:hAnsi="Courier New" w:cs="Courier New"/>
          <w:sz w:val="22"/>
          <w:szCs w:val="22"/>
        </w:rPr>
        <w:tab/>
      </w:r>
      <w:r w:rsidRPr="003D6048">
        <w:rPr>
          <w:rFonts w:ascii="Courier New" w:hAnsi="Courier New" w:cs="Courier New"/>
          <w:sz w:val="22"/>
          <w:szCs w:val="22"/>
        </w:rPr>
        <w:tab/>
      </w:r>
      <w:r w:rsidRPr="003D6048">
        <w:rPr>
          <w:rFonts w:ascii="Courier New" w:hAnsi="Courier New" w:cs="Courier New"/>
          <w:sz w:val="22"/>
          <w:szCs w:val="22"/>
        </w:rPr>
        <w:tab/>
      </w:r>
      <w:r w:rsidRPr="005A6E6E">
        <w:rPr>
          <w:rFonts w:ascii="Courier New" w:hAnsi="Courier New" w:cs="Courier New"/>
          <w:sz w:val="22"/>
          <w:szCs w:val="22"/>
        </w:rPr>
        <w:t xml:space="preserve">" </w:t>
      </w:r>
      <w:proofErr w:type="gramStart"/>
      <w:r w:rsidRPr="005A6E6E">
        <w:rPr>
          <w:rFonts w:ascii="Courier New" w:hAnsi="Courier New" w:cs="Courier New"/>
          <w:sz w:val="22"/>
          <w:szCs w:val="22"/>
        </w:rPr>
        <w:t>à</w:t>
      </w:r>
      <w:proofErr w:type="gramEnd"/>
      <w:r w:rsidRPr="005A6E6E">
        <w:rPr>
          <w:rFonts w:ascii="Courier New" w:hAnsi="Courier New" w:cs="Courier New"/>
          <w:sz w:val="22"/>
          <w:szCs w:val="22"/>
        </w:rPr>
        <w:t xml:space="preserve"> ". $tranche-&gt;</w:t>
      </w:r>
      <w:proofErr w:type="spellStart"/>
      <w:proofErr w:type="gramStart"/>
      <w:r w:rsidRPr="005A6E6E">
        <w:rPr>
          <w:rFonts w:ascii="Courier New" w:hAnsi="Courier New" w:cs="Courier New"/>
          <w:sz w:val="22"/>
          <w:szCs w:val="22"/>
        </w:rPr>
        <w:t>getQuotientMax</w:t>
      </w:r>
      <w:proofErr w:type="spellEnd"/>
      <w:r w:rsidRPr="005A6E6E">
        <w:rPr>
          <w:rFonts w:ascii="Courier New" w:hAnsi="Courier New" w:cs="Courier New"/>
          <w:sz w:val="22"/>
          <w:szCs w:val="22"/>
        </w:rPr>
        <w:t>(</w:t>
      </w:r>
      <w:proofErr w:type="gramEnd"/>
      <w:r w:rsidRPr="005A6E6E">
        <w:rPr>
          <w:rFonts w:ascii="Courier New" w:hAnsi="Courier New" w:cs="Courier New"/>
          <w:sz w:val="22"/>
          <w:szCs w:val="22"/>
        </w:rPr>
        <w:t xml:space="preserve">); </w:t>
      </w:r>
    </w:p>
    <w:p w:rsidR="0005750F" w:rsidRPr="005A6E6E" w:rsidRDefault="0005750F" w:rsidP="0005750F">
      <w:pPr>
        <w:autoSpaceDE w:val="0"/>
        <w:autoSpaceDN w:val="0"/>
        <w:adjustRightInd w:val="0"/>
        <w:jc w:val="left"/>
        <w:rPr>
          <w:rFonts w:ascii="Courier New" w:hAnsi="Courier New" w:cs="Courier New"/>
          <w:sz w:val="22"/>
          <w:szCs w:val="22"/>
        </w:rPr>
      </w:pPr>
      <w:r w:rsidRPr="005A6E6E">
        <w:rPr>
          <w:rFonts w:ascii="Courier New" w:hAnsi="Courier New" w:cs="Courier New"/>
          <w:sz w:val="22"/>
          <w:szCs w:val="22"/>
        </w:rPr>
        <w:tab/>
      </w:r>
      <w:r w:rsidRPr="005A6E6E">
        <w:rPr>
          <w:rFonts w:ascii="Courier New" w:hAnsi="Courier New" w:cs="Courier New"/>
          <w:sz w:val="22"/>
          <w:szCs w:val="22"/>
        </w:rPr>
        <w:tab/>
      </w:r>
      <w:r w:rsidRPr="005A6E6E">
        <w:rPr>
          <w:rFonts w:ascii="Courier New" w:hAnsi="Courier New" w:cs="Courier New"/>
          <w:sz w:val="22"/>
          <w:szCs w:val="22"/>
        </w:rPr>
        <w:tab/>
        <w:t xml:space="preserve">} </w:t>
      </w:r>
    </w:p>
    <w:p w:rsidR="0005750F" w:rsidRPr="005A6E6E" w:rsidRDefault="0005750F" w:rsidP="0005750F">
      <w:pPr>
        <w:autoSpaceDE w:val="0"/>
        <w:autoSpaceDN w:val="0"/>
        <w:adjustRightInd w:val="0"/>
        <w:jc w:val="left"/>
        <w:rPr>
          <w:rFonts w:ascii="Courier New" w:hAnsi="Courier New" w:cs="Courier New"/>
          <w:sz w:val="22"/>
          <w:szCs w:val="22"/>
        </w:rPr>
      </w:pPr>
      <w:r w:rsidRPr="005A6E6E">
        <w:rPr>
          <w:rFonts w:ascii="Courier New" w:hAnsi="Courier New" w:cs="Courier New"/>
          <w:sz w:val="22"/>
          <w:szCs w:val="22"/>
        </w:rPr>
        <w:tab/>
      </w:r>
      <w:r w:rsidRPr="005A6E6E">
        <w:rPr>
          <w:rFonts w:ascii="Courier New" w:hAnsi="Courier New" w:cs="Courier New"/>
          <w:sz w:val="22"/>
          <w:szCs w:val="22"/>
        </w:rPr>
        <w:tab/>
      </w:r>
      <w:r w:rsidRPr="005A6E6E">
        <w:rPr>
          <w:rFonts w:ascii="Courier New" w:hAnsi="Courier New" w:cs="Courier New"/>
          <w:sz w:val="22"/>
          <w:szCs w:val="22"/>
        </w:rPr>
        <w:tab/>
      </w:r>
      <w:proofErr w:type="spellStart"/>
      <w:proofErr w:type="gramStart"/>
      <w:r w:rsidRPr="005A6E6E">
        <w:rPr>
          <w:rFonts w:ascii="Courier New" w:hAnsi="Courier New" w:cs="Courier New"/>
          <w:b/>
          <w:bCs/>
          <w:sz w:val="22"/>
          <w:szCs w:val="22"/>
        </w:rPr>
        <w:t>else</w:t>
      </w:r>
      <w:proofErr w:type="spellEnd"/>
      <w:proofErr w:type="gramEnd"/>
      <w:r w:rsidRPr="005A6E6E">
        <w:rPr>
          <w:rFonts w:ascii="Courier New" w:hAnsi="Courier New" w:cs="Courier New"/>
          <w:sz w:val="22"/>
          <w:szCs w:val="22"/>
        </w:rPr>
        <w:t xml:space="preserve"> {</w:t>
      </w:r>
    </w:p>
    <w:p w:rsidR="0005750F" w:rsidRPr="005A6E6E" w:rsidRDefault="0005750F" w:rsidP="0005750F">
      <w:pPr>
        <w:autoSpaceDE w:val="0"/>
        <w:autoSpaceDN w:val="0"/>
        <w:adjustRightInd w:val="0"/>
        <w:jc w:val="left"/>
        <w:rPr>
          <w:rFonts w:ascii="Courier New" w:hAnsi="Courier New" w:cs="Courier New"/>
          <w:sz w:val="22"/>
          <w:szCs w:val="22"/>
        </w:rPr>
      </w:pPr>
      <w:r w:rsidRPr="005A6E6E">
        <w:rPr>
          <w:rFonts w:ascii="Courier New" w:hAnsi="Courier New" w:cs="Courier New"/>
          <w:sz w:val="22"/>
          <w:szCs w:val="22"/>
        </w:rPr>
        <w:tab/>
      </w:r>
      <w:r w:rsidRPr="005A6E6E">
        <w:rPr>
          <w:rFonts w:ascii="Courier New" w:hAnsi="Courier New" w:cs="Courier New"/>
          <w:sz w:val="22"/>
          <w:szCs w:val="22"/>
        </w:rPr>
        <w:tab/>
      </w:r>
      <w:r w:rsidRPr="005A6E6E">
        <w:rPr>
          <w:rFonts w:ascii="Courier New" w:hAnsi="Courier New" w:cs="Courier New"/>
          <w:sz w:val="22"/>
          <w:szCs w:val="22"/>
        </w:rPr>
        <w:tab/>
      </w:r>
      <w:r w:rsidRPr="005A6E6E">
        <w:rPr>
          <w:rFonts w:ascii="Courier New" w:hAnsi="Courier New" w:cs="Courier New"/>
          <w:sz w:val="22"/>
          <w:szCs w:val="22"/>
        </w:rPr>
        <w:tab/>
      </w:r>
      <w:proofErr w:type="spellStart"/>
      <w:r w:rsidRPr="005A6E6E">
        <w:rPr>
          <w:rFonts w:ascii="Courier New" w:hAnsi="Courier New" w:cs="Courier New"/>
          <w:b/>
          <w:bCs/>
          <w:sz w:val="22"/>
          <w:szCs w:val="22"/>
        </w:rPr>
        <w:t>echo</w:t>
      </w:r>
      <w:proofErr w:type="spellEnd"/>
      <w:r w:rsidRPr="005A6E6E">
        <w:rPr>
          <w:rFonts w:ascii="Courier New" w:hAnsi="Courier New" w:cs="Courier New"/>
          <w:sz w:val="22"/>
          <w:szCs w:val="22"/>
        </w:rPr>
        <w:t xml:space="preserve"> $tranche-&gt;</w:t>
      </w:r>
      <w:proofErr w:type="spellStart"/>
      <w:proofErr w:type="gramStart"/>
      <w:r w:rsidRPr="005A6E6E">
        <w:rPr>
          <w:rFonts w:ascii="Courier New" w:hAnsi="Courier New" w:cs="Courier New"/>
          <w:sz w:val="22"/>
          <w:szCs w:val="22"/>
        </w:rPr>
        <w:t>getQuotientMin</w:t>
      </w:r>
      <w:proofErr w:type="spellEnd"/>
      <w:r w:rsidRPr="005A6E6E">
        <w:rPr>
          <w:rFonts w:ascii="Courier New" w:hAnsi="Courier New" w:cs="Courier New"/>
          <w:sz w:val="22"/>
          <w:szCs w:val="22"/>
        </w:rPr>
        <w:t>(</w:t>
      </w:r>
      <w:proofErr w:type="gramEnd"/>
      <w:r w:rsidRPr="005A6E6E">
        <w:rPr>
          <w:rFonts w:ascii="Courier New" w:hAnsi="Courier New" w:cs="Courier New"/>
          <w:sz w:val="22"/>
          <w:szCs w:val="22"/>
        </w:rPr>
        <w:t xml:space="preserve">) . " </w:t>
      </w:r>
      <w:proofErr w:type="gramStart"/>
      <w:r w:rsidRPr="005A6E6E">
        <w:rPr>
          <w:rFonts w:ascii="Courier New" w:hAnsi="Courier New" w:cs="Courier New"/>
          <w:sz w:val="22"/>
          <w:szCs w:val="22"/>
        </w:rPr>
        <w:t>et</w:t>
      </w:r>
      <w:proofErr w:type="gramEnd"/>
      <w:r w:rsidRPr="005A6E6E">
        <w:rPr>
          <w:rFonts w:ascii="Courier New" w:hAnsi="Courier New" w:cs="Courier New"/>
          <w:sz w:val="22"/>
          <w:szCs w:val="22"/>
        </w:rPr>
        <w:t xml:space="preserve"> supérieur";</w:t>
      </w:r>
    </w:p>
    <w:p w:rsidR="0005750F" w:rsidRPr="005A6E6E" w:rsidRDefault="0005750F" w:rsidP="0005750F">
      <w:pPr>
        <w:autoSpaceDE w:val="0"/>
        <w:autoSpaceDN w:val="0"/>
        <w:adjustRightInd w:val="0"/>
        <w:jc w:val="left"/>
        <w:rPr>
          <w:rFonts w:ascii="Courier New" w:hAnsi="Courier New" w:cs="Courier New"/>
          <w:sz w:val="22"/>
          <w:szCs w:val="22"/>
          <w:lang w:val="en-US"/>
        </w:rPr>
      </w:pPr>
      <w:r w:rsidRPr="005A6E6E">
        <w:rPr>
          <w:rFonts w:ascii="Courier New" w:hAnsi="Courier New" w:cs="Courier New"/>
          <w:sz w:val="22"/>
          <w:szCs w:val="22"/>
        </w:rPr>
        <w:tab/>
      </w:r>
      <w:r w:rsidRPr="005A6E6E">
        <w:rPr>
          <w:rFonts w:ascii="Courier New" w:hAnsi="Courier New" w:cs="Courier New"/>
          <w:sz w:val="22"/>
          <w:szCs w:val="22"/>
        </w:rPr>
        <w:tab/>
      </w:r>
      <w:r w:rsidRPr="005A6E6E">
        <w:rPr>
          <w:rFonts w:ascii="Courier New" w:hAnsi="Courier New" w:cs="Courier New"/>
          <w:sz w:val="22"/>
          <w:szCs w:val="22"/>
        </w:rPr>
        <w:tab/>
      </w:r>
      <w:r w:rsidRPr="005A6E6E">
        <w:rPr>
          <w:rFonts w:ascii="Courier New" w:hAnsi="Courier New" w:cs="Courier New"/>
          <w:sz w:val="22"/>
          <w:szCs w:val="22"/>
          <w:lang w:val="en-US"/>
        </w:rPr>
        <w:t>}</w:t>
      </w:r>
      <w:r w:rsidRPr="005A6E6E">
        <w:rPr>
          <w:rFonts w:ascii="Courier New" w:hAnsi="Courier New" w:cs="Courier New"/>
          <w:sz w:val="22"/>
          <w:szCs w:val="22"/>
          <w:lang w:val="en-US"/>
        </w:rPr>
        <w:tab/>
      </w:r>
    </w:p>
    <w:p w:rsidR="0005750F" w:rsidRPr="005A6E6E" w:rsidRDefault="0005750F" w:rsidP="0005750F">
      <w:pPr>
        <w:autoSpaceDE w:val="0"/>
        <w:autoSpaceDN w:val="0"/>
        <w:adjustRightInd w:val="0"/>
        <w:jc w:val="left"/>
        <w:rPr>
          <w:rFonts w:ascii="Courier New" w:hAnsi="Courier New" w:cs="Courier New"/>
          <w:sz w:val="22"/>
          <w:szCs w:val="22"/>
          <w:lang w:val="en-US"/>
        </w:rPr>
      </w:pP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r>
      <w:proofErr w:type="gramStart"/>
      <w:r w:rsidRPr="005A6E6E">
        <w:rPr>
          <w:rFonts w:ascii="Courier New" w:hAnsi="Courier New" w:cs="Courier New"/>
          <w:b/>
          <w:bCs/>
          <w:sz w:val="22"/>
          <w:szCs w:val="22"/>
          <w:lang w:val="en-US"/>
        </w:rPr>
        <w:t>echo</w:t>
      </w:r>
      <w:proofErr w:type="gramEnd"/>
      <w:r w:rsidRPr="005A6E6E">
        <w:rPr>
          <w:rFonts w:ascii="Courier New" w:hAnsi="Courier New" w:cs="Courier New"/>
          <w:sz w:val="22"/>
          <w:szCs w:val="22"/>
          <w:lang w:val="en-US"/>
        </w:rPr>
        <w:t xml:space="preserve"> "&lt;/td&gt;";</w:t>
      </w:r>
    </w:p>
    <w:p w:rsidR="0005750F" w:rsidRPr="005A6E6E" w:rsidRDefault="0005750F" w:rsidP="0005750F">
      <w:pPr>
        <w:autoSpaceDE w:val="0"/>
        <w:autoSpaceDN w:val="0"/>
        <w:adjustRightInd w:val="0"/>
        <w:jc w:val="left"/>
        <w:rPr>
          <w:rFonts w:ascii="Courier New" w:hAnsi="Courier New" w:cs="Courier New"/>
          <w:sz w:val="22"/>
          <w:szCs w:val="22"/>
          <w:lang w:val="en-US"/>
        </w:rPr>
      </w:pP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r>
      <w:proofErr w:type="spellStart"/>
      <w:proofErr w:type="gramStart"/>
      <w:r w:rsidRPr="005A6E6E">
        <w:rPr>
          <w:rFonts w:ascii="Courier New" w:hAnsi="Courier New" w:cs="Courier New"/>
          <w:b/>
          <w:bCs/>
          <w:sz w:val="22"/>
          <w:szCs w:val="22"/>
          <w:lang w:val="en-US"/>
        </w:rPr>
        <w:t>foreach</w:t>
      </w:r>
      <w:proofErr w:type="spellEnd"/>
      <w:proofErr w:type="gramEnd"/>
      <w:r w:rsidRPr="005A6E6E">
        <w:rPr>
          <w:rFonts w:ascii="Courier New" w:hAnsi="Courier New" w:cs="Courier New"/>
          <w:sz w:val="22"/>
          <w:szCs w:val="22"/>
          <w:lang w:val="en-US"/>
        </w:rPr>
        <w:t xml:space="preserve"> ($</w:t>
      </w:r>
      <w:proofErr w:type="spellStart"/>
      <w:r w:rsidRPr="005A6E6E">
        <w:rPr>
          <w:rFonts w:ascii="Courier New" w:hAnsi="Courier New" w:cs="Courier New"/>
          <w:sz w:val="22"/>
          <w:szCs w:val="22"/>
          <w:lang w:val="en-US"/>
        </w:rPr>
        <w:t>lesTypesCours</w:t>
      </w:r>
      <w:proofErr w:type="spellEnd"/>
      <w:r w:rsidRPr="005A6E6E">
        <w:rPr>
          <w:rFonts w:ascii="Courier New" w:hAnsi="Courier New" w:cs="Courier New"/>
          <w:sz w:val="22"/>
          <w:szCs w:val="22"/>
          <w:lang w:val="en-US"/>
        </w:rPr>
        <w:t xml:space="preserve"> </w:t>
      </w:r>
      <w:r w:rsidRPr="005A6E6E">
        <w:rPr>
          <w:rFonts w:ascii="Courier New" w:hAnsi="Courier New" w:cs="Courier New"/>
          <w:b/>
          <w:bCs/>
          <w:sz w:val="22"/>
          <w:szCs w:val="22"/>
          <w:lang w:val="en-US"/>
        </w:rPr>
        <w:t>as</w:t>
      </w:r>
      <w:r w:rsidRPr="005A6E6E">
        <w:rPr>
          <w:rFonts w:ascii="Courier New" w:hAnsi="Courier New" w:cs="Courier New"/>
          <w:sz w:val="22"/>
          <w:szCs w:val="22"/>
          <w:lang w:val="en-US"/>
        </w:rPr>
        <w:t xml:space="preserve"> $</w:t>
      </w:r>
      <w:proofErr w:type="spellStart"/>
      <w:r w:rsidRPr="005A6E6E">
        <w:rPr>
          <w:rFonts w:ascii="Courier New" w:hAnsi="Courier New" w:cs="Courier New"/>
          <w:sz w:val="22"/>
          <w:szCs w:val="22"/>
          <w:lang w:val="en-US"/>
        </w:rPr>
        <w:t>typeCours_id</w:t>
      </w:r>
      <w:proofErr w:type="spellEnd"/>
      <w:r w:rsidRPr="005A6E6E">
        <w:rPr>
          <w:rFonts w:ascii="Courier New" w:hAnsi="Courier New" w:cs="Courier New"/>
          <w:sz w:val="22"/>
          <w:szCs w:val="22"/>
          <w:lang w:val="en-US"/>
        </w:rPr>
        <w:t>=&gt;$</w:t>
      </w:r>
      <w:proofErr w:type="spellStart"/>
      <w:r w:rsidRPr="005A6E6E">
        <w:rPr>
          <w:rFonts w:ascii="Courier New" w:hAnsi="Courier New" w:cs="Courier New"/>
          <w:sz w:val="22"/>
          <w:szCs w:val="22"/>
          <w:lang w:val="en-US"/>
        </w:rPr>
        <w:t>typeCours</w:t>
      </w:r>
      <w:proofErr w:type="spellEnd"/>
      <w:r w:rsidRPr="005A6E6E">
        <w:rPr>
          <w:rFonts w:ascii="Courier New" w:hAnsi="Courier New" w:cs="Courier New"/>
          <w:sz w:val="22"/>
          <w:szCs w:val="22"/>
          <w:lang w:val="en-US"/>
        </w:rPr>
        <w:t>){</w:t>
      </w:r>
    </w:p>
    <w:p w:rsidR="0005750F" w:rsidRPr="005A6E6E" w:rsidRDefault="0005750F" w:rsidP="0005750F">
      <w:pPr>
        <w:autoSpaceDE w:val="0"/>
        <w:autoSpaceDN w:val="0"/>
        <w:adjustRightInd w:val="0"/>
        <w:jc w:val="left"/>
        <w:rPr>
          <w:rFonts w:ascii="Courier New" w:hAnsi="Courier New" w:cs="Courier New"/>
          <w:sz w:val="22"/>
          <w:szCs w:val="22"/>
          <w:lang w:val="en-US"/>
        </w:rPr>
      </w:pP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r>
      <w:proofErr w:type="gramStart"/>
      <w:r w:rsidRPr="005A6E6E">
        <w:rPr>
          <w:rFonts w:ascii="Courier New" w:hAnsi="Courier New" w:cs="Courier New"/>
          <w:b/>
          <w:bCs/>
          <w:sz w:val="22"/>
          <w:szCs w:val="22"/>
          <w:lang w:val="en-US"/>
        </w:rPr>
        <w:t>echo</w:t>
      </w:r>
      <w:proofErr w:type="gramEnd"/>
      <w:r w:rsidRPr="005A6E6E">
        <w:rPr>
          <w:rFonts w:ascii="Courier New" w:hAnsi="Courier New" w:cs="Courier New"/>
          <w:sz w:val="22"/>
          <w:szCs w:val="22"/>
          <w:lang w:val="en-US"/>
        </w:rPr>
        <w:t xml:space="preserve"> "&lt;td&gt;";</w:t>
      </w:r>
    </w:p>
    <w:p w:rsidR="0005750F" w:rsidRPr="005A6E6E" w:rsidRDefault="0005750F" w:rsidP="0005750F">
      <w:pPr>
        <w:autoSpaceDE w:val="0"/>
        <w:autoSpaceDN w:val="0"/>
        <w:adjustRightInd w:val="0"/>
        <w:jc w:val="left"/>
        <w:rPr>
          <w:rFonts w:ascii="Courier New" w:hAnsi="Courier New" w:cs="Courier New"/>
          <w:sz w:val="22"/>
          <w:szCs w:val="22"/>
          <w:lang w:val="en-US"/>
        </w:rPr>
      </w:pP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r>
      <w:proofErr w:type="gramStart"/>
      <w:r w:rsidRPr="005A6E6E">
        <w:rPr>
          <w:rFonts w:ascii="Courier New" w:hAnsi="Courier New" w:cs="Courier New"/>
          <w:b/>
          <w:bCs/>
          <w:sz w:val="22"/>
          <w:szCs w:val="22"/>
          <w:lang w:val="en-US"/>
        </w:rPr>
        <w:t>echo</w:t>
      </w:r>
      <w:proofErr w:type="gramEnd"/>
      <w:r w:rsidRPr="005A6E6E">
        <w:rPr>
          <w:rFonts w:ascii="Courier New" w:hAnsi="Courier New" w:cs="Courier New"/>
          <w:sz w:val="22"/>
          <w:szCs w:val="22"/>
          <w:lang w:val="en-US"/>
        </w:rPr>
        <w:t xml:space="preserve"> $</w:t>
      </w:r>
      <w:proofErr w:type="spellStart"/>
      <w:r w:rsidRPr="005A6E6E">
        <w:rPr>
          <w:rFonts w:ascii="Courier New" w:hAnsi="Courier New" w:cs="Courier New"/>
          <w:sz w:val="22"/>
          <w:szCs w:val="22"/>
          <w:lang w:val="en-US"/>
        </w:rPr>
        <w:t>lesTarifs</w:t>
      </w:r>
      <w:proofErr w:type="spellEnd"/>
      <w:r w:rsidRPr="005A6E6E">
        <w:rPr>
          <w:rFonts w:ascii="Courier New" w:hAnsi="Courier New" w:cs="Courier New"/>
          <w:sz w:val="22"/>
          <w:szCs w:val="22"/>
          <w:lang w:val="en-US"/>
        </w:rPr>
        <w:t>[$</w:t>
      </w:r>
      <w:proofErr w:type="spellStart"/>
      <w:r w:rsidRPr="005A6E6E">
        <w:rPr>
          <w:rFonts w:ascii="Courier New" w:hAnsi="Courier New" w:cs="Courier New"/>
          <w:sz w:val="22"/>
          <w:szCs w:val="22"/>
          <w:lang w:val="en-US"/>
        </w:rPr>
        <w:t>typeCours_id</w:t>
      </w:r>
      <w:proofErr w:type="spellEnd"/>
      <w:r w:rsidRPr="005A6E6E">
        <w:rPr>
          <w:rFonts w:ascii="Courier New" w:hAnsi="Courier New" w:cs="Courier New"/>
          <w:sz w:val="22"/>
          <w:szCs w:val="22"/>
          <w:lang w:val="en-US"/>
        </w:rPr>
        <w:t>][$</w:t>
      </w:r>
      <w:proofErr w:type="spellStart"/>
      <w:r w:rsidRPr="005A6E6E">
        <w:rPr>
          <w:rFonts w:ascii="Courier New" w:hAnsi="Courier New" w:cs="Courier New"/>
          <w:sz w:val="22"/>
          <w:szCs w:val="22"/>
          <w:lang w:val="en-US"/>
        </w:rPr>
        <w:t>tran_id</w:t>
      </w:r>
      <w:proofErr w:type="spellEnd"/>
      <w:r w:rsidRPr="005A6E6E">
        <w:rPr>
          <w:rFonts w:ascii="Courier New" w:hAnsi="Courier New" w:cs="Courier New"/>
          <w:sz w:val="22"/>
          <w:szCs w:val="22"/>
          <w:lang w:val="en-US"/>
        </w:rPr>
        <w:t>];</w:t>
      </w:r>
    </w:p>
    <w:p w:rsidR="0005750F" w:rsidRPr="005A6E6E" w:rsidRDefault="0005750F" w:rsidP="0005750F">
      <w:pPr>
        <w:autoSpaceDE w:val="0"/>
        <w:autoSpaceDN w:val="0"/>
        <w:adjustRightInd w:val="0"/>
        <w:jc w:val="left"/>
        <w:rPr>
          <w:rFonts w:ascii="Courier New" w:hAnsi="Courier New" w:cs="Courier New"/>
          <w:sz w:val="22"/>
          <w:szCs w:val="22"/>
          <w:lang w:val="en-US"/>
        </w:rPr>
      </w:pP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r>
      <w:proofErr w:type="gramStart"/>
      <w:r w:rsidRPr="005A6E6E">
        <w:rPr>
          <w:rFonts w:ascii="Courier New" w:hAnsi="Courier New" w:cs="Courier New"/>
          <w:b/>
          <w:bCs/>
          <w:sz w:val="22"/>
          <w:szCs w:val="22"/>
          <w:lang w:val="en-US"/>
        </w:rPr>
        <w:t>echo</w:t>
      </w:r>
      <w:proofErr w:type="gramEnd"/>
      <w:r w:rsidRPr="005A6E6E">
        <w:rPr>
          <w:rFonts w:ascii="Courier New" w:hAnsi="Courier New" w:cs="Courier New"/>
          <w:sz w:val="22"/>
          <w:szCs w:val="22"/>
          <w:lang w:val="en-US"/>
        </w:rPr>
        <w:t xml:space="preserve"> "&lt;/td&gt;";</w:t>
      </w:r>
    </w:p>
    <w:p w:rsidR="0005750F" w:rsidRPr="005A6E6E" w:rsidRDefault="0005750F" w:rsidP="0005750F">
      <w:pPr>
        <w:autoSpaceDE w:val="0"/>
        <w:autoSpaceDN w:val="0"/>
        <w:adjustRightInd w:val="0"/>
        <w:jc w:val="left"/>
        <w:rPr>
          <w:rFonts w:ascii="Courier New" w:hAnsi="Courier New" w:cs="Courier New"/>
          <w:sz w:val="22"/>
          <w:szCs w:val="22"/>
          <w:lang w:val="en-US"/>
        </w:rPr>
      </w:pP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t>}</w:t>
      </w:r>
    </w:p>
    <w:p w:rsidR="0005750F" w:rsidRPr="005A6E6E" w:rsidRDefault="0005750F" w:rsidP="0005750F">
      <w:pPr>
        <w:autoSpaceDE w:val="0"/>
        <w:autoSpaceDN w:val="0"/>
        <w:adjustRightInd w:val="0"/>
        <w:jc w:val="left"/>
        <w:rPr>
          <w:rFonts w:ascii="Courier New" w:hAnsi="Courier New" w:cs="Courier New"/>
          <w:sz w:val="22"/>
          <w:szCs w:val="22"/>
          <w:lang w:val="en-US"/>
        </w:rPr>
      </w:pP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Pr="005A6E6E">
        <w:rPr>
          <w:rFonts w:ascii="Courier New" w:hAnsi="Courier New" w:cs="Courier New"/>
          <w:sz w:val="22"/>
          <w:szCs w:val="22"/>
          <w:lang w:val="en-US"/>
        </w:rPr>
        <w:tab/>
      </w:r>
      <w:proofErr w:type="gramStart"/>
      <w:r w:rsidRPr="005A6E6E">
        <w:rPr>
          <w:rFonts w:ascii="Courier New" w:hAnsi="Courier New" w:cs="Courier New"/>
          <w:b/>
          <w:bCs/>
          <w:sz w:val="22"/>
          <w:szCs w:val="22"/>
          <w:lang w:val="en-US"/>
        </w:rPr>
        <w:t>echo</w:t>
      </w:r>
      <w:proofErr w:type="gramEnd"/>
      <w:r w:rsidRPr="005A6E6E">
        <w:rPr>
          <w:rFonts w:ascii="Courier New" w:hAnsi="Courier New" w:cs="Courier New"/>
          <w:sz w:val="22"/>
          <w:szCs w:val="22"/>
          <w:lang w:val="en-US"/>
        </w:rPr>
        <w:t xml:space="preserve"> "&lt;/</w:t>
      </w:r>
      <w:proofErr w:type="spellStart"/>
      <w:r w:rsidRPr="005A6E6E">
        <w:rPr>
          <w:rFonts w:ascii="Courier New" w:hAnsi="Courier New" w:cs="Courier New"/>
          <w:sz w:val="22"/>
          <w:szCs w:val="22"/>
          <w:lang w:val="en-US"/>
        </w:rPr>
        <w:t>tr</w:t>
      </w:r>
      <w:proofErr w:type="spellEnd"/>
      <w:r w:rsidRPr="005A6E6E">
        <w:rPr>
          <w:rFonts w:ascii="Courier New" w:hAnsi="Courier New" w:cs="Courier New"/>
          <w:sz w:val="22"/>
          <w:szCs w:val="22"/>
          <w:lang w:val="en-US"/>
        </w:rPr>
        <w:t>&gt;";</w:t>
      </w:r>
    </w:p>
    <w:p w:rsidR="0005750F" w:rsidRPr="005A6E6E" w:rsidRDefault="00725265" w:rsidP="0005750F">
      <w:pPr>
        <w:autoSpaceDE w:val="0"/>
        <w:autoSpaceDN w:val="0"/>
        <w:adjustRightInd w:val="0"/>
        <w:jc w:val="left"/>
        <w:rPr>
          <w:rFonts w:ascii="Courier New" w:hAnsi="Courier New" w:cs="Courier New"/>
          <w:sz w:val="22"/>
          <w:szCs w:val="22"/>
          <w:lang w:val="en-US"/>
        </w:rPr>
      </w:pPr>
      <w:r w:rsidRPr="005A6E6E">
        <w:rPr>
          <w:rFonts w:ascii="Courier New" w:hAnsi="Courier New" w:cs="Courier New"/>
          <w:sz w:val="22"/>
          <w:szCs w:val="22"/>
          <w:lang w:val="en-US"/>
        </w:rPr>
        <w:tab/>
      </w:r>
      <w:r w:rsidRPr="005A6E6E">
        <w:rPr>
          <w:rFonts w:ascii="Courier New" w:hAnsi="Courier New" w:cs="Courier New"/>
          <w:sz w:val="22"/>
          <w:szCs w:val="22"/>
          <w:lang w:val="en-US"/>
        </w:rPr>
        <w:tab/>
      </w:r>
      <w:r w:rsidR="0005750F" w:rsidRPr="005A6E6E">
        <w:rPr>
          <w:rFonts w:ascii="Courier New" w:hAnsi="Courier New" w:cs="Courier New"/>
          <w:sz w:val="22"/>
          <w:szCs w:val="22"/>
          <w:lang w:val="en-US"/>
        </w:rPr>
        <w:t>}</w:t>
      </w:r>
    </w:p>
    <w:p w:rsidR="0005750F" w:rsidRPr="005A6E6E" w:rsidRDefault="0005750F" w:rsidP="0005750F">
      <w:pPr>
        <w:autoSpaceDE w:val="0"/>
        <w:autoSpaceDN w:val="0"/>
        <w:adjustRightInd w:val="0"/>
        <w:jc w:val="left"/>
        <w:rPr>
          <w:rFonts w:ascii="Courier New" w:hAnsi="Courier New" w:cs="Courier New"/>
          <w:b/>
          <w:bCs/>
          <w:sz w:val="22"/>
          <w:szCs w:val="22"/>
          <w:highlight w:val="white"/>
          <w:lang w:val="en-US"/>
        </w:rPr>
      </w:pPr>
      <w:r w:rsidRPr="005A6E6E">
        <w:rPr>
          <w:rFonts w:ascii="Courier New" w:hAnsi="Courier New" w:cs="Courier New"/>
          <w:sz w:val="22"/>
          <w:szCs w:val="22"/>
          <w:lang w:val="en-US"/>
        </w:rPr>
        <w:tab/>
        <w:t>?&gt;</w:t>
      </w:r>
    </w:p>
    <w:p w:rsidR="0005750F" w:rsidRPr="005A6E6E" w:rsidRDefault="0005750F" w:rsidP="0005750F">
      <w:pPr>
        <w:autoSpaceDE w:val="0"/>
        <w:autoSpaceDN w:val="0"/>
        <w:adjustRightInd w:val="0"/>
        <w:jc w:val="left"/>
        <w:rPr>
          <w:rFonts w:ascii="Courier New" w:hAnsi="Courier New" w:cs="Courier New"/>
          <w:b/>
          <w:bCs/>
          <w:sz w:val="22"/>
          <w:szCs w:val="22"/>
          <w:highlight w:val="white"/>
          <w:lang w:val="en-US"/>
        </w:rPr>
      </w:pPr>
      <w:r w:rsidRPr="005A6E6E">
        <w:rPr>
          <w:rFonts w:ascii="Courier New" w:hAnsi="Courier New" w:cs="Courier New"/>
          <w:b/>
          <w:bCs/>
          <w:sz w:val="22"/>
          <w:szCs w:val="22"/>
          <w:highlight w:val="white"/>
          <w:lang w:val="en-US"/>
        </w:rPr>
        <w:tab/>
      </w:r>
      <w:r w:rsidRPr="005A6E6E">
        <w:rPr>
          <w:rFonts w:ascii="Courier New" w:hAnsi="Courier New" w:cs="Courier New"/>
          <w:sz w:val="22"/>
          <w:szCs w:val="22"/>
          <w:highlight w:val="white"/>
          <w:lang w:val="en-US"/>
        </w:rPr>
        <w:t>&lt;/table&gt;</w:t>
      </w:r>
    </w:p>
    <w:p w:rsidR="0005750F" w:rsidRPr="005A6E6E" w:rsidRDefault="0005750F" w:rsidP="0005750F">
      <w:pPr>
        <w:autoSpaceDE w:val="0"/>
        <w:autoSpaceDN w:val="0"/>
        <w:adjustRightInd w:val="0"/>
        <w:jc w:val="left"/>
        <w:rPr>
          <w:rFonts w:ascii="Courier New" w:hAnsi="Courier New" w:cs="Courier New"/>
          <w:b/>
          <w:bCs/>
          <w:sz w:val="22"/>
          <w:szCs w:val="22"/>
          <w:highlight w:val="white"/>
        </w:rPr>
      </w:pPr>
      <w:r w:rsidRPr="005A6E6E">
        <w:rPr>
          <w:rFonts w:ascii="Courier New" w:hAnsi="Courier New" w:cs="Courier New"/>
          <w:sz w:val="22"/>
          <w:szCs w:val="22"/>
          <w:highlight w:val="white"/>
        </w:rPr>
        <w:t>&lt;/</w:t>
      </w:r>
      <w:proofErr w:type="gramStart"/>
      <w:r w:rsidRPr="005A6E6E">
        <w:rPr>
          <w:rFonts w:ascii="Courier New" w:hAnsi="Courier New" w:cs="Courier New"/>
          <w:sz w:val="22"/>
          <w:szCs w:val="22"/>
          <w:highlight w:val="white"/>
        </w:rPr>
        <w:t>div</w:t>
      </w:r>
      <w:proofErr w:type="gramEnd"/>
      <w:r w:rsidRPr="005A6E6E">
        <w:rPr>
          <w:rFonts w:ascii="Courier New" w:hAnsi="Courier New" w:cs="Courier New"/>
          <w:sz w:val="22"/>
          <w:szCs w:val="22"/>
          <w:highlight w:val="white"/>
        </w:rPr>
        <w:t>&gt;</w:t>
      </w:r>
    </w:p>
    <w:p w:rsidR="00321240" w:rsidRPr="005A6E6E" w:rsidRDefault="00321240" w:rsidP="0005750F">
      <w:pPr>
        <w:shd w:val="clear" w:color="auto" w:fill="FFFFFF"/>
        <w:rPr>
          <w:rFonts w:ascii="font379" w:hAnsi="font379" w:cs="font379"/>
          <w:sz w:val="22"/>
          <w:szCs w:val="22"/>
          <w:lang w:eastAsia="fr-FR"/>
        </w:rPr>
        <w:sectPr w:rsidR="00321240" w:rsidRPr="005A6E6E" w:rsidSect="003660FD">
          <w:type w:val="continuous"/>
          <w:pgSz w:w="11906" w:h="16838" w:code="9"/>
          <w:pgMar w:top="1134" w:right="1134" w:bottom="1134" w:left="851" w:header="709" w:footer="709" w:gutter="0"/>
          <w:lnNumType w:countBy="1" w:restart="continuous"/>
          <w:cols w:space="708"/>
          <w:docGrid w:linePitch="360"/>
        </w:sectPr>
      </w:pPr>
    </w:p>
    <w:p w:rsidR="00183722" w:rsidRDefault="00183722" w:rsidP="00183722">
      <w:pPr>
        <w:pStyle w:val="Titre1"/>
      </w:pPr>
      <w:r>
        <w:lastRenderedPageBreak/>
        <w:t>Diagramme de classes</w:t>
      </w:r>
      <w:r w:rsidR="006044E6">
        <w:t xml:space="preserve"> pour la planification des cours</w:t>
      </w:r>
    </w:p>
    <w:p w:rsidR="00964125" w:rsidRDefault="00D633FC" w:rsidP="00277726">
      <w:pPr>
        <w:ind w:left="-567"/>
        <w:jc w:val="center"/>
      </w:pPr>
      <w:r>
        <w:rPr>
          <w:noProof/>
          <w:lang w:eastAsia="fr-FR"/>
        </w:rPr>
        <w:drawing>
          <wp:inline distT="0" distB="0" distL="0" distR="0">
            <wp:extent cx="5337578" cy="3705367"/>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37269" cy="3705152"/>
                    </a:xfrm>
                    <a:prstGeom prst="rect">
                      <a:avLst/>
                    </a:prstGeom>
                    <a:noFill/>
                    <a:ln>
                      <a:noFill/>
                    </a:ln>
                  </pic:spPr>
                </pic:pic>
              </a:graphicData>
            </a:graphic>
          </wp:inline>
        </w:drawing>
      </w:r>
    </w:p>
    <w:p w:rsidR="00A755C2" w:rsidRDefault="00945D2B" w:rsidP="00A755C2">
      <w:pPr>
        <w:pStyle w:val="Titre1"/>
      </w:pPr>
      <w:r>
        <w:t xml:space="preserve">Code </w:t>
      </w:r>
      <w:r w:rsidR="00834115">
        <w:t>PHP</w:t>
      </w:r>
      <w:r w:rsidR="00A755C2">
        <w:t xml:space="preserve"> des classes métier </w:t>
      </w:r>
      <w:r w:rsidR="006044E6">
        <w:t xml:space="preserve">pour la planification des cours </w:t>
      </w:r>
      <w:r>
        <w:t>(extrait)</w:t>
      </w:r>
    </w:p>
    <w:p w:rsidR="00A755C2" w:rsidRPr="00F07160" w:rsidRDefault="00A755C2" w:rsidP="00A755C2">
      <w:pPr>
        <w:tabs>
          <w:tab w:val="left" w:pos="426"/>
          <w:tab w:val="left" w:pos="851"/>
          <w:tab w:val="left" w:pos="1276"/>
          <w:tab w:val="left" w:pos="1701"/>
        </w:tabs>
        <w:rPr>
          <w:rFonts w:cs="Courier New"/>
        </w:rPr>
      </w:pPr>
    </w:p>
    <w:p w:rsidR="00C703E5" w:rsidRPr="00F07160" w:rsidRDefault="00C703E5" w:rsidP="00C703E5">
      <w:pPr>
        <w:rPr>
          <w:rFonts w:cs="Courier New"/>
          <w:b/>
          <w:lang w:val="en-US"/>
        </w:rPr>
      </w:pPr>
      <w:proofErr w:type="gramStart"/>
      <w:r w:rsidRPr="00F07160">
        <w:rPr>
          <w:rFonts w:cs="Courier New"/>
          <w:b/>
          <w:lang w:val="en-US"/>
        </w:rPr>
        <w:t>&lt;?</w:t>
      </w:r>
      <w:proofErr w:type="spellStart"/>
      <w:r w:rsidRPr="00F07160">
        <w:rPr>
          <w:rFonts w:cs="Courier New"/>
          <w:b/>
          <w:lang w:val="en-US"/>
        </w:rPr>
        <w:t>php</w:t>
      </w:r>
      <w:proofErr w:type="spellEnd"/>
      <w:proofErr w:type="gramEnd"/>
    </w:p>
    <w:p w:rsidR="006F1354" w:rsidRPr="00B07637" w:rsidRDefault="006F1354" w:rsidP="006F1354">
      <w:pPr>
        <w:rPr>
          <w:rFonts w:cs="Courier New"/>
          <w:b/>
          <w:sz w:val="24"/>
          <w:szCs w:val="24"/>
          <w:lang w:val="en-US"/>
        </w:rPr>
      </w:pPr>
      <w:proofErr w:type="gramStart"/>
      <w:r w:rsidRPr="00B07637">
        <w:rPr>
          <w:rFonts w:cs="Courier New"/>
          <w:b/>
          <w:sz w:val="24"/>
          <w:szCs w:val="24"/>
          <w:lang w:val="en-US"/>
        </w:rPr>
        <w:t>class</w:t>
      </w:r>
      <w:proofErr w:type="gramEnd"/>
      <w:r w:rsidRPr="00B07637">
        <w:rPr>
          <w:rFonts w:cs="Courier New"/>
          <w:b/>
          <w:sz w:val="24"/>
          <w:szCs w:val="24"/>
          <w:lang w:val="en-US"/>
        </w:rPr>
        <w:t xml:space="preserve"> Jour{</w:t>
      </w:r>
    </w:p>
    <w:p w:rsidR="006F1354" w:rsidRPr="00B07637" w:rsidRDefault="006F1354" w:rsidP="006F1354">
      <w:pPr>
        <w:rPr>
          <w:rFonts w:cs="Courier New"/>
          <w:lang w:val="en-US"/>
        </w:rPr>
      </w:pPr>
      <w:r w:rsidRPr="00B07637">
        <w:rPr>
          <w:rFonts w:cs="Courier New"/>
          <w:lang w:val="en-US"/>
        </w:rPr>
        <w:t xml:space="preserve">    </w:t>
      </w:r>
      <w:proofErr w:type="gramStart"/>
      <w:r w:rsidRPr="00B07637">
        <w:rPr>
          <w:rFonts w:cs="Courier New"/>
          <w:lang w:val="en-US"/>
        </w:rPr>
        <w:t>private</w:t>
      </w:r>
      <w:proofErr w:type="gramEnd"/>
      <w:r w:rsidRPr="00B07637">
        <w:rPr>
          <w:rFonts w:cs="Courier New"/>
          <w:lang w:val="en-US"/>
        </w:rPr>
        <w:t xml:space="preserve"> $id;</w:t>
      </w:r>
    </w:p>
    <w:p w:rsidR="006F1354" w:rsidRPr="005458B3" w:rsidRDefault="006F1354" w:rsidP="006F1354">
      <w:pPr>
        <w:rPr>
          <w:rFonts w:cs="Courier New"/>
          <w:i/>
        </w:rPr>
      </w:pPr>
      <w:r w:rsidRPr="00B07637">
        <w:rPr>
          <w:rFonts w:cs="Courier New"/>
          <w:lang w:val="en-US"/>
        </w:rPr>
        <w:t xml:space="preserve">    </w:t>
      </w:r>
      <w:proofErr w:type="spellStart"/>
      <w:proofErr w:type="gramStart"/>
      <w:r w:rsidRPr="004A4F93">
        <w:rPr>
          <w:rFonts w:cs="Courier New"/>
        </w:rPr>
        <w:t>private</w:t>
      </w:r>
      <w:proofErr w:type="spellEnd"/>
      <w:proofErr w:type="gramEnd"/>
      <w:r w:rsidRPr="004A4F93">
        <w:rPr>
          <w:rFonts w:cs="Courier New"/>
        </w:rPr>
        <w:t xml:space="preserve"> $libelle;</w:t>
      </w:r>
      <w:r w:rsidR="00B764E6" w:rsidRPr="004A4F93">
        <w:rPr>
          <w:rFonts w:cs="Courier New"/>
        </w:rPr>
        <w:t xml:space="preserve">  </w:t>
      </w:r>
      <w:r w:rsidR="00B764E6" w:rsidRPr="005458B3">
        <w:rPr>
          <w:rFonts w:cs="Courier New"/>
          <w:i/>
        </w:rPr>
        <w:t xml:space="preserve">// libellé du jour </w:t>
      </w:r>
    </w:p>
    <w:p w:rsidR="00604CD6" w:rsidRPr="008D290E" w:rsidRDefault="00604CD6" w:rsidP="006F1354">
      <w:pPr>
        <w:rPr>
          <w:rFonts w:cs="Courier New"/>
          <w:sz w:val="16"/>
          <w:szCs w:val="16"/>
        </w:rPr>
      </w:pPr>
    </w:p>
    <w:p w:rsidR="006F1354" w:rsidRPr="004A4F93" w:rsidRDefault="006F1354" w:rsidP="006F1354">
      <w:pPr>
        <w:rPr>
          <w:rFonts w:cs="Courier New"/>
        </w:rPr>
      </w:pPr>
      <w:r w:rsidRPr="004A4F93">
        <w:rPr>
          <w:rFonts w:cs="Courier New"/>
        </w:rPr>
        <w:t xml:space="preserve">     public </w:t>
      </w:r>
      <w:proofErr w:type="spellStart"/>
      <w:r w:rsidRPr="004A4F93">
        <w:rPr>
          <w:rFonts w:cs="Courier New"/>
        </w:rPr>
        <w:t>function</w:t>
      </w:r>
      <w:proofErr w:type="spellEnd"/>
      <w:r w:rsidRPr="004A4F93">
        <w:rPr>
          <w:rFonts w:cs="Courier New"/>
        </w:rPr>
        <w:t xml:space="preserve"> </w:t>
      </w:r>
      <w:proofErr w:type="spellStart"/>
      <w:r w:rsidRPr="004A4F93">
        <w:rPr>
          <w:rFonts w:cs="Courier New"/>
        </w:rPr>
        <w:t>__</w:t>
      </w:r>
      <w:proofErr w:type="gramStart"/>
      <w:r w:rsidRPr="004A4F93">
        <w:rPr>
          <w:rFonts w:cs="Courier New"/>
        </w:rPr>
        <w:t>construct</w:t>
      </w:r>
      <w:proofErr w:type="spellEnd"/>
      <w:r w:rsidRPr="004A4F93">
        <w:rPr>
          <w:rFonts w:cs="Courier New"/>
        </w:rPr>
        <w:t>(</w:t>
      </w:r>
      <w:proofErr w:type="gramEnd"/>
      <w:r w:rsidRPr="004A4F93">
        <w:rPr>
          <w:rFonts w:cs="Courier New"/>
        </w:rPr>
        <w:t>$</w:t>
      </w:r>
      <w:proofErr w:type="spellStart"/>
      <w:r w:rsidRPr="004A4F93">
        <w:rPr>
          <w:rFonts w:cs="Courier New"/>
        </w:rPr>
        <w:t>unId</w:t>
      </w:r>
      <w:proofErr w:type="spellEnd"/>
      <w:r w:rsidRPr="004A4F93">
        <w:rPr>
          <w:rFonts w:cs="Courier New"/>
        </w:rPr>
        <w:t>,</w:t>
      </w:r>
      <w:r w:rsidR="00725265">
        <w:rPr>
          <w:rFonts w:cs="Courier New"/>
        </w:rPr>
        <w:t xml:space="preserve"> </w:t>
      </w:r>
      <w:r w:rsidRPr="004A4F93">
        <w:rPr>
          <w:rFonts w:cs="Courier New"/>
        </w:rPr>
        <w:t>$</w:t>
      </w:r>
      <w:proofErr w:type="spellStart"/>
      <w:r w:rsidRPr="004A4F93">
        <w:rPr>
          <w:rFonts w:cs="Courier New"/>
        </w:rPr>
        <w:t>unLibelle</w:t>
      </w:r>
      <w:proofErr w:type="spellEnd"/>
      <w:r w:rsidRPr="004A4F93">
        <w:rPr>
          <w:rFonts w:cs="Courier New"/>
        </w:rPr>
        <w:t>){</w:t>
      </w:r>
      <w:r w:rsidR="009B7014" w:rsidRPr="004A4F93">
        <w:rPr>
          <w:rFonts w:cs="Courier New"/>
        </w:rPr>
        <w:t xml:space="preserve"> </w:t>
      </w:r>
      <w:r w:rsidR="00F07160">
        <w:rPr>
          <w:rFonts w:cs="Courier New"/>
        </w:rPr>
        <w:t xml:space="preserve">  </w:t>
      </w:r>
      <w:r w:rsidR="009B7014" w:rsidRPr="004A4F93">
        <w:rPr>
          <w:rFonts w:cs="Courier New"/>
        </w:rPr>
        <w:t xml:space="preserve"> </w:t>
      </w:r>
      <w:r w:rsidR="009B7014" w:rsidRPr="00FD66D5">
        <w:rPr>
          <w:rFonts w:cs="Courier New"/>
          <w:i/>
        </w:rPr>
        <w:t>// constructeur</w:t>
      </w:r>
    </w:p>
    <w:p w:rsidR="006F1354" w:rsidRPr="006F1354" w:rsidRDefault="006F1354" w:rsidP="006F1354">
      <w:pPr>
        <w:rPr>
          <w:rFonts w:cs="Courier New"/>
          <w:lang w:val="en-US"/>
        </w:rPr>
      </w:pPr>
      <w:r w:rsidRPr="004A4F93">
        <w:rPr>
          <w:rFonts w:cs="Courier New"/>
        </w:rPr>
        <w:t xml:space="preserve">        </w:t>
      </w:r>
      <w:r w:rsidRPr="006F1354">
        <w:rPr>
          <w:rFonts w:cs="Courier New"/>
          <w:lang w:val="en-US"/>
        </w:rPr>
        <w:t>$this-&gt;id=$</w:t>
      </w:r>
      <w:proofErr w:type="spellStart"/>
      <w:r w:rsidRPr="006F1354">
        <w:rPr>
          <w:rFonts w:cs="Courier New"/>
          <w:lang w:val="en-US"/>
        </w:rPr>
        <w:t>unId</w:t>
      </w:r>
      <w:proofErr w:type="spellEnd"/>
      <w:r w:rsidRPr="006F1354">
        <w:rPr>
          <w:rFonts w:cs="Courier New"/>
          <w:lang w:val="en-US"/>
        </w:rPr>
        <w:t>;</w:t>
      </w:r>
    </w:p>
    <w:p w:rsidR="006F1354" w:rsidRPr="006F1354" w:rsidRDefault="006F1354" w:rsidP="006F1354">
      <w:pPr>
        <w:rPr>
          <w:rFonts w:cs="Courier New"/>
          <w:lang w:val="en-US"/>
        </w:rPr>
      </w:pPr>
      <w:r w:rsidRPr="006F1354">
        <w:rPr>
          <w:rFonts w:cs="Courier New"/>
          <w:lang w:val="en-US"/>
        </w:rPr>
        <w:t xml:space="preserve">        $this-&gt;</w:t>
      </w:r>
      <w:proofErr w:type="spellStart"/>
      <w:r w:rsidRPr="006F1354">
        <w:rPr>
          <w:rFonts w:cs="Courier New"/>
          <w:lang w:val="en-US"/>
        </w:rPr>
        <w:t>libelle</w:t>
      </w:r>
      <w:proofErr w:type="spellEnd"/>
      <w:r w:rsidRPr="006F1354">
        <w:rPr>
          <w:rFonts w:cs="Courier New"/>
          <w:lang w:val="en-US"/>
        </w:rPr>
        <w:t>=$</w:t>
      </w:r>
      <w:proofErr w:type="spellStart"/>
      <w:r w:rsidRPr="006F1354">
        <w:rPr>
          <w:rFonts w:cs="Courier New"/>
          <w:lang w:val="en-US"/>
        </w:rPr>
        <w:t>unLibelle</w:t>
      </w:r>
      <w:proofErr w:type="spellEnd"/>
      <w:r w:rsidRPr="006F1354">
        <w:rPr>
          <w:rFonts w:cs="Courier New"/>
          <w:lang w:val="en-US"/>
        </w:rPr>
        <w:t>;</w:t>
      </w:r>
    </w:p>
    <w:p w:rsidR="006F1354" w:rsidRPr="006F1354" w:rsidRDefault="006F1354" w:rsidP="006F1354">
      <w:pPr>
        <w:rPr>
          <w:rFonts w:cs="Courier New"/>
          <w:lang w:val="en-US"/>
        </w:rPr>
      </w:pPr>
      <w:r w:rsidRPr="006F1354">
        <w:rPr>
          <w:rFonts w:cs="Courier New"/>
          <w:lang w:val="en-US"/>
        </w:rPr>
        <w:t xml:space="preserve">    }</w:t>
      </w:r>
    </w:p>
    <w:p w:rsidR="00604CD6" w:rsidRPr="008D290E" w:rsidRDefault="00604CD6" w:rsidP="006F1354">
      <w:pPr>
        <w:rPr>
          <w:rFonts w:cs="Courier New"/>
          <w:sz w:val="16"/>
          <w:szCs w:val="16"/>
          <w:lang w:val="en-US"/>
        </w:rPr>
      </w:pPr>
    </w:p>
    <w:p w:rsidR="006F1354" w:rsidRPr="006F1354" w:rsidRDefault="006F1354" w:rsidP="006F1354">
      <w:pPr>
        <w:rPr>
          <w:rFonts w:cs="Courier New"/>
          <w:lang w:val="en-US"/>
        </w:rPr>
      </w:pPr>
      <w:r w:rsidRPr="006F1354">
        <w:rPr>
          <w:rFonts w:cs="Courier New"/>
          <w:lang w:val="en-US"/>
        </w:rPr>
        <w:t xml:space="preserve">    </w:t>
      </w:r>
      <w:proofErr w:type="gramStart"/>
      <w:r w:rsidRPr="006F1354">
        <w:rPr>
          <w:rFonts w:cs="Courier New"/>
          <w:lang w:val="en-US"/>
        </w:rPr>
        <w:t>public</w:t>
      </w:r>
      <w:proofErr w:type="gramEnd"/>
      <w:r w:rsidRPr="006F1354">
        <w:rPr>
          <w:rFonts w:cs="Courier New"/>
          <w:lang w:val="en-US"/>
        </w:rPr>
        <w:t xml:space="preserve"> function </w:t>
      </w:r>
      <w:proofErr w:type="spellStart"/>
      <w:r w:rsidRPr="006F1354">
        <w:rPr>
          <w:rFonts w:cs="Courier New"/>
          <w:lang w:val="en-US"/>
        </w:rPr>
        <w:t>GetId</w:t>
      </w:r>
      <w:proofErr w:type="spellEnd"/>
      <w:r w:rsidRPr="006F1354">
        <w:rPr>
          <w:rFonts w:cs="Courier New"/>
          <w:lang w:val="en-US"/>
        </w:rPr>
        <w:t>(){</w:t>
      </w:r>
    </w:p>
    <w:p w:rsidR="006F1354" w:rsidRPr="006F1354" w:rsidRDefault="006F1354" w:rsidP="006F1354">
      <w:pPr>
        <w:rPr>
          <w:rFonts w:cs="Courier New"/>
          <w:lang w:val="en-US"/>
        </w:rPr>
      </w:pPr>
      <w:r w:rsidRPr="006F1354">
        <w:rPr>
          <w:rFonts w:cs="Courier New"/>
          <w:lang w:val="en-US"/>
        </w:rPr>
        <w:t xml:space="preserve">        </w:t>
      </w:r>
      <w:proofErr w:type="gramStart"/>
      <w:r w:rsidRPr="006F1354">
        <w:rPr>
          <w:rFonts w:cs="Courier New"/>
          <w:lang w:val="en-US"/>
        </w:rPr>
        <w:t>return</w:t>
      </w:r>
      <w:proofErr w:type="gramEnd"/>
      <w:r w:rsidRPr="006F1354">
        <w:rPr>
          <w:rFonts w:cs="Courier New"/>
          <w:lang w:val="en-US"/>
        </w:rPr>
        <w:t xml:space="preserve"> $this-&gt;id;</w:t>
      </w:r>
    </w:p>
    <w:p w:rsidR="006F1354" w:rsidRDefault="006F1354" w:rsidP="006F1354">
      <w:pPr>
        <w:rPr>
          <w:rFonts w:cs="Courier New"/>
          <w:lang w:val="en-US"/>
        </w:rPr>
      </w:pPr>
      <w:r w:rsidRPr="006F1354">
        <w:rPr>
          <w:rFonts w:cs="Courier New"/>
          <w:lang w:val="en-US"/>
        </w:rPr>
        <w:t xml:space="preserve">    }</w:t>
      </w:r>
    </w:p>
    <w:p w:rsidR="00604CD6" w:rsidRPr="008D290E" w:rsidRDefault="00604CD6" w:rsidP="00162B72">
      <w:pPr>
        <w:rPr>
          <w:rFonts w:cs="Courier New"/>
          <w:sz w:val="16"/>
          <w:szCs w:val="16"/>
          <w:lang w:val="en-US"/>
        </w:rPr>
      </w:pPr>
    </w:p>
    <w:p w:rsidR="00162B72" w:rsidRPr="006F1354" w:rsidRDefault="00162B72" w:rsidP="00162B72">
      <w:pPr>
        <w:rPr>
          <w:rFonts w:cs="Courier New"/>
          <w:lang w:val="en-US"/>
        </w:rPr>
      </w:pPr>
      <w:r>
        <w:rPr>
          <w:rFonts w:cs="Courier New"/>
          <w:lang w:val="en-US"/>
        </w:rPr>
        <w:t xml:space="preserve">     </w:t>
      </w:r>
      <w:proofErr w:type="gramStart"/>
      <w:r w:rsidRPr="006F1354">
        <w:rPr>
          <w:rFonts w:cs="Courier New"/>
          <w:lang w:val="en-US"/>
        </w:rPr>
        <w:t>public</w:t>
      </w:r>
      <w:proofErr w:type="gramEnd"/>
      <w:r w:rsidRPr="006F1354">
        <w:rPr>
          <w:rFonts w:cs="Courier New"/>
          <w:lang w:val="en-US"/>
        </w:rPr>
        <w:t xml:space="preserve"> function </w:t>
      </w:r>
      <w:proofErr w:type="spellStart"/>
      <w:r w:rsidRPr="006F1354">
        <w:rPr>
          <w:rFonts w:cs="Courier New"/>
          <w:lang w:val="en-US"/>
        </w:rPr>
        <w:t>Get</w:t>
      </w:r>
      <w:r>
        <w:rPr>
          <w:rFonts w:cs="Courier New"/>
          <w:lang w:val="en-US"/>
        </w:rPr>
        <w:t>Libelle</w:t>
      </w:r>
      <w:proofErr w:type="spellEnd"/>
      <w:r w:rsidRPr="006F1354">
        <w:rPr>
          <w:rFonts w:cs="Courier New"/>
          <w:lang w:val="en-US"/>
        </w:rPr>
        <w:t>(){</w:t>
      </w:r>
    </w:p>
    <w:p w:rsidR="00162B72" w:rsidRPr="006F1354" w:rsidRDefault="00162B72" w:rsidP="00162B72">
      <w:pPr>
        <w:rPr>
          <w:rFonts w:cs="Courier New"/>
          <w:lang w:val="en-US"/>
        </w:rPr>
      </w:pPr>
      <w:r w:rsidRPr="006F1354">
        <w:rPr>
          <w:rFonts w:cs="Courier New"/>
          <w:lang w:val="en-US"/>
        </w:rPr>
        <w:t xml:space="preserve">        </w:t>
      </w:r>
      <w:proofErr w:type="gramStart"/>
      <w:r w:rsidRPr="006F1354">
        <w:rPr>
          <w:rFonts w:cs="Courier New"/>
          <w:lang w:val="en-US"/>
        </w:rPr>
        <w:t>return</w:t>
      </w:r>
      <w:proofErr w:type="gramEnd"/>
      <w:r w:rsidRPr="006F1354">
        <w:rPr>
          <w:rFonts w:cs="Courier New"/>
          <w:lang w:val="en-US"/>
        </w:rPr>
        <w:t xml:space="preserve"> $this-&gt;</w:t>
      </w:r>
      <w:proofErr w:type="spellStart"/>
      <w:r>
        <w:rPr>
          <w:rFonts w:cs="Courier New"/>
          <w:lang w:val="en-US"/>
        </w:rPr>
        <w:t>libelle</w:t>
      </w:r>
      <w:proofErr w:type="spellEnd"/>
      <w:r w:rsidRPr="006F1354">
        <w:rPr>
          <w:rFonts w:cs="Courier New"/>
          <w:lang w:val="en-US"/>
        </w:rPr>
        <w:t>;</w:t>
      </w:r>
    </w:p>
    <w:p w:rsidR="00162B72" w:rsidRPr="004A4F93" w:rsidRDefault="00162B72" w:rsidP="00162B72">
      <w:pPr>
        <w:rPr>
          <w:rFonts w:cs="Courier New"/>
        </w:rPr>
      </w:pPr>
      <w:r w:rsidRPr="006F1354">
        <w:rPr>
          <w:rFonts w:cs="Courier New"/>
          <w:lang w:val="en-US"/>
        </w:rPr>
        <w:t xml:space="preserve">    </w:t>
      </w:r>
      <w:r w:rsidRPr="004A4F93">
        <w:rPr>
          <w:rFonts w:cs="Courier New"/>
        </w:rPr>
        <w:t>}</w:t>
      </w:r>
    </w:p>
    <w:p w:rsidR="00162B72" w:rsidRPr="004A4F93" w:rsidRDefault="00162B72" w:rsidP="006F1354">
      <w:pPr>
        <w:rPr>
          <w:rFonts w:cs="Courier New"/>
        </w:rPr>
      </w:pPr>
      <w:r w:rsidRPr="004A4F93">
        <w:rPr>
          <w:rFonts w:cs="Courier New"/>
        </w:rPr>
        <w:t>}</w:t>
      </w:r>
    </w:p>
    <w:p w:rsidR="00162B72" w:rsidRPr="008D290E" w:rsidRDefault="00162B72" w:rsidP="006F1354">
      <w:pPr>
        <w:rPr>
          <w:rFonts w:cs="Courier New"/>
          <w:sz w:val="16"/>
          <w:szCs w:val="16"/>
        </w:rPr>
      </w:pPr>
    </w:p>
    <w:p w:rsidR="00C703E5" w:rsidRPr="004A4F93" w:rsidRDefault="00C703E5" w:rsidP="00C703E5">
      <w:pPr>
        <w:rPr>
          <w:rFonts w:cs="Courier New"/>
          <w:b/>
          <w:sz w:val="24"/>
          <w:szCs w:val="24"/>
        </w:rPr>
      </w:pPr>
      <w:r w:rsidRPr="004A4F93">
        <w:rPr>
          <w:rFonts w:cs="Courier New"/>
          <w:b/>
          <w:sz w:val="24"/>
          <w:szCs w:val="24"/>
        </w:rPr>
        <w:t xml:space="preserve">class </w:t>
      </w:r>
      <w:proofErr w:type="gramStart"/>
      <w:r w:rsidRPr="004A4F93">
        <w:rPr>
          <w:rFonts w:cs="Courier New"/>
          <w:b/>
          <w:sz w:val="24"/>
          <w:szCs w:val="24"/>
        </w:rPr>
        <w:t>Instrument{</w:t>
      </w:r>
      <w:proofErr w:type="gramEnd"/>
    </w:p>
    <w:p w:rsidR="00C703E5" w:rsidRPr="008824BE" w:rsidRDefault="00C703E5" w:rsidP="00C703E5">
      <w:pPr>
        <w:rPr>
          <w:rFonts w:cs="Courier New"/>
        </w:rPr>
      </w:pPr>
      <w:r w:rsidRPr="004A4F93">
        <w:rPr>
          <w:rFonts w:cs="Courier New"/>
        </w:rPr>
        <w:t xml:space="preserve">    </w:t>
      </w:r>
      <w:proofErr w:type="spellStart"/>
      <w:proofErr w:type="gramStart"/>
      <w:r w:rsidRPr="008824BE">
        <w:rPr>
          <w:rFonts w:cs="Courier New"/>
        </w:rPr>
        <w:t>private</w:t>
      </w:r>
      <w:proofErr w:type="spellEnd"/>
      <w:proofErr w:type="gramEnd"/>
      <w:r w:rsidRPr="008824BE">
        <w:rPr>
          <w:rFonts w:cs="Courier New"/>
        </w:rPr>
        <w:t xml:space="preserve"> $id;</w:t>
      </w:r>
    </w:p>
    <w:p w:rsidR="00C703E5" w:rsidRPr="005458B3" w:rsidRDefault="00C703E5" w:rsidP="00C703E5">
      <w:pPr>
        <w:rPr>
          <w:rFonts w:cs="Courier New"/>
          <w:i/>
        </w:rPr>
      </w:pPr>
      <w:r w:rsidRPr="008824BE">
        <w:rPr>
          <w:rFonts w:cs="Courier New"/>
        </w:rPr>
        <w:t xml:space="preserve">    </w:t>
      </w:r>
      <w:proofErr w:type="spellStart"/>
      <w:proofErr w:type="gramStart"/>
      <w:r w:rsidRPr="00C703E5">
        <w:rPr>
          <w:rFonts w:cs="Courier New"/>
        </w:rPr>
        <w:t>private</w:t>
      </w:r>
      <w:proofErr w:type="spellEnd"/>
      <w:proofErr w:type="gramEnd"/>
      <w:r w:rsidRPr="00C703E5">
        <w:rPr>
          <w:rFonts w:cs="Courier New"/>
        </w:rPr>
        <w:t xml:space="preserve"> $intitule;</w:t>
      </w:r>
      <w:r w:rsidR="00945D2B">
        <w:rPr>
          <w:rFonts w:cs="Courier New"/>
        </w:rPr>
        <w:t xml:space="preserve">  </w:t>
      </w:r>
      <w:r w:rsidR="00945D2B" w:rsidRPr="005458B3">
        <w:rPr>
          <w:rFonts w:cs="Courier New"/>
          <w:i/>
        </w:rPr>
        <w:t xml:space="preserve">// intitulé de l’instrument </w:t>
      </w:r>
    </w:p>
    <w:p w:rsidR="00604CD6" w:rsidRPr="008D290E" w:rsidRDefault="00604CD6" w:rsidP="00C703E5">
      <w:pPr>
        <w:rPr>
          <w:rFonts w:cs="Courier New"/>
          <w:sz w:val="16"/>
          <w:szCs w:val="16"/>
        </w:rPr>
      </w:pPr>
    </w:p>
    <w:p w:rsidR="00604CD6" w:rsidRPr="00C703E5" w:rsidRDefault="00C703E5" w:rsidP="00604CD6">
      <w:pPr>
        <w:rPr>
          <w:rFonts w:cs="Courier New"/>
        </w:rPr>
      </w:pPr>
      <w:r w:rsidRPr="00945D2B">
        <w:rPr>
          <w:rFonts w:cs="Courier New"/>
        </w:rPr>
        <w:t xml:space="preserve">    </w:t>
      </w:r>
      <w:r w:rsidR="00FD66D5" w:rsidRPr="008824BE">
        <w:rPr>
          <w:rFonts w:cs="Courier New"/>
        </w:rPr>
        <w:t xml:space="preserve">public </w:t>
      </w:r>
      <w:proofErr w:type="spellStart"/>
      <w:r w:rsidR="00FD66D5" w:rsidRPr="008824BE">
        <w:rPr>
          <w:rFonts w:cs="Courier New"/>
        </w:rPr>
        <w:t>function</w:t>
      </w:r>
      <w:proofErr w:type="spellEnd"/>
      <w:r w:rsidR="00FD66D5" w:rsidRPr="008824BE">
        <w:rPr>
          <w:rFonts w:cs="Courier New"/>
        </w:rPr>
        <w:t xml:space="preserve"> </w:t>
      </w:r>
      <w:proofErr w:type="spellStart"/>
      <w:r w:rsidR="00FD66D5" w:rsidRPr="008824BE">
        <w:rPr>
          <w:rFonts w:cs="Courier New"/>
        </w:rPr>
        <w:t>__</w:t>
      </w:r>
      <w:proofErr w:type="gramStart"/>
      <w:r w:rsidR="00FD66D5" w:rsidRPr="008824BE">
        <w:rPr>
          <w:rFonts w:cs="Courier New"/>
        </w:rPr>
        <w:t>construct</w:t>
      </w:r>
      <w:proofErr w:type="spellEnd"/>
      <w:r w:rsidR="00FD66D5" w:rsidRPr="008824BE">
        <w:rPr>
          <w:rFonts w:cs="Courier New"/>
        </w:rPr>
        <w:t>(</w:t>
      </w:r>
      <w:proofErr w:type="gramEnd"/>
      <w:r w:rsidR="00FD66D5" w:rsidRPr="008824BE">
        <w:rPr>
          <w:rFonts w:cs="Courier New"/>
        </w:rPr>
        <w:t>$</w:t>
      </w:r>
      <w:proofErr w:type="spellStart"/>
      <w:r w:rsidR="00FD66D5" w:rsidRPr="008824BE">
        <w:rPr>
          <w:rFonts w:cs="Courier New"/>
        </w:rPr>
        <w:t>unId</w:t>
      </w:r>
      <w:proofErr w:type="spellEnd"/>
      <w:r w:rsidR="00FD66D5" w:rsidRPr="008824BE">
        <w:rPr>
          <w:rFonts w:cs="Courier New"/>
        </w:rPr>
        <w:t>,$</w:t>
      </w:r>
      <w:proofErr w:type="spellStart"/>
      <w:r w:rsidR="00FD66D5" w:rsidRPr="008824BE">
        <w:rPr>
          <w:rFonts w:cs="Courier New"/>
        </w:rPr>
        <w:t>unIntitule</w:t>
      </w:r>
      <w:proofErr w:type="spellEnd"/>
      <w:r w:rsidR="00FD66D5" w:rsidRPr="008824BE">
        <w:rPr>
          <w:rFonts w:cs="Courier New"/>
        </w:rPr>
        <w:t>){</w:t>
      </w:r>
      <w:r w:rsidR="00604CD6" w:rsidRPr="00FD66D5">
        <w:rPr>
          <w:rFonts w:cs="Courier New"/>
          <w:i/>
        </w:rPr>
        <w:t xml:space="preserve">    // constructeur</w:t>
      </w:r>
    </w:p>
    <w:p w:rsidR="00C703E5" w:rsidRPr="00147A7F" w:rsidRDefault="00FD66D5" w:rsidP="00C703E5">
      <w:pPr>
        <w:rPr>
          <w:rFonts w:cs="Courier New"/>
          <w:lang w:val="en-US"/>
        </w:rPr>
      </w:pPr>
      <w:r w:rsidRPr="008824BE">
        <w:rPr>
          <w:rFonts w:cs="Courier New"/>
        </w:rPr>
        <w:t xml:space="preserve">        </w:t>
      </w:r>
      <w:r w:rsidRPr="00FD66D5">
        <w:rPr>
          <w:rFonts w:cs="Courier New"/>
          <w:lang w:val="en-US"/>
        </w:rPr>
        <w:t>$this-&gt;id=$</w:t>
      </w:r>
      <w:proofErr w:type="spellStart"/>
      <w:r w:rsidRPr="00FD66D5">
        <w:rPr>
          <w:rFonts w:cs="Courier New"/>
          <w:lang w:val="en-US"/>
        </w:rPr>
        <w:t>unId</w:t>
      </w:r>
      <w:proofErr w:type="spellEnd"/>
      <w:r w:rsidRPr="00FD66D5">
        <w:rPr>
          <w:rFonts w:cs="Courier New"/>
          <w:lang w:val="en-US"/>
        </w:rPr>
        <w:t>;</w:t>
      </w:r>
    </w:p>
    <w:p w:rsidR="00C703E5" w:rsidRPr="008824BE" w:rsidRDefault="00FD66D5" w:rsidP="00C703E5">
      <w:pPr>
        <w:rPr>
          <w:rFonts w:cs="Courier New"/>
          <w:lang w:val="en-US"/>
        </w:rPr>
      </w:pPr>
      <w:r w:rsidRPr="00FD66D5">
        <w:rPr>
          <w:rFonts w:cs="Courier New"/>
          <w:lang w:val="en-US"/>
        </w:rPr>
        <w:t xml:space="preserve">        </w:t>
      </w:r>
      <w:r w:rsidR="00C703E5" w:rsidRPr="008824BE">
        <w:rPr>
          <w:rFonts w:cs="Courier New"/>
          <w:lang w:val="en-US"/>
        </w:rPr>
        <w:t>$this-&gt;</w:t>
      </w:r>
      <w:proofErr w:type="spellStart"/>
      <w:r w:rsidR="00C703E5" w:rsidRPr="008824BE">
        <w:rPr>
          <w:rFonts w:cs="Courier New"/>
          <w:lang w:val="en-US"/>
        </w:rPr>
        <w:t>intitule</w:t>
      </w:r>
      <w:proofErr w:type="spellEnd"/>
      <w:r w:rsidR="00C703E5" w:rsidRPr="008824BE">
        <w:rPr>
          <w:rFonts w:cs="Courier New"/>
          <w:lang w:val="en-US"/>
        </w:rPr>
        <w:t>=$</w:t>
      </w:r>
      <w:proofErr w:type="spellStart"/>
      <w:r w:rsidR="00C703E5" w:rsidRPr="008824BE">
        <w:rPr>
          <w:rFonts w:cs="Courier New"/>
          <w:lang w:val="en-US"/>
        </w:rPr>
        <w:t>unIntitule</w:t>
      </w:r>
      <w:proofErr w:type="spellEnd"/>
      <w:r w:rsidR="00C703E5" w:rsidRPr="008824BE">
        <w:rPr>
          <w:rFonts w:cs="Courier New"/>
          <w:lang w:val="en-US"/>
        </w:rPr>
        <w:t>;</w:t>
      </w:r>
    </w:p>
    <w:p w:rsidR="00C703E5" w:rsidRPr="00ED5F3B" w:rsidRDefault="00C703E5" w:rsidP="00C703E5">
      <w:pPr>
        <w:rPr>
          <w:rFonts w:cs="Courier New"/>
        </w:rPr>
      </w:pPr>
      <w:r w:rsidRPr="008824BE">
        <w:rPr>
          <w:rFonts w:cs="Courier New"/>
          <w:lang w:val="en-US"/>
        </w:rPr>
        <w:t xml:space="preserve">    </w:t>
      </w:r>
      <w:r w:rsidRPr="00ED5F3B">
        <w:rPr>
          <w:rFonts w:cs="Courier New"/>
        </w:rPr>
        <w:t>}</w:t>
      </w:r>
    </w:p>
    <w:p w:rsidR="00604CD6" w:rsidRPr="008D290E" w:rsidRDefault="00604CD6" w:rsidP="00C703E5">
      <w:pPr>
        <w:rPr>
          <w:rFonts w:cs="Courier New"/>
          <w:sz w:val="16"/>
          <w:szCs w:val="16"/>
        </w:rPr>
      </w:pPr>
    </w:p>
    <w:p w:rsidR="00C703E5" w:rsidRPr="00ED5F3B" w:rsidRDefault="00C703E5" w:rsidP="00C703E5">
      <w:pPr>
        <w:rPr>
          <w:rFonts w:cs="Courier New"/>
        </w:rPr>
      </w:pPr>
      <w:r w:rsidRPr="00ED5F3B">
        <w:rPr>
          <w:rFonts w:cs="Courier New"/>
        </w:rPr>
        <w:t xml:space="preserve">    public </w:t>
      </w:r>
      <w:proofErr w:type="spellStart"/>
      <w:r w:rsidRPr="00ED5F3B">
        <w:rPr>
          <w:rFonts w:cs="Courier New"/>
        </w:rPr>
        <w:t>function</w:t>
      </w:r>
      <w:proofErr w:type="spellEnd"/>
      <w:r w:rsidRPr="00ED5F3B">
        <w:rPr>
          <w:rFonts w:cs="Courier New"/>
        </w:rPr>
        <w:t xml:space="preserve"> </w:t>
      </w:r>
      <w:proofErr w:type="spellStart"/>
      <w:proofErr w:type="gramStart"/>
      <w:r w:rsidRPr="00ED5F3B">
        <w:rPr>
          <w:rFonts w:cs="Courier New"/>
        </w:rPr>
        <w:t>GetIntitule</w:t>
      </w:r>
      <w:proofErr w:type="spellEnd"/>
      <w:r w:rsidRPr="00ED5F3B">
        <w:rPr>
          <w:rFonts w:cs="Courier New"/>
        </w:rPr>
        <w:t>(</w:t>
      </w:r>
      <w:proofErr w:type="gramEnd"/>
      <w:r w:rsidRPr="00ED5F3B">
        <w:rPr>
          <w:rFonts w:cs="Courier New"/>
        </w:rPr>
        <w:t xml:space="preserve">){   </w:t>
      </w:r>
      <w:r w:rsidRPr="00CB2157">
        <w:rPr>
          <w:rFonts w:cs="Courier New"/>
          <w:i/>
        </w:rPr>
        <w:t>// retourne l'intitulé de l'instrument</w:t>
      </w:r>
    </w:p>
    <w:p w:rsidR="00C703E5" w:rsidRPr="00ED5F3B" w:rsidRDefault="00C703E5" w:rsidP="00C703E5">
      <w:pPr>
        <w:rPr>
          <w:rFonts w:cs="Courier New"/>
          <w:lang w:val="en-US"/>
        </w:rPr>
      </w:pPr>
      <w:r w:rsidRPr="00ED5F3B">
        <w:rPr>
          <w:rFonts w:cs="Courier New"/>
        </w:rPr>
        <w:t xml:space="preserve">        </w:t>
      </w:r>
      <w:proofErr w:type="gramStart"/>
      <w:r w:rsidRPr="00ED5F3B">
        <w:rPr>
          <w:rFonts w:cs="Courier New"/>
          <w:lang w:val="en-US"/>
        </w:rPr>
        <w:t>return</w:t>
      </w:r>
      <w:proofErr w:type="gramEnd"/>
      <w:r w:rsidRPr="00ED5F3B">
        <w:rPr>
          <w:rFonts w:cs="Courier New"/>
          <w:lang w:val="en-US"/>
        </w:rPr>
        <w:t xml:space="preserve"> $this-&gt;intitule;</w:t>
      </w:r>
    </w:p>
    <w:p w:rsidR="00C703E5" w:rsidRPr="00ED5F3B" w:rsidRDefault="00C703E5" w:rsidP="00C703E5">
      <w:pPr>
        <w:rPr>
          <w:rFonts w:cs="Courier New"/>
          <w:lang w:val="en-US"/>
        </w:rPr>
      </w:pPr>
      <w:r w:rsidRPr="00ED5F3B">
        <w:rPr>
          <w:rFonts w:cs="Courier New"/>
          <w:lang w:val="en-US"/>
        </w:rPr>
        <w:t xml:space="preserve">    }</w:t>
      </w:r>
    </w:p>
    <w:p w:rsidR="00162B72" w:rsidRDefault="00C703E5" w:rsidP="00C703E5">
      <w:pPr>
        <w:rPr>
          <w:rFonts w:cs="Courier New"/>
          <w:lang w:val="en-US"/>
        </w:rPr>
      </w:pPr>
      <w:r w:rsidRPr="00ED5F3B">
        <w:rPr>
          <w:rFonts w:cs="Courier New"/>
          <w:lang w:val="en-US"/>
        </w:rPr>
        <w:t>}</w:t>
      </w:r>
    </w:p>
    <w:p w:rsidR="00F26534" w:rsidRDefault="00F26534">
      <w:pPr>
        <w:rPr>
          <w:rFonts w:cs="Courier New"/>
          <w:b/>
          <w:sz w:val="24"/>
          <w:szCs w:val="24"/>
          <w:lang w:val="en-US"/>
        </w:rPr>
      </w:pPr>
      <w:r>
        <w:rPr>
          <w:rFonts w:cs="Courier New"/>
          <w:b/>
          <w:sz w:val="24"/>
          <w:szCs w:val="24"/>
          <w:lang w:val="en-US"/>
        </w:rPr>
        <w:br w:type="page"/>
      </w:r>
    </w:p>
    <w:p w:rsidR="00C703E5" w:rsidRPr="00ED154A" w:rsidRDefault="00C703E5" w:rsidP="00C703E5">
      <w:pPr>
        <w:rPr>
          <w:rFonts w:cs="Courier New"/>
          <w:b/>
          <w:sz w:val="24"/>
          <w:szCs w:val="24"/>
          <w:lang w:val="en-US"/>
        </w:rPr>
      </w:pPr>
      <w:proofErr w:type="gramStart"/>
      <w:r w:rsidRPr="00ED154A">
        <w:rPr>
          <w:rFonts w:cs="Courier New"/>
          <w:b/>
          <w:sz w:val="24"/>
          <w:szCs w:val="24"/>
          <w:lang w:val="en-US"/>
        </w:rPr>
        <w:lastRenderedPageBreak/>
        <w:t>abstract</w:t>
      </w:r>
      <w:proofErr w:type="gramEnd"/>
      <w:r w:rsidRPr="00ED154A">
        <w:rPr>
          <w:rFonts w:cs="Courier New"/>
          <w:b/>
          <w:sz w:val="24"/>
          <w:szCs w:val="24"/>
          <w:lang w:val="en-US"/>
        </w:rPr>
        <w:t xml:space="preserve"> class </w:t>
      </w:r>
      <w:proofErr w:type="spellStart"/>
      <w:r w:rsidRPr="00ED154A">
        <w:rPr>
          <w:rFonts w:cs="Courier New"/>
          <w:b/>
          <w:sz w:val="24"/>
          <w:szCs w:val="24"/>
          <w:lang w:val="en-US"/>
        </w:rPr>
        <w:t>Cours</w:t>
      </w:r>
      <w:proofErr w:type="spellEnd"/>
      <w:r w:rsidRPr="00ED154A">
        <w:rPr>
          <w:rFonts w:cs="Courier New"/>
          <w:b/>
          <w:sz w:val="24"/>
          <w:szCs w:val="24"/>
          <w:lang w:val="en-US"/>
        </w:rPr>
        <w:t>{</w:t>
      </w:r>
    </w:p>
    <w:p w:rsidR="00C703E5" w:rsidRPr="003D6048" w:rsidRDefault="00C703E5" w:rsidP="00C703E5">
      <w:pPr>
        <w:rPr>
          <w:rFonts w:cs="Courier New"/>
          <w:lang w:val="en-US"/>
        </w:rPr>
      </w:pPr>
      <w:r w:rsidRPr="00ED5F3B">
        <w:rPr>
          <w:rFonts w:cs="Courier New"/>
          <w:lang w:val="en-US"/>
        </w:rPr>
        <w:t xml:space="preserve">    </w:t>
      </w:r>
      <w:proofErr w:type="gramStart"/>
      <w:r w:rsidRPr="003D6048">
        <w:rPr>
          <w:rFonts w:cs="Courier New"/>
          <w:lang w:val="en-US"/>
        </w:rPr>
        <w:t>protected</w:t>
      </w:r>
      <w:proofErr w:type="gramEnd"/>
      <w:r w:rsidRPr="003D6048">
        <w:rPr>
          <w:rFonts w:cs="Courier New"/>
          <w:lang w:val="en-US"/>
        </w:rPr>
        <w:t xml:space="preserve"> $id;</w:t>
      </w:r>
    </w:p>
    <w:p w:rsidR="00C703E5" w:rsidRPr="004A4F93" w:rsidRDefault="00C703E5" w:rsidP="00C703E5">
      <w:pPr>
        <w:rPr>
          <w:rFonts w:cs="Courier New"/>
        </w:rPr>
      </w:pPr>
      <w:r w:rsidRPr="003D6048">
        <w:rPr>
          <w:rFonts w:cs="Courier New"/>
          <w:lang w:val="en-US"/>
        </w:rPr>
        <w:t xml:space="preserve">    </w:t>
      </w:r>
      <w:proofErr w:type="spellStart"/>
      <w:proofErr w:type="gramStart"/>
      <w:r w:rsidRPr="004A4F93">
        <w:rPr>
          <w:rFonts w:cs="Courier New"/>
        </w:rPr>
        <w:t>protected</w:t>
      </w:r>
      <w:proofErr w:type="spellEnd"/>
      <w:proofErr w:type="gramEnd"/>
      <w:r w:rsidRPr="004A4F93">
        <w:rPr>
          <w:rFonts w:cs="Courier New"/>
        </w:rPr>
        <w:t xml:space="preserve"> $</w:t>
      </w:r>
      <w:proofErr w:type="spellStart"/>
      <w:r w:rsidRPr="004A4F93">
        <w:rPr>
          <w:rFonts w:cs="Courier New"/>
        </w:rPr>
        <w:t>ageMini</w:t>
      </w:r>
      <w:proofErr w:type="spellEnd"/>
      <w:r w:rsidRPr="004A4F93">
        <w:rPr>
          <w:rFonts w:cs="Courier New"/>
        </w:rPr>
        <w:t>;</w:t>
      </w:r>
    </w:p>
    <w:p w:rsidR="00C703E5" w:rsidRPr="00B764E6" w:rsidRDefault="003E2CE5" w:rsidP="00C703E5">
      <w:pPr>
        <w:rPr>
          <w:rFonts w:cs="Courier New"/>
        </w:rPr>
      </w:pPr>
      <w:r w:rsidRPr="003E2CE5">
        <w:rPr>
          <w:rFonts w:cs="Courier New"/>
        </w:rPr>
        <w:t xml:space="preserve">    </w:t>
      </w:r>
      <w:proofErr w:type="spellStart"/>
      <w:proofErr w:type="gramStart"/>
      <w:r w:rsidRPr="003E2CE5">
        <w:rPr>
          <w:rFonts w:cs="Courier New"/>
        </w:rPr>
        <w:t>protected</w:t>
      </w:r>
      <w:proofErr w:type="spellEnd"/>
      <w:proofErr w:type="gramEnd"/>
      <w:r w:rsidRPr="003E2CE5">
        <w:rPr>
          <w:rFonts w:cs="Courier New"/>
        </w:rPr>
        <w:t xml:space="preserve"> $</w:t>
      </w:r>
      <w:proofErr w:type="spellStart"/>
      <w:r w:rsidRPr="003E2CE5">
        <w:rPr>
          <w:rFonts w:cs="Courier New"/>
        </w:rPr>
        <w:t>lesJours</w:t>
      </w:r>
      <w:proofErr w:type="spellEnd"/>
      <w:r w:rsidRPr="003E2CE5">
        <w:rPr>
          <w:rFonts w:cs="Courier New"/>
        </w:rPr>
        <w:t xml:space="preserve">;  </w:t>
      </w:r>
      <w:r w:rsidRPr="005458B3">
        <w:rPr>
          <w:rFonts w:cs="Courier New"/>
          <w:i/>
        </w:rPr>
        <w:t>// collection des jours où a lieu le cours</w:t>
      </w:r>
    </w:p>
    <w:p w:rsidR="00604CD6" w:rsidRDefault="00604CD6" w:rsidP="00C703E5">
      <w:pPr>
        <w:rPr>
          <w:rFonts w:cs="Courier New"/>
        </w:rPr>
      </w:pPr>
    </w:p>
    <w:p w:rsidR="00C703E5" w:rsidRPr="004A4F93" w:rsidRDefault="003E2CE5" w:rsidP="00C703E5">
      <w:pPr>
        <w:rPr>
          <w:rFonts w:cs="Courier New"/>
        </w:rPr>
      </w:pPr>
      <w:r w:rsidRPr="003E2CE5">
        <w:rPr>
          <w:rFonts w:cs="Courier New"/>
        </w:rPr>
        <w:t xml:space="preserve">    </w:t>
      </w:r>
      <w:r w:rsidR="00C703E5" w:rsidRPr="004A4F93">
        <w:rPr>
          <w:rFonts w:cs="Courier New"/>
        </w:rPr>
        <w:t xml:space="preserve">public </w:t>
      </w:r>
      <w:proofErr w:type="spellStart"/>
      <w:r w:rsidR="00C703E5" w:rsidRPr="004A4F93">
        <w:rPr>
          <w:rFonts w:cs="Courier New"/>
        </w:rPr>
        <w:t>function</w:t>
      </w:r>
      <w:proofErr w:type="spellEnd"/>
      <w:r w:rsidR="00C703E5" w:rsidRPr="004A4F93">
        <w:rPr>
          <w:rFonts w:cs="Courier New"/>
        </w:rPr>
        <w:t xml:space="preserve"> </w:t>
      </w:r>
      <w:proofErr w:type="spellStart"/>
      <w:r w:rsidR="00C703E5" w:rsidRPr="004A4F93">
        <w:rPr>
          <w:rFonts w:cs="Courier New"/>
        </w:rPr>
        <w:t>__</w:t>
      </w:r>
      <w:proofErr w:type="gramStart"/>
      <w:r w:rsidR="00C703E5" w:rsidRPr="004A4F93">
        <w:rPr>
          <w:rFonts w:cs="Courier New"/>
        </w:rPr>
        <w:t>construct</w:t>
      </w:r>
      <w:proofErr w:type="spellEnd"/>
      <w:r w:rsidR="00C703E5" w:rsidRPr="004A4F93">
        <w:rPr>
          <w:rFonts w:cs="Courier New"/>
        </w:rPr>
        <w:t>(</w:t>
      </w:r>
      <w:proofErr w:type="gramEnd"/>
      <w:r w:rsidR="00C703E5" w:rsidRPr="004A4F93">
        <w:rPr>
          <w:rFonts w:cs="Courier New"/>
        </w:rPr>
        <w:t>$</w:t>
      </w:r>
      <w:proofErr w:type="spellStart"/>
      <w:r w:rsidR="00C703E5" w:rsidRPr="004A4F93">
        <w:rPr>
          <w:rFonts w:cs="Courier New"/>
        </w:rPr>
        <w:t>unId</w:t>
      </w:r>
      <w:proofErr w:type="spellEnd"/>
      <w:r w:rsidR="00C703E5" w:rsidRPr="004A4F93">
        <w:rPr>
          <w:rFonts w:cs="Courier New"/>
        </w:rPr>
        <w:t>,$</w:t>
      </w:r>
      <w:proofErr w:type="spellStart"/>
      <w:r w:rsidR="00C703E5" w:rsidRPr="004A4F93">
        <w:rPr>
          <w:rFonts w:cs="Courier New"/>
        </w:rPr>
        <w:t>unAgeMini</w:t>
      </w:r>
      <w:proofErr w:type="spellEnd"/>
      <w:r w:rsidR="00C703E5" w:rsidRPr="004A4F93">
        <w:rPr>
          <w:rFonts w:cs="Courier New"/>
        </w:rPr>
        <w:t>){</w:t>
      </w:r>
      <w:r w:rsidR="009B7014" w:rsidRPr="004A4F93">
        <w:rPr>
          <w:rFonts w:cs="Courier New"/>
        </w:rPr>
        <w:t xml:space="preserve">   </w:t>
      </w:r>
      <w:r w:rsidR="009B7014" w:rsidRPr="00FD66D5">
        <w:rPr>
          <w:rFonts w:cs="Courier New"/>
          <w:i/>
        </w:rPr>
        <w:t>// constructeur</w:t>
      </w:r>
    </w:p>
    <w:p w:rsidR="00C703E5" w:rsidRPr="00ED5F3B" w:rsidRDefault="00C703E5" w:rsidP="00C703E5">
      <w:pPr>
        <w:rPr>
          <w:rFonts w:cs="Courier New"/>
          <w:lang w:val="en-US"/>
        </w:rPr>
      </w:pPr>
      <w:r w:rsidRPr="004A4F93">
        <w:rPr>
          <w:rFonts w:cs="Courier New"/>
        </w:rPr>
        <w:t xml:space="preserve">        </w:t>
      </w:r>
      <w:r w:rsidRPr="00ED5F3B">
        <w:rPr>
          <w:rFonts w:cs="Courier New"/>
          <w:lang w:val="en-US"/>
        </w:rPr>
        <w:t>$this-&gt;id=$</w:t>
      </w:r>
      <w:proofErr w:type="spellStart"/>
      <w:r w:rsidRPr="00ED5F3B">
        <w:rPr>
          <w:rFonts w:cs="Courier New"/>
          <w:lang w:val="en-US"/>
        </w:rPr>
        <w:t>unId</w:t>
      </w:r>
      <w:proofErr w:type="spellEnd"/>
      <w:r w:rsidRPr="00ED5F3B">
        <w:rPr>
          <w:rFonts w:cs="Courier New"/>
          <w:lang w:val="en-US"/>
        </w:rPr>
        <w:t>;</w:t>
      </w:r>
    </w:p>
    <w:p w:rsidR="00C703E5" w:rsidRPr="004A4F93" w:rsidRDefault="00C703E5" w:rsidP="00C703E5">
      <w:pPr>
        <w:rPr>
          <w:rFonts w:cs="Courier New"/>
          <w:lang w:val="en-US"/>
        </w:rPr>
      </w:pPr>
      <w:r w:rsidRPr="00ED5F3B">
        <w:rPr>
          <w:rFonts w:cs="Courier New"/>
          <w:lang w:val="en-US"/>
        </w:rPr>
        <w:t xml:space="preserve">        </w:t>
      </w:r>
      <w:r w:rsidRPr="004A4F93">
        <w:rPr>
          <w:rFonts w:cs="Courier New"/>
          <w:lang w:val="en-US"/>
        </w:rPr>
        <w:t>$this-&gt;</w:t>
      </w:r>
      <w:proofErr w:type="spellStart"/>
      <w:r w:rsidRPr="004A4F93">
        <w:rPr>
          <w:rFonts w:cs="Courier New"/>
          <w:lang w:val="en-US"/>
        </w:rPr>
        <w:t>ageMini</w:t>
      </w:r>
      <w:proofErr w:type="spellEnd"/>
      <w:r w:rsidRPr="004A4F93">
        <w:rPr>
          <w:rFonts w:cs="Courier New"/>
          <w:lang w:val="en-US"/>
        </w:rPr>
        <w:t>=$</w:t>
      </w:r>
      <w:proofErr w:type="spellStart"/>
      <w:r w:rsidRPr="004A4F93">
        <w:rPr>
          <w:rFonts w:cs="Courier New"/>
          <w:lang w:val="en-US"/>
        </w:rPr>
        <w:t>unAgeMini</w:t>
      </w:r>
      <w:proofErr w:type="spellEnd"/>
      <w:r w:rsidRPr="004A4F93">
        <w:rPr>
          <w:rFonts w:cs="Courier New"/>
          <w:lang w:val="en-US"/>
        </w:rPr>
        <w:t>;</w:t>
      </w:r>
    </w:p>
    <w:p w:rsidR="00C703E5" w:rsidRPr="00202189" w:rsidRDefault="00C703E5" w:rsidP="00C703E5">
      <w:pPr>
        <w:rPr>
          <w:rFonts w:cs="Courier New"/>
        </w:rPr>
      </w:pPr>
      <w:r w:rsidRPr="004A4F93">
        <w:rPr>
          <w:rFonts w:cs="Courier New"/>
          <w:lang w:val="en-US"/>
        </w:rPr>
        <w:t xml:space="preserve">        </w:t>
      </w:r>
      <w:r w:rsidRPr="00202189">
        <w:rPr>
          <w:rFonts w:cs="Courier New"/>
        </w:rPr>
        <w:t>$</w:t>
      </w:r>
      <w:proofErr w:type="spellStart"/>
      <w:r w:rsidRPr="00202189">
        <w:rPr>
          <w:rFonts w:cs="Courier New"/>
        </w:rPr>
        <w:t>this</w:t>
      </w:r>
      <w:proofErr w:type="spellEnd"/>
      <w:r w:rsidRPr="00202189">
        <w:rPr>
          <w:rFonts w:cs="Courier New"/>
        </w:rPr>
        <w:t>-&gt;</w:t>
      </w:r>
      <w:proofErr w:type="spellStart"/>
      <w:r w:rsidRPr="00202189">
        <w:rPr>
          <w:rFonts w:cs="Courier New"/>
        </w:rPr>
        <w:t>lesJours</w:t>
      </w:r>
      <w:proofErr w:type="spellEnd"/>
      <w:r w:rsidRPr="00202189">
        <w:rPr>
          <w:rFonts w:cs="Courier New"/>
        </w:rPr>
        <w:t>=</w:t>
      </w:r>
      <w:proofErr w:type="spellStart"/>
      <w:proofErr w:type="gramStart"/>
      <w:r w:rsidR="00B764E6" w:rsidRPr="00202189">
        <w:rPr>
          <w:rFonts w:cs="Courier New"/>
        </w:rPr>
        <w:t>a</w:t>
      </w:r>
      <w:r w:rsidRPr="00202189">
        <w:rPr>
          <w:rFonts w:cs="Courier New"/>
        </w:rPr>
        <w:t>rray</w:t>
      </w:r>
      <w:proofErr w:type="spellEnd"/>
      <w:r w:rsidRPr="00202189">
        <w:rPr>
          <w:rFonts w:cs="Courier New"/>
        </w:rPr>
        <w:t>(</w:t>
      </w:r>
      <w:proofErr w:type="gramEnd"/>
      <w:r w:rsidRPr="00202189">
        <w:rPr>
          <w:rFonts w:cs="Courier New"/>
        </w:rPr>
        <w:t>);</w:t>
      </w:r>
    </w:p>
    <w:p w:rsidR="00ED154A" w:rsidRPr="00202189" w:rsidRDefault="00C703E5" w:rsidP="00C703E5">
      <w:pPr>
        <w:rPr>
          <w:rFonts w:cs="Courier New"/>
        </w:rPr>
      </w:pPr>
      <w:r w:rsidRPr="00202189">
        <w:rPr>
          <w:rFonts w:cs="Courier New"/>
        </w:rPr>
        <w:t xml:space="preserve">    }</w:t>
      </w:r>
    </w:p>
    <w:p w:rsidR="00604CD6" w:rsidRPr="00202189" w:rsidRDefault="00604CD6" w:rsidP="006F1354">
      <w:pPr>
        <w:rPr>
          <w:rFonts w:cs="Courier New"/>
        </w:rPr>
      </w:pPr>
    </w:p>
    <w:p w:rsidR="00283181" w:rsidRDefault="006F1354" w:rsidP="00480548">
      <w:pPr>
        <w:rPr>
          <w:rFonts w:cs="Courier New"/>
        </w:rPr>
      </w:pPr>
      <w:r w:rsidRPr="00202189">
        <w:rPr>
          <w:rFonts w:cs="Courier New"/>
        </w:rPr>
        <w:t xml:space="preserve">     </w:t>
      </w:r>
      <w:r w:rsidRPr="00FD6E5D">
        <w:rPr>
          <w:rFonts w:cs="Courier New"/>
        </w:rPr>
        <w:t xml:space="preserve">public </w:t>
      </w:r>
      <w:proofErr w:type="spellStart"/>
      <w:r w:rsidRPr="00FD6E5D">
        <w:rPr>
          <w:rFonts w:cs="Courier New"/>
        </w:rPr>
        <w:t>function</w:t>
      </w:r>
      <w:proofErr w:type="spellEnd"/>
      <w:r w:rsidRPr="00FD6E5D">
        <w:rPr>
          <w:rFonts w:cs="Courier New"/>
        </w:rPr>
        <w:t xml:space="preserve"> </w:t>
      </w:r>
      <w:proofErr w:type="spellStart"/>
      <w:proofErr w:type="gramStart"/>
      <w:r w:rsidR="002E60CF" w:rsidRPr="00FD6E5D">
        <w:rPr>
          <w:rFonts w:cs="Courier New"/>
        </w:rPr>
        <w:t>ALieuLeJour</w:t>
      </w:r>
      <w:proofErr w:type="spellEnd"/>
      <w:r w:rsidRPr="00FD6E5D">
        <w:rPr>
          <w:rFonts w:cs="Courier New"/>
        </w:rPr>
        <w:t>(</w:t>
      </w:r>
      <w:proofErr w:type="gramEnd"/>
      <w:r w:rsidR="009B5626">
        <w:rPr>
          <w:rFonts w:cs="Courier New"/>
        </w:rPr>
        <w:t xml:space="preserve">Jour </w:t>
      </w:r>
      <w:r w:rsidR="002E60CF" w:rsidRPr="00FD6E5D">
        <w:rPr>
          <w:rFonts w:cs="Courier New"/>
        </w:rPr>
        <w:t>$</w:t>
      </w:r>
      <w:proofErr w:type="spellStart"/>
      <w:r w:rsidR="002E60CF" w:rsidRPr="00FD6E5D">
        <w:rPr>
          <w:rFonts w:cs="Courier New"/>
        </w:rPr>
        <w:t>unJour</w:t>
      </w:r>
      <w:proofErr w:type="spellEnd"/>
      <w:r w:rsidRPr="00FD6E5D">
        <w:rPr>
          <w:rFonts w:cs="Courier New"/>
        </w:rPr>
        <w:t>){</w:t>
      </w:r>
      <w:r w:rsidR="00480548" w:rsidRPr="00FD6E5D">
        <w:rPr>
          <w:rFonts w:cs="Courier New"/>
        </w:rPr>
        <w:t xml:space="preserve">     }</w:t>
      </w:r>
      <w:r w:rsidR="00FD6E5D" w:rsidRPr="00FD6E5D">
        <w:rPr>
          <w:rFonts w:cs="Courier New"/>
        </w:rPr>
        <w:tab/>
      </w:r>
    </w:p>
    <w:p w:rsidR="00480548" w:rsidRPr="00FD6E5D" w:rsidRDefault="00FD6E5D" w:rsidP="00283181">
      <w:pPr>
        <w:ind w:firstLine="454"/>
        <w:rPr>
          <w:rFonts w:cs="Courier New"/>
          <w:i/>
        </w:rPr>
      </w:pPr>
      <w:r w:rsidRPr="00FD6E5D">
        <w:rPr>
          <w:rFonts w:cs="Courier New"/>
          <w:i/>
        </w:rPr>
        <w:t>//renvoi</w:t>
      </w:r>
      <w:r>
        <w:rPr>
          <w:rFonts w:cs="Courier New"/>
          <w:i/>
        </w:rPr>
        <w:t>e</w:t>
      </w:r>
      <w:r w:rsidRPr="00FD6E5D">
        <w:rPr>
          <w:rFonts w:cs="Courier New"/>
          <w:i/>
        </w:rPr>
        <w:t xml:space="preserve"> vrai si le cours </w:t>
      </w:r>
      <w:r w:rsidR="00283181">
        <w:rPr>
          <w:rFonts w:cs="Courier New"/>
          <w:i/>
        </w:rPr>
        <w:t>a lieu le</w:t>
      </w:r>
      <w:r w:rsidRPr="00FD6E5D">
        <w:rPr>
          <w:rFonts w:cs="Courier New"/>
          <w:i/>
        </w:rPr>
        <w:t xml:space="preserve"> jour passé</w:t>
      </w:r>
      <w:r w:rsidR="00283181">
        <w:rPr>
          <w:rFonts w:cs="Courier New"/>
          <w:i/>
        </w:rPr>
        <w:t xml:space="preserve"> </w:t>
      </w:r>
      <w:r w:rsidRPr="00FD6E5D">
        <w:rPr>
          <w:rFonts w:cs="Courier New"/>
          <w:i/>
        </w:rPr>
        <w:tab/>
        <w:t>en paramètre</w:t>
      </w:r>
    </w:p>
    <w:p w:rsidR="00C703E5" w:rsidRDefault="00C703E5" w:rsidP="00C703E5">
      <w:pPr>
        <w:rPr>
          <w:rFonts w:cs="Courier New"/>
        </w:rPr>
      </w:pPr>
      <w:r w:rsidRPr="00F116CE">
        <w:rPr>
          <w:rFonts w:cs="Courier New"/>
        </w:rPr>
        <w:t>}</w:t>
      </w:r>
    </w:p>
    <w:p w:rsidR="00DC3D5C" w:rsidRPr="00F116CE" w:rsidRDefault="00DC3D5C" w:rsidP="00C703E5">
      <w:pPr>
        <w:rPr>
          <w:rFonts w:cs="Courier New"/>
        </w:rPr>
      </w:pPr>
    </w:p>
    <w:p w:rsidR="00C703E5" w:rsidRPr="00147A7F" w:rsidRDefault="00FD66D5" w:rsidP="00C703E5">
      <w:pPr>
        <w:rPr>
          <w:rFonts w:cs="Courier New"/>
          <w:b/>
          <w:sz w:val="22"/>
          <w:szCs w:val="22"/>
        </w:rPr>
      </w:pPr>
      <w:r w:rsidRPr="00FD66D5">
        <w:rPr>
          <w:rFonts w:cs="Courier New"/>
          <w:b/>
          <w:sz w:val="22"/>
          <w:szCs w:val="22"/>
        </w:rPr>
        <w:t xml:space="preserve">class </w:t>
      </w:r>
      <w:proofErr w:type="spellStart"/>
      <w:r w:rsidR="00162B72">
        <w:rPr>
          <w:rFonts w:cs="Courier New"/>
          <w:b/>
          <w:sz w:val="22"/>
          <w:szCs w:val="22"/>
        </w:rPr>
        <w:t>Cours</w:t>
      </w:r>
      <w:r w:rsidRPr="00FD66D5">
        <w:rPr>
          <w:rFonts w:cs="Courier New"/>
          <w:b/>
          <w:sz w:val="22"/>
          <w:szCs w:val="22"/>
        </w:rPr>
        <w:t>Collectif</w:t>
      </w:r>
      <w:proofErr w:type="spellEnd"/>
      <w:r w:rsidRPr="00FD66D5">
        <w:rPr>
          <w:rFonts w:cs="Courier New"/>
          <w:b/>
          <w:sz w:val="22"/>
          <w:szCs w:val="22"/>
        </w:rPr>
        <w:t xml:space="preserve"> </w:t>
      </w:r>
      <w:proofErr w:type="spellStart"/>
      <w:r w:rsidRPr="00FD66D5">
        <w:rPr>
          <w:rFonts w:cs="Courier New"/>
          <w:b/>
          <w:sz w:val="22"/>
          <w:szCs w:val="22"/>
        </w:rPr>
        <w:t>extends</w:t>
      </w:r>
      <w:proofErr w:type="spellEnd"/>
      <w:r w:rsidRPr="00FD66D5">
        <w:rPr>
          <w:rFonts w:cs="Courier New"/>
          <w:b/>
          <w:sz w:val="22"/>
          <w:szCs w:val="22"/>
        </w:rPr>
        <w:t xml:space="preserve"> </w:t>
      </w:r>
      <w:proofErr w:type="gramStart"/>
      <w:r w:rsidRPr="00FD66D5">
        <w:rPr>
          <w:rFonts w:cs="Courier New"/>
          <w:b/>
          <w:sz w:val="22"/>
          <w:szCs w:val="22"/>
        </w:rPr>
        <w:t>Cours{</w:t>
      </w:r>
      <w:proofErr w:type="gramEnd"/>
    </w:p>
    <w:p w:rsidR="00C703E5" w:rsidRPr="00C703E5" w:rsidRDefault="00C703E5" w:rsidP="00C703E5">
      <w:pPr>
        <w:rPr>
          <w:rFonts w:cs="Courier New"/>
        </w:rPr>
      </w:pPr>
      <w:r w:rsidRPr="00C703E5">
        <w:rPr>
          <w:rFonts w:cs="Courier New"/>
        </w:rPr>
        <w:t xml:space="preserve">    </w:t>
      </w:r>
      <w:proofErr w:type="spellStart"/>
      <w:proofErr w:type="gramStart"/>
      <w:r w:rsidRPr="00C703E5">
        <w:rPr>
          <w:rFonts w:cs="Courier New"/>
        </w:rPr>
        <w:t>private</w:t>
      </w:r>
      <w:proofErr w:type="spellEnd"/>
      <w:proofErr w:type="gramEnd"/>
      <w:r w:rsidRPr="00C703E5">
        <w:rPr>
          <w:rFonts w:cs="Courier New"/>
        </w:rPr>
        <w:t xml:space="preserve"> $libelle;</w:t>
      </w:r>
      <w:r w:rsidRPr="00ED5F3B">
        <w:rPr>
          <w:rFonts w:cs="Courier New"/>
        </w:rPr>
        <w:t xml:space="preserve">  </w:t>
      </w:r>
      <w:r w:rsidRPr="007D18F8">
        <w:rPr>
          <w:rFonts w:cs="Courier New"/>
          <w:i/>
        </w:rPr>
        <w:t>// libellé du cours collectif</w:t>
      </w:r>
    </w:p>
    <w:p w:rsidR="00C703E5" w:rsidRPr="00147A7F" w:rsidRDefault="00C703E5" w:rsidP="00C703E5">
      <w:pPr>
        <w:rPr>
          <w:rFonts w:cs="Courier New"/>
        </w:rPr>
      </w:pPr>
      <w:r w:rsidRPr="00C703E5">
        <w:rPr>
          <w:rFonts w:cs="Courier New"/>
        </w:rPr>
        <w:t xml:space="preserve">    </w:t>
      </w:r>
      <w:proofErr w:type="spellStart"/>
      <w:proofErr w:type="gramStart"/>
      <w:r w:rsidR="00FD66D5" w:rsidRPr="00FD66D5">
        <w:rPr>
          <w:rFonts w:cs="Courier New"/>
        </w:rPr>
        <w:t>private</w:t>
      </w:r>
      <w:proofErr w:type="spellEnd"/>
      <w:proofErr w:type="gramEnd"/>
      <w:r w:rsidR="00FD66D5" w:rsidRPr="00FD66D5">
        <w:rPr>
          <w:rFonts w:cs="Courier New"/>
        </w:rPr>
        <w:t xml:space="preserve"> $</w:t>
      </w:r>
      <w:proofErr w:type="spellStart"/>
      <w:r w:rsidR="00FD66D5" w:rsidRPr="00FD66D5">
        <w:rPr>
          <w:rFonts w:cs="Courier New"/>
        </w:rPr>
        <w:t>ageMaxi</w:t>
      </w:r>
      <w:proofErr w:type="spellEnd"/>
      <w:r w:rsidR="00FD66D5" w:rsidRPr="00FD66D5">
        <w:rPr>
          <w:rFonts w:cs="Courier New"/>
        </w:rPr>
        <w:t>;</w:t>
      </w:r>
    </w:p>
    <w:p w:rsidR="00C703E5" w:rsidRDefault="00FD66D5" w:rsidP="00C703E5">
      <w:pPr>
        <w:rPr>
          <w:rFonts w:cs="Courier New"/>
        </w:rPr>
      </w:pPr>
      <w:r w:rsidRPr="00FD66D5">
        <w:rPr>
          <w:rFonts w:cs="Courier New"/>
        </w:rPr>
        <w:t xml:space="preserve">    </w:t>
      </w:r>
      <w:proofErr w:type="spellStart"/>
      <w:proofErr w:type="gramStart"/>
      <w:r w:rsidRPr="00FD66D5">
        <w:rPr>
          <w:rFonts w:cs="Courier New"/>
        </w:rPr>
        <w:t>private</w:t>
      </w:r>
      <w:proofErr w:type="spellEnd"/>
      <w:proofErr w:type="gramEnd"/>
      <w:r w:rsidRPr="00FD66D5">
        <w:rPr>
          <w:rFonts w:cs="Courier New"/>
        </w:rPr>
        <w:t xml:space="preserve"> $</w:t>
      </w:r>
      <w:proofErr w:type="spellStart"/>
      <w:r w:rsidRPr="00FD66D5">
        <w:rPr>
          <w:rFonts w:cs="Courier New"/>
        </w:rPr>
        <w:t>nbPlace</w:t>
      </w:r>
      <w:r w:rsidR="008462CB">
        <w:rPr>
          <w:rFonts w:cs="Courier New"/>
        </w:rPr>
        <w:t>s</w:t>
      </w:r>
      <w:r w:rsidRPr="00FD66D5">
        <w:rPr>
          <w:rFonts w:cs="Courier New"/>
        </w:rPr>
        <w:t>Maxi</w:t>
      </w:r>
      <w:proofErr w:type="spellEnd"/>
      <w:r w:rsidRPr="00FD66D5">
        <w:rPr>
          <w:rFonts w:cs="Courier New"/>
        </w:rPr>
        <w:t>;</w:t>
      </w:r>
    </w:p>
    <w:p w:rsidR="00BB5EBD" w:rsidRPr="00147A7F" w:rsidRDefault="00BB5EBD" w:rsidP="00C703E5">
      <w:pPr>
        <w:rPr>
          <w:rFonts w:cs="Courier New"/>
        </w:rPr>
      </w:pPr>
    </w:p>
    <w:p w:rsidR="00ED154A" w:rsidRPr="00147A7F" w:rsidRDefault="00FD66D5" w:rsidP="00C703E5">
      <w:pPr>
        <w:rPr>
          <w:rFonts w:cs="Courier New"/>
        </w:rPr>
      </w:pPr>
      <w:r w:rsidRPr="00FD66D5">
        <w:rPr>
          <w:rFonts w:cs="Courier New"/>
          <w:i/>
        </w:rPr>
        <w:t xml:space="preserve">   // </w:t>
      </w:r>
      <w:proofErr w:type="gramStart"/>
      <w:r w:rsidRPr="00FD66D5">
        <w:rPr>
          <w:rFonts w:cs="Courier New"/>
          <w:i/>
        </w:rPr>
        <w:t>constructeur</w:t>
      </w:r>
      <w:proofErr w:type="gramEnd"/>
    </w:p>
    <w:p w:rsidR="00C703E5" w:rsidRPr="00147A7F" w:rsidRDefault="00FD66D5" w:rsidP="00C703E5">
      <w:pPr>
        <w:rPr>
          <w:rFonts w:cs="Courier New"/>
        </w:rPr>
      </w:pPr>
      <w:r w:rsidRPr="00FD66D5">
        <w:rPr>
          <w:rFonts w:cs="Courier New"/>
        </w:rPr>
        <w:t xml:space="preserve">    public </w:t>
      </w:r>
      <w:proofErr w:type="spellStart"/>
      <w:r w:rsidRPr="00FD66D5">
        <w:rPr>
          <w:rFonts w:cs="Courier New"/>
        </w:rPr>
        <w:t>function</w:t>
      </w:r>
      <w:proofErr w:type="spellEnd"/>
      <w:r w:rsidRPr="00FD66D5">
        <w:rPr>
          <w:rFonts w:cs="Courier New"/>
        </w:rPr>
        <w:t xml:space="preserve"> __</w:t>
      </w:r>
      <w:proofErr w:type="gramStart"/>
      <w:r w:rsidRPr="00FD66D5">
        <w:rPr>
          <w:rFonts w:cs="Courier New"/>
        </w:rPr>
        <w:t>construct(</w:t>
      </w:r>
      <w:proofErr w:type="gramEnd"/>
      <w:r w:rsidRPr="00FD66D5">
        <w:rPr>
          <w:rFonts w:cs="Courier New"/>
        </w:rPr>
        <w:t>$unId,$unAgeMini,$unLibelle,$unAgeMaxi,$unNbPlace</w:t>
      </w:r>
      <w:r w:rsidR="008462CB">
        <w:rPr>
          <w:rFonts w:cs="Courier New"/>
        </w:rPr>
        <w:t>s</w:t>
      </w:r>
      <w:r w:rsidRPr="00FD66D5">
        <w:rPr>
          <w:rFonts w:cs="Courier New"/>
        </w:rPr>
        <w:t>Maxi){</w:t>
      </w:r>
    </w:p>
    <w:p w:rsidR="00C703E5" w:rsidRPr="00147A7F" w:rsidRDefault="00FD66D5" w:rsidP="00C703E5">
      <w:pPr>
        <w:rPr>
          <w:rFonts w:cs="Courier New"/>
        </w:rPr>
      </w:pPr>
      <w:r w:rsidRPr="00FD66D5">
        <w:rPr>
          <w:rFonts w:cs="Courier New"/>
        </w:rPr>
        <w:t xml:space="preserve">        parent</w:t>
      </w:r>
      <w:proofErr w:type="gramStart"/>
      <w:r w:rsidRPr="00FD66D5">
        <w:rPr>
          <w:rFonts w:cs="Courier New"/>
        </w:rPr>
        <w:t>::</w:t>
      </w:r>
      <w:proofErr w:type="spellStart"/>
      <w:r w:rsidRPr="00FD66D5">
        <w:rPr>
          <w:rFonts w:cs="Courier New"/>
        </w:rPr>
        <w:t>_</w:t>
      </w:r>
      <w:proofErr w:type="gramEnd"/>
      <w:r w:rsidRPr="00FD66D5">
        <w:rPr>
          <w:rFonts w:cs="Courier New"/>
        </w:rPr>
        <w:t>_construct</w:t>
      </w:r>
      <w:proofErr w:type="spellEnd"/>
      <w:r w:rsidRPr="00FD66D5">
        <w:rPr>
          <w:rFonts w:cs="Courier New"/>
        </w:rPr>
        <w:t>($</w:t>
      </w:r>
      <w:proofErr w:type="spellStart"/>
      <w:r w:rsidRPr="00FD66D5">
        <w:rPr>
          <w:rFonts w:cs="Courier New"/>
        </w:rPr>
        <w:t>unId</w:t>
      </w:r>
      <w:proofErr w:type="spellEnd"/>
      <w:r w:rsidRPr="00FD66D5">
        <w:rPr>
          <w:rFonts w:cs="Courier New"/>
        </w:rPr>
        <w:t>,$</w:t>
      </w:r>
      <w:proofErr w:type="spellStart"/>
      <w:r w:rsidRPr="00FD66D5">
        <w:rPr>
          <w:rFonts w:cs="Courier New"/>
        </w:rPr>
        <w:t>unAgeMini</w:t>
      </w:r>
      <w:proofErr w:type="spellEnd"/>
      <w:r w:rsidRPr="00FD66D5">
        <w:rPr>
          <w:rFonts w:cs="Courier New"/>
        </w:rPr>
        <w:t>);</w:t>
      </w:r>
    </w:p>
    <w:p w:rsidR="00C703E5" w:rsidRPr="00147A7F" w:rsidRDefault="00FD66D5" w:rsidP="00C703E5">
      <w:pPr>
        <w:rPr>
          <w:rFonts w:cs="Courier New"/>
        </w:rPr>
      </w:pPr>
      <w:r w:rsidRPr="00FD66D5">
        <w:rPr>
          <w:rFonts w:cs="Courier New"/>
        </w:rPr>
        <w:t xml:space="preserve">        $</w:t>
      </w:r>
      <w:proofErr w:type="spellStart"/>
      <w:r w:rsidRPr="00FD66D5">
        <w:rPr>
          <w:rFonts w:cs="Courier New"/>
        </w:rPr>
        <w:t>this</w:t>
      </w:r>
      <w:proofErr w:type="spellEnd"/>
      <w:r w:rsidRPr="00FD66D5">
        <w:rPr>
          <w:rFonts w:cs="Courier New"/>
        </w:rPr>
        <w:t>-&gt;libelle=$</w:t>
      </w:r>
      <w:proofErr w:type="spellStart"/>
      <w:r w:rsidRPr="00FD66D5">
        <w:rPr>
          <w:rFonts w:cs="Courier New"/>
        </w:rPr>
        <w:t>unLibelle</w:t>
      </w:r>
      <w:proofErr w:type="spellEnd"/>
      <w:r w:rsidRPr="00FD66D5">
        <w:rPr>
          <w:rFonts w:cs="Courier New"/>
        </w:rPr>
        <w:t>;</w:t>
      </w:r>
    </w:p>
    <w:p w:rsidR="00C703E5" w:rsidRPr="00ED5F3B" w:rsidRDefault="00FD66D5" w:rsidP="00C703E5">
      <w:pPr>
        <w:rPr>
          <w:rFonts w:cs="Courier New"/>
          <w:lang w:val="en-US"/>
        </w:rPr>
      </w:pPr>
      <w:r w:rsidRPr="00FD66D5">
        <w:rPr>
          <w:rFonts w:cs="Courier New"/>
        </w:rPr>
        <w:t xml:space="preserve">        </w:t>
      </w:r>
      <w:r w:rsidR="00C703E5" w:rsidRPr="00ED5F3B">
        <w:rPr>
          <w:rFonts w:cs="Courier New"/>
          <w:lang w:val="en-US"/>
        </w:rPr>
        <w:t>$this-&gt;</w:t>
      </w:r>
      <w:proofErr w:type="spellStart"/>
      <w:r w:rsidR="00C703E5" w:rsidRPr="00ED5F3B">
        <w:rPr>
          <w:rFonts w:cs="Courier New"/>
          <w:lang w:val="en-US"/>
        </w:rPr>
        <w:t>ageMaxi</w:t>
      </w:r>
      <w:proofErr w:type="spellEnd"/>
      <w:r w:rsidR="00C703E5" w:rsidRPr="00ED5F3B">
        <w:rPr>
          <w:rFonts w:cs="Courier New"/>
          <w:lang w:val="en-US"/>
        </w:rPr>
        <w:t>=$</w:t>
      </w:r>
      <w:proofErr w:type="spellStart"/>
      <w:r w:rsidR="00C703E5" w:rsidRPr="00ED5F3B">
        <w:rPr>
          <w:rFonts w:cs="Courier New"/>
          <w:lang w:val="en-US"/>
        </w:rPr>
        <w:t>unAgeMaxi</w:t>
      </w:r>
      <w:proofErr w:type="spellEnd"/>
      <w:r w:rsidR="00C703E5" w:rsidRPr="00ED5F3B">
        <w:rPr>
          <w:rFonts w:cs="Courier New"/>
          <w:lang w:val="en-US"/>
        </w:rPr>
        <w:t>;</w:t>
      </w:r>
    </w:p>
    <w:p w:rsidR="00C703E5" w:rsidRPr="00ED5F3B" w:rsidRDefault="00C703E5" w:rsidP="00C703E5">
      <w:pPr>
        <w:rPr>
          <w:rFonts w:cs="Courier New"/>
          <w:lang w:val="en-US"/>
        </w:rPr>
      </w:pPr>
      <w:r w:rsidRPr="00ED5F3B">
        <w:rPr>
          <w:rFonts w:cs="Courier New"/>
          <w:lang w:val="en-US"/>
        </w:rPr>
        <w:t xml:space="preserve">        $this-&gt;</w:t>
      </w:r>
      <w:proofErr w:type="spellStart"/>
      <w:r w:rsidRPr="00ED5F3B">
        <w:rPr>
          <w:rFonts w:cs="Courier New"/>
          <w:lang w:val="en-US"/>
        </w:rPr>
        <w:t>nbPlace</w:t>
      </w:r>
      <w:r w:rsidR="008462CB">
        <w:rPr>
          <w:rFonts w:cs="Courier New"/>
          <w:lang w:val="en-US"/>
        </w:rPr>
        <w:t>s</w:t>
      </w:r>
      <w:r w:rsidRPr="00ED5F3B">
        <w:rPr>
          <w:rFonts w:cs="Courier New"/>
          <w:lang w:val="en-US"/>
        </w:rPr>
        <w:t>Maxi</w:t>
      </w:r>
      <w:proofErr w:type="spellEnd"/>
      <w:r w:rsidRPr="00ED5F3B">
        <w:rPr>
          <w:rFonts w:cs="Courier New"/>
          <w:lang w:val="en-US"/>
        </w:rPr>
        <w:t>=$</w:t>
      </w:r>
      <w:proofErr w:type="spellStart"/>
      <w:r w:rsidRPr="00ED5F3B">
        <w:rPr>
          <w:rFonts w:cs="Courier New"/>
          <w:lang w:val="en-US"/>
        </w:rPr>
        <w:t>unNbPlace</w:t>
      </w:r>
      <w:r w:rsidR="008462CB">
        <w:rPr>
          <w:rFonts w:cs="Courier New"/>
          <w:lang w:val="en-US"/>
        </w:rPr>
        <w:t>s</w:t>
      </w:r>
      <w:r w:rsidRPr="00ED5F3B">
        <w:rPr>
          <w:rFonts w:cs="Courier New"/>
          <w:lang w:val="en-US"/>
        </w:rPr>
        <w:t>Maxi</w:t>
      </w:r>
      <w:proofErr w:type="spellEnd"/>
      <w:r w:rsidRPr="00ED5F3B">
        <w:rPr>
          <w:rFonts w:cs="Courier New"/>
          <w:lang w:val="en-US"/>
        </w:rPr>
        <w:t>;</w:t>
      </w:r>
    </w:p>
    <w:p w:rsidR="00C703E5" w:rsidRPr="003F667E" w:rsidRDefault="00C703E5" w:rsidP="00C703E5">
      <w:pPr>
        <w:rPr>
          <w:rFonts w:cs="Courier New"/>
        </w:rPr>
      </w:pPr>
      <w:r w:rsidRPr="00ED5F3B">
        <w:rPr>
          <w:rFonts w:cs="Courier New"/>
          <w:lang w:val="en-US"/>
        </w:rPr>
        <w:t xml:space="preserve">    </w:t>
      </w:r>
      <w:r w:rsidRPr="003F667E">
        <w:rPr>
          <w:rFonts w:cs="Courier New"/>
        </w:rPr>
        <w:t>}</w:t>
      </w:r>
    </w:p>
    <w:p w:rsidR="00C85FAC" w:rsidRPr="003F667E" w:rsidRDefault="00C85FAC" w:rsidP="00C703E5">
      <w:pPr>
        <w:rPr>
          <w:rFonts w:cs="Courier New"/>
        </w:rPr>
      </w:pPr>
    </w:p>
    <w:p w:rsidR="00C85FAC" w:rsidRPr="003F667E" w:rsidRDefault="00C85FAC" w:rsidP="00C85FAC">
      <w:pPr>
        <w:rPr>
          <w:rFonts w:cs="Courier New"/>
        </w:rPr>
      </w:pPr>
      <w:r w:rsidRPr="003F667E">
        <w:rPr>
          <w:rFonts w:cs="Courier New"/>
        </w:rPr>
        <w:t xml:space="preserve">   public </w:t>
      </w:r>
      <w:proofErr w:type="spellStart"/>
      <w:r w:rsidRPr="003F667E">
        <w:rPr>
          <w:rFonts w:cs="Courier New"/>
        </w:rPr>
        <w:t>function</w:t>
      </w:r>
      <w:proofErr w:type="spellEnd"/>
      <w:r w:rsidRPr="003F667E">
        <w:rPr>
          <w:rFonts w:cs="Courier New"/>
        </w:rPr>
        <w:t xml:space="preserve"> </w:t>
      </w:r>
      <w:proofErr w:type="spellStart"/>
      <w:proofErr w:type="gramStart"/>
      <w:r w:rsidRPr="003F667E">
        <w:rPr>
          <w:rFonts w:cs="Courier New"/>
        </w:rPr>
        <w:t>GetLibelle</w:t>
      </w:r>
      <w:proofErr w:type="spellEnd"/>
      <w:r w:rsidRPr="003F667E">
        <w:rPr>
          <w:rFonts w:cs="Courier New"/>
        </w:rPr>
        <w:t>(</w:t>
      </w:r>
      <w:proofErr w:type="gramEnd"/>
      <w:r w:rsidRPr="003F667E">
        <w:rPr>
          <w:rFonts w:cs="Courier New"/>
        </w:rPr>
        <w:t>){</w:t>
      </w:r>
    </w:p>
    <w:p w:rsidR="00140D61" w:rsidRDefault="00C85FAC" w:rsidP="00C85FAC">
      <w:pPr>
        <w:rPr>
          <w:rFonts w:cs="Courier New"/>
          <w:i/>
        </w:rPr>
      </w:pPr>
      <w:r w:rsidRPr="003F667E">
        <w:rPr>
          <w:rFonts w:cs="Courier New"/>
        </w:rPr>
        <w:tab/>
      </w:r>
      <w:r w:rsidR="00140D61" w:rsidRPr="00ED154A">
        <w:rPr>
          <w:rFonts w:cs="Courier New"/>
          <w:i/>
        </w:rPr>
        <w:t xml:space="preserve">// </w:t>
      </w:r>
      <w:proofErr w:type="gramStart"/>
      <w:r w:rsidR="00140D61" w:rsidRPr="00ED154A">
        <w:rPr>
          <w:rFonts w:cs="Courier New"/>
          <w:i/>
        </w:rPr>
        <w:t>retourne</w:t>
      </w:r>
      <w:proofErr w:type="gramEnd"/>
      <w:r w:rsidR="00140D61" w:rsidRPr="00ED154A">
        <w:rPr>
          <w:rFonts w:cs="Courier New"/>
          <w:i/>
        </w:rPr>
        <w:t xml:space="preserve"> le libellé du cours </w:t>
      </w:r>
      <w:r w:rsidR="00140D61">
        <w:rPr>
          <w:rFonts w:cs="Courier New"/>
          <w:i/>
        </w:rPr>
        <w:t>collectif</w:t>
      </w:r>
    </w:p>
    <w:p w:rsidR="00C85FAC" w:rsidRPr="00CD03A4" w:rsidRDefault="00C85FAC" w:rsidP="00C85FAC">
      <w:pPr>
        <w:rPr>
          <w:rFonts w:cs="Courier New"/>
          <w:lang w:val="en-US"/>
        </w:rPr>
      </w:pPr>
      <w:r w:rsidRPr="003F667E">
        <w:rPr>
          <w:rFonts w:cs="Courier New"/>
        </w:rPr>
        <w:t xml:space="preserve">   </w:t>
      </w:r>
      <w:r w:rsidRPr="00CD03A4">
        <w:rPr>
          <w:rFonts w:cs="Courier New"/>
          <w:lang w:val="en-US"/>
        </w:rPr>
        <w:t>}</w:t>
      </w:r>
    </w:p>
    <w:p w:rsidR="00C85FAC" w:rsidRPr="00CD03A4" w:rsidRDefault="00C85FAC" w:rsidP="00C703E5">
      <w:pPr>
        <w:rPr>
          <w:rFonts w:cs="Courier New"/>
          <w:lang w:val="en-US"/>
        </w:rPr>
      </w:pPr>
    </w:p>
    <w:p w:rsidR="00C85FAC" w:rsidRPr="00C85FAC" w:rsidRDefault="00C85FAC" w:rsidP="00C703E5">
      <w:pPr>
        <w:rPr>
          <w:rFonts w:cs="Courier New"/>
          <w:lang w:val="en-US"/>
        </w:rPr>
      </w:pPr>
      <w:r w:rsidRPr="00C85FAC">
        <w:rPr>
          <w:rFonts w:cs="Courier New"/>
          <w:lang w:val="en-US"/>
        </w:rPr>
        <w:t xml:space="preserve">   </w:t>
      </w:r>
      <w:proofErr w:type="gramStart"/>
      <w:r w:rsidRPr="00C85FAC">
        <w:rPr>
          <w:rFonts w:cs="Courier New"/>
          <w:lang w:val="en-US"/>
        </w:rPr>
        <w:t>public</w:t>
      </w:r>
      <w:proofErr w:type="gramEnd"/>
      <w:r w:rsidRPr="00C85FAC">
        <w:rPr>
          <w:rFonts w:cs="Courier New"/>
          <w:lang w:val="en-US"/>
        </w:rPr>
        <w:t xml:space="preserve"> function </w:t>
      </w:r>
      <w:proofErr w:type="spellStart"/>
      <w:r w:rsidRPr="00C85FAC">
        <w:rPr>
          <w:rFonts w:cs="Courier New"/>
          <w:lang w:val="en-US"/>
        </w:rPr>
        <w:t>GetAgeMaxi</w:t>
      </w:r>
      <w:proofErr w:type="spellEnd"/>
      <w:r w:rsidRPr="00C85FAC">
        <w:rPr>
          <w:rFonts w:cs="Courier New"/>
          <w:lang w:val="en-US"/>
        </w:rPr>
        <w:t>(){</w:t>
      </w:r>
    </w:p>
    <w:p w:rsidR="00C85FAC" w:rsidRPr="00C85FAC" w:rsidRDefault="00C85FAC" w:rsidP="00C703E5">
      <w:pPr>
        <w:rPr>
          <w:rFonts w:cs="Courier New"/>
          <w:lang w:val="en-US"/>
        </w:rPr>
      </w:pPr>
      <w:r w:rsidRPr="00C85FAC">
        <w:rPr>
          <w:rFonts w:cs="Courier New"/>
          <w:lang w:val="en-US"/>
        </w:rPr>
        <w:tab/>
      </w:r>
      <w:proofErr w:type="gramStart"/>
      <w:r w:rsidRPr="00C85FAC">
        <w:rPr>
          <w:rFonts w:cs="Courier New"/>
          <w:lang w:val="en-US"/>
        </w:rPr>
        <w:t>return</w:t>
      </w:r>
      <w:proofErr w:type="gramEnd"/>
      <w:r w:rsidRPr="00C85FAC">
        <w:rPr>
          <w:rFonts w:cs="Courier New"/>
          <w:lang w:val="en-US"/>
        </w:rPr>
        <w:t xml:space="preserve"> $this-&gt;</w:t>
      </w:r>
      <w:proofErr w:type="spellStart"/>
      <w:r w:rsidRPr="00C85FAC">
        <w:rPr>
          <w:rFonts w:cs="Courier New"/>
          <w:lang w:val="en-US"/>
        </w:rPr>
        <w:t>ageMaxi</w:t>
      </w:r>
      <w:proofErr w:type="spellEnd"/>
      <w:r w:rsidRPr="00C85FAC">
        <w:rPr>
          <w:rFonts w:cs="Courier New"/>
          <w:lang w:val="en-US"/>
        </w:rPr>
        <w:t>;</w:t>
      </w:r>
    </w:p>
    <w:p w:rsidR="00C85FAC" w:rsidRPr="00C85FAC" w:rsidRDefault="00C85FAC" w:rsidP="00C703E5">
      <w:pPr>
        <w:rPr>
          <w:rFonts w:cs="Courier New"/>
          <w:lang w:val="en-US"/>
        </w:rPr>
      </w:pPr>
      <w:r w:rsidRPr="00C85FAC">
        <w:rPr>
          <w:rFonts w:cs="Courier New"/>
          <w:lang w:val="en-US"/>
        </w:rPr>
        <w:t xml:space="preserve">   }</w:t>
      </w:r>
    </w:p>
    <w:p w:rsidR="00C85FAC" w:rsidRPr="00C85FAC" w:rsidRDefault="00C85FAC" w:rsidP="00C703E5">
      <w:pPr>
        <w:rPr>
          <w:rFonts w:cs="Courier New"/>
          <w:lang w:val="en-US"/>
        </w:rPr>
      </w:pPr>
    </w:p>
    <w:p w:rsidR="00C85FAC" w:rsidRPr="00C85FAC" w:rsidRDefault="00C85FAC" w:rsidP="00C85FAC">
      <w:pPr>
        <w:rPr>
          <w:rFonts w:cs="Courier New"/>
          <w:lang w:val="en-US"/>
        </w:rPr>
      </w:pPr>
      <w:r w:rsidRPr="00C85FAC">
        <w:rPr>
          <w:rFonts w:cs="Courier New"/>
          <w:lang w:val="en-US"/>
        </w:rPr>
        <w:t xml:space="preserve">   </w:t>
      </w:r>
      <w:proofErr w:type="gramStart"/>
      <w:r w:rsidRPr="00C85FAC">
        <w:rPr>
          <w:rFonts w:cs="Courier New"/>
          <w:lang w:val="en-US"/>
        </w:rPr>
        <w:t>public</w:t>
      </w:r>
      <w:proofErr w:type="gramEnd"/>
      <w:r w:rsidRPr="00C85FAC">
        <w:rPr>
          <w:rFonts w:cs="Courier New"/>
          <w:lang w:val="en-US"/>
        </w:rPr>
        <w:t xml:space="preserve"> function </w:t>
      </w:r>
      <w:proofErr w:type="spellStart"/>
      <w:r w:rsidRPr="00C85FAC">
        <w:rPr>
          <w:rFonts w:cs="Courier New"/>
          <w:lang w:val="en-US"/>
        </w:rPr>
        <w:t>Get</w:t>
      </w:r>
      <w:r>
        <w:rPr>
          <w:rFonts w:cs="Courier New"/>
          <w:lang w:val="en-US"/>
        </w:rPr>
        <w:t>NbPlace</w:t>
      </w:r>
      <w:r w:rsidR="008462CB">
        <w:rPr>
          <w:rFonts w:cs="Courier New"/>
          <w:lang w:val="en-US"/>
        </w:rPr>
        <w:t>s</w:t>
      </w:r>
      <w:r>
        <w:rPr>
          <w:rFonts w:cs="Courier New"/>
          <w:lang w:val="en-US"/>
        </w:rPr>
        <w:t>Maxi</w:t>
      </w:r>
      <w:proofErr w:type="spellEnd"/>
      <w:r w:rsidRPr="00C85FAC">
        <w:rPr>
          <w:rFonts w:cs="Courier New"/>
          <w:lang w:val="en-US"/>
        </w:rPr>
        <w:t>(){</w:t>
      </w:r>
    </w:p>
    <w:p w:rsidR="00C85FAC" w:rsidRPr="00C85FAC" w:rsidRDefault="00C85FAC" w:rsidP="00C85FAC">
      <w:pPr>
        <w:rPr>
          <w:rFonts w:cs="Courier New"/>
          <w:lang w:val="en-US"/>
        </w:rPr>
      </w:pPr>
      <w:r w:rsidRPr="00C85FAC">
        <w:rPr>
          <w:rFonts w:cs="Courier New"/>
          <w:lang w:val="en-US"/>
        </w:rPr>
        <w:tab/>
      </w:r>
      <w:proofErr w:type="gramStart"/>
      <w:r w:rsidRPr="00C85FAC">
        <w:rPr>
          <w:rFonts w:cs="Courier New"/>
          <w:lang w:val="en-US"/>
        </w:rPr>
        <w:t>return</w:t>
      </w:r>
      <w:proofErr w:type="gramEnd"/>
      <w:r w:rsidRPr="00C85FAC">
        <w:rPr>
          <w:rFonts w:cs="Courier New"/>
          <w:lang w:val="en-US"/>
        </w:rPr>
        <w:t xml:space="preserve"> $this-&gt;</w:t>
      </w:r>
      <w:proofErr w:type="spellStart"/>
      <w:r>
        <w:rPr>
          <w:rFonts w:cs="Courier New"/>
          <w:lang w:val="en-US"/>
        </w:rPr>
        <w:t>nbPlace</w:t>
      </w:r>
      <w:r w:rsidR="008462CB">
        <w:rPr>
          <w:rFonts w:cs="Courier New"/>
          <w:lang w:val="en-US"/>
        </w:rPr>
        <w:t>s</w:t>
      </w:r>
      <w:r>
        <w:rPr>
          <w:rFonts w:cs="Courier New"/>
          <w:lang w:val="en-US"/>
        </w:rPr>
        <w:t>Maxi</w:t>
      </w:r>
      <w:proofErr w:type="spellEnd"/>
      <w:r w:rsidRPr="00C85FAC">
        <w:rPr>
          <w:rFonts w:cs="Courier New"/>
          <w:lang w:val="en-US"/>
        </w:rPr>
        <w:t>;</w:t>
      </w:r>
    </w:p>
    <w:p w:rsidR="00C85FAC" w:rsidRPr="00C703E5" w:rsidRDefault="00C85FAC" w:rsidP="00C85FAC">
      <w:pPr>
        <w:rPr>
          <w:rFonts w:cs="Courier New"/>
        </w:rPr>
      </w:pPr>
      <w:r w:rsidRPr="00C85FAC">
        <w:rPr>
          <w:rFonts w:cs="Courier New"/>
          <w:lang w:val="en-US"/>
        </w:rPr>
        <w:t xml:space="preserve">   </w:t>
      </w:r>
      <w:r>
        <w:rPr>
          <w:rFonts w:cs="Courier New"/>
        </w:rPr>
        <w:t>}</w:t>
      </w:r>
    </w:p>
    <w:p w:rsidR="00C703E5" w:rsidRPr="00147A7F" w:rsidRDefault="00FD66D5" w:rsidP="00C703E5">
      <w:pPr>
        <w:rPr>
          <w:rFonts w:cs="Courier New"/>
        </w:rPr>
      </w:pPr>
      <w:r w:rsidRPr="00FD66D5">
        <w:rPr>
          <w:rFonts w:cs="Courier New"/>
        </w:rPr>
        <w:t>}</w:t>
      </w:r>
    </w:p>
    <w:p w:rsidR="004F45D5" w:rsidRPr="00147A7F" w:rsidRDefault="004F45D5" w:rsidP="00C703E5">
      <w:pPr>
        <w:rPr>
          <w:rFonts w:cs="Courier New"/>
        </w:rPr>
      </w:pPr>
    </w:p>
    <w:p w:rsidR="00C703E5" w:rsidRPr="00147A7F" w:rsidRDefault="00FD66D5" w:rsidP="00C703E5">
      <w:pPr>
        <w:rPr>
          <w:rFonts w:cs="Courier New"/>
          <w:b/>
          <w:sz w:val="22"/>
          <w:szCs w:val="22"/>
        </w:rPr>
      </w:pPr>
      <w:r w:rsidRPr="00FD66D5">
        <w:rPr>
          <w:rFonts w:cs="Courier New"/>
          <w:b/>
          <w:sz w:val="22"/>
          <w:szCs w:val="22"/>
        </w:rPr>
        <w:t xml:space="preserve">class </w:t>
      </w:r>
      <w:proofErr w:type="spellStart"/>
      <w:r w:rsidR="00162B72">
        <w:rPr>
          <w:rFonts w:cs="Courier New"/>
          <w:b/>
          <w:sz w:val="22"/>
          <w:szCs w:val="22"/>
        </w:rPr>
        <w:t>Cours</w:t>
      </w:r>
      <w:r w:rsidRPr="00FD66D5">
        <w:rPr>
          <w:rFonts w:cs="Courier New"/>
          <w:b/>
          <w:sz w:val="22"/>
          <w:szCs w:val="22"/>
        </w:rPr>
        <w:t>Individuel</w:t>
      </w:r>
      <w:proofErr w:type="spellEnd"/>
      <w:r w:rsidRPr="00FD66D5">
        <w:rPr>
          <w:rFonts w:cs="Courier New"/>
          <w:b/>
          <w:sz w:val="22"/>
          <w:szCs w:val="22"/>
        </w:rPr>
        <w:t xml:space="preserve"> </w:t>
      </w:r>
      <w:proofErr w:type="spellStart"/>
      <w:r w:rsidRPr="00FD66D5">
        <w:rPr>
          <w:rFonts w:cs="Courier New"/>
          <w:b/>
          <w:sz w:val="22"/>
          <w:szCs w:val="22"/>
        </w:rPr>
        <w:t>extends</w:t>
      </w:r>
      <w:proofErr w:type="spellEnd"/>
      <w:r w:rsidRPr="00FD66D5">
        <w:rPr>
          <w:rFonts w:cs="Courier New"/>
          <w:b/>
          <w:sz w:val="22"/>
          <w:szCs w:val="22"/>
        </w:rPr>
        <w:t xml:space="preserve"> </w:t>
      </w:r>
      <w:proofErr w:type="gramStart"/>
      <w:r w:rsidRPr="00FD66D5">
        <w:rPr>
          <w:rFonts w:cs="Courier New"/>
          <w:b/>
          <w:sz w:val="22"/>
          <w:szCs w:val="22"/>
        </w:rPr>
        <w:t>Cours</w:t>
      </w:r>
      <w:r w:rsidRPr="004F45D5">
        <w:rPr>
          <w:rFonts w:cs="Courier New"/>
          <w:b/>
          <w:sz w:val="22"/>
          <w:szCs w:val="22"/>
        </w:rPr>
        <w:t>{</w:t>
      </w:r>
      <w:proofErr w:type="gramEnd"/>
    </w:p>
    <w:p w:rsidR="00C703E5" w:rsidRDefault="00FD66D5" w:rsidP="00C703E5">
      <w:pPr>
        <w:rPr>
          <w:rFonts w:cs="Courier New"/>
        </w:rPr>
      </w:pPr>
      <w:r w:rsidRPr="00FD66D5">
        <w:rPr>
          <w:rFonts w:cs="Courier New"/>
        </w:rPr>
        <w:t xml:space="preserve">    </w:t>
      </w:r>
      <w:proofErr w:type="spellStart"/>
      <w:proofErr w:type="gramStart"/>
      <w:r w:rsidR="00C703E5" w:rsidRPr="00C703E5">
        <w:rPr>
          <w:rFonts w:cs="Courier New"/>
        </w:rPr>
        <w:t>private</w:t>
      </w:r>
      <w:proofErr w:type="spellEnd"/>
      <w:proofErr w:type="gramEnd"/>
      <w:r w:rsidR="00C703E5" w:rsidRPr="00C703E5">
        <w:rPr>
          <w:rFonts w:cs="Courier New"/>
        </w:rPr>
        <w:t xml:space="preserve"> $</w:t>
      </w:r>
      <w:proofErr w:type="spellStart"/>
      <w:r w:rsidR="00C703E5" w:rsidRPr="00C703E5">
        <w:rPr>
          <w:rFonts w:cs="Courier New"/>
        </w:rPr>
        <w:t>lInstrument</w:t>
      </w:r>
      <w:proofErr w:type="spellEnd"/>
      <w:r w:rsidR="00C703E5" w:rsidRPr="00C703E5">
        <w:rPr>
          <w:rFonts w:cs="Courier New"/>
        </w:rPr>
        <w:t>;</w:t>
      </w:r>
      <w:r w:rsidR="00162B72">
        <w:rPr>
          <w:rFonts w:cs="Courier New"/>
        </w:rPr>
        <w:t xml:space="preserve"> </w:t>
      </w:r>
      <w:r w:rsidR="00162B72" w:rsidRPr="007D18F8">
        <w:rPr>
          <w:rFonts w:cs="Courier New"/>
          <w:i/>
        </w:rPr>
        <w:t>//instrument</w:t>
      </w:r>
      <w:r w:rsidR="00B764E6" w:rsidRPr="007D18F8">
        <w:rPr>
          <w:rFonts w:cs="Courier New"/>
          <w:i/>
        </w:rPr>
        <w:t xml:space="preserve"> concerné par le cours individuel</w:t>
      </w:r>
    </w:p>
    <w:p w:rsidR="009B7014" w:rsidRDefault="009B7014" w:rsidP="00C703E5">
      <w:pPr>
        <w:rPr>
          <w:rFonts w:cs="Courier New"/>
        </w:rPr>
      </w:pPr>
    </w:p>
    <w:p w:rsidR="00135AB4" w:rsidRPr="00C703E5" w:rsidRDefault="00C703E5" w:rsidP="00135AB4">
      <w:pPr>
        <w:rPr>
          <w:rFonts w:cs="Courier New"/>
        </w:rPr>
      </w:pPr>
      <w:r w:rsidRPr="00945D2B">
        <w:rPr>
          <w:rFonts w:cs="Courier New"/>
        </w:rPr>
        <w:t xml:space="preserve">    public </w:t>
      </w:r>
      <w:proofErr w:type="spellStart"/>
      <w:r w:rsidRPr="00945D2B">
        <w:rPr>
          <w:rFonts w:cs="Courier New"/>
        </w:rPr>
        <w:t>function</w:t>
      </w:r>
      <w:proofErr w:type="spellEnd"/>
      <w:r w:rsidRPr="00945D2B">
        <w:rPr>
          <w:rFonts w:cs="Courier New"/>
        </w:rPr>
        <w:t xml:space="preserve"> </w:t>
      </w:r>
      <w:proofErr w:type="spellStart"/>
      <w:r w:rsidRPr="00945D2B">
        <w:rPr>
          <w:rFonts w:cs="Courier New"/>
        </w:rPr>
        <w:t>__</w:t>
      </w:r>
      <w:proofErr w:type="gramStart"/>
      <w:r w:rsidRPr="00945D2B">
        <w:rPr>
          <w:rFonts w:cs="Courier New"/>
        </w:rPr>
        <w:t>construct</w:t>
      </w:r>
      <w:proofErr w:type="spellEnd"/>
      <w:r w:rsidRPr="00945D2B">
        <w:rPr>
          <w:rFonts w:cs="Courier New"/>
        </w:rPr>
        <w:t>(</w:t>
      </w:r>
      <w:proofErr w:type="gramEnd"/>
      <w:r w:rsidRPr="00945D2B">
        <w:rPr>
          <w:rFonts w:cs="Courier New"/>
        </w:rPr>
        <w:t>$</w:t>
      </w:r>
      <w:proofErr w:type="spellStart"/>
      <w:r w:rsidRPr="00945D2B">
        <w:rPr>
          <w:rFonts w:cs="Courier New"/>
        </w:rPr>
        <w:t>unId</w:t>
      </w:r>
      <w:proofErr w:type="spellEnd"/>
      <w:r w:rsidRPr="00945D2B">
        <w:rPr>
          <w:rFonts w:cs="Courier New"/>
        </w:rPr>
        <w:t>,$</w:t>
      </w:r>
      <w:proofErr w:type="spellStart"/>
      <w:r w:rsidRPr="00945D2B">
        <w:rPr>
          <w:rFonts w:cs="Courier New"/>
        </w:rPr>
        <w:t>unAgeMini</w:t>
      </w:r>
      <w:proofErr w:type="spellEnd"/>
      <w:r w:rsidRPr="00945D2B">
        <w:rPr>
          <w:rFonts w:cs="Courier New"/>
        </w:rPr>
        <w:t>,$</w:t>
      </w:r>
      <w:proofErr w:type="spellStart"/>
      <w:r w:rsidRPr="00945D2B">
        <w:rPr>
          <w:rFonts w:cs="Courier New"/>
        </w:rPr>
        <w:t>unInstrument</w:t>
      </w:r>
      <w:proofErr w:type="spellEnd"/>
      <w:r w:rsidRPr="00945D2B">
        <w:rPr>
          <w:rFonts w:cs="Courier New"/>
        </w:rPr>
        <w:t>){</w:t>
      </w:r>
      <w:r w:rsidR="00135AB4">
        <w:rPr>
          <w:rFonts w:cs="Courier New"/>
        </w:rPr>
        <w:t xml:space="preserve">    </w:t>
      </w:r>
      <w:r w:rsidR="00135AB4" w:rsidRPr="00FD66D5">
        <w:rPr>
          <w:rFonts w:cs="Courier New"/>
          <w:i/>
        </w:rPr>
        <w:t>// constructeur</w:t>
      </w:r>
    </w:p>
    <w:p w:rsidR="00C703E5" w:rsidRPr="00F02E38" w:rsidRDefault="00C703E5" w:rsidP="00C703E5">
      <w:pPr>
        <w:rPr>
          <w:rFonts w:cs="Courier New"/>
          <w:lang w:val="en-US"/>
        </w:rPr>
      </w:pPr>
      <w:r w:rsidRPr="00ED5F3B">
        <w:rPr>
          <w:rFonts w:cs="Courier New"/>
        </w:rPr>
        <w:t xml:space="preserve">        </w:t>
      </w:r>
      <w:r w:rsidRPr="00F02E38">
        <w:rPr>
          <w:rFonts w:cs="Courier New"/>
          <w:lang w:val="en-US"/>
        </w:rPr>
        <w:t>parent::__</w:t>
      </w:r>
      <w:proofErr w:type="gramStart"/>
      <w:r w:rsidRPr="00F02E38">
        <w:rPr>
          <w:rFonts w:cs="Courier New"/>
          <w:lang w:val="en-US"/>
        </w:rPr>
        <w:t>construct(</w:t>
      </w:r>
      <w:proofErr w:type="gramEnd"/>
      <w:r w:rsidRPr="00F02E38">
        <w:rPr>
          <w:rFonts w:cs="Courier New"/>
          <w:lang w:val="en-US"/>
        </w:rPr>
        <w:t>$</w:t>
      </w:r>
      <w:proofErr w:type="spellStart"/>
      <w:r w:rsidRPr="00F02E38">
        <w:rPr>
          <w:rFonts w:cs="Courier New"/>
          <w:lang w:val="en-US"/>
        </w:rPr>
        <w:t>unId,$unAgeMini</w:t>
      </w:r>
      <w:proofErr w:type="spellEnd"/>
      <w:r w:rsidRPr="00F02E38">
        <w:rPr>
          <w:rFonts w:cs="Courier New"/>
          <w:lang w:val="en-US"/>
        </w:rPr>
        <w:t>);</w:t>
      </w:r>
    </w:p>
    <w:p w:rsidR="00C703E5" w:rsidRPr="00F02E38" w:rsidRDefault="00C703E5" w:rsidP="00C703E5">
      <w:pPr>
        <w:rPr>
          <w:rFonts w:cs="Courier New"/>
          <w:lang w:val="en-US"/>
        </w:rPr>
      </w:pPr>
      <w:r w:rsidRPr="00F02E38">
        <w:rPr>
          <w:rFonts w:cs="Courier New"/>
          <w:lang w:val="en-US"/>
        </w:rPr>
        <w:t xml:space="preserve">        $this-&gt;</w:t>
      </w:r>
      <w:proofErr w:type="spellStart"/>
      <w:r w:rsidRPr="00F02E38">
        <w:rPr>
          <w:rFonts w:cs="Courier New"/>
          <w:lang w:val="en-US"/>
        </w:rPr>
        <w:t>lInstrument</w:t>
      </w:r>
      <w:proofErr w:type="spellEnd"/>
      <w:r w:rsidRPr="00F02E38">
        <w:rPr>
          <w:rFonts w:cs="Courier New"/>
          <w:lang w:val="en-US"/>
        </w:rPr>
        <w:t>=$</w:t>
      </w:r>
      <w:proofErr w:type="spellStart"/>
      <w:r w:rsidRPr="00F02E38">
        <w:rPr>
          <w:rFonts w:cs="Courier New"/>
          <w:lang w:val="en-US"/>
        </w:rPr>
        <w:t>unInstrument</w:t>
      </w:r>
      <w:proofErr w:type="spellEnd"/>
      <w:r w:rsidRPr="00F02E38">
        <w:rPr>
          <w:rFonts w:cs="Courier New"/>
          <w:lang w:val="en-US"/>
        </w:rPr>
        <w:t>;</w:t>
      </w:r>
    </w:p>
    <w:p w:rsidR="00C703E5" w:rsidRPr="00F02E38" w:rsidRDefault="00C703E5" w:rsidP="00C703E5">
      <w:pPr>
        <w:rPr>
          <w:rFonts w:cs="Courier New"/>
          <w:lang w:val="en-US"/>
        </w:rPr>
      </w:pPr>
      <w:r w:rsidRPr="00F02E38">
        <w:rPr>
          <w:rFonts w:cs="Courier New"/>
          <w:lang w:val="en-US"/>
        </w:rPr>
        <w:t xml:space="preserve">    }</w:t>
      </w:r>
    </w:p>
    <w:p w:rsidR="00162B72" w:rsidRPr="00162B72" w:rsidRDefault="00162B72" w:rsidP="00162B72">
      <w:pPr>
        <w:rPr>
          <w:rFonts w:cs="Courier New"/>
          <w:b/>
          <w:lang w:val="en-US"/>
        </w:rPr>
      </w:pPr>
      <w:r w:rsidRPr="00162B72">
        <w:rPr>
          <w:rFonts w:cs="Courier New"/>
          <w:b/>
          <w:lang w:val="en-US"/>
        </w:rPr>
        <w:t xml:space="preserve">     </w:t>
      </w:r>
      <w:proofErr w:type="gramStart"/>
      <w:r w:rsidRPr="00162B72">
        <w:rPr>
          <w:rFonts w:cs="Courier New"/>
          <w:b/>
          <w:lang w:val="en-US"/>
        </w:rPr>
        <w:t>public</w:t>
      </w:r>
      <w:proofErr w:type="gramEnd"/>
      <w:r w:rsidRPr="00162B72">
        <w:rPr>
          <w:rFonts w:cs="Courier New"/>
          <w:b/>
          <w:lang w:val="en-US"/>
        </w:rPr>
        <w:t xml:space="preserve"> function </w:t>
      </w:r>
      <w:proofErr w:type="spellStart"/>
      <w:r w:rsidRPr="00162B72">
        <w:rPr>
          <w:rFonts w:cs="Courier New"/>
          <w:b/>
          <w:lang w:val="en-US"/>
        </w:rPr>
        <w:t>Get</w:t>
      </w:r>
      <w:r w:rsidR="00D90B50">
        <w:rPr>
          <w:rFonts w:cs="Courier New"/>
          <w:b/>
          <w:lang w:val="en-US"/>
        </w:rPr>
        <w:t>L</w:t>
      </w:r>
      <w:r w:rsidRPr="00162B72">
        <w:rPr>
          <w:rFonts w:cs="Courier New"/>
          <w:b/>
          <w:lang w:val="en-US"/>
        </w:rPr>
        <w:t>Instrument</w:t>
      </w:r>
      <w:proofErr w:type="spellEnd"/>
      <w:r w:rsidRPr="00162B72">
        <w:rPr>
          <w:rFonts w:cs="Courier New"/>
          <w:b/>
          <w:lang w:val="en-US"/>
        </w:rPr>
        <w:t>()</w:t>
      </w:r>
      <w:r w:rsidRPr="004F45D5">
        <w:rPr>
          <w:rFonts w:cs="Courier New"/>
          <w:lang w:val="en-US"/>
        </w:rPr>
        <w:t>{</w:t>
      </w:r>
    </w:p>
    <w:p w:rsidR="00162B72" w:rsidRPr="00503B72" w:rsidRDefault="00162B72" w:rsidP="00162B72">
      <w:pPr>
        <w:rPr>
          <w:rFonts w:cs="Courier New"/>
          <w:lang w:val="en-US"/>
        </w:rPr>
      </w:pPr>
      <w:r w:rsidRPr="002C29CF">
        <w:rPr>
          <w:rFonts w:cs="Courier New"/>
          <w:lang w:val="en-US"/>
        </w:rPr>
        <w:t xml:space="preserve">         </w:t>
      </w:r>
      <w:proofErr w:type="gramStart"/>
      <w:r w:rsidRPr="002C29CF">
        <w:rPr>
          <w:rFonts w:cs="Courier New"/>
          <w:lang w:val="en-US"/>
        </w:rPr>
        <w:t>return</w:t>
      </w:r>
      <w:proofErr w:type="gramEnd"/>
      <w:r w:rsidRPr="002C29CF">
        <w:rPr>
          <w:rFonts w:cs="Courier New"/>
          <w:lang w:val="en-US"/>
        </w:rPr>
        <w:t xml:space="preserve"> $this-&gt;</w:t>
      </w:r>
      <w:proofErr w:type="spellStart"/>
      <w:r w:rsidRPr="002C29CF">
        <w:rPr>
          <w:rFonts w:cs="Courier New"/>
          <w:lang w:val="en-US"/>
        </w:rPr>
        <w:t>lInstrument</w:t>
      </w:r>
      <w:proofErr w:type="spellEnd"/>
      <w:r w:rsidRPr="002C29CF">
        <w:rPr>
          <w:rFonts w:cs="Courier New"/>
          <w:lang w:val="en-US"/>
        </w:rPr>
        <w:t> ;</w:t>
      </w:r>
    </w:p>
    <w:p w:rsidR="00162B72" w:rsidRPr="00F02E38" w:rsidRDefault="001474CC" w:rsidP="00162B72">
      <w:pPr>
        <w:rPr>
          <w:rFonts w:cs="Courier New"/>
        </w:rPr>
      </w:pPr>
      <w:r w:rsidRPr="00A30E45">
        <w:rPr>
          <w:rFonts w:cs="Courier New"/>
          <w:lang w:val="en-US"/>
        </w:rPr>
        <w:t xml:space="preserve">    </w:t>
      </w:r>
      <w:r w:rsidR="00162B72" w:rsidRPr="00F02E38">
        <w:rPr>
          <w:rFonts w:cs="Courier New"/>
        </w:rPr>
        <w:t>}</w:t>
      </w:r>
    </w:p>
    <w:p w:rsidR="009B7014" w:rsidRDefault="009B7014" w:rsidP="00C703E5">
      <w:pPr>
        <w:rPr>
          <w:rFonts w:cs="Courier New"/>
          <w:b/>
        </w:rPr>
      </w:pPr>
    </w:p>
    <w:p w:rsidR="00C703E5" w:rsidRPr="00ED5F3B" w:rsidRDefault="00C703E5" w:rsidP="00C703E5">
      <w:pPr>
        <w:rPr>
          <w:rFonts w:cs="Courier New"/>
          <w:b/>
        </w:rPr>
      </w:pPr>
      <w:r w:rsidRPr="00ED5F3B">
        <w:rPr>
          <w:rFonts w:cs="Courier New"/>
          <w:b/>
        </w:rPr>
        <w:t xml:space="preserve">    public </w:t>
      </w:r>
      <w:proofErr w:type="spellStart"/>
      <w:r w:rsidRPr="00ED5F3B">
        <w:rPr>
          <w:rFonts w:cs="Courier New"/>
          <w:b/>
        </w:rPr>
        <w:t>function</w:t>
      </w:r>
      <w:proofErr w:type="spellEnd"/>
      <w:r w:rsidRPr="00ED5F3B">
        <w:rPr>
          <w:rFonts w:cs="Courier New"/>
          <w:b/>
        </w:rPr>
        <w:t xml:space="preserve"> </w:t>
      </w:r>
      <w:proofErr w:type="spellStart"/>
      <w:proofErr w:type="gramStart"/>
      <w:r w:rsidRPr="00ED5F3B">
        <w:rPr>
          <w:rFonts w:cs="Courier New"/>
          <w:b/>
        </w:rPr>
        <w:t>Get</w:t>
      </w:r>
      <w:r w:rsidR="00B764E6">
        <w:rPr>
          <w:rFonts w:cs="Courier New"/>
          <w:b/>
        </w:rPr>
        <w:t>L</w:t>
      </w:r>
      <w:r w:rsidRPr="00ED5F3B">
        <w:rPr>
          <w:rFonts w:cs="Courier New"/>
          <w:b/>
        </w:rPr>
        <w:t>ibelle</w:t>
      </w:r>
      <w:proofErr w:type="spellEnd"/>
      <w:r w:rsidRPr="00ED5F3B">
        <w:rPr>
          <w:rFonts w:cs="Courier New"/>
          <w:b/>
        </w:rPr>
        <w:t>(</w:t>
      </w:r>
      <w:proofErr w:type="gramEnd"/>
      <w:r w:rsidRPr="00ED5F3B">
        <w:rPr>
          <w:rFonts w:cs="Courier New"/>
          <w:b/>
        </w:rPr>
        <w:t>){</w:t>
      </w:r>
    </w:p>
    <w:p w:rsidR="00C703E5" w:rsidRPr="00ED154A" w:rsidRDefault="00C703E5" w:rsidP="00C703E5">
      <w:pPr>
        <w:rPr>
          <w:rFonts w:cs="Courier New"/>
          <w:i/>
        </w:rPr>
      </w:pPr>
      <w:r>
        <w:rPr>
          <w:rFonts w:cs="Courier New"/>
        </w:rPr>
        <w:t xml:space="preserve">        </w:t>
      </w:r>
      <w:r w:rsidRPr="00ED154A">
        <w:rPr>
          <w:rFonts w:cs="Courier New"/>
          <w:i/>
        </w:rPr>
        <w:t xml:space="preserve">// </w:t>
      </w:r>
      <w:proofErr w:type="gramStart"/>
      <w:r w:rsidRPr="00ED154A">
        <w:rPr>
          <w:rFonts w:cs="Courier New"/>
          <w:i/>
        </w:rPr>
        <w:t>retourne</w:t>
      </w:r>
      <w:proofErr w:type="gramEnd"/>
      <w:r w:rsidRPr="00ED154A">
        <w:rPr>
          <w:rFonts w:cs="Courier New"/>
          <w:i/>
        </w:rPr>
        <w:t xml:space="preserve"> le libellé du cours </w:t>
      </w:r>
      <w:r w:rsidR="00AF05CB">
        <w:rPr>
          <w:rFonts w:cs="Courier New"/>
          <w:i/>
        </w:rPr>
        <w:t>individuel</w:t>
      </w:r>
      <w:r w:rsidRPr="00ED154A">
        <w:rPr>
          <w:rFonts w:cs="Courier New"/>
          <w:i/>
        </w:rPr>
        <w:t xml:space="preserve"> qui est en fait </w:t>
      </w:r>
      <w:r w:rsidR="00945D2B" w:rsidRPr="00ED154A">
        <w:rPr>
          <w:rFonts w:cs="Courier New"/>
          <w:i/>
        </w:rPr>
        <w:t xml:space="preserve">l’intitulé </w:t>
      </w:r>
      <w:r w:rsidRPr="00ED154A">
        <w:rPr>
          <w:rFonts w:cs="Courier New"/>
          <w:i/>
        </w:rPr>
        <w:t xml:space="preserve"> de l’instrument</w:t>
      </w:r>
    </w:p>
    <w:p w:rsidR="00C703E5" w:rsidRPr="006F1354" w:rsidRDefault="00C703E5" w:rsidP="00C703E5">
      <w:pPr>
        <w:rPr>
          <w:rFonts w:cs="Courier New"/>
        </w:rPr>
      </w:pPr>
      <w:r w:rsidRPr="00C703E5">
        <w:rPr>
          <w:rFonts w:cs="Courier New"/>
        </w:rPr>
        <w:t xml:space="preserve">    </w:t>
      </w:r>
      <w:r w:rsidRPr="006F1354">
        <w:rPr>
          <w:rFonts w:cs="Courier New"/>
        </w:rPr>
        <w:t>}</w:t>
      </w:r>
    </w:p>
    <w:p w:rsidR="00C703E5" w:rsidRDefault="00C703E5" w:rsidP="00C703E5">
      <w:pPr>
        <w:rPr>
          <w:rFonts w:cs="Courier New"/>
        </w:rPr>
      </w:pPr>
      <w:r w:rsidRPr="006F1354">
        <w:rPr>
          <w:rFonts w:cs="Courier New"/>
        </w:rPr>
        <w:t>}</w:t>
      </w:r>
    </w:p>
    <w:p w:rsidR="00162B72" w:rsidRDefault="00162B72" w:rsidP="00C703E5">
      <w:pPr>
        <w:rPr>
          <w:rFonts w:cs="Courier New"/>
        </w:rPr>
      </w:pPr>
    </w:p>
    <w:p w:rsidR="00480548" w:rsidRPr="006F1354" w:rsidRDefault="00480548" w:rsidP="00C703E5">
      <w:pPr>
        <w:rPr>
          <w:rFonts w:cs="Courier New"/>
        </w:rPr>
      </w:pPr>
    </w:p>
    <w:p w:rsidR="008E6980" w:rsidRDefault="008E6980">
      <w:pPr>
        <w:rPr>
          <w:rFonts w:cs="Courier New"/>
          <w:b/>
          <w:sz w:val="22"/>
          <w:szCs w:val="22"/>
        </w:rPr>
      </w:pPr>
      <w:r>
        <w:rPr>
          <w:rFonts w:cs="Courier New"/>
          <w:b/>
          <w:sz w:val="22"/>
          <w:szCs w:val="22"/>
        </w:rPr>
        <w:br w:type="page"/>
      </w:r>
    </w:p>
    <w:p w:rsidR="00C703E5" w:rsidRPr="006F1354" w:rsidRDefault="00C703E5" w:rsidP="00C703E5">
      <w:pPr>
        <w:rPr>
          <w:rFonts w:cs="Courier New"/>
        </w:rPr>
      </w:pPr>
      <w:r w:rsidRPr="006F1354">
        <w:rPr>
          <w:rFonts w:cs="Courier New"/>
          <w:b/>
          <w:sz w:val="22"/>
          <w:szCs w:val="22"/>
        </w:rPr>
        <w:lastRenderedPageBreak/>
        <w:t xml:space="preserve">class </w:t>
      </w:r>
      <w:proofErr w:type="gramStart"/>
      <w:r w:rsidRPr="006F1354">
        <w:rPr>
          <w:rFonts w:cs="Courier New"/>
          <w:b/>
          <w:sz w:val="22"/>
          <w:szCs w:val="22"/>
        </w:rPr>
        <w:t>Planning</w:t>
      </w:r>
      <w:r w:rsidRPr="006F1354">
        <w:rPr>
          <w:rFonts w:cs="Courier New"/>
        </w:rPr>
        <w:t>{</w:t>
      </w:r>
      <w:proofErr w:type="gramEnd"/>
    </w:p>
    <w:p w:rsidR="006F1354" w:rsidRPr="006F1354" w:rsidRDefault="006F1354" w:rsidP="006F1354">
      <w:pPr>
        <w:rPr>
          <w:rFonts w:cs="Courier New"/>
        </w:rPr>
      </w:pPr>
      <w:r>
        <w:rPr>
          <w:rFonts w:cs="Courier New"/>
        </w:rPr>
        <w:t xml:space="preserve">   </w:t>
      </w:r>
      <w:proofErr w:type="gramStart"/>
      <w:r w:rsidRPr="006F1354">
        <w:rPr>
          <w:rFonts w:cs="Courier New"/>
        </w:rPr>
        <w:t>public</w:t>
      </w:r>
      <w:proofErr w:type="gramEnd"/>
      <w:r w:rsidRPr="006F1354">
        <w:rPr>
          <w:rFonts w:cs="Courier New"/>
        </w:rPr>
        <w:t xml:space="preserve"> $</w:t>
      </w:r>
      <w:proofErr w:type="spellStart"/>
      <w:r w:rsidRPr="006F1354">
        <w:rPr>
          <w:rFonts w:cs="Courier New"/>
        </w:rPr>
        <w:t>lesJours</w:t>
      </w:r>
      <w:proofErr w:type="spellEnd"/>
      <w:r w:rsidRPr="006F1354">
        <w:rPr>
          <w:rFonts w:cs="Courier New"/>
        </w:rPr>
        <w:t>;</w:t>
      </w:r>
      <w:r w:rsidR="00877148">
        <w:rPr>
          <w:rFonts w:cs="Courier New"/>
        </w:rPr>
        <w:t xml:space="preserve">  </w:t>
      </w:r>
      <w:r w:rsidR="00877148" w:rsidRPr="005458B3">
        <w:rPr>
          <w:rFonts w:cs="Courier New"/>
          <w:i/>
        </w:rPr>
        <w:t>// collection des jours de la semaine</w:t>
      </w:r>
    </w:p>
    <w:p w:rsidR="006F1354" w:rsidRPr="005458B3" w:rsidRDefault="006F1354" w:rsidP="006F1354">
      <w:pPr>
        <w:rPr>
          <w:rFonts w:cs="Courier New"/>
          <w:i/>
        </w:rPr>
      </w:pPr>
      <w:r>
        <w:rPr>
          <w:rFonts w:cs="Courier New"/>
        </w:rPr>
        <w:t xml:space="preserve">   </w:t>
      </w:r>
      <w:proofErr w:type="gramStart"/>
      <w:r w:rsidRPr="006F1354">
        <w:rPr>
          <w:rFonts w:cs="Courier New"/>
        </w:rPr>
        <w:t>public</w:t>
      </w:r>
      <w:proofErr w:type="gramEnd"/>
      <w:r w:rsidRPr="006F1354">
        <w:rPr>
          <w:rFonts w:cs="Courier New"/>
        </w:rPr>
        <w:t xml:space="preserve"> $</w:t>
      </w:r>
      <w:proofErr w:type="spellStart"/>
      <w:r w:rsidRPr="006F1354">
        <w:rPr>
          <w:rFonts w:cs="Courier New"/>
        </w:rPr>
        <w:t>lesCours</w:t>
      </w:r>
      <w:proofErr w:type="spellEnd"/>
      <w:r w:rsidRPr="006F1354">
        <w:rPr>
          <w:rFonts w:cs="Courier New"/>
        </w:rPr>
        <w:t>;</w:t>
      </w:r>
      <w:r w:rsidR="00877148">
        <w:rPr>
          <w:rFonts w:cs="Courier New"/>
        </w:rPr>
        <w:t xml:space="preserve">  </w:t>
      </w:r>
      <w:r w:rsidR="00877148" w:rsidRPr="005458B3">
        <w:rPr>
          <w:rFonts w:cs="Courier New"/>
          <w:i/>
        </w:rPr>
        <w:t>// collection des cours</w:t>
      </w:r>
    </w:p>
    <w:p w:rsidR="009B7014" w:rsidRDefault="009B7014" w:rsidP="006F1354">
      <w:pPr>
        <w:rPr>
          <w:rFonts w:cs="Courier New"/>
        </w:rPr>
      </w:pPr>
    </w:p>
    <w:p w:rsidR="004F45D5" w:rsidRPr="006F1354" w:rsidRDefault="006F1354" w:rsidP="004F45D5">
      <w:pPr>
        <w:rPr>
          <w:rFonts w:cs="Courier New"/>
        </w:rPr>
      </w:pPr>
      <w:r>
        <w:rPr>
          <w:rFonts w:cs="Courier New"/>
        </w:rPr>
        <w:t xml:space="preserve">   </w:t>
      </w:r>
      <w:r w:rsidRPr="006F1354">
        <w:rPr>
          <w:rFonts w:cs="Courier New"/>
        </w:rPr>
        <w:t xml:space="preserve">public </w:t>
      </w:r>
      <w:proofErr w:type="spellStart"/>
      <w:r w:rsidRPr="006F1354">
        <w:rPr>
          <w:rFonts w:cs="Courier New"/>
        </w:rPr>
        <w:t>function</w:t>
      </w:r>
      <w:proofErr w:type="spellEnd"/>
      <w:r w:rsidRPr="006F1354">
        <w:rPr>
          <w:rFonts w:cs="Courier New"/>
        </w:rPr>
        <w:t xml:space="preserve"> </w:t>
      </w:r>
      <w:proofErr w:type="spellStart"/>
      <w:r w:rsidRPr="006F1354">
        <w:rPr>
          <w:rFonts w:cs="Courier New"/>
        </w:rPr>
        <w:t>__</w:t>
      </w:r>
      <w:proofErr w:type="gramStart"/>
      <w:r w:rsidRPr="006F1354">
        <w:rPr>
          <w:rFonts w:cs="Courier New"/>
        </w:rPr>
        <w:t>construct</w:t>
      </w:r>
      <w:proofErr w:type="spellEnd"/>
      <w:r w:rsidRPr="006F1354">
        <w:rPr>
          <w:rFonts w:cs="Courier New"/>
        </w:rPr>
        <w:t>(</w:t>
      </w:r>
      <w:proofErr w:type="gramEnd"/>
      <w:r w:rsidRPr="006F1354">
        <w:rPr>
          <w:rFonts w:cs="Courier New"/>
        </w:rPr>
        <w:t>){</w:t>
      </w:r>
      <w:r w:rsidR="004F45D5" w:rsidRPr="006F1354">
        <w:rPr>
          <w:rFonts w:cs="Courier New"/>
        </w:rPr>
        <w:t xml:space="preserve">    </w:t>
      </w:r>
      <w:r w:rsidR="004F45D5" w:rsidRPr="000C3FBB">
        <w:rPr>
          <w:rFonts w:cs="Courier New"/>
          <w:i/>
        </w:rPr>
        <w:t>//constructeur</w:t>
      </w:r>
    </w:p>
    <w:p w:rsidR="006F1354" w:rsidRPr="006F1354" w:rsidRDefault="006F1354" w:rsidP="006F1354">
      <w:pPr>
        <w:rPr>
          <w:rFonts w:cs="Courier New"/>
        </w:rPr>
      </w:pPr>
      <w:r w:rsidRPr="006F1354">
        <w:rPr>
          <w:rFonts w:cs="Courier New"/>
        </w:rPr>
        <w:t xml:space="preserve">    </w:t>
      </w:r>
      <w:r>
        <w:rPr>
          <w:rFonts w:cs="Courier New"/>
        </w:rPr>
        <w:tab/>
      </w:r>
      <w:r>
        <w:rPr>
          <w:rFonts w:cs="Courier New"/>
        </w:rPr>
        <w:tab/>
      </w:r>
      <w:r w:rsidRPr="006F1354">
        <w:rPr>
          <w:rFonts w:cs="Courier New"/>
        </w:rPr>
        <w:t>$</w:t>
      </w:r>
      <w:proofErr w:type="spellStart"/>
      <w:r w:rsidRPr="006F1354">
        <w:rPr>
          <w:rFonts w:cs="Courier New"/>
        </w:rPr>
        <w:t>this</w:t>
      </w:r>
      <w:proofErr w:type="spellEnd"/>
      <w:r w:rsidRPr="006F1354">
        <w:rPr>
          <w:rFonts w:cs="Courier New"/>
        </w:rPr>
        <w:t>-&gt;</w:t>
      </w:r>
      <w:proofErr w:type="spellStart"/>
      <w:r w:rsidRPr="006F1354">
        <w:rPr>
          <w:rFonts w:cs="Courier New"/>
        </w:rPr>
        <w:t>lesJours</w:t>
      </w:r>
      <w:proofErr w:type="spellEnd"/>
      <w:r w:rsidRPr="006F1354">
        <w:rPr>
          <w:rFonts w:cs="Courier New"/>
        </w:rPr>
        <w:t>=</w:t>
      </w:r>
      <w:proofErr w:type="spellStart"/>
      <w:proofErr w:type="gramStart"/>
      <w:r w:rsidRPr="006F1354">
        <w:rPr>
          <w:rFonts w:cs="Courier New"/>
        </w:rPr>
        <w:t>array</w:t>
      </w:r>
      <w:proofErr w:type="spellEnd"/>
      <w:r w:rsidRPr="006F1354">
        <w:rPr>
          <w:rFonts w:cs="Courier New"/>
        </w:rPr>
        <w:t>(</w:t>
      </w:r>
      <w:proofErr w:type="gramEnd"/>
      <w:r w:rsidRPr="006F1354">
        <w:rPr>
          <w:rFonts w:cs="Courier New"/>
        </w:rPr>
        <w:t>);</w:t>
      </w:r>
    </w:p>
    <w:p w:rsidR="006F1354" w:rsidRPr="006F1354" w:rsidRDefault="006F1354" w:rsidP="006F1354">
      <w:pPr>
        <w:rPr>
          <w:rFonts w:cs="Courier New"/>
        </w:rPr>
      </w:pPr>
      <w:r w:rsidRPr="006F1354">
        <w:rPr>
          <w:rFonts w:cs="Courier New"/>
        </w:rPr>
        <w:t xml:space="preserve">    </w:t>
      </w:r>
      <w:r>
        <w:rPr>
          <w:rFonts w:cs="Courier New"/>
        </w:rPr>
        <w:tab/>
      </w:r>
      <w:r>
        <w:rPr>
          <w:rFonts w:cs="Courier New"/>
        </w:rPr>
        <w:tab/>
      </w:r>
      <w:r w:rsidRPr="006F1354">
        <w:rPr>
          <w:rFonts w:cs="Courier New"/>
        </w:rPr>
        <w:t>$</w:t>
      </w:r>
      <w:proofErr w:type="spellStart"/>
      <w:r w:rsidRPr="006F1354">
        <w:rPr>
          <w:rFonts w:cs="Courier New"/>
        </w:rPr>
        <w:t>this</w:t>
      </w:r>
      <w:proofErr w:type="spellEnd"/>
      <w:r w:rsidRPr="006F1354">
        <w:rPr>
          <w:rFonts w:cs="Courier New"/>
        </w:rPr>
        <w:t>-&gt;</w:t>
      </w:r>
      <w:proofErr w:type="spellStart"/>
      <w:r w:rsidRPr="006F1354">
        <w:rPr>
          <w:rFonts w:cs="Courier New"/>
        </w:rPr>
        <w:t>lesCours</w:t>
      </w:r>
      <w:proofErr w:type="spellEnd"/>
      <w:r w:rsidRPr="006F1354">
        <w:rPr>
          <w:rFonts w:cs="Courier New"/>
        </w:rPr>
        <w:t>=</w:t>
      </w:r>
      <w:proofErr w:type="spellStart"/>
      <w:proofErr w:type="gramStart"/>
      <w:r w:rsidRPr="006F1354">
        <w:rPr>
          <w:rFonts w:cs="Courier New"/>
        </w:rPr>
        <w:t>array</w:t>
      </w:r>
      <w:proofErr w:type="spellEnd"/>
      <w:r w:rsidRPr="006F1354">
        <w:rPr>
          <w:rFonts w:cs="Courier New"/>
        </w:rPr>
        <w:t>(</w:t>
      </w:r>
      <w:proofErr w:type="gramEnd"/>
      <w:r w:rsidRPr="006F1354">
        <w:rPr>
          <w:rFonts w:cs="Courier New"/>
        </w:rPr>
        <w:t>);</w:t>
      </w:r>
    </w:p>
    <w:p w:rsidR="00E80C9D" w:rsidRDefault="006F1354" w:rsidP="006F1354">
      <w:pPr>
        <w:rPr>
          <w:rFonts w:cs="Courier New"/>
        </w:rPr>
      </w:pPr>
      <w:r w:rsidRPr="006F1354">
        <w:rPr>
          <w:rFonts w:cs="Courier New"/>
        </w:rPr>
        <w:t xml:space="preserve">    }</w:t>
      </w:r>
    </w:p>
    <w:p w:rsidR="009B7014" w:rsidRDefault="009B7014" w:rsidP="00C703E5">
      <w:pPr>
        <w:rPr>
          <w:rFonts w:cs="Courier New"/>
          <w:b/>
        </w:rPr>
      </w:pPr>
    </w:p>
    <w:p w:rsidR="00C703E5" w:rsidRPr="00ED5F3B" w:rsidRDefault="00C703E5" w:rsidP="00C703E5">
      <w:pPr>
        <w:rPr>
          <w:rFonts w:cs="Courier New"/>
          <w:b/>
        </w:rPr>
      </w:pPr>
      <w:r w:rsidRPr="00ED5F3B">
        <w:rPr>
          <w:rFonts w:cs="Courier New"/>
          <w:b/>
        </w:rPr>
        <w:t xml:space="preserve">    public </w:t>
      </w:r>
      <w:proofErr w:type="spellStart"/>
      <w:r w:rsidRPr="00ED5F3B">
        <w:rPr>
          <w:rFonts w:cs="Courier New"/>
          <w:b/>
        </w:rPr>
        <w:t>function</w:t>
      </w:r>
      <w:proofErr w:type="spellEnd"/>
      <w:r w:rsidRPr="00ED5F3B">
        <w:rPr>
          <w:rFonts w:cs="Courier New"/>
          <w:b/>
        </w:rPr>
        <w:t xml:space="preserve"> </w:t>
      </w:r>
      <w:proofErr w:type="spellStart"/>
      <w:proofErr w:type="gramStart"/>
      <w:r w:rsidRPr="00ED5F3B">
        <w:rPr>
          <w:rFonts w:cs="Courier New"/>
          <w:b/>
        </w:rPr>
        <w:t>Cours</w:t>
      </w:r>
      <w:r w:rsidR="00B764E6">
        <w:rPr>
          <w:rFonts w:cs="Courier New"/>
          <w:b/>
        </w:rPr>
        <w:t>J</w:t>
      </w:r>
      <w:r w:rsidRPr="00ED5F3B">
        <w:rPr>
          <w:rFonts w:cs="Courier New"/>
          <w:b/>
        </w:rPr>
        <w:t>our</w:t>
      </w:r>
      <w:proofErr w:type="spellEnd"/>
      <w:r w:rsidRPr="00ED5F3B">
        <w:rPr>
          <w:rFonts w:cs="Courier New"/>
          <w:b/>
        </w:rPr>
        <w:t>(</w:t>
      </w:r>
      <w:proofErr w:type="gramEnd"/>
      <w:r w:rsidR="00162B72">
        <w:rPr>
          <w:rFonts w:cs="Courier New"/>
          <w:b/>
        </w:rPr>
        <w:t xml:space="preserve">Jour </w:t>
      </w:r>
      <w:r w:rsidRPr="00ED5F3B">
        <w:rPr>
          <w:rFonts w:cs="Courier New"/>
          <w:b/>
        </w:rPr>
        <w:t>$</w:t>
      </w:r>
      <w:proofErr w:type="spellStart"/>
      <w:r w:rsidRPr="00ED5F3B">
        <w:rPr>
          <w:rFonts w:cs="Courier New"/>
          <w:b/>
        </w:rPr>
        <w:t>unJour</w:t>
      </w:r>
      <w:proofErr w:type="spellEnd"/>
      <w:r w:rsidRPr="00ED5F3B">
        <w:rPr>
          <w:rFonts w:cs="Courier New"/>
          <w:b/>
        </w:rPr>
        <w:t>){</w:t>
      </w:r>
    </w:p>
    <w:p w:rsidR="00C703E5" w:rsidRPr="005458B3" w:rsidRDefault="00C703E5" w:rsidP="00C703E5">
      <w:pPr>
        <w:rPr>
          <w:rFonts w:cs="Courier New"/>
          <w:i/>
        </w:rPr>
      </w:pPr>
      <w:r w:rsidRPr="00945D2B">
        <w:rPr>
          <w:rFonts w:cs="Courier New"/>
        </w:rPr>
        <w:t xml:space="preserve">       </w:t>
      </w:r>
      <w:r w:rsidRPr="005458B3">
        <w:rPr>
          <w:rFonts w:cs="Courier New"/>
          <w:i/>
        </w:rPr>
        <w:t xml:space="preserve">// </w:t>
      </w:r>
      <w:proofErr w:type="gramStart"/>
      <w:r w:rsidRPr="005458B3">
        <w:rPr>
          <w:rFonts w:cs="Courier New"/>
          <w:i/>
        </w:rPr>
        <w:t>retourne</w:t>
      </w:r>
      <w:proofErr w:type="gramEnd"/>
      <w:r w:rsidRPr="005458B3">
        <w:rPr>
          <w:rFonts w:cs="Courier New"/>
          <w:i/>
        </w:rPr>
        <w:t xml:space="preserve"> un</w:t>
      </w:r>
      <w:r w:rsidR="00162B72" w:rsidRPr="005458B3">
        <w:rPr>
          <w:rFonts w:cs="Courier New"/>
          <w:i/>
        </w:rPr>
        <w:t>e</w:t>
      </w:r>
      <w:r w:rsidRPr="005458B3">
        <w:rPr>
          <w:rFonts w:cs="Courier New"/>
          <w:i/>
        </w:rPr>
        <w:t xml:space="preserve"> </w:t>
      </w:r>
      <w:r w:rsidR="00162B72" w:rsidRPr="005458B3">
        <w:rPr>
          <w:rFonts w:cs="Courier New"/>
          <w:i/>
        </w:rPr>
        <w:t>collection</w:t>
      </w:r>
      <w:r w:rsidRPr="005458B3">
        <w:rPr>
          <w:rFonts w:cs="Courier New"/>
          <w:i/>
        </w:rPr>
        <w:t xml:space="preserve"> </w:t>
      </w:r>
      <w:r w:rsidR="00945D2B" w:rsidRPr="005458B3">
        <w:rPr>
          <w:rFonts w:cs="Courier New"/>
          <w:i/>
        </w:rPr>
        <w:t xml:space="preserve">d’objets </w:t>
      </w:r>
      <w:r w:rsidR="00162B72" w:rsidRPr="005458B3">
        <w:rPr>
          <w:rFonts w:cs="Courier New"/>
          <w:i/>
        </w:rPr>
        <w:t xml:space="preserve">Cours </w:t>
      </w:r>
      <w:r w:rsidRPr="005458B3">
        <w:rPr>
          <w:rFonts w:cs="Courier New"/>
          <w:i/>
        </w:rPr>
        <w:t>contenant les cours du jour $</w:t>
      </w:r>
      <w:proofErr w:type="spellStart"/>
      <w:r w:rsidRPr="005458B3">
        <w:rPr>
          <w:rFonts w:cs="Courier New"/>
          <w:i/>
        </w:rPr>
        <w:t>unJour</w:t>
      </w:r>
      <w:proofErr w:type="spellEnd"/>
    </w:p>
    <w:p w:rsidR="00C703E5" w:rsidRPr="003F667E" w:rsidRDefault="00C703E5" w:rsidP="00C703E5">
      <w:pPr>
        <w:rPr>
          <w:rFonts w:cs="Courier New"/>
          <w:lang w:val="en-US"/>
        </w:rPr>
      </w:pPr>
      <w:r w:rsidRPr="00ED5F3B">
        <w:rPr>
          <w:rFonts w:cs="Courier New"/>
        </w:rPr>
        <w:t xml:space="preserve">    </w:t>
      </w:r>
      <w:r w:rsidRPr="003F667E">
        <w:rPr>
          <w:rFonts w:cs="Courier New"/>
          <w:lang w:val="en-US"/>
        </w:rPr>
        <w:t>}</w:t>
      </w:r>
    </w:p>
    <w:p w:rsidR="009B7014" w:rsidRPr="003F667E" w:rsidRDefault="009B7014" w:rsidP="00C703E5">
      <w:pPr>
        <w:rPr>
          <w:rFonts w:cs="Courier New"/>
          <w:lang w:val="en-US"/>
        </w:rPr>
      </w:pPr>
    </w:p>
    <w:p w:rsidR="00C703E5" w:rsidRPr="003F667E" w:rsidRDefault="00C703E5" w:rsidP="001474CC">
      <w:pPr>
        <w:rPr>
          <w:rFonts w:cs="Courier New"/>
          <w:b/>
          <w:lang w:val="en-US"/>
        </w:rPr>
      </w:pPr>
      <w:r w:rsidRPr="003F667E">
        <w:rPr>
          <w:rFonts w:cs="Courier New"/>
          <w:lang w:val="en-US"/>
        </w:rPr>
        <w:t xml:space="preserve">    </w:t>
      </w:r>
      <w:proofErr w:type="gramStart"/>
      <w:r w:rsidRPr="003F667E">
        <w:rPr>
          <w:rFonts w:cs="Courier New"/>
          <w:b/>
          <w:lang w:val="en-US"/>
        </w:rPr>
        <w:t>public</w:t>
      </w:r>
      <w:proofErr w:type="gramEnd"/>
      <w:r w:rsidRPr="003F667E">
        <w:rPr>
          <w:rFonts w:cs="Courier New"/>
          <w:b/>
          <w:lang w:val="en-US"/>
        </w:rPr>
        <w:t xml:space="preserve"> function </w:t>
      </w:r>
      <w:proofErr w:type="spellStart"/>
      <w:r w:rsidRPr="003F667E">
        <w:rPr>
          <w:rFonts w:cs="Courier New"/>
          <w:b/>
          <w:lang w:val="en-US"/>
        </w:rPr>
        <w:t>Cours</w:t>
      </w:r>
      <w:r w:rsidR="00B764E6" w:rsidRPr="003F667E">
        <w:rPr>
          <w:rFonts w:cs="Courier New"/>
          <w:b/>
          <w:lang w:val="en-US"/>
        </w:rPr>
        <w:t>S</w:t>
      </w:r>
      <w:r w:rsidRPr="003F667E">
        <w:rPr>
          <w:rFonts w:cs="Courier New"/>
          <w:b/>
          <w:lang w:val="en-US"/>
        </w:rPr>
        <w:t>emaine</w:t>
      </w:r>
      <w:proofErr w:type="spellEnd"/>
      <w:r w:rsidRPr="003F667E">
        <w:rPr>
          <w:rFonts w:cs="Courier New"/>
          <w:b/>
          <w:lang w:val="en-US"/>
        </w:rPr>
        <w:t>(){</w:t>
      </w:r>
    </w:p>
    <w:p w:rsidR="00AF05CB" w:rsidRPr="00140D61" w:rsidRDefault="00AF05CB" w:rsidP="00140D61">
      <w:pPr>
        <w:rPr>
          <w:rFonts w:cs="Arial"/>
          <w:color w:val="000000" w:themeColor="text1"/>
          <w:lang w:val="en-US"/>
        </w:rPr>
      </w:pPr>
      <w:r w:rsidRPr="003F667E">
        <w:rPr>
          <w:rFonts w:cs="Arial"/>
          <w:color w:val="000000" w:themeColor="text1"/>
          <w:lang w:val="en-US"/>
        </w:rPr>
        <w:tab/>
      </w:r>
      <w:r w:rsidRPr="00140D61">
        <w:rPr>
          <w:rFonts w:cs="Arial"/>
          <w:color w:val="000000" w:themeColor="text1"/>
          <w:lang w:val="en-US"/>
        </w:rPr>
        <w:t>$</w:t>
      </w:r>
      <w:proofErr w:type="spellStart"/>
      <w:r w:rsidRPr="00140D61">
        <w:rPr>
          <w:rFonts w:cs="Arial"/>
          <w:color w:val="000000" w:themeColor="text1"/>
          <w:lang w:val="en-US"/>
        </w:rPr>
        <w:t>lePlanningComplet</w:t>
      </w:r>
      <w:proofErr w:type="spellEnd"/>
      <w:r w:rsidRPr="00140D61">
        <w:rPr>
          <w:rFonts w:cs="Arial"/>
          <w:color w:val="000000" w:themeColor="text1"/>
          <w:lang w:val="en-US"/>
        </w:rPr>
        <w:t>=</w:t>
      </w:r>
      <w:proofErr w:type="gramStart"/>
      <w:r w:rsidRPr="00140D61">
        <w:rPr>
          <w:rFonts w:cs="Arial"/>
          <w:color w:val="000000" w:themeColor="text1"/>
          <w:lang w:val="en-US"/>
        </w:rPr>
        <w:t>array(</w:t>
      </w:r>
      <w:proofErr w:type="gramEnd"/>
      <w:r w:rsidRPr="00140D61">
        <w:rPr>
          <w:rFonts w:cs="Arial"/>
          <w:color w:val="000000" w:themeColor="text1"/>
          <w:lang w:val="en-US"/>
        </w:rPr>
        <w:t xml:space="preserve">); </w:t>
      </w:r>
    </w:p>
    <w:p w:rsidR="00AF05CB" w:rsidRPr="00140D61" w:rsidRDefault="00AF05CB" w:rsidP="00140D61">
      <w:pPr>
        <w:rPr>
          <w:rFonts w:cs="Arial"/>
          <w:color w:val="000000" w:themeColor="text1"/>
          <w:lang w:val="en-US"/>
        </w:rPr>
      </w:pPr>
      <w:r w:rsidRPr="00140D61">
        <w:rPr>
          <w:rFonts w:cs="Arial"/>
          <w:color w:val="000000" w:themeColor="text1"/>
          <w:lang w:val="en-US"/>
        </w:rPr>
        <w:tab/>
      </w:r>
      <w:proofErr w:type="spellStart"/>
      <w:proofErr w:type="gramStart"/>
      <w:r w:rsidRPr="00140D61">
        <w:rPr>
          <w:rFonts w:cs="Arial"/>
          <w:color w:val="000000" w:themeColor="text1"/>
          <w:lang w:val="en-US"/>
        </w:rPr>
        <w:t>foreach</w:t>
      </w:r>
      <w:proofErr w:type="spellEnd"/>
      <w:r w:rsidRPr="00140D61">
        <w:rPr>
          <w:rFonts w:cs="Arial"/>
          <w:color w:val="000000" w:themeColor="text1"/>
          <w:lang w:val="en-US"/>
        </w:rPr>
        <w:t>(</w:t>
      </w:r>
      <w:proofErr w:type="gramEnd"/>
      <w:r w:rsidRPr="00140D61">
        <w:rPr>
          <w:rFonts w:cs="Arial"/>
          <w:color w:val="000000" w:themeColor="text1"/>
          <w:lang w:val="en-US"/>
        </w:rPr>
        <w:t>$this-&gt;</w:t>
      </w:r>
      <w:proofErr w:type="spellStart"/>
      <w:r w:rsidRPr="00140D61">
        <w:rPr>
          <w:rFonts w:cs="Arial"/>
          <w:color w:val="000000" w:themeColor="text1"/>
          <w:lang w:val="en-US"/>
        </w:rPr>
        <w:t>lesJours</w:t>
      </w:r>
      <w:proofErr w:type="spellEnd"/>
      <w:r w:rsidRPr="00140D61">
        <w:rPr>
          <w:rFonts w:cs="Arial"/>
          <w:color w:val="000000" w:themeColor="text1"/>
          <w:lang w:val="en-US"/>
        </w:rPr>
        <w:t xml:space="preserve"> as $</w:t>
      </w:r>
      <w:proofErr w:type="spellStart"/>
      <w:r w:rsidRPr="00140D61">
        <w:rPr>
          <w:rFonts w:cs="Arial"/>
          <w:color w:val="000000" w:themeColor="text1"/>
          <w:lang w:val="en-US"/>
        </w:rPr>
        <w:t>leJour</w:t>
      </w:r>
      <w:proofErr w:type="spellEnd"/>
      <w:r w:rsidRPr="00140D61">
        <w:rPr>
          <w:rFonts w:cs="Arial"/>
          <w:color w:val="000000" w:themeColor="text1"/>
          <w:lang w:val="en-US"/>
        </w:rPr>
        <w:t>){</w:t>
      </w:r>
    </w:p>
    <w:p w:rsidR="00D90B50" w:rsidRPr="00140D61" w:rsidRDefault="00AF05CB" w:rsidP="00140D61">
      <w:pPr>
        <w:rPr>
          <w:rFonts w:cs="Arial"/>
          <w:color w:val="000000" w:themeColor="text1"/>
          <w:lang w:val="en-US"/>
        </w:rPr>
      </w:pPr>
      <w:r w:rsidRPr="00140D61">
        <w:rPr>
          <w:rFonts w:cs="Arial"/>
          <w:color w:val="000000" w:themeColor="text1"/>
          <w:lang w:val="en-US"/>
        </w:rPr>
        <w:tab/>
      </w:r>
      <w:r w:rsidRPr="00140D61">
        <w:rPr>
          <w:rFonts w:cs="Arial"/>
          <w:color w:val="000000" w:themeColor="text1"/>
          <w:lang w:val="en-US"/>
        </w:rPr>
        <w:tab/>
        <w:t>$</w:t>
      </w:r>
      <w:proofErr w:type="spellStart"/>
      <w:proofErr w:type="gramStart"/>
      <w:r w:rsidRPr="00140D61">
        <w:rPr>
          <w:rFonts w:cs="Arial"/>
          <w:color w:val="000000" w:themeColor="text1"/>
          <w:lang w:val="en-US"/>
        </w:rPr>
        <w:t>lePlanningComplet</w:t>
      </w:r>
      <w:proofErr w:type="spellEnd"/>
      <w:r w:rsidRPr="00140D61">
        <w:rPr>
          <w:rFonts w:cs="Arial"/>
          <w:color w:val="000000" w:themeColor="text1"/>
          <w:lang w:val="en-US"/>
        </w:rPr>
        <w:t>[</w:t>
      </w:r>
      <w:proofErr w:type="gramEnd"/>
      <w:r w:rsidRPr="00140D61">
        <w:rPr>
          <w:rFonts w:cs="Arial"/>
          <w:color w:val="000000" w:themeColor="text1"/>
          <w:lang w:val="en-US"/>
        </w:rPr>
        <w:t>$</w:t>
      </w:r>
      <w:proofErr w:type="spellStart"/>
      <w:r w:rsidRPr="00140D61">
        <w:rPr>
          <w:rFonts w:cs="Arial"/>
          <w:color w:val="000000" w:themeColor="text1"/>
          <w:lang w:val="en-US"/>
        </w:rPr>
        <w:t>leJour</w:t>
      </w:r>
      <w:proofErr w:type="spellEnd"/>
      <w:r w:rsidRPr="00140D61">
        <w:rPr>
          <w:rFonts w:cs="Arial"/>
          <w:color w:val="000000" w:themeColor="text1"/>
          <w:lang w:val="en-US"/>
        </w:rPr>
        <w:t>-&gt;</w:t>
      </w:r>
      <w:proofErr w:type="spellStart"/>
      <w:r w:rsidRPr="00140D61">
        <w:rPr>
          <w:rFonts w:cs="Arial"/>
          <w:color w:val="000000" w:themeColor="text1"/>
          <w:lang w:val="en-US"/>
        </w:rPr>
        <w:t>GetLibelle</w:t>
      </w:r>
      <w:proofErr w:type="spellEnd"/>
      <w:r w:rsidR="00140D61" w:rsidRPr="00140D61">
        <w:rPr>
          <w:rFonts w:cs="Arial"/>
          <w:color w:val="000000" w:themeColor="text1"/>
          <w:lang w:val="en-US"/>
        </w:rPr>
        <w:t>()</w:t>
      </w:r>
      <w:r w:rsidRPr="00140D61">
        <w:rPr>
          <w:rFonts w:cs="Arial"/>
          <w:color w:val="000000" w:themeColor="text1"/>
          <w:lang w:val="en-US"/>
        </w:rPr>
        <w:t>] =$this-&gt;</w:t>
      </w:r>
      <w:proofErr w:type="spellStart"/>
      <w:r w:rsidRPr="00140D61">
        <w:rPr>
          <w:rFonts w:cs="Arial"/>
          <w:color w:val="000000" w:themeColor="text1"/>
          <w:lang w:val="en-US"/>
        </w:rPr>
        <w:t>CoursJour</w:t>
      </w:r>
      <w:proofErr w:type="spellEnd"/>
      <w:r w:rsidRPr="00140D61">
        <w:rPr>
          <w:rFonts w:cs="Arial"/>
          <w:color w:val="000000" w:themeColor="text1"/>
          <w:lang w:val="en-US"/>
        </w:rPr>
        <w:t>($</w:t>
      </w:r>
      <w:proofErr w:type="spellStart"/>
      <w:r w:rsidRPr="00140D61">
        <w:rPr>
          <w:rFonts w:cs="Arial"/>
          <w:color w:val="000000" w:themeColor="text1"/>
          <w:lang w:val="en-US"/>
        </w:rPr>
        <w:t>leJour</w:t>
      </w:r>
      <w:proofErr w:type="spellEnd"/>
      <w:r w:rsidRPr="00140D61">
        <w:rPr>
          <w:rFonts w:cs="Arial"/>
          <w:color w:val="000000" w:themeColor="text1"/>
          <w:lang w:val="en-US"/>
        </w:rPr>
        <w:t>);</w:t>
      </w:r>
    </w:p>
    <w:p w:rsidR="00AF05CB" w:rsidRPr="00140D61" w:rsidRDefault="00D90B50" w:rsidP="00140D61">
      <w:pPr>
        <w:rPr>
          <w:rFonts w:cs="Arial"/>
          <w:color w:val="000000" w:themeColor="text1"/>
          <w:lang w:val="en-US"/>
        </w:rPr>
      </w:pPr>
      <w:r w:rsidRPr="00140D61">
        <w:rPr>
          <w:rFonts w:cs="Arial"/>
          <w:color w:val="000000" w:themeColor="text1"/>
          <w:lang w:val="en-US"/>
        </w:rPr>
        <w:tab/>
      </w:r>
      <w:r w:rsidR="00AF05CB" w:rsidRPr="00140D61">
        <w:rPr>
          <w:rFonts w:cs="Arial"/>
          <w:color w:val="000000" w:themeColor="text1"/>
          <w:lang w:val="en-US"/>
        </w:rPr>
        <w:t>}</w:t>
      </w:r>
    </w:p>
    <w:p w:rsidR="00AF05CB" w:rsidRPr="00140D61" w:rsidRDefault="00AF05CB" w:rsidP="00140D61">
      <w:pPr>
        <w:rPr>
          <w:rFonts w:cs="Arial"/>
          <w:color w:val="000000" w:themeColor="text1"/>
          <w:lang w:val="en-US"/>
        </w:rPr>
      </w:pPr>
      <w:r w:rsidRPr="00140D61">
        <w:rPr>
          <w:rFonts w:cs="Arial"/>
          <w:color w:val="000000" w:themeColor="text1"/>
          <w:lang w:val="en-US"/>
        </w:rPr>
        <w:tab/>
      </w:r>
      <w:proofErr w:type="gramStart"/>
      <w:r w:rsidRPr="00140D61">
        <w:rPr>
          <w:rFonts w:cs="Arial"/>
          <w:color w:val="000000" w:themeColor="text1"/>
          <w:lang w:val="en-US"/>
        </w:rPr>
        <w:t>return</w:t>
      </w:r>
      <w:proofErr w:type="gramEnd"/>
      <w:r w:rsidRPr="00140D61">
        <w:rPr>
          <w:rFonts w:cs="Arial"/>
          <w:color w:val="000000" w:themeColor="text1"/>
          <w:lang w:val="en-US"/>
        </w:rPr>
        <w:t xml:space="preserve"> $</w:t>
      </w:r>
      <w:proofErr w:type="spellStart"/>
      <w:r w:rsidRPr="00140D61">
        <w:rPr>
          <w:rFonts w:cs="Arial"/>
          <w:color w:val="000000" w:themeColor="text1"/>
          <w:lang w:val="en-US"/>
        </w:rPr>
        <w:t>lePlanningComplet</w:t>
      </w:r>
      <w:proofErr w:type="spellEnd"/>
      <w:r w:rsidRPr="00140D61">
        <w:rPr>
          <w:rFonts w:cs="Arial"/>
          <w:color w:val="000000" w:themeColor="text1"/>
          <w:lang w:val="en-US"/>
        </w:rPr>
        <w:t>;</w:t>
      </w:r>
    </w:p>
    <w:p w:rsidR="00C703E5" w:rsidRPr="003D6048" w:rsidRDefault="00C703E5" w:rsidP="00C703E5">
      <w:pPr>
        <w:rPr>
          <w:rFonts w:cs="Courier New"/>
          <w:lang w:val="en-US"/>
        </w:rPr>
      </w:pPr>
      <w:r w:rsidRPr="003D6048">
        <w:rPr>
          <w:rFonts w:cs="Courier New"/>
          <w:lang w:val="en-US"/>
        </w:rPr>
        <w:t>}</w:t>
      </w:r>
    </w:p>
    <w:p w:rsidR="00C703E5" w:rsidRDefault="00C703E5" w:rsidP="00C703E5">
      <w:pPr>
        <w:rPr>
          <w:rFonts w:cs="Courier New"/>
        </w:rPr>
      </w:pPr>
      <w:r w:rsidRPr="00ED5F3B">
        <w:rPr>
          <w:rFonts w:cs="Courier New"/>
        </w:rPr>
        <w:t>?&gt;</w:t>
      </w:r>
    </w:p>
    <w:p w:rsidR="008D290E" w:rsidRDefault="008D290E" w:rsidP="00183722"/>
    <w:p w:rsidR="006C6D6B" w:rsidRPr="00604CD6" w:rsidRDefault="006C6D6B" w:rsidP="00183722"/>
    <w:p w:rsidR="00983AD7" w:rsidRDefault="00983AD7" w:rsidP="00983AD7">
      <w:pPr>
        <w:pStyle w:val="Titre1"/>
      </w:pPr>
      <w:r>
        <w:t>Fiche de renseignement d'un instrument</w:t>
      </w:r>
    </w:p>
    <w:p w:rsidR="008A6DC2" w:rsidRDefault="008A6DC2" w:rsidP="00F91BFC">
      <w:pPr>
        <w:rPr>
          <w:sz w:val="24"/>
          <w:szCs w:val="24"/>
        </w:rPr>
      </w:pPr>
    </w:p>
    <w:p w:rsidR="00F91BFC" w:rsidRDefault="00BF0A09" w:rsidP="00F91BFC">
      <w:pPr>
        <w:rPr>
          <w:sz w:val="24"/>
          <w:szCs w:val="24"/>
        </w:rPr>
      </w:pPr>
      <w:r w:rsidRPr="00BF0A09">
        <w:rPr>
          <w:noProof/>
          <w:lang w:eastAsia="fr-FR"/>
        </w:rPr>
        <w:pict>
          <v:rect id="Rectangle 8" o:spid="_x0000_s1026" style="position:absolute;left:0;text-align:left;margin-left:-5.2pt;margin-top:10.7pt;width:491.9pt;height:279.4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"/>
        </w:pict>
      </w:r>
    </w:p>
    <w:p w:rsidR="00F91BFC" w:rsidRPr="001B382A" w:rsidRDefault="00BF0A09" w:rsidP="00F91BFC">
      <w:r>
        <w:rPr>
          <w:noProof/>
          <w:lang w:eastAsia="fr-FR"/>
        </w:rPr>
        <w:pict>
          <v:shapetype id="_x0000_t202" coordsize="21600,21600" o:spt="202" path="m,l,21600r21600,l21600,xe">
            <v:stroke joinstyle="miter"/>
            <v:path gradientshapeok="t" o:connecttype="rect"/>
          </v:shapetype>
          <v:shape id="Zone de texte 2" o:spid="_x0000_s1030" type="#_x0000_t202" style="position:absolute;left:0;text-align:left;margin-left:322.55pt;margin-top:.6pt;width:81.8pt;height:102.55pt;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">
            <v:textbox>
              <w:txbxContent>
                <w:p w:rsidR="003D6048" w:rsidRDefault="003D6048" w:rsidP="00F91BFC">
                  <w:r>
                    <w:rPr>
                      <w:noProof/>
                      <w:lang w:eastAsia="fr-FR"/>
                    </w:rPr>
                    <w:drawing>
                      <wp:inline distT="0" distB="0" distL="0" distR="0">
                        <wp:extent cx="857250" cy="1228725"/>
                        <wp:effectExtent l="19050" t="0" r="0" b="0"/>
                        <wp:docPr id="2" name="Image 2" descr="Description : https://encrypted-tbn3.gstatic.com/images?q=tbn:ANd9GcSf4hODnkSdZjsxDaO_G2cZJG3o4BpkKPhoeCwFz0LfBQGi45Tc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https://encrypted-tbn3.gstatic.com/images?q=tbn:ANd9GcSf4hODnkSdZjsxDaO_G2cZJG3o4BpkKPhoeCwFz0LfBQGi45Tc7g"/>
                                <pic:cNvPicPr>
                                  <a:picLocks noChangeAspect="1" noChangeArrowheads="1"/>
                                </pic:cNvPicPr>
                              </pic:nvPicPr>
                              <pic:blipFill>
                                <a:blip r:embed="rId11"/>
                                <a:srcRect/>
                                <a:stretch>
                                  <a:fillRect/>
                                </a:stretch>
                              </pic:blipFill>
                              <pic:spPr bwMode="auto">
                                <a:xfrm>
                                  <a:off x="0" y="0"/>
                                  <a:ext cx="857250" cy="1228725"/>
                                </a:xfrm>
                                <a:prstGeom prst="rect">
                                  <a:avLst/>
                                </a:prstGeom>
                                <a:noFill/>
                                <a:ln w="9525">
                                  <a:noFill/>
                                  <a:miter lim="800000"/>
                                  <a:headEnd/>
                                  <a:tailEnd/>
                                </a:ln>
                              </pic:spPr>
                            </pic:pic>
                          </a:graphicData>
                        </a:graphic>
                      </wp:inline>
                    </w:drawing>
                  </w:r>
                </w:p>
              </w:txbxContent>
            </v:textbox>
          </v:shape>
        </w:pict>
      </w:r>
      <w:r w:rsidR="00F91BFC" w:rsidRPr="001B382A">
        <w:rPr>
          <w:b/>
        </w:rPr>
        <w:tab/>
        <w:t xml:space="preserve">bas-2 </w:t>
      </w:r>
      <w:r w:rsidR="00F91BFC" w:rsidRPr="00CA798E">
        <w:t>(</w:t>
      </w:r>
      <w:r w:rsidR="00F91BFC" w:rsidRPr="001B382A">
        <w:t>Basse électrique)</w:t>
      </w:r>
    </w:p>
    <w:p w:rsidR="00F91BFC" w:rsidRPr="001B382A" w:rsidRDefault="00F91BFC" w:rsidP="00F91BFC">
      <w:r w:rsidRPr="001B382A">
        <w:tab/>
      </w:r>
      <w:r>
        <w:t>Date</w:t>
      </w:r>
      <w:r w:rsidRPr="001B382A">
        <w:t xml:space="preserve"> d'achat : </w:t>
      </w:r>
      <w:r>
        <w:t>06/06/</w:t>
      </w:r>
      <w:r w:rsidRPr="001B382A">
        <w:t>20</w:t>
      </w:r>
      <w:r w:rsidR="00F02E38">
        <w:t>11</w:t>
      </w:r>
    </w:p>
    <w:p w:rsidR="00F91BFC" w:rsidRPr="001B382A" w:rsidRDefault="00F91BFC" w:rsidP="00F91BFC">
      <w:r w:rsidRPr="001B382A">
        <w:tab/>
        <w:t>Prix d'achat : 380 €</w:t>
      </w:r>
    </w:p>
    <w:p w:rsidR="00F91BFC" w:rsidRDefault="00F91BFC" w:rsidP="00F91BFC">
      <w:r w:rsidRPr="001B382A">
        <w:tab/>
        <w:t xml:space="preserve">Marque : </w:t>
      </w:r>
      <w:proofErr w:type="spellStart"/>
      <w:r w:rsidRPr="001B382A">
        <w:t>Squier</w:t>
      </w:r>
      <w:proofErr w:type="spellEnd"/>
      <w:r w:rsidRPr="001B382A">
        <w:tab/>
        <w:t>Modèle : Jazz Bass</w:t>
      </w:r>
    </w:p>
    <w:p w:rsidR="00F91BFC" w:rsidRPr="001B382A" w:rsidRDefault="00F91BFC" w:rsidP="00F91BFC">
      <w:r>
        <w:tab/>
        <w:t>Numéro de série : Q 07219</w:t>
      </w:r>
    </w:p>
    <w:p w:rsidR="00F91BFC" w:rsidRPr="001B382A" w:rsidRDefault="00F91BFC" w:rsidP="00F91BFC">
      <w:r w:rsidRPr="001B382A">
        <w:tab/>
        <w:t>Couleur dominante : Noire</w:t>
      </w:r>
    </w:p>
    <w:p w:rsidR="00F91BFC" w:rsidRDefault="00F91BFC" w:rsidP="00F91BFC">
      <w:r w:rsidRPr="001B382A">
        <w:tab/>
        <w:t>Utilisation : prêt</w:t>
      </w:r>
    </w:p>
    <w:p w:rsidR="00140D61" w:rsidRPr="001B382A" w:rsidRDefault="00140D61" w:rsidP="00F91BFC"/>
    <w:p w:rsidR="00F91BFC" w:rsidRPr="00140D61" w:rsidRDefault="00140D61" w:rsidP="00F91BFC">
      <w:r>
        <w:tab/>
      </w:r>
      <w:r w:rsidR="00880FFE">
        <w:rPr>
          <w:rFonts w:cs="Arial"/>
          <w:b/>
          <w:bCs/>
          <w:iCs/>
        </w:rPr>
        <w:t>Classe</w:t>
      </w:r>
      <w:r w:rsidRPr="00024A2A">
        <w:rPr>
          <w:rFonts w:cs="Arial"/>
          <w:b/>
          <w:bCs/>
          <w:iCs/>
        </w:rPr>
        <w:t xml:space="preserve"> d'instrument</w:t>
      </w:r>
      <w:r>
        <w:rPr>
          <w:rFonts w:cs="Arial"/>
          <w:b/>
          <w:bCs/>
          <w:iCs/>
        </w:rPr>
        <w:t xml:space="preserve">s : </w:t>
      </w:r>
      <w:r w:rsidRPr="00024A2A">
        <w:rPr>
          <w:rFonts w:cs="Arial"/>
        </w:rPr>
        <w:t>Instruments</w:t>
      </w:r>
      <w:r>
        <w:rPr>
          <w:rFonts w:cs="Arial"/>
        </w:rPr>
        <w:t xml:space="preserve"> </w:t>
      </w:r>
      <w:r w:rsidRPr="00024A2A">
        <w:rPr>
          <w:rFonts w:cs="Arial"/>
        </w:rPr>
        <w:t>amplifiés</w:t>
      </w:r>
    </w:p>
    <w:p w:rsidR="008A6DC2" w:rsidRPr="001B382A" w:rsidRDefault="008A6DC2" w:rsidP="00F91BFC"/>
    <w:p w:rsidR="00F91BFC" w:rsidRPr="001B382A" w:rsidRDefault="00F91BFC" w:rsidP="00F91BFC">
      <w:pPr>
        <w:jc w:val="center"/>
        <w:rPr>
          <w:b/>
        </w:rPr>
      </w:pPr>
      <w:r w:rsidRPr="001B382A">
        <w:rPr>
          <w:b/>
        </w:rPr>
        <w:t>Interventions</w:t>
      </w:r>
    </w:p>
    <w:p w:rsidR="00F91BFC" w:rsidRPr="001B382A" w:rsidRDefault="00F91BFC" w:rsidP="00F91BFC">
      <w:pPr>
        <w:pBdr>
          <w:top w:val="single" w:sz="4" w:space="1" w:color="auto"/>
          <w:left w:val="single" w:sz="4" w:space="4" w:color="auto"/>
          <w:bottom w:val="single" w:sz="4" w:space="1" w:color="auto"/>
          <w:right w:val="single" w:sz="4" w:space="4" w:color="auto"/>
        </w:pBdr>
        <w:rPr>
          <w:b/>
        </w:rPr>
      </w:pPr>
      <w:r>
        <w:rPr>
          <w:b/>
        </w:rPr>
        <w:t>N°</w:t>
      </w:r>
      <w:r w:rsidRPr="001B382A">
        <w:rPr>
          <w:b/>
        </w:rPr>
        <w:tab/>
        <w:t>Date début</w:t>
      </w:r>
      <w:r w:rsidRPr="001B382A">
        <w:rPr>
          <w:b/>
        </w:rPr>
        <w:tab/>
        <w:t>Date fin</w:t>
      </w:r>
      <w:r w:rsidRPr="001B382A">
        <w:rPr>
          <w:b/>
        </w:rPr>
        <w:tab/>
      </w:r>
      <w:r>
        <w:rPr>
          <w:b/>
        </w:rPr>
        <w:tab/>
      </w:r>
      <w:r w:rsidRPr="001B382A">
        <w:rPr>
          <w:b/>
        </w:rPr>
        <w:t>Professionnel</w:t>
      </w:r>
      <w:r w:rsidRPr="001B382A">
        <w:rPr>
          <w:b/>
        </w:rPr>
        <w:tab/>
      </w:r>
      <w:r w:rsidRPr="001B382A">
        <w:rPr>
          <w:b/>
        </w:rPr>
        <w:tab/>
      </w:r>
      <w:r>
        <w:rPr>
          <w:b/>
        </w:rPr>
        <w:tab/>
      </w:r>
      <w:r w:rsidRPr="001B382A">
        <w:rPr>
          <w:b/>
        </w:rPr>
        <w:t>Travaux effectués</w:t>
      </w:r>
      <w:r w:rsidRPr="001B382A">
        <w:rPr>
          <w:b/>
        </w:rPr>
        <w:tab/>
        <w:t>Prix</w:t>
      </w:r>
    </w:p>
    <w:p w:rsidR="00F91BFC" w:rsidRPr="00670D33" w:rsidRDefault="00F91BFC" w:rsidP="00F91BFC">
      <w:pPr>
        <w:rPr>
          <w:sz w:val="18"/>
          <w:szCs w:val="18"/>
        </w:rPr>
      </w:pPr>
      <w:r>
        <w:rPr>
          <w:sz w:val="18"/>
          <w:szCs w:val="18"/>
        </w:rPr>
        <w:t>1</w:t>
      </w:r>
      <w:r w:rsidRPr="00670D33">
        <w:rPr>
          <w:sz w:val="18"/>
          <w:szCs w:val="18"/>
        </w:rPr>
        <w:tab/>
        <w:t>12/09/20</w:t>
      </w:r>
      <w:r w:rsidR="00D248B8">
        <w:rPr>
          <w:sz w:val="18"/>
          <w:szCs w:val="18"/>
        </w:rPr>
        <w:t>1</w:t>
      </w:r>
      <w:r w:rsidR="00F02E38">
        <w:rPr>
          <w:sz w:val="18"/>
          <w:szCs w:val="18"/>
        </w:rPr>
        <w:t>3</w:t>
      </w:r>
      <w:r w:rsidR="00D248B8">
        <w:rPr>
          <w:sz w:val="18"/>
          <w:szCs w:val="18"/>
        </w:rPr>
        <w:tab/>
        <w:t>14/09/201</w:t>
      </w:r>
      <w:r w:rsidR="00F02E38">
        <w:rPr>
          <w:sz w:val="18"/>
          <w:szCs w:val="18"/>
        </w:rPr>
        <w:t>3</w:t>
      </w:r>
      <w:r w:rsidRPr="00670D33">
        <w:rPr>
          <w:sz w:val="18"/>
          <w:szCs w:val="18"/>
        </w:rPr>
        <w:tab/>
        <w:t>Hall de musique</w:t>
      </w:r>
      <w:r w:rsidRPr="00670D33">
        <w:rPr>
          <w:sz w:val="18"/>
          <w:szCs w:val="18"/>
        </w:rPr>
        <w:tab/>
      </w:r>
      <w:r w:rsidRPr="00670D33">
        <w:rPr>
          <w:sz w:val="18"/>
          <w:szCs w:val="18"/>
        </w:rPr>
        <w:tab/>
      </w:r>
      <w:r>
        <w:rPr>
          <w:sz w:val="18"/>
          <w:szCs w:val="18"/>
        </w:rPr>
        <w:tab/>
      </w:r>
      <w:r w:rsidRPr="00670D33">
        <w:rPr>
          <w:sz w:val="18"/>
          <w:szCs w:val="18"/>
        </w:rPr>
        <w:t>Réglage du manche</w:t>
      </w:r>
      <w:r w:rsidRPr="00670D33">
        <w:rPr>
          <w:sz w:val="18"/>
          <w:szCs w:val="18"/>
        </w:rPr>
        <w:tab/>
      </w:r>
      <w:r>
        <w:rPr>
          <w:sz w:val="18"/>
          <w:szCs w:val="18"/>
        </w:rPr>
        <w:tab/>
      </w:r>
      <w:r w:rsidRPr="00670D33">
        <w:rPr>
          <w:sz w:val="18"/>
          <w:szCs w:val="18"/>
        </w:rPr>
        <w:t>30€</w:t>
      </w:r>
    </w:p>
    <w:p w:rsidR="00F91BFC" w:rsidRPr="00670D33" w:rsidRDefault="00F91BFC" w:rsidP="00F91BFC">
      <w:pPr>
        <w:rPr>
          <w:sz w:val="18"/>
          <w:szCs w:val="18"/>
        </w:rPr>
      </w:pPr>
      <w:r w:rsidRPr="00670D33">
        <w:rPr>
          <w:sz w:val="18"/>
          <w:szCs w:val="18"/>
        </w:rPr>
        <w:tab/>
      </w:r>
      <w:r w:rsidRPr="00670D33">
        <w:rPr>
          <w:sz w:val="18"/>
          <w:szCs w:val="18"/>
        </w:rPr>
        <w:tab/>
      </w:r>
      <w:r w:rsidRPr="00670D33">
        <w:rPr>
          <w:sz w:val="18"/>
          <w:szCs w:val="18"/>
        </w:rPr>
        <w:tab/>
      </w:r>
      <w:r w:rsidRPr="00670D33">
        <w:rPr>
          <w:sz w:val="18"/>
          <w:szCs w:val="18"/>
        </w:rPr>
        <w:tab/>
      </w:r>
      <w:r w:rsidRPr="00670D33">
        <w:rPr>
          <w:sz w:val="18"/>
          <w:szCs w:val="18"/>
        </w:rPr>
        <w:tab/>
      </w:r>
      <w:r>
        <w:rPr>
          <w:sz w:val="18"/>
          <w:szCs w:val="18"/>
        </w:rPr>
        <w:tab/>
      </w:r>
      <w:r>
        <w:rPr>
          <w:sz w:val="18"/>
          <w:szCs w:val="18"/>
        </w:rPr>
        <w:tab/>
      </w:r>
      <w:r w:rsidRPr="00670D33">
        <w:rPr>
          <w:sz w:val="18"/>
          <w:szCs w:val="18"/>
        </w:rPr>
        <w:t>24 rue Amiral Ronarc'h</w:t>
      </w:r>
    </w:p>
    <w:p w:rsidR="00F91BFC" w:rsidRPr="00670D33" w:rsidRDefault="00F91BFC" w:rsidP="00F91BFC">
      <w:pPr>
        <w:rPr>
          <w:sz w:val="18"/>
          <w:szCs w:val="18"/>
        </w:rPr>
      </w:pPr>
      <w:r w:rsidRPr="00670D33">
        <w:rPr>
          <w:sz w:val="18"/>
          <w:szCs w:val="18"/>
        </w:rPr>
        <w:tab/>
      </w:r>
      <w:r w:rsidRPr="00670D33">
        <w:rPr>
          <w:sz w:val="18"/>
          <w:szCs w:val="18"/>
        </w:rPr>
        <w:tab/>
      </w:r>
      <w:r w:rsidRPr="00670D33">
        <w:rPr>
          <w:sz w:val="18"/>
          <w:szCs w:val="18"/>
        </w:rPr>
        <w:tab/>
      </w:r>
      <w:r w:rsidRPr="00670D33">
        <w:rPr>
          <w:sz w:val="18"/>
          <w:szCs w:val="18"/>
        </w:rPr>
        <w:tab/>
      </w:r>
      <w:r w:rsidRPr="00670D33">
        <w:rPr>
          <w:sz w:val="18"/>
          <w:szCs w:val="18"/>
        </w:rPr>
        <w:tab/>
      </w:r>
      <w:r>
        <w:rPr>
          <w:sz w:val="18"/>
          <w:szCs w:val="18"/>
        </w:rPr>
        <w:tab/>
      </w:r>
      <w:r>
        <w:rPr>
          <w:sz w:val="18"/>
          <w:szCs w:val="18"/>
        </w:rPr>
        <w:tab/>
      </w:r>
      <w:r w:rsidRPr="00670D33">
        <w:rPr>
          <w:sz w:val="18"/>
          <w:szCs w:val="18"/>
        </w:rPr>
        <w:t>29000 Quimper</w:t>
      </w:r>
    </w:p>
    <w:p w:rsidR="00F91BFC" w:rsidRPr="00670D33" w:rsidRDefault="00F91BFC" w:rsidP="00F91BFC">
      <w:pPr>
        <w:rPr>
          <w:sz w:val="18"/>
          <w:szCs w:val="18"/>
        </w:rPr>
      </w:pPr>
    </w:p>
    <w:p w:rsidR="00F91BFC" w:rsidRPr="00670D33" w:rsidRDefault="00F91BFC" w:rsidP="00F91BFC">
      <w:pPr>
        <w:rPr>
          <w:sz w:val="18"/>
          <w:szCs w:val="18"/>
        </w:rPr>
      </w:pPr>
      <w:r>
        <w:rPr>
          <w:sz w:val="18"/>
          <w:szCs w:val="18"/>
        </w:rPr>
        <w:t>2</w:t>
      </w:r>
      <w:r w:rsidRPr="00670D33">
        <w:rPr>
          <w:sz w:val="18"/>
          <w:szCs w:val="18"/>
        </w:rPr>
        <w:tab/>
      </w:r>
      <w:r>
        <w:rPr>
          <w:sz w:val="18"/>
          <w:szCs w:val="18"/>
        </w:rPr>
        <w:t>12</w:t>
      </w:r>
      <w:r w:rsidR="00D248B8">
        <w:rPr>
          <w:sz w:val="18"/>
          <w:szCs w:val="18"/>
        </w:rPr>
        <w:t>/09/2014</w:t>
      </w:r>
      <w:r w:rsidRPr="00670D33">
        <w:rPr>
          <w:sz w:val="18"/>
          <w:szCs w:val="18"/>
        </w:rPr>
        <w:tab/>
      </w:r>
      <w:r>
        <w:rPr>
          <w:sz w:val="18"/>
          <w:szCs w:val="18"/>
        </w:rPr>
        <w:t>12</w:t>
      </w:r>
      <w:r w:rsidRPr="00670D33">
        <w:rPr>
          <w:sz w:val="18"/>
          <w:szCs w:val="18"/>
        </w:rPr>
        <w:t>/09/20</w:t>
      </w:r>
      <w:r w:rsidR="00D248B8">
        <w:rPr>
          <w:sz w:val="18"/>
          <w:szCs w:val="18"/>
        </w:rPr>
        <w:t>14</w:t>
      </w:r>
      <w:r w:rsidRPr="00670D33">
        <w:rPr>
          <w:sz w:val="18"/>
          <w:szCs w:val="18"/>
        </w:rPr>
        <w:tab/>
        <w:t xml:space="preserve">Ets </w:t>
      </w:r>
      <w:proofErr w:type="spellStart"/>
      <w:r w:rsidRPr="00670D33">
        <w:rPr>
          <w:sz w:val="18"/>
          <w:szCs w:val="18"/>
        </w:rPr>
        <w:t>Poënot</w:t>
      </w:r>
      <w:proofErr w:type="spellEnd"/>
      <w:r w:rsidRPr="00670D33">
        <w:rPr>
          <w:sz w:val="18"/>
          <w:szCs w:val="18"/>
        </w:rPr>
        <w:tab/>
      </w:r>
      <w:r w:rsidRPr="00670D33">
        <w:rPr>
          <w:sz w:val="18"/>
          <w:szCs w:val="18"/>
        </w:rPr>
        <w:tab/>
      </w:r>
      <w:r>
        <w:rPr>
          <w:sz w:val="18"/>
          <w:szCs w:val="18"/>
        </w:rPr>
        <w:tab/>
      </w:r>
      <w:r w:rsidRPr="00670D33">
        <w:rPr>
          <w:sz w:val="18"/>
          <w:szCs w:val="18"/>
        </w:rPr>
        <w:tab/>
        <w:t xml:space="preserve">Réparation de </w:t>
      </w:r>
    </w:p>
    <w:p w:rsidR="00F91BFC" w:rsidRPr="00670D33" w:rsidRDefault="00F91BFC" w:rsidP="00F91BFC">
      <w:pPr>
        <w:rPr>
          <w:sz w:val="18"/>
          <w:szCs w:val="18"/>
        </w:rPr>
      </w:pPr>
      <w:r w:rsidRPr="00670D33">
        <w:rPr>
          <w:sz w:val="18"/>
          <w:szCs w:val="18"/>
        </w:rPr>
        <w:tab/>
      </w:r>
      <w:r w:rsidRPr="00670D33">
        <w:rPr>
          <w:sz w:val="18"/>
          <w:szCs w:val="18"/>
        </w:rPr>
        <w:tab/>
      </w:r>
      <w:r w:rsidRPr="00670D33">
        <w:rPr>
          <w:sz w:val="18"/>
          <w:szCs w:val="18"/>
        </w:rPr>
        <w:tab/>
      </w:r>
      <w:r w:rsidRPr="00670D33">
        <w:rPr>
          <w:sz w:val="18"/>
          <w:szCs w:val="18"/>
        </w:rPr>
        <w:tab/>
      </w:r>
      <w:r w:rsidRPr="00670D33">
        <w:rPr>
          <w:sz w:val="18"/>
          <w:szCs w:val="18"/>
        </w:rPr>
        <w:tab/>
      </w:r>
      <w:r>
        <w:rPr>
          <w:sz w:val="18"/>
          <w:szCs w:val="18"/>
        </w:rPr>
        <w:tab/>
      </w:r>
      <w:r>
        <w:rPr>
          <w:sz w:val="18"/>
          <w:szCs w:val="18"/>
        </w:rPr>
        <w:tab/>
      </w:r>
      <w:r w:rsidRPr="00670D33">
        <w:rPr>
          <w:sz w:val="18"/>
          <w:szCs w:val="18"/>
        </w:rPr>
        <w:t xml:space="preserve">Port </w:t>
      </w:r>
      <w:proofErr w:type="spellStart"/>
      <w:r w:rsidRPr="00670D33">
        <w:rPr>
          <w:sz w:val="18"/>
          <w:szCs w:val="18"/>
        </w:rPr>
        <w:t>R</w:t>
      </w:r>
      <w:r>
        <w:rPr>
          <w:sz w:val="18"/>
          <w:szCs w:val="18"/>
        </w:rPr>
        <w:t>h</w:t>
      </w:r>
      <w:r w:rsidRPr="00670D33">
        <w:rPr>
          <w:sz w:val="18"/>
          <w:szCs w:val="18"/>
        </w:rPr>
        <w:t>u</w:t>
      </w:r>
      <w:proofErr w:type="spellEnd"/>
      <w:r w:rsidRPr="00670D33">
        <w:rPr>
          <w:sz w:val="18"/>
          <w:szCs w:val="18"/>
        </w:rPr>
        <w:tab/>
      </w:r>
      <w:r w:rsidRPr="00670D33">
        <w:rPr>
          <w:sz w:val="18"/>
          <w:szCs w:val="18"/>
        </w:rPr>
        <w:tab/>
      </w:r>
      <w:r w:rsidRPr="00670D33">
        <w:rPr>
          <w:sz w:val="18"/>
          <w:szCs w:val="18"/>
        </w:rPr>
        <w:tab/>
      </w:r>
      <w:r>
        <w:rPr>
          <w:sz w:val="18"/>
          <w:szCs w:val="18"/>
        </w:rPr>
        <w:tab/>
      </w:r>
      <w:r>
        <w:rPr>
          <w:sz w:val="18"/>
          <w:szCs w:val="18"/>
        </w:rPr>
        <w:tab/>
      </w:r>
      <w:r w:rsidRPr="00670D33">
        <w:rPr>
          <w:sz w:val="18"/>
          <w:szCs w:val="18"/>
        </w:rPr>
        <w:t>la prise jack</w:t>
      </w:r>
      <w:r w:rsidRPr="00670D33">
        <w:rPr>
          <w:sz w:val="18"/>
          <w:szCs w:val="18"/>
        </w:rPr>
        <w:tab/>
      </w:r>
      <w:r w:rsidRPr="00670D33">
        <w:rPr>
          <w:sz w:val="18"/>
          <w:szCs w:val="18"/>
        </w:rPr>
        <w:tab/>
      </w:r>
      <w:r>
        <w:rPr>
          <w:sz w:val="18"/>
          <w:szCs w:val="18"/>
        </w:rPr>
        <w:tab/>
      </w:r>
      <w:r w:rsidRPr="00670D33">
        <w:rPr>
          <w:sz w:val="18"/>
          <w:szCs w:val="18"/>
        </w:rPr>
        <w:t>10€</w:t>
      </w:r>
    </w:p>
    <w:p w:rsidR="00F91BFC" w:rsidRDefault="00F91BFC" w:rsidP="00F91BFC">
      <w:pPr>
        <w:rPr>
          <w:sz w:val="18"/>
          <w:szCs w:val="18"/>
        </w:rPr>
      </w:pPr>
      <w:r w:rsidRPr="00670D33">
        <w:rPr>
          <w:sz w:val="18"/>
          <w:szCs w:val="18"/>
        </w:rPr>
        <w:tab/>
      </w:r>
      <w:r w:rsidRPr="00670D33">
        <w:rPr>
          <w:sz w:val="18"/>
          <w:szCs w:val="18"/>
        </w:rPr>
        <w:tab/>
      </w:r>
      <w:r w:rsidRPr="00670D33">
        <w:rPr>
          <w:sz w:val="18"/>
          <w:szCs w:val="18"/>
        </w:rPr>
        <w:tab/>
      </w:r>
      <w:r w:rsidRPr="00670D33">
        <w:rPr>
          <w:sz w:val="18"/>
          <w:szCs w:val="18"/>
        </w:rPr>
        <w:tab/>
      </w:r>
      <w:r w:rsidRPr="00670D33">
        <w:rPr>
          <w:sz w:val="18"/>
          <w:szCs w:val="18"/>
        </w:rPr>
        <w:tab/>
      </w:r>
      <w:r>
        <w:rPr>
          <w:sz w:val="18"/>
          <w:szCs w:val="18"/>
        </w:rPr>
        <w:tab/>
      </w:r>
      <w:r>
        <w:rPr>
          <w:sz w:val="18"/>
          <w:szCs w:val="18"/>
        </w:rPr>
        <w:tab/>
      </w:r>
      <w:r w:rsidRPr="00670D33">
        <w:rPr>
          <w:sz w:val="18"/>
          <w:szCs w:val="18"/>
        </w:rPr>
        <w:t>29100 Douarnenez</w:t>
      </w:r>
    </w:p>
    <w:p w:rsidR="00F91BFC" w:rsidRDefault="00F91BFC" w:rsidP="00F91BFC">
      <w:pPr>
        <w:rPr>
          <w:sz w:val="18"/>
          <w:szCs w:val="18"/>
        </w:rPr>
      </w:pPr>
    </w:p>
    <w:p w:rsidR="00F91BFC" w:rsidRDefault="00F91BFC" w:rsidP="00F91BFC">
      <w:pPr>
        <w:rPr>
          <w:sz w:val="18"/>
          <w:szCs w:val="18"/>
        </w:rPr>
      </w:pPr>
      <w:r>
        <w:rPr>
          <w:sz w:val="18"/>
          <w:szCs w:val="18"/>
        </w:rPr>
        <w:t>3</w:t>
      </w:r>
      <w:r>
        <w:rPr>
          <w:sz w:val="18"/>
          <w:szCs w:val="18"/>
        </w:rPr>
        <w:tab/>
        <w:t>14/09/20</w:t>
      </w:r>
      <w:r w:rsidR="00D248B8">
        <w:rPr>
          <w:sz w:val="18"/>
          <w:szCs w:val="18"/>
        </w:rPr>
        <w:t>14</w:t>
      </w:r>
      <w:r>
        <w:rPr>
          <w:sz w:val="18"/>
          <w:szCs w:val="18"/>
        </w:rPr>
        <w:tab/>
        <w:t>15/09/20</w:t>
      </w:r>
      <w:r w:rsidR="00D248B8">
        <w:rPr>
          <w:sz w:val="18"/>
          <w:szCs w:val="18"/>
        </w:rPr>
        <w:t>14</w:t>
      </w:r>
      <w:r>
        <w:rPr>
          <w:sz w:val="18"/>
          <w:szCs w:val="18"/>
        </w:rPr>
        <w:tab/>
      </w:r>
      <w:r w:rsidRPr="00670D33">
        <w:rPr>
          <w:sz w:val="18"/>
          <w:szCs w:val="18"/>
        </w:rPr>
        <w:t>Hall de musique</w:t>
      </w:r>
      <w:r w:rsidRPr="00670D33">
        <w:rPr>
          <w:sz w:val="18"/>
          <w:szCs w:val="18"/>
        </w:rPr>
        <w:tab/>
      </w:r>
      <w:r>
        <w:rPr>
          <w:sz w:val="18"/>
          <w:szCs w:val="18"/>
        </w:rPr>
        <w:tab/>
      </w:r>
      <w:r w:rsidRPr="00670D33">
        <w:rPr>
          <w:sz w:val="18"/>
          <w:szCs w:val="18"/>
        </w:rPr>
        <w:tab/>
        <w:t>Réglage du manche</w:t>
      </w:r>
      <w:r w:rsidRPr="00670D33">
        <w:rPr>
          <w:sz w:val="18"/>
          <w:szCs w:val="18"/>
        </w:rPr>
        <w:tab/>
      </w:r>
      <w:r>
        <w:rPr>
          <w:sz w:val="18"/>
          <w:szCs w:val="18"/>
        </w:rPr>
        <w:tab/>
      </w:r>
      <w:r w:rsidRPr="00670D33">
        <w:rPr>
          <w:sz w:val="18"/>
          <w:szCs w:val="18"/>
        </w:rPr>
        <w:t>3</w:t>
      </w:r>
      <w:r>
        <w:rPr>
          <w:sz w:val="18"/>
          <w:szCs w:val="18"/>
        </w:rPr>
        <w:t>2</w:t>
      </w:r>
      <w:r w:rsidRPr="00670D33">
        <w:rPr>
          <w:sz w:val="18"/>
          <w:szCs w:val="18"/>
        </w:rPr>
        <w:t>€</w:t>
      </w:r>
    </w:p>
    <w:p w:rsidR="00F91BFC" w:rsidRPr="00670D33" w:rsidRDefault="00F91BFC" w:rsidP="00F91BFC">
      <w:pPr>
        <w:rPr>
          <w:sz w:val="18"/>
          <w:szCs w:val="18"/>
        </w:rPr>
      </w:pPr>
      <w:r w:rsidRPr="00670D33">
        <w:rPr>
          <w:sz w:val="18"/>
          <w:szCs w:val="18"/>
        </w:rPr>
        <w:tab/>
      </w:r>
      <w:r w:rsidRPr="00670D33">
        <w:rPr>
          <w:sz w:val="18"/>
          <w:szCs w:val="18"/>
        </w:rPr>
        <w:tab/>
      </w:r>
      <w:r w:rsidRPr="00670D33">
        <w:rPr>
          <w:sz w:val="18"/>
          <w:szCs w:val="18"/>
        </w:rPr>
        <w:tab/>
      </w:r>
      <w:r w:rsidRPr="00670D33">
        <w:rPr>
          <w:sz w:val="18"/>
          <w:szCs w:val="18"/>
        </w:rPr>
        <w:tab/>
      </w:r>
      <w:r w:rsidRPr="00670D33">
        <w:rPr>
          <w:sz w:val="18"/>
          <w:szCs w:val="18"/>
        </w:rPr>
        <w:tab/>
      </w:r>
      <w:r>
        <w:rPr>
          <w:sz w:val="18"/>
          <w:szCs w:val="18"/>
        </w:rPr>
        <w:tab/>
      </w:r>
      <w:r>
        <w:rPr>
          <w:sz w:val="18"/>
          <w:szCs w:val="18"/>
        </w:rPr>
        <w:tab/>
      </w:r>
      <w:r w:rsidRPr="00670D33">
        <w:rPr>
          <w:sz w:val="18"/>
          <w:szCs w:val="18"/>
        </w:rPr>
        <w:t>24 rue Amiral Ronarc'h</w:t>
      </w:r>
    </w:p>
    <w:p w:rsidR="00F91BFC" w:rsidRDefault="00F91BFC" w:rsidP="00F91BFC">
      <w:pPr>
        <w:rPr>
          <w:sz w:val="18"/>
          <w:szCs w:val="18"/>
        </w:rPr>
      </w:pPr>
      <w:r w:rsidRPr="00670D33">
        <w:rPr>
          <w:sz w:val="18"/>
          <w:szCs w:val="18"/>
        </w:rPr>
        <w:tab/>
      </w:r>
      <w:r w:rsidRPr="00670D33">
        <w:rPr>
          <w:sz w:val="18"/>
          <w:szCs w:val="18"/>
        </w:rPr>
        <w:tab/>
      </w:r>
      <w:r w:rsidRPr="00670D33">
        <w:rPr>
          <w:sz w:val="18"/>
          <w:szCs w:val="18"/>
        </w:rPr>
        <w:tab/>
      </w:r>
      <w:r w:rsidRPr="00670D33">
        <w:rPr>
          <w:sz w:val="18"/>
          <w:szCs w:val="18"/>
        </w:rPr>
        <w:tab/>
      </w:r>
      <w:r w:rsidRPr="00670D33">
        <w:rPr>
          <w:sz w:val="18"/>
          <w:szCs w:val="18"/>
        </w:rPr>
        <w:tab/>
      </w:r>
      <w:r>
        <w:rPr>
          <w:sz w:val="18"/>
          <w:szCs w:val="18"/>
        </w:rPr>
        <w:tab/>
      </w:r>
      <w:r>
        <w:rPr>
          <w:sz w:val="18"/>
          <w:szCs w:val="18"/>
        </w:rPr>
        <w:tab/>
      </w:r>
      <w:r w:rsidRPr="00670D33">
        <w:rPr>
          <w:sz w:val="18"/>
          <w:szCs w:val="18"/>
        </w:rPr>
        <w:t>29000 Quimper</w:t>
      </w:r>
    </w:p>
    <w:p w:rsidR="008A6DC2" w:rsidRPr="008A6DC2" w:rsidRDefault="008A6DC2" w:rsidP="00F91BFC">
      <w:pPr>
        <w:rPr>
          <w:sz w:val="24"/>
          <w:szCs w:val="24"/>
        </w:rPr>
      </w:pPr>
    </w:p>
    <w:p w:rsidR="008A6DC2" w:rsidRDefault="008A6DC2" w:rsidP="00F91BFC">
      <w:pPr>
        <w:rPr>
          <w:sz w:val="12"/>
          <w:szCs w:val="12"/>
        </w:rPr>
      </w:pPr>
    </w:p>
    <w:p w:rsidR="00376CA2" w:rsidRDefault="00376CA2" w:rsidP="00F91BFC">
      <w:pPr>
        <w:rPr>
          <w:sz w:val="12"/>
          <w:szCs w:val="12"/>
        </w:rPr>
      </w:pPr>
    </w:p>
    <w:p w:rsidR="00376CA2" w:rsidRDefault="00376CA2" w:rsidP="00F91BFC">
      <w:pPr>
        <w:rPr>
          <w:sz w:val="12"/>
          <w:szCs w:val="12"/>
        </w:rPr>
      </w:pPr>
    </w:p>
    <w:p w:rsidR="00376CA2" w:rsidRDefault="00376CA2" w:rsidP="00F91BFC">
      <w:pPr>
        <w:rPr>
          <w:sz w:val="12"/>
          <w:szCs w:val="12"/>
        </w:rPr>
      </w:pPr>
    </w:p>
    <w:p w:rsidR="00376CA2" w:rsidRDefault="00376CA2" w:rsidP="00F91BFC">
      <w:pPr>
        <w:rPr>
          <w:sz w:val="12"/>
          <w:szCs w:val="12"/>
        </w:rPr>
      </w:pPr>
    </w:p>
    <w:p w:rsidR="00376CA2" w:rsidRDefault="00376CA2" w:rsidP="00F91BFC">
      <w:pPr>
        <w:rPr>
          <w:sz w:val="12"/>
          <w:szCs w:val="12"/>
        </w:rPr>
      </w:pPr>
    </w:p>
    <w:p w:rsidR="00376CA2" w:rsidRDefault="00376CA2" w:rsidP="00F91BFC">
      <w:pPr>
        <w:rPr>
          <w:sz w:val="12"/>
          <w:szCs w:val="12"/>
        </w:rPr>
      </w:pPr>
    </w:p>
    <w:p w:rsidR="00376CA2" w:rsidRDefault="00376CA2" w:rsidP="00F91BFC">
      <w:pPr>
        <w:rPr>
          <w:sz w:val="12"/>
          <w:szCs w:val="12"/>
        </w:rPr>
      </w:pPr>
    </w:p>
    <w:p w:rsidR="00376CA2" w:rsidRDefault="00376CA2" w:rsidP="00F91BFC">
      <w:pPr>
        <w:rPr>
          <w:sz w:val="12"/>
          <w:szCs w:val="12"/>
        </w:rPr>
      </w:pPr>
    </w:p>
    <w:p w:rsidR="00376CA2" w:rsidRDefault="00376CA2" w:rsidP="00F91BFC">
      <w:pPr>
        <w:rPr>
          <w:sz w:val="12"/>
          <w:szCs w:val="12"/>
        </w:rPr>
      </w:pPr>
    </w:p>
    <w:p w:rsidR="00376CA2" w:rsidRDefault="00376CA2" w:rsidP="00F91BFC">
      <w:pPr>
        <w:rPr>
          <w:sz w:val="12"/>
          <w:szCs w:val="12"/>
        </w:rPr>
      </w:pPr>
    </w:p>
    <w:p w:rsidR="00376CA2" w:rsidRDefault="00376CA2" w:rsidP="00F91BFC">
      <w:pPr>
        <w:rPr>
          <w:sz w:val="12"/>
          <w:szCs w:val="12"/>
        </w:rPr>
      </w:pPr>
    </w:p>
    <w:p w:rsidR="00376CA2" w:rsidRDefault="00376CA2" w:rsidP="00F91BFC">
      <w:pPr>
        <w:rPr>
          <w:sz w:val="12"/>
          <w:szCs w:val="12"/>
        </w:rPr>
      </w:pPr>
    </w:p>
    <w:p w:rsidR="00376CA2" w:rsidRDefault="00376CA2" w:rsidP="00F91BFC">
      <w:pPr>
        <w:rPr>
          <w:sz w:val="12"/>
          <w:szCs w:val="12"/>
        </w:rPr>
      </w:pPr>
    </w:p>
    <w:p w:rsidR="00376CA2" w:rsidRDefault="00376CA2" w:rsidP="00F91BFC">
      <w:pPr>
        <w:rPr>
          <w:sz w:val="12"/>
          <w:szCs w:val="12"/>
        </w:rPr>
      </w:pPr>
    </w:p>
    <w:p w:rsidR="00376CA2" w:rsidRPr="00376CA2" w:rsidRDefault="00376CA2" w:rsidP="00F91BFC">
      <w:pPr>
        <w:rPr>
          <w:sz w:val="12"/>
          <w:szCs w:val="12"/>
        </w:rPr>
      </w:pPr>
    </w:p>
    <w:p w:rsidR="008A6DC2" w:rsidRPr="00376CA2" w:rsidRDefault="00203201" w:rsidP="00F91BFC">
      <w:pPr>
        <w:pStyle w:val="Titre1"/>
      </w:pPr>
      <w:r>
        <w:lastRenderedPageBreak/>
        <w:t>Fiche de prêts d'un  instrument</w:t>
      </w:r>
    </w:p>
    <w:p w:rsidR="006C6D6B" w:rsidRDefault="006C6D6B" w:rsidP="00F91BFC">
      <w:pPr>
        <w:rPr>
          <w:sz w:val="18"/>
          <w:szCs w:val="18"/>
        </w:rPr>
      </w:pPr>
    </w:p>
    <w:p w:rsidR="00F91BFC" w:rsidRDefault="00BF0A09" w:rsidP="00F91BFC">
      <w:pPr>
        <w:rPr>
          <w:sz w:val="18"/>
          <w:szCs w:val="18"/>
        </w:rPr>
      </w:pPr>
      <w:r w:rsidRPr="00BF0A09">
        <w:rPr>
          <w:noProof/>
          <w:lang w:eastAsia="fr-FR"/>
        </w:rPr>
        <w:pict>
          <v:rect id="Rectangle 11" o:spid="_x0000_s1029" style="position:absolute;left:0;text-align:left;margin-left:-5.2pt;margin-top:9.75pt;width:491.9pt;height:260.3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"/>
        </w:pict>
      </w:r>
    </w:p>
    <w:p w:rsidR="00F91BFC" w:rsidRPr="001B382A" w:rsidRDefault="00BF0A09" w:rsidP="00F91BFC">
      <w:r>
        <w:rPr>
          <w:noProof/>
          <w:lang w:eastAsia="fr-FR"/>
        </w:rPr>
        <w:pict>
          <v:shape id="_x0000_s1027" type="#_x0000_t202" style="position:absolute;left:0;text-align:left;margin-left:322.55pt;margin-top:.6pt;width:81.8pt;height:102.55pt;z-index:251658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">
            <v:textbox>
              <w:txbxContent>
                <w:p w:rsidR="003D6048" w:rsidRDefault="003D6048" w:rsidP="00F91BFC">
                  <w:r>
                    <w:rPr>
                      <w:noProof/>
                      <w:lang w:eastAsia="fr-FR"/>
                    </w:rPr>
                    <w:drawing>
                      <wp:inline distT="0" distB="0" distL="0" distR="0">
                        <wp:extent cx="857250" cy="1228725"/>
                        <wp:effectExtent l="19050" t="0" r="0" b="0"/>
                        <wp:docPr id="4" name="Image 4" descr="Description : https://encrypted-tbn3.gstatic.com/images?q=tbn:ANd9GcSf4hODnkSdZjsxDaO_G2cZJG3o4BpkKPhoeCwFz0LfBQGi45Tc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https://encrypted-tbn3.gstatic.com/images?q=tbn:ANd9GcSf4hODnkSdZjsxDaO_G2cZJG3o4BpkKPhoeCwFz0LfBQGi45Tc7g"/>
                                <pic:cNvPicPr>
                                  <a:picLocks noChangeAspect="1" noChangeArrowheads="1"/>
                                </pic:cNvPicPr>
                              </pic:nvPicPr>
                              <pic:blipFill>
                                <a:blip r:embed="rId11"/>
                                <a:srcRect/>
                                <a:stretch>
                                  <a:fillRect/>
                                </a:stretch>
                              </pic:blipFill>
                              <pic:spPr bwMode="auto">
                                <a:xfrm>
                                  <a:off x="0" y="0"/>
                                  <a:ext cx="857250" cy="1228725"/>
                                </a:xfrm>
                                <a:prstGeom prst="rect">
                                  <a:avLst/>
                                </a:prstGeom>
                                <a:noFill/>
                                <a:ln w="9525">
                                  <a:noFill/>
                                  <a:miter lim="800000"/>
                                  <a:headEnd/>
                                  <a:tailEnd/>
                                </a:ln>
                              </pic:spPr>
                            </pic:pic>
                          </a:graphicData>
                        </a:graphic>
                      </wp:inline>
                    </w:drawing>
                  </w:r>
                </w:p>
              </w:txbxContent>
            </v:textbox>
          </v:shape>
        </w:pict>
      </w:r>
      <w:r w:rsidR="00F91BFC" w:rsidRPr="001B382A">
        <w:rPr>
          <w:b/>
        </w:rPr>
        <w:tab/>
        <w:t xml:space="preserve">bas-2 </w:t>
      </w:r>
      <w:r w:rsidR="00F91BFC" w:rsidRPr="00CA798E">
        <w:t>(</w:t>
      </w:r>
      <w:r w:rsidR="00F91BFC" w:rsidRPr="001B382A">
        <w:t>Basse électrique)</w:t>
      </w:r>
    </w:p>
    <w:p w:rsidR="00F91BFC" w:rsidRPr="001B382A" w:rsidRDefault="00F91BFC" w:rsidP="00F91BFC">
      <w:r w:rsidRPr="001B382A">
        <w:tab/>
        <w:t xml:space="preserve">Accessoires </w:t>
      </w:r>
      <w:r w:rsidR="008D290E">
        <w:t xml:space="preserve">fournis </w:t>
      </w:r>
      <w:r w:rsidRPr="001B382A">
        <w:t>: housse souple, jack</w:t>
      </w:r>
      <w:r>
        <w:t>, ampli 10W</w:t>
      </w:r>
    </w:p>
    <w:p w:rsidR="00F91BFC" w:rsidRDefault="00F91BFC" w:rsidP="00F91BFC"/>
    <w:p w:rsidR="008A6DC2" w:rsidRDefault="008A6DC2" w:rsidP="00F91BFC"/>
    <w:p w:rsidR="008A6DC2" w:rsidRDefault="008A6DC2" w:rsidP="00F91BFC"/>
    <w:p w:rsidR="008A6DC2" w:rsidRDefault="008A6DC2" w:rsidP="00F91BFC"/>
    <w:p w:rsidR="008A6DC2" w:rsidRPr="001B382A" w:rsidRDefault="008A6DC2" w:rsidP="00F91BFC"/>
    <w:p w:rsidR="00F91BFC" w:rsidRDefault="00F91BFC" w:rsidP="00F91BFC">
      <w:pPr>
        <w:rPr>
          <w:sz w:val="18"/>
          <w:szCs w:val="18"/>
        </w:rPr>
      </w:pPr>
    </w:p>
    <w:p w:rsidR="00F91BFC" w:rsidRPr="001B382A" w:rsidRDefault="00F91BFC" w:rsidP="00F91BFC">
      <w:pPr>
        <w:jc w:val="center"/>
        <w:rPr>
          <w:b/>
        </w:rPr>
      </w:pPr>
      <w:r w:rsidRPr="001B382A">
        <w:rPr>
          <w:b/>
        </w:rPr>
        <w:t>Prêts</w:t>
      </w:r>
    </w:p>
    <w:p w:rsidR="00F91BFC" w:rsidRPr="00670D33" w:rsidRDefault="00F91BFC" w:rsidP="00A82822">
      <w:pPr>
        <w:pBdr>
          <w:top w:val="single" w:sz="4" w:space="1" w:color="auto"/>
          <w:left w:val="single" w:sz="4" w:space="4" w:color="auto"/>
          <w:bottom w:val="single" w:sz="4" w:space="1" w:color="auto"/>
          <w:right w:val="single" w:sz="4" w:space="3" w:color="auto"/>
        </w:pBdr>
        <w:rPr>
          <w:b/>
          <w:sz w:val="18"/>
          <w:szCs w:val="18"/>
        </w:rPr>
      </w:pPr>
      <w:r w:rsidRPr="00670D33">
        <w:rPr>
          <w:b/>
          <w:sz w:val="18"/>
          <w:szCs w:val="18"/>
        </w:rPr>
        <w:tab/>
      </w:r>
      <w:r w:rsidR="003B0B66">
        <w:rPr>
          <w:b/>
          <w:sz w:val="18"/>
          <w:szCs w:val="18"/>
        </w:rPr>
        <w:tab/>
      </w:r>
      <w:r w:rsidRPr="00670D33">
        <w:rPr>
          <w:b/>
          <w:sz w:val="18"/>
          <w:szCs w:val="18"/>
        </w:rPr>
        <w:t>Elève</w:t>
      </w:r>
      <w:r w:rsidRPr="00670D33">
        <w:rPr>
          <w:b/>
          <w:sz w:val="18"/>
          <w:szCs w:val="18"/>
        </w:rPr>
        <w:tab/>
      </w:r>
      <w:r w:rsidRPr="00670D33">
        <w:rPr>
          <w:b/>
          <w:sz w:val="18"/>
          <w:szCs w:val="18"/>
        </w:rPr>
        <w:tab/>
      </w:r>
      <w:r w:rsidRPr="00670D33">
        <w:rPr>
          <w:b/>
          <w:sz w:val="18"/>
          <w:szCs w:val="18"/>
        </w:rPr>
        <w:tab/>
      </w:r>
      <w:r w:rsidR="003B0B66">
        <w:rPr>
          <w:b/>
          <w:sz w:val="18"/>
          <w:szCs w:val="18"/>
        </w:rPr>
        <w:tab/>
      </w:r>
      <w:r w:rsidRPr="00670D33">
        <w:rPr>
          <w:b/>
          <w:sz w:val="18"/>
          <w:szCs w:val="18"/>
        </w:rPr>
        <w:t>Date début</w:t>
      </w:r>
      <w:r w:rsidRPr="00670D33">
        <w:rPr>
          <w:b/>
          <w:sz w:val="18"/>
          <w:szCs w:val="18"/>
        </w:rPr>
        <w:tab/>
        <w:t>Date fin</w:t>
      </w:r>
      <w:r w:rsidRPr="00670D33">
        <w:rPr>
          <w:b/>
          <w:sz w:val="18"/>
          <w:szCs w:val="18"/>
        </w:rPr>
        <w:tab/>
      </w:r>
      <w:r>
        <w:rPr>
          <w:b/>
          <w:sz w:val="18"/>
          <w:szCs w:val="18"/>
        </w:rPr>
        <w:tab/>
      </w:r>
      <w:r w:rsidR="003B0B66">
        <w:rPr>
          <w:b/>
          <w:sz w:val="18"/>
          <w:szCs w:val="18"/>
        </w:rPr>
        <w:tab/>
      </w:r>
      <w:r>
        <w:rPr>
          <w:b/>
          <w:sz w:val="18"/>
          <w:szCs w:val="18"/>
        </w:rPr>
        <w:t>N° intervention</w:t>
      </w:r>
      <w:r>
        <w:rPr>
          <w:b/>
          <w:sz w:val="18"/>
          <w:szCs w:val="18"/>
        </w:rPr>
        <w:tab/>
      </w:r>
      <w:r>
        <w:rPr>
          <w:b/>
          <w:sz w:val="18"/>
          <w:szCs w:val="18"/>
        </w:rPr>
        <w:tab/>
      </w:r>
      <w:r w:rsidRPr="00670D33">
        <w:rPr>
          <w:b/>
          <w:sz w:val="18"/>
          <w:szCs w:val="18"/>
        </w:rPr>
        <w:t>quotité</w:t>
      </w:r>
    </w:p>
    <w:p w:rsidR="00F91BFC" w:rsidRPr="00670D33" w:rsidRDefault="00F91BFC" w:rsidP="00A82822">
      <w:pPr>
        <w:pBdr>
          <w:top w:val="single" w:sz="4" w:space="1" w:color="auto"/>
          <w:left w:val="single" w:sz="4" w:space="4" w:color="auto"/>
          <w:bottom w:val="single" w:sz="4" w:space="1" w:color="auto"/>
          <w:right w:val="single" w:sz="4" w:space="3" w:color="auto"/>
        </w:pBdr>
        <w:rPr>
          <w:b/>
          <w:sz w:val="18"/>
          <w:szCs w:val="18"/>
        </w:rPr>
      </w:pPr>
      <w:r w:rsidRPr="00670D33">
        <w:rPr>
          <w:b/>
          <w:sz w:val="18"/>
          <w:szCs w:val="18"/>
        </w:rPr>
        <w:tab/>
      </w:r>
      <w:r w:rsidRPr="00670D33">
        <w:rPr>
          <w:b/>
          <w:sz w:val="18"/>
          <w:szCs w:val="18"/>
        </w:rPr>
        <w:tab/>
      </w:r>
      <w:r w:rsidRPr="00670D33">
        <w:rPr>
          <w:b/>
          <w:sz w:val="18"/>
          <w:szCs w:val="18"/>
        </w:rPr>
        <w:tab/>
      </w:r>
      <w:r w:rsidRPr="00670D33">
        <w:rPr>
          <w:b/>
          <w:sz w:val="18"/>
          <w:szCs w:val="18"/>
        </w:rPr>
        <w:tab/>
      </w:r>
      <w:r w:rsidRPr="00670D33">
        <w:rPr>
          <w:b/>
          <w:sz w:val="18"/>
          <w:szCs w:val="18"/>
        </w:rPr>
        <w:tab/>
      </w:r>
      <w:r w:rsidRPr="00670D33">
        <w:rPr>
          <w:b/>
          <w:sz w:val="18"/>
          <w:szCs w:val="18"/>
        </w:rPr>
        <w:tab/>
      </w:r>
      <w:r w:rsidRPr="00670D33">
        <w:rPr>
          <w:b/>
          <w:sz w:val="18"/>
          <w:szCs w:val="18"/>
        </w:rPr>
        <w:tab/>
      </w:r>
      <w:r w:rsidRPr="00670D33">
        <w:rPr>
          <w:b/>
          <w:sz w:val="18"/>
          <w:szCs w:val="18"/>
        </w:rPr>
        <w:tab/>
      </w:r>
      <w:r w:rsidRPr="00670D33">
        <w:rPr>
          <w:b/>
          <w:sz w:val="18"/>
          <w:szCs w:val="18"/>
        </w:rPr>
        <w:tab/>
      </w:r>
      <w:r>
        <w:rPr>
          <w:b/>
          <w:sz w:val="18"/>
          <w:szCs w:val="18"/>
        </w:rPr>
        <w:tab/>
      </w:r>
      <w:r>
        <w:rPr>
          <w:b/>
          <w:sz w:val="18"/>
          <w:szCs w:val="18"/>
        </w:rPr>
        <w:tab/>
      </w:r>
      <w:r>
        <w:rPr>
          <w:b/>
          <w:sz w:val="18"/>
          <w:szCs w:val="18"/>
        </w:rPr>
        <w:tab/>
      </w:r>
      <w:r>
        <w:rPr>
          <w:b/>
          <w:sz w:val="18"/>
          <w:szCs w:val="18"/>
        </w:rPr>
        <w:tab/>
      </w:r>
      <w:r w:rsidR="003B0B66">
        <w:rPr>
          <w:b/>
          <w:sz w:val="18"/>
          <w:szCs w:val="18"/>
        </w:rPr>
        <w:tab/>
      </w:r>
      <w:proofErr w:type="gramStart"/>
      <w:r>
        <w:rPr>
          <w:b/>
          <w:sz w:val="18"/>
          <w:szCs w:val="18"/>
        </w:rPr>
        <w:t>suite</w:t>
      </w:r>
      <w:proofErr w:type="gramEnd"/>
      <w:r>
        <w:rPr>
          <w:b/>
          <w:sz w:val="18"/>
          <w:szCs w:val="18"/>
        </w:rPr>
        <w:t xml:space="preserve"> à un prêt</w:t>
      </w:r>
      <w:r>
        <w:rPr>
          <w:b/>
          <w:sz w:val="18"/>
          <w:szCs w:val="18"/>
        </w:rPr>
        <w:tab/>
      </w:r>
      <w:r>
        <w:rPr>
          <w:b/>
          <w:sz w:val="18"/>
          <w:szCs w:val="18"/>
        </w:rPr>
        <w:tab/>
        <w:t>famille</w:t>
      </w:r>
    </w:p>
    <w:p w:rsidR="00F91BFC" w:rsidRDefault="00F91BFC" w:rsidP="00F91BFC">
      <w:pPr>
        <w:rPr>
          <w:sz w:val="18"/>
          <w:szCs w:val="18"/>
        </w:rPr>
      </w:pPr>
      <w:r>
        <w:rPr>
          <w:sz w:val="18"/>
          <w:szCs w:val="18"/>
        </w:rPr>
        <w:tab/>
      </w:r>
      <w:proofErr w:type="spellStart"/>
      <w:r>
        <w:rPr>
          <w:sz w:val="18"/>
          <w:szCs w:val="18"/>
        </w:rPr>
        <w:t>Horellou</w:t>
      </w:r>
      <w:proofErr w:type="spellEnd"/>
      <w:r>
        <w:rPr>
          <w:sz w:val="18"/>
          <w:szCs w:val="18"/>
        </w:rPr>
        <w:t xml:space="preserve"> Simon</w:t>
      </w:r>
      <w:r>
        <w:rPr>
          <w:sz w:val="18"/>
          <w:szCs w:val="18"/>
        </w:rPr>
        <w:tab/>
      </w:r>
      <w:r>
        <w:rPr>
          <w:sz w:val="18"/>
          <w:szCs w:val="18"/>
        </w:rPr>
        <w:tab/>
      </w:r>
      <w:r>
        <w:rPr>
          <w:sz w:val="18"/>
          <w:szCs w:val="18"/>
        </w:rPr>
        <w:tab/>
        <w:t>14/09/20</w:t>
      </w:r>
      <w:r w:rsidR="00D248B8">
        <w:rPr>
          <w:sz w:val="18"/>
          <w:szCs w:val="18"/>
        </w:rPr>
        <w:t>1</w:t>
      </w:r>
      <w:r w:rsidR="00F02E38">
        <w:rPr>
          <w:sz w:val="18"/>
          <w:szCs w:val="18"/>
        </w:rPr>
        <w:t>1</w:t>
      </w:r>
      <w:r>
        <w:rPr>
          <w:sz w:val="18"/>
          <w:szCs w:val="18"/>
        </w:rPr>
        <w:tab/>
        <w:t>07/09/20</w:t>
      </w:r>
      <w:r w:rsidR="00D248B8">
        <w:rPr>
          <w:sz w:val="18"/>
          <w:szCs w:val="18"/>
        </w:rPr>
        <w:t>1</w:t>
      </w:r>
      <w:r w:rsidR="00F02E38">
        <w:rPr>
          <w:sz w:val="18"/>
          <w:szCs w:val="18"/>
        </w:rPr>
        <w:t>2</w:t>
      </w:r>
    </w:p>
    <w:p w:rsidR="00F91BFC" w:rsidRPr="00695875" w:rsidRDefault="00F91BFC" w:rsidP="00F91BFC">
      <w:pPr>
        <w:rPr>
          <w:sz w:val="18"/>
          <w:szCs w:val="18"/>
          <w:lang w:val="en-US"/>
        </w:rPr>
      </w:pPr>
      <w:r>
        <w:rPr>
          <w:sz w:val="18"/>
          <w:szCs w:val="18"/>
        </w:rPr>
        <w:tab/>
      </w:r>
      <w:r w:rsidRPr="00695875">
        <w:rPr>
          <w:sz w:val="18"/>
          <w:szCs w:val="18"/>
          <w:lang w:val="en-US"/>
        </w:rPr>
        <w:t xml:space="preserve">15, rue </w:t>
      </w:r>
      <w:proofErr w:type="spellStart"/>
      <w:r w:rsidRPr="00695875">
        <w:rPr>
          <w:sz w:val="18"/>
          <w:szCs w:val="18"/>
          <w:lang w:val="en-US"/>
        </w:rPr>
        <w:t>Ar</w:t>
      </w:r>
      <w:proofErr w:type="spellEnd"/>
      <w:r w:rsidRPr="00695875">
        <w:rPr>
          <w:sz w:val="18"/>
          <w:szCs w:val="18"/>
          <w:lang w:val="en-US"/>
        </w:rPr>
        <w:t xml:space="preserve"> </w:t>
      </w:r>
      <w:proofErr w:type="spellStart"/>
      <w:r w:rsidRPr="00695875">
        <w:rPr>
          <w:sz w:val="18"/>
          <w:szCs w:val="18"/>
          <w:lang w:val="en-US"/>
        </w:rPr>
        <w:t>Ster</w:t>
      </w:r>
      <w:proofErr w:type="spellEnd"/>
    </w:p>
    <w:p w:rsidR="00F91BFC" w:rsidRPr="00695875" w:rsidRDefault="00F91BFC" w:rsidP="00F91BFC">
      <w:pPr>
        <w:rPr>
          <w:sz w:val="18"/>
          <w:szCs w:val="18"/>
          <w:lang w:val="en-US"/>
        </w:rPr>
      </w:pPr>
      <w:r w:rsidRPr="00695875">
        <w:rPr>
          <w:sz w:val="18"/>
          <w:szCs w:val="18"/>
          <w:lang w:val="en-US"/>
        </w:rPr>
        <w:tab/>
        <w:t xml:space="preserve">29100 </w:t>
      </w:r>
      <w:proofErr w:type="spellStart"/>
      <w:r w:rsidRPr="00695875">
        <w:rPr>
          <w:sz w:val="18"/>
          <w:szCs w:val="18"/>
          <w:lang w:val="en-US"/>
        </w:rPr>
        <w:t>Pouldergat</w:t>
      </w:r>
      <w:proofErr w:type="spellEnd"/>
    </w:p>
    <w:p w:rsidR="00F91BFC" w:rsidRPr="00695875" w:rsidRDefault="00F91BFC" w:rsidP="00F91BFC">
      <w:pPr>
        <w:rPr>
          <w:sz w:val="18"/>
          <w:szCs w:val="18"/>
          <w:lang w:val="en-US"/>
        </w:rPr>
      </w:pPr>
    </w:p>
    <w:p w:rsidR="00F91BFC" w:rsidRPr="00695875" w:rsidRDefault="00F91BFC" w:rsidP="00F91BFC">
      <w:pPr>
        <w:rPr>
          <w:sz w:val="18"/>
          <w:szCs w:val="18"/>
          <w:lang w:val="en-US"/>
        </w:rPr>
      </w:pPr>
      <w:r w:rsidRPr="00695875">
        <w:rPr>
          <w:sz w:val="18"/>
          <w:szCs w:val="18"/>
          <w:lang w:val="en-US"/>
        </w:rPr>
        <w:tab/>
      </w:r>
      <w:proofErr w:type="spellStart"/>
      <w:r w:rsidRPr="00695875">
        <w:rPr>
          <w:sz w:val="18"/>
          <w:szCs w:val="18"/>
          <w:lang w:val="en-US"/>
        </w:rPr>
        <w:t>Queffelec</w:t>
      </w:r>
      <w:proofErr w:type="spellEnd"/>
      <w:r w:rsidRPr="00695875">
        <w:rPr>
          <w:sz w:val="18"/>
          <w:szCs w:val="18"/>
          <w:lang w:val="en-US"/>
        </w:rPr>
        <w:t xml:space="preserve"> </w:t>
      </w:r>
      <w:proofErr w:type="spellStart"/>
      <w:r w:rsidRPr="00695875">
        <w:rPr>
          <w:sz w:val="18"/>
          <w:szCs w:val="18"/>
          <w:lang w:val="en-US"/>
        </w:rPr>
        <w:t>Annaël</w:t>
      </w:r>
      <w:proofErr w:type="spellEnd"/>
      <w:r w:rsidRPr="00695875">
        <w:rPr>
          <w:sz w:val="18"/>
          <w:szCs w:val="18"/>
          <w:lang w:val="en-US"/>
        </w:rPr>
        <w:tab/>
      </w:r>
      <w:r w:rsidRPr="00695875">
        <w:rPr>
          <w:sz w:val="18"/>
          <w:szCs w:val="18"/>
          <w:lang w:val="en-US"/>
        </w:rPr>
        <w:tab/>
      </w:r>
      <w:r w:rsidRPr="00695875">
        <w:rPr>
          <w:sz w:val="18"/>
          <w:szCs w:val="18"/>
          <w:lang w:val="en-US"/>
        </w:rPr>
        <w:tab/>
        <w:t>15/09/20</w:t>
      </w:r>
      <w:r w:rsidR="00D248B8">
        <w:rPr>
          <w:sz w:val="18"/>
          <w:szCs w:val="18"/>
          <w:lang w:val="en-US"/>
        </w:rPr>
        <w:t>1</w:t>
      </w:r>
      <w:r w:rsidR="00F02E38">
        <w:rPr>
          <w:sz w:val="18"/>
          <w:szCs w:val="18"/>
          <w:lang w:val="en-US"/>
        </w:rPr>
        <w:t>2</w:t>
      </w:r>
      <w:r w:rsidRPr="00695875">
        <w:rPr>
          <w:sz w:val="18"/>
          <w:szCs w:val="18"/>
          <w:lang w:val="en-US"/>
        </w:rPr>
        <w:tab/>
        <w:t>08/09/20</w:t>
      </w:r>
      <w:r w:rsidR="00D248B8">
        <w:rPr>
          <w:sz w:val="18"/>
          <w:szCs w:val="18"/>
          <w:lang w:val="en-US"/>
        </w:rPr>
        <w:t>1</w:t>
      </w:r>
      <w:r w:rsidR="00F02E38">
        <w:rPr>
          <w:sz w:val="18"/>
          <w:szCs w:val="18"/>
          <w:lang w:val="en-US"/>
        </w:rPr>
        <w:t>3</w:t>
      </w:r>
      <w:r w:rsidRPr="00695875">
        <w:rPr>
          <w:sz w:val="18"/>
          <w:szCs w:val="18"/>
          <w:lang w:val="en-US"/>
        </w:rPr>
        <w:tab/>
      </w:r>
      <w:r w:rsidRPr="00695875">
        <w:rPr>
          <w:sz w:val="18"/>
          <w:szCs w:val="18"/>
          <w:lang w:val="en-US"/>
        </w:rPr>
        <w:tab/>
      </w:r>
      <w:r w:rsidR="003B0B66">
        <w:rPr>
          <w:sz w:val="18"/>
          <w:szCs w:val="18"/>
          <w:lang w:val="en-US"/>
        </w:rPr>
        <w:tab/>
      </w:r>
      <w:r w:rsidRPr="00695875">
        <w:rPr>
          <w:sz w:val="18"/>
          <w:szCs w:val="18"/>
          <w:lang w:val="en-US"/>
        </w:rPr>
        <w:t>1</w:t>
      </w:r>
      <w:r w:rsidRPr="00695875">
        <w:rPr>
          <w:sz w:val="18"/>
          <w:szCs w:val="18"/>
          <w:lang w:val="en-US"/>
        </w:rPr>
        <w:tab/>
      </w:r>
      <w:r w:rsidRPr="00695875">
        <w:rPr>
          <w:sz w:val="18"/>
          <w:szCs w:val="18"/>
          <w:lang w:val="en-US"/>
        </w:rPr>
        <w:tab/>
      </w:r>
      <w:r w:rsidRPr="00695875">
        <w:rPr>
          <w:sz w:val="18"/>
          <w:szCs w:val="18"/>
          <w:lang w:val="en-US"/>
        </w:rPr>
        <w:tab/>
      </w:r>
      <w:r w:rsidR="003B0B66">
        <w:rPr>
          <w:sz w:val="18"/>
          <w:szCs w:val="18"/>
          <w:lang w:val="en-US"/>
        </w:rPr>
        <w:tab/>
      </w:r>
      <w:r w:rsidRPr="00695875">
        <w:rPr>
          <w:sz w:val="18"/>
          <w:szCs w:val="18"/>
          <w:lang w:val="en-US"/>
        </w:rPr>
        <w:t>0%</w:t>
      </w:r>
    </w:p>
    <w:p w:rsidR="00F91BFC" w:rsidRPr="00670D33" w:rsidRDefault="00F91BFC" w:rsidP="00F91BFC">
      <w:pPr>
        <w:rPr>
          <w:sz w:val="18"/>
          <w:szCs w:val="18"/>
        </w:rPr>
      </w:pPr>
      <w:r w:rsidRPr="00695875">
        <w:rPr>
          <w:sz w:val="18"/>
          <w:szCs w:val="18"/>
          <w:lang w:val="en-US"/>
        </w:rPr>
        <w:tab/>
      </w:r>
      <w:r w:rsidRPr="00670D33">
        <w:rPr>
          <w:sz w:val="18"/>
          <w:szCs w:val="18"/>
        </w:rPr>
        <w:t>31 rue</w:t>
      </w:r>
      <w:r w:rsidR="00C573F1">
        <w:rPr>
          <w:sz w:val="18"/>
          <w:szCs w:val="18"/>
        </w:rPr>
        <w:t xml:space="preserve"> É</w:t>
      </w:r>
      <w:r w:rsidRPr="00670D33">
        <w:rPr>
          <w:sz w:val="18"/>
          <w:szCs w:val="18"/>
        </w:rPr>
        <w:t>douard Bran</w:t>
      </w:r>
      <w:r>
        <w:rPr>
          <w:sz w:val="18"/>
          <w:szCs w:val="18"/>
        </w:rPr>
        <w:t>ly</w:t>
      </w:r>
    </w:p>
    <w:p w:rsidR="00F91BFC" w:rsidRPr="00670D33" w:rsidRDefault="00F91BFC" w:rsidP="00F91BFC">
      <w:pPr>
        <w:rPr>
          <w:sz w:val="18"/>
          <w:szCs w:val="18"/>
        </w:rPr>
      </w:pPr>
      <w:r w:rsidRPr="00670D33">
        <w:rPr>
          <w:sz w:val="18"/>
          <w:szCs w:val="18"/>
        </w:rPr>
        <w:tab/>
        <w:t>29100 Douarnenez</w:t>
      </w:r>
    </w:p>
    <w:p w:rsidR="00F91BFC" w:rsidRPr="00670D33" w:rsidRDefault="00F91BFC" w:rsidP="00F91BFC">
      <w:pPr>
        <w:rPr>
          <w:sz w:val="18"/>
          <w:szCs w:val="18"/>
        </w:rPr>
      </w:pPr>
    </w:p>
    <w:p w:rsidR="00F91BFC" w:rsidRPr="00695875" w:rsidRDefault="00F91BFC" w:rsidP="00F91BFC">
      <w:pPr>
        <w:rPr>
          <w:sz w:val="18"/>
          <w:szCs w:val="18"/>
        </w:rPr>
      </w:pPr>
      <w:r w:rsidRPr="00670D33">
        <w:rPr>
          <w:sz w:val="18"/>
          <w:szCs w:val="18"/>
        </w:rPr>
        <w:tab/>
      </w:r>
      <w:r w:rsidR="00D248B8">
        <w:rPr>
          <w:sz w:val="18"/>
          <w:szCs w:val="18"/>
        </w:rPr>
        <w:t xml:space="preserve">Le </w:t>
      </w:r>
      <w:proofErr w:type="spellStart"/>
      <w:r w:rsidR="00D248B8">
        <w:rPr>
          <w:sz w:val="18"/>
          <w:szCs w:val="18"/>
        </w:rPr>
        <w:t>Boulch</w:t>
      </w:r>
      <w:proofErr w:type="spellEnd"/>
      <w:r w:rsidR="00D248B8">
        <w:rPr>
          <w:sz w:val="18"/>
          <w:szCs w:val="18"/>
        </w:rPr>
        <w:t xml:space="preserve"> Thibault</w:t>
      </w:r>
      <w:r w:rsidR="00D248B8">
        <w:rPr>
          <w:sz w:val="18"/>
          <w:szCs w:val="18"/>
        </w:rPr>
        <w:tab/>
      </w:r>
      <w:r w:rsidR="00D248B8">
        <w:rPr>
          <w:sz w:val="18"/>
          <w:szCs w:val="18"/>
        </w:rPr>
        <w:tab/>
      </w:r>
      <w:r w:rsidR="00D248B8">
        <w:rPr>
          <w:sz w:val="18"/>
          <w:szCs w:val="18"/>
        </w:rPr>
        <w:tab/>
        <w:t>16/09/201</w:t>
      </w:r>
      <w:r w:rsidR="00F02E38">
        <w:rPr>
          <w:sz w:val="18"/>
          <w:szCs w:val="18"/>
        </w:rPr>
        <w:t>3</w:t>
      </w:r>
      <w:r w:rsidRPr="00695875">
        <w:rPr>
          <w:sz w:val="18"/>
          <w:szCs w:val="18"/>
        </w:rPr>
        <w:tab/>
        <w:t>09/09/20</w:t>
      </w:r>
      <w:r w:rsidR="00D248B8">
        <w:rPr>
          <w:sz w:val="18"/>
          <w:szCs w:val="18"/>
        </w:rPr>
        <w:t>1</w:t>
      </w:r>
      <w:r w:rsidR="00F02E38">
        <w:rPr>
          <w:sz w:val="18"/>
          <w:szCs w:val="18"/>
        </w:rPr>
        <w:t>4</w:t>
      </w:r>
      <w:r w:rsidRPr="00695875">
        <w:rPr>
          <w:sz w:val="18"/>
          <w:szCs w:val="18"/>
        </w:rPr>
        <w:tab/>
      </w:r>
      <w:r w:rsidRPr="00695875">
        <w:rPr>
          <w:sz w:val="18"/>
          <w:szCs w:val="18"/>
        </w:rPr>
        <w:tab/>
      </w:r>
      <w:r w:rsidR="003B0B66">
        <w:rPr>
          <w:sz w:val="18"/>
          <w:szCs w:val="18"/>
        </w:rPr>
        <w:tab/>
      </w:r>
      <w:r w:rsidRPr="00695875">
        <w:rPr>
          <w:sz w:val="18"/>
          <w:szCs w:val="18"/>
        </w:rPr>
        <w:t>2</w:t>
      </w:r>
      <w:r w:rsidRPr="00695875">
        <w:rPr>
          <w:sz w:val="18"/>
          <w:szCs w:val="18"/>
        </w:rPr>
        <w:tab/>
      </w:r>
      <w:r w:rsidRPr="00695875">
        <w:rPr>
          <w:sz w:val="18"/>
          <w:szCs w:val="18"/>
        </w:rPr>
        <w:tab/>
      </w:r>
      <w:r w:rsidRPr="00695875">
        <w:rPr>
          <w:sz w:val="18"/>
          <w:szCs w:val="18"/>
        </w:rPr>
        <w:tab/>
      </w:r>
      <w:r w:rsidR="003B0B66">
        <w:rPr>
          <w:sz w:val="18"/>
          <w:szCs w:val="18"/>
        </w:rPr>
        <w:tab/>
      </w:r>
      <w:r w:rsidRPr="00695875">
        <w:rPr>
          <w:sz w:val="18"/>
          <w:szCs w:val="18"/>
        </w:rPr>
        <w:t>100%</w:t>
      </w:r>
    </w:p>
    <w:p w:rsidR="00F91BFC" w:rsidRPr="00695875" w:rsidRDefault="00F91BFC" w:rsidP="00F91BFC">
      <w:pPr>
        <w:rPr>
          <w:sz w:val="18"/>
          <w:szCs w:val="18"/>
        </w:rPr>
      </w:pPr>
      <w:r w:rsidRPr="00695875">
        <w:rPr>
          <w:sz w:val="18"/>
          <w:szCs w:val="18"/>
        </w:rPr>
        <w:tab/>
        <w:t>56 rue Victor Hugo</w:t>
      </w:r>
      <w:r w:rsidRPr="00695875">
        <w:rPr>
          <w:sz w:val="18"/>
          <w:szCs w:val="18"/>
        </w:rPr>
        <w:tab/>
      </w:r>
      <w:r w:rsidRPr="00695875">
        <w:rPr>
          <w:sz w:val="18"/>
          <w:szCs w:val="18"/>
        </w:rPr>
        <w:tab/>
      </w:r>
      <w:r w:rsidRPr="00695875">
        <w:rPr>
          <w:sz w:val="18"/>
          <w:szCs w:val="18"/>
        </w:rPr>
        <w:tab/>
      </w:r>
      <w:r w:rsidRPr="00695875">
        <w:rPr>
          <w:sz w:val="18"/>
          <w:szCs w:val="18"/>
        </w:rPr>
        <w:tab/>
      </w:r>
      <w:r w:rsidRPr="00695875">
        <w:rPr>
          <w:sz w:val="18"/>
          <w:szCs w:val="18"/>
        </w:rPr>
        <w:tab/>
      </w:r>
      <w:r w:rsidRPr="00695875">
        <w:rPr>
          <w:sz w:val="18"/>
          <w:szCs w:val="18"/>
        </w:rPr>
        <w:tab/>
      </w:r>
      <w:r w:rsidRPr="00695875">
        <w:rPr>
          <w:sz w:val="18"/>
          <w:szCs w:val="18"/>
        </w:rPr>
        <w:tab/>
      </w:r>
      <w:r w:rsidRPr="00695875">
        <w:rPr>
          <w:sz w:val="18"/>
          <w:szCs w:val="18"/>
        </w:rPr>
        <w:tab/>
      </w:r>
      <w:r w:rsidRPr="00695875">
        <w:rPr>
          <w:sz w:val="18"/>
          <w:szCs w:val="18"/>
        </w:rPr>
        <w:tab/>
      </w:r>
      <w:r w:rsidRPr="00695875">
        <w:rPr>
          <w:sz w:val="18"/>
          <w:szCs w:val="18"/>
        </w:rPr>
        <w:tab/>
      </w:r>
      <w:r w:rsidR="003B0B66">
        <w:rPr>
          <w:sz w:val="18"/>
          <w:szCs w:val="18"/>
        </w:rPr>
        <w:tab/>
      </w:r>
      <w:r w:rsidRPr="00695875">
        <w:rPr>
          <w:sz w:val="18"/>
          <w:szCs w:val="18"/>
        </w:rPr>
        <w:t>3</w:t>
      </w:r>
      <w:r w:rsidRPr="00695875">
        <w:rPr>
          <w:sz w:val="18"/>
          <w:szCs w:val="18"/>
        </w:rPr>
        <w:tab/>
      </w:r>
      <w:r w:rsidRPr="00695875">
        <w:rPr>
          <w:sz w:val="18"/>
          <w:szCs w:val="18"/>
        </w:rPr>
        <w:tab/>
      </w:r>
      <w:r w:rsidRPr="00695875">
        <w:rPr>
          <w:sz w:val="18"/>
          <w:szCs w:val="18"/>
        </w:rPr>
        <w:tab/>
      </w:r>
      <w:r w:rsidR="003B0B66">
        <w:rPr>
          <w:sz w:val="18"/>
          <w:szCs w:val="18"/>
        </w:rPr>
        <w:tab/>
      </w:r>
      <w:r w:rsidRPr="00695875">
        <w:rPr>
          <w:sz w:val="18"/>
          <w:szCs w:val="18"/>
        </w:rPr>
        <w:t>0%</w:t>
      </w:r>
    </w:p>
    <w:p w:rsidR="00F91BFC" w:rsidRPr="00670D33" w:rsidRDefault="00F91BFC" w:rsidP="00F91BFC">
      <w:pPr>
        <w:rPr>
          <w:sz w:val="18"/>
          <w:szCs w:val="18"/>
        </w:rPr>
      </w:pPr>
      <w:r w:rsidRPr="00695875">
        <w:rPr>
          <w:sz w:val="18"/>
          <w:szCs w:val="18"/>
        </w:rPr>
        <w:tab/>
      </w:r>
      <w:r w:rsidRPr="00670D33">
        <w:rPr>
          <w:sz w:val="18"/>
          <w:szCs w:val="18"/>
        </w:rPr>
        <w:t>29100 Douarnenez</w:t>
      </w:r>
    </w:p>
    <w:p w:rsidR="00F91BFC" w:rsidRPr="00670D33" w:rsidRDefault="00F91BFC" w:rsidP="00F91BFC">
      <w:pPr>
        <w:rPr>
          <w:sz w:val="18"/>
          <w:szCs w:val="18"/>
        </w:rPr>
      </w:pPr>
    </w:p>
    <w:p w:rsidR="00F91BFC" w:rsidRDefault="00F91BFC" w:rsidP="00F91BFC">
      <w:r w:rsidRPr="0012039C">
        <w:rPr>
          <w:b/>
        </w:rPr>
        <w:t>Remarque</w:t>
      </w:r>
      <w:r>
        <w:t xml:space="preserve"> : Le prêt à l'élève Simon </w:t>
      </w:r>
      <w:proofErr w:type="spellStart"/>
      <w:r>
        <w:t>Horellou</w:t>
      </w:r>
      <w:proofErr w:type="spellEnd"/>
      <w:r>
        <w:t xml:space="preserve"> n'a nécessité aucune intervention.</w:t>
      </w:r>
    </w:p>
    <w:p w:rsidR="008D290E" w:rsidRDefault="008D290E" w:rsidP="00F91BFC"/>
    <w:p w:rsidR="006C6D6B" w:rsidRDefault="006C6D6B" w:rsidP="00F91BFC"/>
    <w:p w:rsidR="006C6D6B" w:rsidRDefault="006C6D6B" w:rsidP="00F91BFC"/>
    <w:p w:rsidR="00203201" w:rsidRDefault="00203201" w:rsidP="00203201">
      <w:pPr>
        <w:pStyle w:val="Titre1"/>
      </w:pPr>
      <w:r>
        <w:t>Liste des instruments enseignés et leur classe</w:t>
      </w:r>
    </w:p>
    <w:p w:rsidR="00203201" w:rsidRPr="00C15CBE" w:rsidRDefault="00203201" w:rsidP="00F91BFC"/>
    <w:tbl>
      <w:tblPr>
        <w:tblStyle w:val="Grilledutableau"/>
        <w:tblW w:w="0" w:type="auto"/>
        <w:tblInd w:w="1668" w:type="dxa"/>
        <w:tblLook w:val="04A0"/>
      </w:tblPr>
      <w:tblGrid>
        <w:gridCol w:w="2938"/>
        <w:gridCol w:w="3157"/>
      </w:tblGrid>
      <w:tr w:rsidR="00F91BFC" w:rsidRPr="00024A2A" w:rsidTr="001F0CCE">
        <w:tc>
          <w:tcPr>
            <w:tcW w:w="2938" w:type="dxa"/>
          </w:tcPr>
          <w:p w:rsidR="00F91BFC" w:rsidRPr="00024A2A" w:rsidRDefault="00F91BFC" w:rsidP="001F0CCE">
            <w:pPr>
              <w:jc w:val="center"/>
              <w:rPr>
                <w:rFonts w:cs="Arial"/>
              </w:rPr>
            </w:pPr>
            <w:r w:rsidRPr="00024A2A">
              <w:rPr>
                <w:rFonts w:cs="Arial"/>
                <w:b/>
                <w:bCs/>
                <w:iCs/>
              </w:rPr>
              <w:t>Classes d'instrument</w:t>
            </w:r>
            <w:r>
              <w:rPr>
                <w:rFonts w:cs="Arial"/>
                <w:b/>
                <w:bCs/>
                <w:iCs/>
              </w:rPr>
              <w:t>s</w:t>
            </w:r>
          </w:p>
        </w:tc>
        <w:tc>
          <w:tcPr>
            <w:tcW w:w="3157" w:type="dxa"/>
          </w:tcPr>
          <w:p w:rsidR="00F91BFC" w:rsidRPr="00024A2A" w:rsidRDefault="00F91BFC" w:rsidP="001F0CCE">
            <w:pPr>
              <w:jc w:val="center"/>
              <w:rPr>
                <w:rFonts w:cs="Arial"/>
              </w:rPr>
            </w:pPr>
            <w:r w:rsidRPr="00024A2A">
              <w:rPr>
                <w:rFonts w:cs="Arial"/>
                <w:b/>
                <w:bCs/>
                <w:iCs/>
              </w:rPr>
              <w:t>Instruments</w:t>
            </w:r>
          </w:p>
        </w:tc>
      </w:tr>
      <w:tr w:rsidR="00F91BFC" w:rsidTr="001F0CCE">
        <w:tc>
          <w:tcPr>
            <w:tcW w:w="2938" w:type="dxa"/>
            <w:vMerge w:val="restart"/>
            <w:vAlign w:val="center"/>
          </w:tcPr>
          <w:p w:rsidR="00F91BFC" w:rsidRPr="00024A2A" w:rsidRDefault="00F91BFC" w:rsidP="001F0CCE">
            <w:pPr>
              <w:jc w:val="center"/>
              <w:rPr>
                <w:rFonts w:cs="Arial"/>
              </w:rPr>
            </w:pPr>
            <w:r w:rsidRPr="00024A2A">
              <w:rPr>
                <w:rFonts w:cs="Arial"/>
              </w:rPr>
              <w:t>Claviers</w:t>
            </w:r>
          </w:p>
        </w:tc>
        <w:tc>
          <w:tcPr>
            <w:tcW w:w="3157" w:type="dxa"/>
          </w:tcPr>
          <w:p w:rsidR="00F91BFC" w:rsidRDefault="00F91BFC" w:rsidP="001F0CCE">
            <w:pPr>
              <w:spacing w:before="60" w:after="60"/>
              <w:rPr>
                <w:rFonts w:cs="Arial"/>
              </w:rPr>
            </w:pPr>
            <w:r w:rsidRPr="00C15CBE">
              <w:rPr>
                <w:rFonts w:cs="Arial"/>
              </w:rPr>
              <w:t>Orgue</w:t>
            </w:r>
          </w:p>
        </w:tc>
      </w:tr>
      <w:tr w:rsidR="00F91BFC" w:rsidTr="001F0CCE">
        <w:tc>
          <w:tcPr>
            <w:tcW w:w="2938" w:type="dxa"/>
            <w:vMerge/>
            <w:vAlign w:val="center"/>
          </w:tcPr>
          <w:p w:rsidR="00F91BFC" w:rsidRPr="00024A2A" w:rsidRDefault="00F91BFC" w:rsidP="001F0CCE">
            <w:pPr>
              <w:jc w:val="center"/>
              <w:rPr>
                <w:rFonts w:cs="Arial"/>
              </w:rPr>
            </w:pPr>
          </w:p>
        </w:tc>
        <w:tc>
          <w:tcPr>
            <w:tcW w:w="3157" w:type="dxa"/>
          </w:tcPr>
          <w:p w:rsidR="00F91BFC" w:rsidRDefault="00F91BFC" w:rsidP="001F0CCE">
            <w:pPr>
              <w:spacing w:before="60" w:after="60"/>
              <w:rPr>
                <w:rFonts w:cs="Arial"/>
              </w:rPr>
            </w:pPr>
            <w:r w:rsidRPr="00C15CBE">
              <w:rPr>
                <w:rFonts w:cs="Arial"/>
              </w:rPr>
              <w:t>Piano</w:t>
            </w:r>
          </w:p>
        </w:tc>
      </w:tr>
      <w:tr w:rsidR="00F91BFC" w:rsidTr="001F0CCE">
        <w:tc>
          <w:tcPr>
            <w:tcW w:w="2938" w:type="dxa"/>
            <w:vMerge w:val="restart"/>
            <w:vAlign w:val="center"/>
          </w:tcPr>
          <w:p w:rsidR="00F91BFC" w:rsidRPr="00024A2A" w:rsidRDefault="00F91BFC" w:rsidP="001F0CCE">
            <w:pPr>
              <w:jc w:val="center"/>
              <w:rPr>
                <w:rFonts w:cs="Arial"/>
              </w:rPr>
            </w:pPr>
            <w:r w:rsidRPr="00024A2A">
              <w:rPr>
                <w:rFonts w:cs="Arial"/>
              </w:rPr>
              <w:t xml:space="preserve">Instruments </w:t>
            </w:r>
            <w:r w:rsidRPr="00024A2A">
              <w:rPr>
                <w:rFonts w:cs="Arial"/>
              </w:rPr>
              <w:br/>
              <w:t>amplifiés</w:t>
            </w:r>
          </w:p>
        </w:tc>
        <w:tc>
          <w:tcPr>
            <w:tcW w:w="3157" w:type="dxa"/>
          </w:tcPr>
          <w:p w:rsidR="00F91BFC" w:rsidRDefault="003D23F0" w:rsidP="001F0CCE">
            <w:pPr>
              <w:spacing w:before="60" w:after="60"/>
              <w:rPr>
                <w:rFonts w:cs="Arial"/>
              </w:rPr>
            </w:pPr>
            <w:r>
              <w:rPr>
                <w:rFonts w:cs="Arial"/>
              </w:rPr>
              <w:t>Clavier</w:t>
            </w:r>
            <w:r w:rsidR="00F91BFC" w:rsidRPr="00C15CBE">
              <w:rPr>
                <w:rFonts w:cs="Arial"/>
              </w:rPr>
              <w:t xml:space="preserve"> amplifié</w:t>
            </w:r>
          </w:p>
        </w:tc>
      </w:tr>
      <w:tr w:rsidR="00F91BFC" w:rsidTr="001F0CCE">
        <w:tc>
          <w:tcPr>
            <w:tcW w:w="2938" w:type="dxa"/>
            <w:vMerge/>
            <w:vAlign w:val="center"/>
          </w:tcPr>
          <w:p w:rsidR="00F91BFC" w:rsidRPr="00024A2A" w:rsidRDefault="00F91BFC" w:rsidP="001F0CCE">
            <w:pPr>
              <w:jc w:val="center"/>
              <w:rPr>
                <w:rFonts w:cs="Arial"/>
              </w:rPr>
            </w:pPr>
          </w:p>
        </w:tc>
        <w:tc>
          <w:tcPr>
            <w:tcW w:w="3157" w:type="dxa"/>
          </w:tcPr>
          <w:p w:rsidR="00F91BFC" w:rsidRDefault="00F91BFC" w:rsidP="001F0CCE">
            <w:pPr>
              <w:spacing w:before="60" w:after="60"/>
              <w:rPr>
                <w:rFonts w:cs="Arial"/>
              </w:rPr>
            </w:pPr>
            <w:r w:rsidRPr="00C15CBE">
              <w:rPr>
                <w:rFonts w:cs="Arial"/>
              </w:rPr>
              <w:t>Guitare électrique</w:t>
            </w:r>
          </w:p>
        </w:tc>
      </w:tr>
      <w:tr w:rsidR="00F91BFC" w:rsidTr="001F0CCE">
        <w:tc>
          <w:tcPr>
            <w:tcW w:w="2938" w:type="dxa"/>
            <w:vMerge/>
            <w:vAlign w:val="center"/>
          </w:tcPr>
          <w:p w:rsidR="00F91BFC" w:rsidRPr="00024A2A" w:rsidRDefault="00F91BFC" w:rsidP="001F0CCE">
            <w:pPr>
              <w:jc w:val="center"/>
              <w:rPr>
                <w:rFonts w:cs="Arial"/>
              </w:rPr>
            </w:pPr>
          </w:p>
        </w:tc>
        <w:tc>
          <w:tcPr>
            <w:tcW w:w="3157" w:type="dxa"/>
          </w:tcPr>
          <w:p w:rsidR="00F91BFC" w:rsidRDefault="00F91BFC" w:rsidP="001F0CCE">
            <w:pPr>
              <w:spacing w:before="60" w:after="60"/>
              <w:rPr>
                <w:rFonts w:cs="Arial"/>
              </w:rPr>
            </w:pPr>
            <w:r w:rsidRPr="00C15CBE">
              <w:rPr>
                <w:rFonts w:cs="Arial"/>
              </w:rPr>
              <w:t>Basse électrique</w:t>
            </w:r>
          </w:p>
        </w:tc>
      </w:tr>
      <w:tr w:rsidR="00F91BFC" w:rsidTr="001F0CCE">
        <w:tc>
          <w:tcPr>
            <w:tcW w:w="2938" w:type="dxa"/>
            <w:vMerge w:val="restart"/>
            <w:vAlign w:val="center"/>
          </w:tcPr>
          <w:p w:rsidR="00F91BFC" w:rsidRPr="00024A2A" w:rsidRDefault="00F91BFC" w:rsidP="001F0CCE">
            <w:pPr>
              <w:jc w:val="center"/>
              <w:rPr>
                <w:rFonts w:cs="Arial"/>
              </w:rPr>
            </w:pPr>
            <w:r w:rsidRPr="00024A2A">
              <w:rPr>
                <w:rFonts w:cs="Arial"/>
              </w:rPr>
              <w:t>Bois</w:t>
            </w:r>
          </w:p>
        </w:tc>
        <w:tc>
          <w:tcPr>
            <w:tcW w:w="3157" w:type="dxa"/>
          </w:tcPr>
          <w:p w:rsidR="00F91BFC" w:rsidRDefault="00F91BFC" w:rsidP="001F0CCE">
            <w:pPr>
              <w:spacing w:before="60" w:after="60"/>
              <w:rPr>
                <w:rFonts w:cs="Arial"/>
              </w:rPr>
            </w:pPr>
            <w:r w:rsidRPr="00C15CBE">
              <w:rPr>
                <w:rFonts w:cs="Arial"/>
              </w:rPr>
              <w:t>Saxophone</w:t>
            </w:r>
          </w:p>
        </w:tc>
      </w:tr>
      <w:tr w:rsidR="00F91BFC" w:rsidTr="001F0CCE">
        <w:tc>
          <w:tcPr>
            <w:tcW w:w="2938" w:type="dxa"/>
            <w:vMerge/>
            <w:vAlign w:val="center"/>
          </w:tcPr>
          <w:p w:rsidR="00F91BFC" w:rsidRPr="00024A2A" w:rsidRDefault="00F91BFC" w:rsidP="001F0CCE">
            <w:pPr>
              <w:jc w:val="center"/>
              <w:rPr>
                <w:rFonts w:cs="Arial"/>
              </w:rPr>
            </w:pPr>
          </w:p>
        </w:tc>
        <w:tc>
          <w:tcPr>
            <w:tcW w:w="3157" w:type="dxa"/>
          </w:tcPr>
          <w:p w:rsidR="00F91BFC" w:rsidRDefault="00F91BFC" w:rsidP="001F0CCE">
            <w:pPr>
              <w:spacing w:before="60" w:after="60"/>
              <w:rPr>
                <w:rFonts w:cs="Arial"/>
              </w:rPr>
            </w:pPr>
            <w:r w:rsidRPr="00C15CBE">
              <w:rPr>
                <w:rFonts w:cs="Arial"/>
              </w:rPr>
              <w:t>Clarinette</w:t>
            </w:r>
          </w:p>
        </w:tc>
      </w:tr>
      <w:tr w:rsidR="00F91BFC" w:rsidTr="001F0CCE">
        <w:tc>
          <w:tcPr>
            <w:tcW w:w="2938" w:type="dxa"/>
            <w:vMerge/>
            <w:vAlign w:val="center"/>
          </w:tcPr>
          <w:p w:rsidR="00F91BFC" w:rsidRPr="00024A2A" w:rsidRDefault="00F91BFC" w:rsidP="001F0CCE">
            <w:pPr>
              <w:jc w:val="center"/>
              <w:rPr>
                <w:rFonts w:cs="Arial"/>
              </w:rPr>
            </w:pPr>
          </w:p>
        </w:tc>
        <w:tc>
          <w:tcPr>
            <w:tcW w:w="3157" w:type="dxa"/>
          </w:tcPr>
          <w:p w:rsidR="00F91BFC" w:rsidRDefault="00F91BFC" w:rsidP="001F0CCE">
            <w:pPr>
              <w:spacing w:before="60" w:after="60"/>
              <w:rPr>
                <w:rFonts w:cs="Arial"/>
              </w:rPr>
            </w:pPr>
            <w:r w:rsidRPr="00C15CBE">
              <w:rPr>
                <w:rFonts w:cs="Arial"/>
              </w:rPr>
              <w:t>Flute traversière</w:t>
            </w:r>
          </w:p>
        </w:tc>
      </w:tr>
      <w:tr w:rsidR="00F91BFC" w:rsidTr="001F0CCE">
        <w:tc>
          <w:tcPr>
            <w:tcW w:w="2938" w:type="dxa"/>
            <w:vMerge w:val="restart"/>
            <w:vAlign w:val="center"/>
          </w:tcPr>
          <w:p w:rsidR="00F91BFC" w:rsidRPr="00024A2A" w:rsidRDefault="00F91BFC" w:rsidP="001F0CCE">
            <w:pPr>
              <w:jc w:val="center"/>
              <w:rPr>
                <w:rFonts w:cs="Arial"/>
              </w:rPr>
            </w:pPr>
            <w:r w:rsidRPr="00024A2A">
              <w:rPr>
                <w:rFonts w:cs="Arial"/>
              </w:rPr>
              <w:t>Cuivres</w:t>
            </w:r>
          </w:p>
        </w:tc>
        <w:tc>
          <w:tcPr>
            <w:tcW w:w="3157" w:type="dxa"/>
          </w:tcPr>
          <w:p w:rsidR="00F91BFC" w:rsidRDefault="00F91BFC" w:rsidP="001F0CCE">
            <w:pPr>
              <w:spacing w:before="60" w:after="60"/>
              <w:rPr>
                <w:rFonts w:cs="Arial"/>
              </w:rPr>
            </w:pPr>
            <w:r w:rsidRPr="00C15CBE">
              <w:rPr>
                <w:rFonts w:cs="Arial"/>
              </w:rPr>
              <w:t>Trombone</w:t>
            </w:r>
          </w:p>
        </w:tc>
      </w:tr>
      <w:tr w:rsidR="00F91BFC" w:rsidTr="001F0CCE">
        <w:tc>
          <w:tcPr>
            <w:tcW w:w="2938" w:type="dxa"/>
            <w:vMerge/>
            <w:vAlign w:val="center"/>
          </w:tcPr>
          <w:p w:rsidR="00F91BFC" w:rsidRPr="00024A2A" w:rsidRDefault="00F91BFC" w:rsidP="001F0CCE">
            <w:pPr>
              <w:jc w:val="center"/>
              <w:rPr>
                <w:rFonts w:cs="Arial"/>
              </w:rPr>
            </w:pPr>
          </w:p>
        </w:tc>
        <w:tc>
          <w:tcPr>
            <w:tcW w:w="3157" w:type="dxa"/>
          </w:tcPr>
          <w:p w:rsidR="00F91BFC" w:rsidRDefault="00F91BFC" w:rsidP="001F0CCE">
            <w:pPr>
              <w:spacing w:before="60" w:after="60"/>
              <w:rPr>
                <w:rFonts w:cs="Arial"/>
              </w:rPr>
            </w:pPr>
            <w:r w:rsidRPr="00C15CBE">
              <w:rPr>
                <w:rFonts w:cs="Arial"/>
              </w:rPr>
              <w:t>Trompette</w:t>
            </w:r>
          </w:p>
        </w:tc>
      </w:tr>
      <w:tr w:rsidR="00F91BFC" w:rsidTr="001F0CCE">
        <w:tc>
          <w:tcPr>
            <w:tcW w:w="2938" w:type="dxa"/>
            <w:vMerge/>
            <w:vAlign w:val="center"/>
          </w:tcPr>
          <w:p w:rsidR="00F91BFC" w:rsidRPr="00024A2A" w:rsidRDefault="00F91BFC" w:rsidP="001F0CCE">
            <w:pPr>
              <w:jc w:val="center"/>
              <w:rPr>
                <w:rFonts w:cs="Arial"/>
              </w:rPr>
            </w:pPr>
          </w:p>
        </w:tc>
        <w:tc>
          <w:tcPr>
            <w:tcW w:w="3157" w:type="dxa"/>
          </w:tcPr>
          <w:p w:rsidR="00F91BFC" w:rsidRDefault="00F91BFC" w:rsidP="001F0CCE">
            <w:pPr>
              <w:spacing w:before="60" w:after="60"/>
              <w:rPr>
                <w:rFonts w:cs="Arial"/>
              </w:rPr>
            </w:pPr>
            <w:r w:rsidRPr="00C15CBE">
              <w:rPr>
                <w:rFonts w:cs="Arial"/>
              </w:rPr>
              <w:t>Tuba</w:t>
            </w:r>
          </w:p>
        </w:tc>
      </w:tr>
      <w:tr w:rsidR="00F91BFC" w:rsidTr="001F0CCE">
        <w:tc>
          <w:tcPr>
            <w:tcW w:w="2938" w:type="dxa"/>
            <w:vMerge w:val="restart"/>
            <w:vAlign w:val="center"/>
          </w:tcPr>
          <w:p w:rsidR="00F91BFC" w:rsidRPr="00024A2A" w:rsidRDefault="00F91BFC" w:rsidP="001F0CCE">
            <w:pPr>
              <w:jc w:val="center"/>
              <w:rPr>
                <w:rFonts w:cs="Arial"/>
              </w:rPr>
            </w:pPr>
            <w:r w:rsidRPr="00024A2A">
              <w:rPr>
                <w:rFonts w:cs="Arial"/>
              </w:rPr>
              <w:t>Cordes</w:t>
            </w:r>
          </w:p>
        </w:tc>
        <w:tc>
          <w:tcPr>
            <w:tcW w:w="3157" w:type="dxa"/>
          </w:tcPr>
          <w:p w:rsidR="00F91BFC" w:rsidRDefault="00F91BFC" w:rsidP="001F0CCE">
            <w:pPr>
              <w:spacing w:before="60" w:after="60"/>
              <w:rPr>
                <w:rFonts w:cs="Arial"/>
              </w:rPr>
            </w:pPr>
            <w:r w:rsidRPr="00C15CBE">
              <w:rPr>
                <w:rFonts w:cs="Arial"/>
              </w:rPr>
              <w:t>Violon</w:t>
            </w:r>
          </w:p>
        </w:tc>
      </w:tr>
      <w:tr w:rsidR="00F91BFC" w:rsidTr="001F0CCE">
        <w:tc>
          <w:tcPr>
            <w:tcW w:w="2938" w:type="dxa"/>
            <w:vMerge/>
            <w:vAlign w:val="center"/>
          </w:tcPr>
          <w:p w:rsidR="00F91BFC" w:rsidRPr="00024A2A" w:rsidRDefault="00F91BFC" w:rsidP="001F0CCE">
            <w:pPr>
              <w:jc w:val="center"/>
              <w:rPr>
                <w:rFonts w:cs="Arial"/>
              </w:rPr>
            </w:pPr>
          </w:p>
        </w:tc>
        <w:tc>
          <w:tcPr>
            <w:tcW w:w="3157" w:type="dxa"/>
          </w:tcPr>
          <w:p w:rsidR="00F91BFC" w:rsidRDefault="00F91BFC" w:rsidP="001F0CCE">
            <w:pPr>
              <w:spacing w:before="60" w:after="60"/>
              <w:rPr>
                <w:rFonts w:cs="Arial"/>
              </w:rPr>
            </w:pPr>
            <w:r w:rsidRPr="00C15CBE">
              <w:rPr>
                <w:rFonts w:cs="Arial"/>
              </w:rPr>
              <w:t>Violoncelle</w:t>
            </w:r>
          </w:p>
        </w:tc>
      </w:tr>
      <w:tr w:rsidR="00F91BFC" w:rsidTr="001F0CCE">
        <w:tc>
          <w:tcPr>
            <w:tcW w:w="2938" w:type="dxa"/>
            <w:vMerge/>
            <w:vAlign w:val="center"/>
          </w:tcPr>
          <w:p w:rsidR="00F91BFC" w:rsidRPr="00024A2A" w:rsidRDefault="00F91BFC" w:rsidP="001F0CCE">
            <w:pPr>
              <w:jc w:val="center"/>
              <w:rPr>
                <w:rFonts w:cs="Arial"/>
              </w:rPr>
            </w:pPr>
          </w:p>
        </w:tc>
        <w:tc>
          <w:tcPr>
            <w:tcW w:w="3157" w:type="dxa"/>
          </w:tcPr>
          <w:p w:rsidR="00F91BFC" w:rsidRDefault="00F91BFC" w:rsidP="001F0CCE">
            <w:pPr>
              <w:spacing w:before="60" w:after="60"/>
              <w:rPr>
                <w:rFonts w:cs="Arial"/>
              </w:rPr>
            </w:pPr>
            <w:r w:rsidRPr="00C15CBE">
              <w:rPr>
                <w:rFonts w:cs="Arial"/>
              </w:rPr>
              <w:t>Harpe celtique</w:t>
            </w:r>
          </w:p>
        </w:tc>
      </w:tr>
      <w:tr w:rsidR="00F91BFC" w:rsidTr="001F0CCE">
        <w:tc>
          <w:tcPr>
            <w:tcW w:w="2938" w:type="dxa"/>
            <w:vAlign w:val="center"/>
          </w:tcPr>
          <w:p w:rsidR="00F91BFC" w:rsidRPr="00024A2A" w:rsidRDefault="00F91BFC" w:rsidP="001F0CCE">
            <w:pPr>
              <w:jc w:val="center"/>
              <w:rPr>
                <w:rFonts w:cs="Arial"/>
              </w:rPr>
            </w:pPr>
            <w:r w:rsidRPr="00024A2A">
              <w:rPr>
                <w:rFonts w:cs="Arial"/>
              </w:rPr>
              <w:t>Percussions</w:t>
            </w:r>
          </w:p>
        </w:tc>
        <w:tc>
          <w:tcPr>
            <w:tcW w:w="3157" w:type="dxa"/>
          </w:tcPr>
          <w:p w:rsidR="00F91BFC" w:rsidRDefault="00F91BFC" w:rsidP="001F0CCE">
            <w:pPr>
              <w:spacing w:before="60" w:after="60"/>
              <w:rPr>
                <w:rFonts w:cs="Arial"/>
              </w:rPr>
            </w:pPr>
            <w:r w:rsidRPr="00C15CBE">
              <w:rPr>
                <w:rFonts w:cs="Arial"/>
              </w:rPr>
              <w:t>Batterie</w:t>
            </w:r>
          </w:p>
        </w:tc>
      </w:tr>
    </w:tbl>
    <w:p w:rsidR="008D290E" w:rsidRDefault="008D290E" w:rsidP="008D290E"/>
    <w:p w:rsidR="00376CA2" w:rsidRDefault="00376CA2" w:rsidP="008D290E"/>
    <w:p w:rsidR="00376CA2" w:rsidRPr="008D290E" w:rsidRDefault="00376CA2" w:rsidP="008D290E"/>
    <w:p w:rsidR="0036752F" w:rsidRDefault="0036752F" w:rsidP="0036752F">
      <w:pPr>
        <w:pStyle w:val="Titre1"/>
      </w:pPr>
      <w:r>
        <w:lastRenderedPageBreak/>
        <w:t xml:space="preserve">Modélisation conceptuelle de la base de données modifiée </w:t>
      </w:r>
      <w:proofErr w:type="spellStart"/>
      <w:r>
        <w:t>Musicol</w:t>
      </w:r>
      <w:proofErr w:type="spellEnd"/>
    </w:p>
    <w:p w:rsidR="0036752F" w:rsidRPr="00F1541D" w:rsidRDefault="0036752F" w:rsidP="0036752F">
      <w:pPr>
        <w:spacing w:before="120"/>
        <w:rPr>
          <w:rFonts w:cs="Courier New"/>
          <w:b/>
          <w:i/>
        </w:rPr>
      </w:pPr>
      <w:r w:rsidRPr="00F1541D">
        <w:rPr>
          <w:rFonts w:cs="Courier New"/>
          <w:b/>
          <w:i/>
        </w:rPr>
        <w:t>La modélisation conceptuelle est volontairement fournie sous les deux représentations les plus courantes</w:t>
      </w:r>
      <w:r>
        <w:rPr>
          <w:rFonts w:cs="Courier New"/>
          <w:b/>
          <w:i/>
        </w:rPr>
        <w:t>.</w:t>
      </w:r>
    </w:p>
    <w:p w:rsidR="0036752F" w:rsidRDefault="0036752F" w:rsidP="0036752F">
      <w:pPr>
        <w:spacing w:before="120"/>
        <w:rPr>
          <w:rFonts w:cs="Courier New"/>
          <w:b/>
          <w:u w:val="single"/>
        </w:rPr>
      </w:pPr>
    </w:p>
    <w:tbl>
      <w:tblPr>
        <w:tblStyle w:val="Grilledutableau"/>
        <w:tblW w:w="0" w:type="auto"/>
        <w:tblLook w:val="04A0"/>
      </w:tblPr>
      <w:tblGrid>
        <w:gridCol w:w="9856"/>
      </w:tblGrid>
      <w:tr w:rsidR="0036752F" w:rsidTr="00E35C4C">
        <w:tc>
          <w:tcPr>
            <w:tcW w:w="10031" w:type="dxa"/>
          </w:tcPr>
          <w:p w:rsidR="0036752F" w:rsidRPr="000D7FF6" w:rsidRDefault="0036752F" w:rsidP="00E35C4C">
            <w:pPr>
              <w:spacing w:before="120"/>
              <w:rPr>
                <w:rFonts w:cs="Courier New"/>
                <w:b/>
              </w:rPr>
            </w:pPr>
            <w:r w:rsidRPr="000D7FF6">
              <w:rPr>
                <w:rFonts w:cs="Courier New"/>
                <w:b/>
              </w:rPr>
              <w:t>Schéma entité-association</w:t>
            </w:r>
          </w:p>
        </w:tc>
      </w:tr>
      <w:tr w:rsidR="0036752F" w:rsidTr="00E35C4C">
        <w:trPr>
          <w:trHeight w:val="5657"/>
        </w:trPr>
        <w:tc>
          <w:tcPr>
            <w:tcW w:w="10031" w:type="dxa"/>
          </w:tcPr>
          <w:p w:rsidR="0036752F" w:rsidRPr="00487E69" w:rsidRDefault="007938F3" w:rsidP="00E35C4C">
            <w:pPr>
              <w:spacing w:before="120"/>
              <w:jc w:val="center"/>
              <w:rPr>
                <w:rFonts w:cs="Courier New"/>
                <w:b/>
              </w:rPr>
            </w:pPr>
            <w:r>
              <w:rPr>
                <w:rFonts w:cs="Courier New"/>
                <w:b/>
                <w:noProof/>
              </w:rPr>
              <w:drawing>
                <wp:inline distT="0" distB="0" distL="0" distR="0">
                  <wp:extent cx="6121400" cy="3477260"/>
                  <wp:effectExtent l="19050" t="0" r="0" b="0"/>
                  <wp:docPr id="7" name="Image 6" descr="MCD initial V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 initial V15.jpg"/>
                          <pic:cNvPicPr/>
                        </pic:nvPicPr>
                        <pic:blipFill>
                          <a:blip r:embed="rId12" cstate="print"/>
                          <a:stretch>
                            <a:fillRect/>
                          </a:stretch>
                        </pic:blipFill>
                        <pic:spPr>
                          <a:xfrm>
                            <a:off x="0" y="0"/>
                            <a:ext cx="6121400" cy="3477260"/>
                          </a:xfrm>
                          <a:prstGeom prst="rect">
                            <a:avLst/>
                          </a:prstGeom>
                        </pic:spPr>
                      </pic:pic>
                    </a:graphicData>
                  </a:graphic>
                </wp:inline>
              </w:drawing>
            </w:r>
          </w:p>
        </w:tc>
      </w:tr>
    </w:tbl>
    <w:p w:rsidR="0036752F" w:rsidRDefault="0036752F" w:rsidP="0036752F"/>
    <w:tbl>
      <w:tblPr>
        <w:tblStyle w:val="Grilledutableau"/>
        <w:tblW w:w="9889" w:type="dxa"/>
        <w:tblLook w:val="04A0"/>
      </w:tblPr>
      <w:tblGrid>
        <w:gridCol w:w="9889"/>
      </w:tblGrid>
      <w:tr w:rsidR="0036752F" w:rsidTr="003155E7">
        <w:trPr>
          <w:trHeight w:val="361"/>
        </w:trPr>
        <w:tc>
          <w:tcPr>
            <w:tcW w:w="9889" w:type="dxa"/>
          </w:tcPr>
          <w:p w:rsidR="0036752F" w:rsidRPr="000D7FF6" w:rsidRDefault="0036752F" w:rsidP="00E35C4C">
            <w:pPr>
              <w:spacing w:before="120"/>
              <w:rPr>
                <w:rFonts w:cs="Courier New"/>
                <w:b/>
              </w:rPr>
            </w:pPr>
            <w:r>
              <w:rPr>
                <w:rFonts w:cs="Courier New"/>
                <w:b/>
              </w:rPr>
              <w:t>Diagramme de classes</w:t>
            </w:r>
          </w:p>
        </w:tc>
      </w:tr>
      <w:tr w:rsidR="0036752F" w:rsidTr="003155E7">
        <w:trPr>
          <w:trHeight w:val="5567"/>
        </w:trPr>
        <w:tc>
          <w:tcPr>
            <w:tcW w:w="9889" w:type="dxa"/>
          </w:tcPr>
          <w:p w:rsidR="0036752F" w:rsidRPr="00487E69" w:rsidRDefault="004B283A" w:rsidP="00E35C4C">
            <w:pPr>
              <w:spacing w:before="120"/>
              <w:jc w:val="center"/>
              <w:rPr>
                <w:rFonts w:cs="Courier New"/>
                <w:b/>
              </w:rPr>
            </w:pPr>
            <w:r>
              <w:rPr>
                <w:noProof/>
              </w:rPr>
              <w:drawing>
                <wp:inline distT="0" distB="0" distL="0" distR="0">
                  <wp:extent cx="6085489" cy="3988676"/>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6518" cy="3995905"/>
                          </a:xfrm>
                          <a:prstGeom prst="rect">
                            <a:avLst/>
                          </a:prstGeom>
                          <a:noFill/>
                          <a:ln>
                            <a:noFill/>
                          </a:ln>
                        </pic:spPr>
                      </pic:pic>
                    </a:graphicData>
                  </a:graphic>
                </wp:inline>
              </w:drawing>
            </w:r>
          </w:p>
        </w:tc>
      </w:tr>
    </w:tbl>
    <w:p w:rsidR="00983AD7" w:rsidRPr="009F40CE" w:rsidRDefault="00983AD7" w:rsidP="004B283A">
      <w:pPr>
        <w:rPr>
          <w:sz w:val="16"/>
          <w:szCs w:val="16"/>
        </w:rPr>
      </w:pPr>
    </w:p>
    <w:sectPr w:rsidR="00983AD7" w:rsidRPr="009F40CE" w:rsidSect="00376CA2">
      <w:footerReference w:type="default" r:id="rId14"/>
      <w:pgSz w:w="11906" w:h="16838"/>
      <w:pgMar w:top="426" w:right="849" w:bottom="993" w:left="1417"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73E" w:rsidRDefault="0013473E" w:rsidP="00281791">
      <w:r>
        <w:separator/>
      </w:r>
    </w:p>
  </w:endnote>
  <w:endnote w:type="continuationSeparator" w:id="0">
    <w:p w:rsidR="0013473E" w:rsidRDefault="0013473E" w:rsidP="002817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ont380">
    <w:altName w:val="Courier New"/>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font379">
    <w:altName w:val="Courier New"/>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Unicode"/>
    <w:panose1 w:val="020B0602030504020204"/>
    <w:charset w:val="00"/>
    <w:family w:val="swiss"/>
    <w:pitch w:val="variable"/>
    <w:sig w:usb0="00000A87" w:usb1="00000000" w:usb2="00000000" w:usb3="00000000" w:csb0="000000BF" w:csb1="00000000"/>
  </w:font>
  <w:font w:name="Mangal">
    <w:panose1 w:val="02040503050203030202"/>
    <w:charset w:val="00"/>
    <w:family w:val="roman"/>
    <w:pitch w:val="variable"/>
    <w:sig w:usb0="00008003" w:usb1="00000000" w:usb2="00000000" w:usb3="00000000" w:csb0="00000001" w:csb1="00000000"/>
  </w:font>
  <w:font w:name="DejaVu Sans">
    <w:altName w:val="MS Mincho"/>
    <w:panose1 w:val="020B0603030804020204"/>
    <w:charset w:val="00"/>
    <w:family w:val="swiss"/>
    <w:pitch w:val="variable"/>
    <w:sig w:usb0="E7002EFF" w:usb1="D200FDFF" w:usb2="0A046029" w:usb3="00000000" w:csb0="000001FF" w:csb1="00000000"/>
  </w:font>
  <w:font w:name="Tahoma">
    <w:panose1 w:val="020B0604030504040204"/>
    <w:charset w:val="00"/>
    <w:family w:val="swiss"/>
    <w:pitch w:val="variable"/>
    <w:sig w:usb0="E1002EFF" w:usb1="C000605B" w:usb2="00000029" w:usb3="00000000" w:csb0="000101FF" w:csb1="00000000"/>
  </w:font>
  <w:font w:name="Courier 10 Pitch">
    <w:altName w:val="Arial Unicode MS"/>
    <w:panose1 w:val="00000000000000000000"/>
    <w:charset w:val="80"/>
    <w:family w:val="auto"/>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Nimbus Sans L">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45" w:type="dxa"/>
      <w:tblInd w:w="-10" w:type="dxa"/>
      <w:tblLayout w:type="fixed"/>
      <w:tblCellMar>
        <w:left w:w="0" w:type="dxa"/>
        <w:right w:w="0" w:type="dxa"/>
      </w:tblCellMar>
      <w:tblLook w:val="04A0"/>
    </w:tblPr>
    <w:tblGrid>
      <w:gridCol w:w="8342"/>
      <w:gridCol w:w="1603"/>
    </w:tblGrid>
    <w:tr w:rsidR="00AC5122" w:rsidRPr="005C4B1D" w:rsidTr="006917F0">
      <w:trPr>
        <w:cantSplit/>
        <w:trHeight w:val="397"/>
      </w:trPr>
      <w:tc>
        <w:tcPr>
          <w:tcW w:w="8342" w:type="dxa"/>
          <w:tcBorders>
            <w:top w:val="nil"/>
            <w:left w:val="single" w:sz="8" w:space="0" w:color="000000"/>
            <w:bottom w:val="single" w:sz="8" w:space="0" w:color="000000"/>
            <w:right w:val="nil"/>
          </w:tcBorders>
          <w:vAlign w:val="center"/>
          <w:hideMark/>
        </w:tcPr>
        <w:p w:rsidR="00AC5122" w:rsidRPr="005C4B1D" w:rsidRDefault="00AC5122" w:rsidP="00AC5122">
          <w:pPr>
            <w:jc w:val="center"/>
            <w:rPr>
              <w:rFonts w:ascii="Arial" w:eastAsia="Times New Roman" w:hAnsi="Arial" w:cs="Arial"/>
              <w:b/>
              <w:bCs/>
              <w:sz w:val="18"/>
              <w:szCs w:val="18"/>
            </w:rPr>
          </w:pPr>
          <w:r>
            <w:rPr>
              <w:rFonts w:ascii="Arial" w:eastAsia="Times New Roman" w:hAnsi="Arial" w:cs="Arial"/>
              <w:b/>
              <w:bCs/>
              <w:sz w:val="18"/>
              <w:szCs w:val="18"/>
            </w:rPr>
            <w:t xml:space="preserve"> BTS</w:t>
          </w:r>
          <w:r w:rsidRPr="005C4B1D">
            <w:rPr>
              <w:rFonts w:ascii="Arial" w:eastAsia="Times New Roman" w:hAnsi="Arial" w:cs="Arial"/>
              <w:b/>
              <w:bCs/>
              <w:sz w:val="18"/>
              <w:szCs w:val="18"/>
            </w:rPr>
            <w:t xml:space="preserve"> SERVICES INFORMATIQUES AUX ORGANISATIONS</w:t>
          </w:r>
          <w:r>
            <w:rPr>
              <w:rFonts w:ascii="Arial" w:eastAsia="Times New Roman" w:hAnsi="Arial" w:cs="Arial"/>
              <w:b/>
              <w:bCs/>
              <w:sz w:val="18"/>
              <w:szCs w:val="18"/>
            </w:rPr>
            <w:t> / Parcours SLAM</w:t>
          </w:r>
        </w:p>
      </w:tc>
      <w:tc>
        <w:tcPr>
          <w:tcW w:w="1603" w:type="dxa"/>
          <w:tcBorders>
            <w:top w:val="nil"/>
            <w:left w:val="single" w:sz="8" w:space="0" w:color="000000"/>
            <w:bottom w:val="single" w:sz="8" w:space="0" w:color="000000"/>
            <w:right w:val="single" w:sz="8" w:space="0" w:color="000000"/>
          </w:tcBorders>
          <w:vAlign w:val="center"/>
          <w:hideMark/>
        </w:tcPr>
        <w:p w:rsidR="00AC5122" w:rsidRPr="005C4B1D" w:rsidRDefault="00AC5122" w:rsidP="003D6048">
          <w:pPr>
            <w:jc w:val="center"/>
            <w:rPr>
              <w:rFonts w:ascii="Arial" w:eastAsia="Times New Roman" w:hAnsi="Arial" w:cs="Arial"/>
              <w:b/>
              <w:bCs/>
              <w:sz w:val="18"/>
              <w:szCs w:val="18"/>
            </w:rPr>
          </w:pPr>
          <w:r w:rsidRPr="005C4B1D">
            <w:rPr>
              <w:rFonts w:ascii="Arial" w:eastAsia="Times New Roman" w:hAnsi="Arial" w:cs="Arial"/>
              <w:b/>
              <w:bCs/>
              <w:sz w:val="18"/>
              <w:szCs w:val="18"/>
            </w:rPr>
            <w:t xml:space="preserve">Page : </w:t>
          </w:r>
          <w:r w:rsidR="00BF0A09" w:rsidRPr="005C4B1D">
            <w:rPr>
              <w:rFonts w:ascii="Arial" w:eastAsia="Times New Roman" w:hAnsi="Arial" w:cs="Arial"/>
              <w:b/>
              <w:bCs/>
              <w:sz w:val="18"/>
              <w:szCs w:val="18"/>
            </w:rPr>
            <w:fldChar w:fldCharType="begin"/>
          </w:r>
          <w:r w:rsidRPr="005C4B1D">
            <w:rPr>
              <w:rFonts w:ascii="Arial" w:eastAsia="Times New Roman" w:hAnsi="Arial" w:cs="Arial"/>
              <w:b/>
              <w:bCs/>
              <w:sz w:val="18"/>
              <w:szCs w:val="18"/>
            </w:rPr>
            <w:instrText xml:space="preserve"> PAGE   \* MERGEFORMAT </w:instrText>
          </w:r>
          <w:r w:rsidR="00BF0A09" w:rsidRPr="005C4B1D">
            <w:rPr>
              <w:rFonts w:ascii="Arial" w:eastAsia="Times New Roman" w:hAnsi="Arial" w:cs="Arial"/>
              <w:b/>
              <w:bCs/>
              <w:sz w:val="18"/>
              <w:szCs w:val="18"/>
            </w:rPr>
            <w:fldChar w:fldCharType="separate"/>
          </w:r>
          <w:r w:rsidR="004A23D9">
            <w:rPr>
              <w:rFonts w:ascii="Arial" w:eastAsia="Times New Roman" w:hAnsi="Arial" w:cs="Arial"/>
              <w:b/>
              <w:bCs/>
              <w:noProof/>
              <w:sz w:val="18"/>
              <w:szCs w:val="18"/>
            </w:rPr>
            <w:t>1</w:t>
          </w:r>
          <w:r w:rsidR="00BF0A09" w:rsidRPr="005C4B1D">
            <w:rPr>
              <w:rFonts w:ascii="Arial" w:eastAsia="Times New Roman" w:hAnsi="Arial" w:cs="Arial"/>
              <w:b/>
              <w:bCs/>
              <w:sz w:val="18"/>
              <w:szCs w:val="18"/>
            </w:rPr>
            <w:fldChar w:fldCharType="end"/>
          </w:r>
          <w:r w:rsidRPr="005C4B1D">
            <w:rPr>
              <w:rFonts w:ascii="Arial" w:eastAsia="Times New Roman" w:hAnsi="Arial" w:cs="Arial"/>
              <w:b/>
              <w:bCs/>
              <w:sz w:val="18"/>
              <w:szCs w:val="18"/>
            </w:rPr>
            <w:t>/</w:t>
          </w:r>
          <w:r w:rsidR="00BF0A09" w:rsidRPr="005C4B1D">
            <w:rPr>
              <w:rFonts w:ascii="Arial" w:eastAsia="Times New Roman" w:hAnsi="Arial" w:cs="Arial"/>
              <w:b/>
              <w:bCs/>
              <w:sz w:val="18"/>
              <w:szCs w:val="18"/>
            </w:rPr>
            <w:fldChar w:fldCharType="begin"/>
          </w:r>
          <w:r w:rsidRPr="005C4B1D">
            <w:rPr>
              <w:rFonts w:ascii="Arial" w:eastAsia="Times New Roman" w:hAnsi="Arial" w:cs="Arial"/>
              <w:b/>
              <w:bCs/>
              <w:sz w:val="18"/>
              <w:szCs w:val="18"/>
            </w:rPr>
            <w:instrText xml:space="preserve"> NUMPAGES \*Arabic </w:instrText>
          </w:r>
          <w:r w:rsidR="00BF0A09" w:rsidRPr="005C4B1D">
            <w:rPr>
              <w:rFonts w:ascii="Arial" w:eastAsia="Times New Roman" w:hAnsi="Arial" w:cs="Arial"/>
              <w:b/>
              <w:bCs/>
              <w:sz w:val="18"/>
              <w:szCs w:val="18"/>
            </w:rPr>
            <w:fldChar w:fldCharType="separate"/>
          </w:r>
          <w:r w:rsidR="004A23D9">
            <w:rPr>
              <w:rFonts w:ascii="Arial" w:eastAsia="Times New Roman" w:hAnsi="Arial" w:cs="Arial"/>
              <w:b/>
              <w:bCs/>
              <w:noProof/>
              <w:sz w:val="18"/>
              <w:szCs w:val="18"/>
            </w:rPr>
            <w:t>17</w:t>
          </w:r>
          <w:r w:rsidR="00BF0A09" w:rsidRPr="005C4B1D">
            <w:rPr>
              <w:rFonts w:ascii="Arial" w:eastAsia="Times New Roman" w:hAnsi="Arial" w:cs="Arial"/>
              <w:b/>
              <w:bCs/>
              <w:sz w:val="18"/>
              <w:szCs w:val="18"/>
            </w:rPr>
            <w:fldChar w:fldCharType="end"/>
          </w:r>
        </w:p>
      </w:tc>
    </w:tr>
  </w:tbl>
  <w:p w:rsidR="003D6048" w:rsidRPr="00A755C2" w:rsidRDefault="003D6048" w:rsidP="00A755C2">
    <w:pPr>
      <w:pStyle w:val="Pieddepage"/>
      <w:pBdr>
        <w:top w:val="single" w:sz="4" w:space="1" w:color="868686"/>
      </w:pBdr>
      <w:tabs>
        <w:tab w:val="right" w:pos="9923"/>
      </w:tabs>
      <w:jc w:val="right"/>
      <w:rPr>
        <w:rFonts w:ascii="Verdana" w:hAnsi="Verdana"/>
        <w:i/>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45" w:type="dxa"/>
      <w:tblInd w:w="-10" w:type="dxa"/>
      <w:tblLayout w:type="fixed"/>
      <w:tblCellMar>
        <w:left w:w="0" w:type="dxa"/>
        <w:right w:w="0" w:type="dxa"/>
      </w:tblCellMar>
      <w:tblLook w:val="04A0"/>
    </w:tblPr>
    <w:tblGrid>
      <w:gridCol w:w="8342"/>
      <w:gridCol w:w="1603"/>
    </w:tblGrid>
    <w:tr w:rsidR="00F26534" w:rsidRPr="005C4B1D" w:rsidTr="00ED7B7C">
      <w:trPr>
        <w:cantSplit/>
        <w:trHeight w:val="397"/>
      </w:trPr>
      <w:tc>
        <w:tcPr>
          <w:tcW w:w="8342" w:type="dxa"/>
          <w:tcBorders>
            <w:top w:val="nil"/>
            <w:left w:val="single" w:sz="8" w:space="0" w:color="000000"/>
            <w:bottom w:val="single" w:sz="8" w:space="0" w:color="000000"/>
            <w:right w:val="nil"/>
          </w:tcBorders>
          <w:vAlign w:val="center"/>
          <w:hideMark/>
        </w:tcPr>
        <w:p w:rsidR="00F26534" w:rsidRPr="005C4B1D" w:rsidRDefault="00F26534" w:rsidP="00ED7B7C">
          <w:pPr>
            <w:jc w:val="center"/>
            <w:rPr>
              <w:rFonts w:ascii="Arial" w:eastAsia="Times New Roman" w:hAnsi="Arial" w:cs="Arial"/>
              <w:b/>
              <w:bCs/>
              <w:sz w:val="18"/>
              <w:szCs w:val="18"/>
            </w:rPr>
          </w:pPr>
          <w:r>
            <w:rPr>
              <w:rFonts w:ascii="Arial" w:eastAsia="Times New Roman" w:hAnsi="Arial" w:cs="Arial"/>
              <w:b/>
              <w:bCs/>
              <w:sz w:val="18"/>
              <w:szCs w:val="18"/>
            </w:rPr>
            <w:t xml:space="preserve"> BTS</w:t>
          </w:r>
          <w:r w:rsidRPr="005C4B1D">
            <w:rPr>
              <w:rFonts w:ascii="Arial" w:eastAsia="Times New Roman" w:hAnsi="Arial" w:cs="Arial"/>
              <w:b/>
              <w:bCs/>
              <w:sz w:val="18"/>
              <w:szCs w:val="18"/>
            </w:rPr>
            <w:t xml:space="preserve"> SERVICES INFORMATIQUES AUX ORGANISATIONS</w:t>
          </w:r>
          <w:r>
            <w:rPr>
              <w:rFonts w:ascii="Arial" w:eastAsia="Times New Roman" w:hAnsi="Arial" w:cs="Arial"/>
              <w:b/>
              <w:bCs/>
              <w:sz w:val="18"/>
              <w:szCs w:val="18"/>
            </w:rPr>
            <w:t> / Parcours SLAM</w:t>
          </w:r>
        </w:p>
      </w:tc>
      <w:tc>
        <w:tcPr>
          <w:tcW w:w="1603" w:type="dxa"/>
          <w:tcBorders>
            <w:top w:val="nil"/>
            <w:left w:val="single" w:sz="8" w:space="0" w:color="000000"/>
            <w:bottom w:val="single" w:sz="8" w:space="0" w:color="000000"/>
            <w:right w:val="single" w:sz="8" w:space="0" w:color="000000"/>
          </w:tcBorders>
          <w:vAlign w:val="center"/>
          <w:hideMark/>
        </w:tcPr>
        <w:p w:rsidR="00F26534" w:rsidRPr="005C4B1D" w:rsidRDefault="00F26534" w:rsidP="00ED7B7C">
          <w:pPr>
            <w:jc w:val="center"/>
            <w:rPr>
              <w:rFonts w:ascii="Arial" w:eastAsia="Times New Roman" w:hAnsi="Arial" w:cs="Arial"/>
              <w:b/>
              <w:bCs/>
              <w:sz w:val="18"/>
              <w:szCs w:val="18"/>
            </w:rPr>
          </w:pPr>
          <w:r w:rsidRPr="005C4B1D">
            <w:rPr>
              <w:rFonts w:ascii="Arial" w:eastAsia="Times New Roman" w:hAnsi="Arial" w:cs="Arial"/>
              <w:b/>
              <w:bCs/>
              <w:sz w:val="18"/>
              <w:szCs w:val="18"/>
            </w:rPr>
            <w:t xml:space="preserve">Page : </w:t>
          </w:r>
          <w:r w:rsidRPr="005C4B1D">
            <w:rPr>
              <w:rFonts w:ascii="Arial" w:eastAsia="Times New Roman" w:hAnsi="Arial" w:cs="Arial"/>
              <w:b/>
              <w:bCs/>
              <w:sz w:val="18"/>
              <w:szCs w:val="18"/>
            </w:rPr>
            <w:fldChar w:fldCharType="begin"/>
          </w:r>
          <w:r w:rsidRPr="005C4B1D">
            <w:rPr>
              <w:rFonts w:ascii="Arial" w:eastAsia="Times New Roman" w:hAnsi="Arial" w:cs="Arial"/>
              <w:b/>
              <w:bCs/>
              <w:sz w:val="18"/>
              <w:szCs w:val="18"/>
            </w:rPr>
            <w:instrText xml:space="preserve"> PAGE   \* MERGEFORMAT </w:instrText>
          </w:r>
          <w:r w:rsidRPr="005C4B1D">
            <w:rPr>
              <w:rFonts w:ascii="Arial" w:eastAsia="Times New Roman" w:hAnsi="Arial" w:cs="Arial"/>
              <w:b/>
              <w:bCs/>
              <w:sz w:val="18"/>
              <w:szCs w:val="18"/>
            </w:rPr>
            <w:fldChar w:fldCharType="separate"/>
          </w:r>
          <w:r w:rsidR="004A23D9">
            <w:rPr>
              <w:rFonts w:ascii="Arial" w:eastAsia="Times New Roman" w:hAnsi="Arial" w:cs="Arial"/>
              <w:b/>
              <w:bCs/>
              <w:noProof/>
              <w:sz w:val="18"/>
              <w:szCs w:val="18"/>
            </w:rPr>
            <w:t>17</w:t>
          </w:r>
          <w:r w:rsidRPr="005C4B1D">
            <w:rPr>
              <w:rFonts w:ascii="Arial" w:eastAsia="Times New Roman" w:hAnsi="Arial" w:cs="Arial"/>
              <w:b/>
              <w:bCs/>
              <w:sz w:val="18"/>
              <w:szCs w:val="18"/>
            </w:rPr>
            <w:fldChar w:fldCharType="end"/>
          </w:r>
          <w:r w:rsidRPr="005C4B1D">
            <w:rPr>
              <w:rFonts w:ascii="Arial" w:eastAsia="Times New Roman" w:hAnsi="Arial" w:cs="Arial"/>
              <w:b/>
              <w:bCs/>
              <w:sz w:val="18"/>
              <w:szCs w:val="18"/>
            </w:rPr>
            <w:t>/</w:t>
          </w:r>
          <w:r w:rsidRPr="005C4B1D">
            <w:rPr>
              <w:rFonts w:ascii="Arial" w:eastAsia="Times New Roman" w:hAnsi="Arial" w:cs="Arial"/>
              <w:b/>
              <w:bCs/>
              <w:sz w:val="18"/>
              <w:szCs w:val="18"/>
            </w:rPr>
            <w:fldChar w:fldCharType="begin"/>
          </w:r>
          <w:r w:rsidRPr="005C4B1D">
            <w:rPr>
              <w:rFonts w:ascii="Arial" w:eastAsia="Times New Roman" w:hAnsi="Arial" w:cs="Arial"/>
              <w:b/>
              <w:bCs/>
              <w:sz w:val="18"/>
              <w:szCs w:val="18"/>
            </w:rPr>
            <w:instrText xml:space="preserve"> NUMPAGES \*Arabic </w:instrText>
          </w:r>
          <w:r w:rsidRPr="005C4B1D">
            <w:rPr>
              <w:rFonts w:ascii="Arial" w:eastAsia="Times New Roman" w:hAnsi="Arial" w:cs="Arial"/>
              <w:b/>
              <w:bCs/>
              <w:sz w:val="18"/>
              <w:szCs w:val="18"/>
            </w:rPr>
            <w:fldChar w:fldCharType="separate"/>
          </w:r>
          <w:r w:rsidR="004A23D9">
            <w:rPr>
              <w:rFonts w:ascii="Arial" w:eastAsia="Times New Roman" w:hAnsi="Arial" w:cs="Arial"/>
              <w:b/>
              <w:bCs/>
              <w:noProof/>
              <w:sz w:val="18"/>
              <w:szCs w:val="18"/>
            </w:rPr>
            <w:t>17</w:t>
          </w:r>
          <w:r w:rsidRPr="005C4B1D">
            <w:rPr>
              <w:rFonts w:ascii="Arial" w:eastAsia="Times New Roman" w:hAnsi="Arial" w:cs="Arial"/>
              <w:b/>
              <w:bCs/>
              <w:sz w:val="18"/>
              <w:szCs w:val="18"/>
            </w:rPr>
            <w:fldChar w:fldCharType="end"/>
          </w:r>
        </w:p>
      </w:tc>
    </w:tr>
  </w:tbl>
  <w:p w:rsidR="003D6048" w:rsidRPr="00A755C2" w:rsidRDefault="003D6048" w:rsidP="00A755C2">
    <w:pPr>
      <w:pStyle w:val="Pieddepage"/>
      <w:pBdr>
        <w:top w:val="single" w:sz="4" w:space="1" w:color="868686"/>
      </w:pBdr>
      <w:tabs>
        <w:tab w:val="right" w:pos="9923"/>
      </w:tabs>
      <w:jc w:val="right"/>
      <w:rPr>
        <w:rFonts w:ascii="Verdana" w:hAnsi="Verdana"/>
        <w:i/>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73E" w:rsidRDefault="0013473E" w:rsidP="00281791">
      <w:r>
        <w:separator/>
      </w:r>
    </w:p>
  </w:footnote>
  <w:footnote w:type="continuationSeparator" w:id="0">
    <w:p w:rsidR="0013473E" w:rsidRDefault="0013473E" w:rsidP="002817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C6DA1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bullet"/>
      <w:lvlText w:val=""/>
      <w:lvlJc w:val="left"/>
      <w:pPr>
        <w:tabs>
          <w:tab w:val="num" w:pos="0"/>
        </w:tabs>
        <w:ind w:left="720" w:hanging="720"/>
      </w:pPr>
      <w:rPr>
        <w:rFonts w:ascii="Symbol" w:hAnsi="Symbol" w:hint="default"/>
      </w:rPr>
    </w:lvl>
    <w:lvl w:ilvl="3">
      <w:start w:val="1"/>
      <w:numFmt w:val="none"/>
      <w:pStyle w:val="Titre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283"/>
        </w:tabs>
        <w:ind w:left="283" w:hanging="283"/>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7"/>
    <w:multiLevelType w:val="singleLevel"/>
    <w:tmpl w:val="00000007"/>
    <w:name w:val="WW8Num7"/>
    <w:lvl w:ilvl="0">
      <w:numFmt w:val="bullet"/>
      <w:lvlText w:val="-"/>
      <w:lvlJc w:val="left"/>
      <w:pPr>
        <w:tabs>
          <w:tab w:val="num" w:pos="0"/>
        </w:tabs>
        <w:ind w:left="720" w:hanging="360"/>
      </w:pPr>
      <w:rPr>
        <w:rFonts w:ascii="Times New Roman" w:hAnsi="Times New Roman" w:cs="Times New Roman"/>
      </w:rPr>
    </w:lvl>
  </w:abstractNum>
  <w:abstractNum w:abstractNumId="5">
    <w:nsid w:val="03B903A3"/>
    <w:multiLevelType w:val="hybridMultilevel"/>
    <w:tmpl w:val="21460718"/>
    <w:lvl w:ilvl="0" w:tplc="00D07BD2">
      <w:start w:val="1"/>
      <w:numFmt w:val="decimal"/>
      <w:pStyle w:val="Titre1"/>
      <w:lvlText w:val="%1."/>
      <w:lvlJc w:val="left"/>
      <w:pPr>
        <w:ind w:left="720" w:hanging="360"/>
      </w:pPr>
    </w:lvl>
    <w:lvl w:ilvl="1" w:tplc="8F4823C0">
      <w:numFmt w:val="bullet"/>
      <w:lvlText w:val=""/>
      <w:lvlJc w:val="left"/>
      <w:pPr>
        <w:ind w:left="1440" w:hanging="360"/>
      </w:pPr>
      <w:rPr>
        <w:rFonts w:ascii="Wingdings" w:eastAsiaTheme="minorHAnsi" w:hAnsi="Wingdings" w:cs="Aria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40C799F"/>
    <w:multiLevelType w:val="hybridMultilevel"/>
    <w:tmpl w:val="34AE885A"/>
    <w:lvl w:ilvl="0" w:tplc="040C0005">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font380" w:hAnsi="font380" w:cs="font380"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font380" w:hAnsi="font380" w:cs="font380"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font380" w:hAnsi="font380" w:cs="font380"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7">
    <w:nsid w:val="05387482"/>
    <w:multiLevelType w:val="hybridMultilevel"/>
    <w:tmpl w:val="4BA67BC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0A785AB3"/>
    <w:multiLevelType w:val="hybridMultilevel"/>
    <w:tmpl w:val="0F825524"/>
    <w:lvl w:ilvl="0" w:tplc="B3F8C454">
      <w:start w:val="1"/>
      <w:numFmt w:val="decimal"/>
      <w:pStyle w:val="Question"/>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0EB86447"/>
    <w:multiLevelType w:val="hybridMultilevel"/>
    <w:tmpl w:val="709EBDC6"/>
    <w:lvl w:ilvl="0" w:tplc="0D888782">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00659B9"/>
    <w:multiLevelType w:val="hybridMultilevel"/>
    <w:tmpl w:val="A7562F0C"/>
    <w:lvl w:ilvl="0" w:tplc="040C000F">
      <w:start w:val="1"/>
      <w:numFmt w:val="decimal"/>
      <w:lvlText w:val="%1."/>
      <w:lvlJc w:val="left"/>
      <w:pPr>
        <w:ind w:left="787" w:hanging="360"/>
      </w:pPr>
    </w:lvl>
    <w:lvl w:ilvl="1" w:tplc="040C0019" w:tentative="1">
      <w:start w:val="1"/>
      <w:numFmt w:val="lowerLetter"/>
      <w:lvlText w:val="%2."/>
      <w:lvlJc w:val="left"/>
      <w:pPr>
        <w:ind w:left="1507" w:hanging="360"/>
      </w:pPr>
    </w:lvl>
    <w:lvl w:ilvl="2" w:tplc="040C001B" w:tentative="1">
      <w:start w:val="1"/>
      <w:numFmt w:val="lowerRoman"/>
      <w:lvlText w:val="%3."/>
      <w:lvlJc w:val="right"/>
      <w:pPr>
        <w:ind w:left="2227" w:hanging="180"/>
      </w:pPr>
    </w:lvl>
    <w:lvl w:ilvl="3" w:tplc="040C000F" w:tentative="1">
      <w:start w:val="1"/>
      <w:numFmt w:val="decimal"/>
      <w:lvlText w:val="%4."/>
      <w:lvlJc w:val="left"/>
      <w:pPr>
        <w:ind w:left="2947" w:hanging="360"/>
      </w:pPr>
    </w:lvl>
    <w:lvl w:ilvl="4" w:tplc="040C0019" w:tentative="1">
      <w:start w:val="1"/>
      <w:numFmt w:val="lowerLetter"/>
      <w:lvlText w:val="%5."/>
      <w:lvlJc w:val="left"/>
      <w:pPr>
        <w:ind w:left="3667" w:hanging="360"/>
      </w:pPr>
    </w:lvl>
    <w:lvl w:ilvl="5" w:tplc="040C001B" w:tentative="1">
      <w:start w:val="1"/>
      <w:numFmt w:val="lowerRoman"/>
      <w:lvlText w:val="%6."/>
      <w:lvlJc w:val="right"/>
      <w:pPr>
        <w:ind w:left="4387" w:hanging="180"/>
      </w:pPr>
    </w:lvl>
    <w:lvl w:ilvl="6" w:tplc="040C000F" w:tentative="1">
      <w:start w:val="1"/>
      <w:numFmt w:val="decimal"/>
      <w:lvlText w:val="%7."/>
      <w:lvlJc w:val="left"/>
      <w:pPr>
        <w:ind w:left="5107" w:hanging="360"/>
      </w:pPr>
    </w:lvl>
    <w:lvl w:ilvl="7" w:tplc="040C0019" w:tentative="1">
      <w:start w:val="1"/>
      <w:numFmt w:val="lowerLetter"/>
      <w:lvlText w:val="%8."/>
      <w:lvlJc w:val="left"/>
      <w:pPr>
        <w:ind w:left="5827" w:hanging="360"/>
      </w:pPr>
    </w:lvl>
    <w:lvl w:ilvl="8" w:tplc="040C001B" w:tentative="1">
      <w:start w:val="1"/>
      <w:numFmt w:val="lowerRoman"/>
      <w:lvlText w:val="%9."/>
      <w:lvlJc w:val="right"/>
      <w:pPr>
        <w:ind w:left="6547" w:hanging="180"/>
      </w:pPr>
    </w:lvl>
  </w:abstractNum>
  <w:abstractNum w:abstractNumId="11">
    <w:nsid w:val="111C1571"/>
    <w:multiLevelType w:val="hybridMultilevel"/>
    <w:tmpl w:val="984C160A"/>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1C0524DD"/>
    <w:multiLevelType w:val="hybridMultilevel"/>
    <w:tmpl w:val="F7949062"/>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1C1221E8"/>
    <w:multiLevelType w:val="hybridMultilevel"/>
    <w:tmpl w:val="F3245910"/>
    <w:lvl w:ilvl="0" w:tplc="040C0005">
      <w:start w:val="1"/>
      <w:numFmt w:val="bullet"/>
      <w:lvlText w:val=""/>
      <w:lvlJc w:val="left"/>
      <w:pPr>
        <w:tabs>
          <w:tab w:val="num" w:pos="720"/>
        </w:tabs>
        <w:ind w:left="720" w:hanging="360"/>
      </w:pPr>
      <w:rPr>
        <w:rFonts w:ascii="Wingdings" w:hAnsi="Wingdings" w:hint="default"/>
        <w:color w:val="auto"/>
      </w:rPr>
    </w:lvl>
    <w:lvl w:ilvl="1" w:tplc="040C000F">
      <w:start w:val="1"/>
      <w:numFmt w:val="decimal"/>
      <w:lvlText w:val="%2."/>
      <w:lvlJc w:val="left"/>
      <w:pPr>
        <w:tabs>
          <w:tab w:val="num" w:pos="12"/>
        </w:tabs>
        <w:ind w:left="12" w:hanging="360"/>
      </w:pPr>
      <w:rPr>
        <w:rFonts w:hint="default"/>
      </w:rPr>
    </w:lvl>
    <w:lvl w:ilvl="2" w:tplc="040C0005">
      <w:start w:val="1"/>
      <w:numFmt w:val="bullet"/>
      <w:lvlText w:val=""/>
      <w:lvlJc w:val="left"/>
      <w:pPr>
        <w:tabs>
          <w:tab w:val="num" w:pos="1452"/>
        </w:tabs>
        <w:ind w:left="1452" w:hanging="360"/>
      </w:pPr>
      <w:rPr>
        <w:rFonts w:ascii="Wingdings" w:hAnsi="Wingdings" w:hint="default"/>
      </w:rPr>
    </w:lvl>
    <w:lvl w:ilvl="3" w:tplc="040C0001">
      <w:start w:val="1"/>
      <w:numFmt w:val="bullet"/>
      <w:lvlText w:val=""/>
      <w:lvlJc w:val="left"/>
      <w:pPr>
        <w:tabs>
          <w:tab w:val="num" w:pos="2172"/>
        </w:tabs>
        <w:ind w:left="2172" w:hanging="360"/>
      </w:pPr>
      <w:rPr>
        <w:rFonts w:ascii="Symbol" w:hAnsi="Symbol" w:hint="default"/>
      </w:rPr>
    </w:lvl>
    <w:lvl w:ilvl="4" w:tplc="040C000F">
      <w:start w:val="1"/>
      <w:numFmt w:val="decimal"/>
      <w:lvlText w:val="%5."/>
      <w:lvlJc w:val="left"/>
      <w:pPr>
        <w:tabs>
          <w:tab w:val="num" w:pos="12"/>
        </w:tabs>
        <w:ind w:left="12" w:hanging="360"/>
      </w:pPr>
      <w:rPr>
        <w:rFonts w:hint="default"/>
      </w:rPr>
    </w:lvl>
    <w:lvl w:ilvl="5" w:tplc="040C0005" w:tentative="1">
      <w:start w:val="1"/>
      <w:numFmt w:val="bullet"/>
      <w:lvlText w:val=""/>
      <w:lvlJc w:val="left"/>
      <w:pPr>
        <w:tabs>
          <w:tab w:val="num" w:pos="3612"/>
        </w:tabs>
        <w:ind w:left="3612" w:hanging="360"/>
      </w:pPr>
      <w:rPr>
        <w:rFonts w:ascii="Wingdings" w:hAnsi="Wingdings" w:hint="default"/>
      </w:rPr>
    </w:lvl>
    <w:lvl w:ilvl="6" w:tplc="040C0001" w:tentative="1">
      <w:start w:val="1"/>
      <w:numFmt w:val="bullet"/>
      <w:lvlText w:val=""/>
      <w:lvlJc w:val="left"/>
      <w:pPr>
        <w:tabs>
          <w:tab w:val="num" w:pos="4332"/>
        </w:tabs>
        <w:ind w:left="4332" w:hanging="360"/>
      </w:pPr>
      <w:rPr>
        <w:rFonts w:ascii="Symbol" w:hAnsi="Symbol" w:hint="default"/>
      </w:rPr>
    </w:lvl>
    <w:lvl w:ilvl="7" w:tplc="040C0003" w:tentative="1">
      <w:start w:val="1"/>
      <w:numFmt w:val="bullet"/>
      <w:lvlText w:val="o"/>
      <w:lvlJc w:val="left"/>
      <w:pPr>
        <w:tabs>
          <w:tab w:val="num" w:pos="5052"/>
        </w:tabs>
        <w:ind w:left="5052" w:hanging="360"/>
      </w:pPr>
      <w:rPr>
        <w:rFonts w:ascii="Courier New" w:hAnsi="Courier New" w:cs="Courier New" w:hint="default"/>
      </w:rPr>
    </w:lvl>
    <w:lvl w:ilvl="8" w:tplc="040C0005" w:tentative="1">
      <w:start w:val="1"/>
      <w:numFmt w:val="bullet"/>
      <w:lvlText w:val=""/>
      <w:lvlJc w:val="left"/>
      <w:pPr>
        <w:tabs>
          <w:tab w:val="num" w:pos="5772"/>
        </w:tabs>
        <w:ind w:left="5772" w:hanging="360"/>
      </w:pPr>
      <w:rPr>
        <w:rFonts w:ascii="Wingdings" w:hAnsi="Wingdings" w:hint="default"/>
      </w:rPr>
    </w:lvl>
  </w:abstractNum>
  <w:abstractNum w:abstractNumId="14">
    <w:nsid w:val="1E74734C"/>
    <w:multiLevelType w:val="hybridMultilevel"/>
    <w:tmpl w:val="A6C2CA24"/>
    <w:lvl w:ilvl="0" w:tplc="040C000F">
      <w:start w:val="1"/>
      <w:numFmt w:val="decimal"/>
      <w:lvlText w:val="%1."/>
      <w:lvlJc w:val="left"/>
      <w:pPr>
        <w:tabs>
          <w:tab w:val="num" w:pos="360"/>
        </w:tabs>
        <w:ind w:left="360" w:hanging="360"/>
      </w:pPr>
      <w:rPr>
        <w:rFonts w:hint="default"/>
      </w:rPr>
    </w:lvl>
    <w:lvl w:ilvl="1" w:tplc="040C000F">
      <w:start w:val="1"/>
      <w:numFmt w:val="decimal"/>
      <w:lvlText w:val="%2."/>
      <w:lvlJc w:val="left"/>
      <w:pPr>
        <w:tabs>
          <w:tab w:val="num" w:pos="360"/>
        </w:tabs>
        <w:ind w:left="360" w:hanging="360"/>
      </w:pPr>
      <w:rPr>
        <w:rFonts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F">
      <w:start w:val="1"/>
      <w:numFmt w:val="decimal"/>
      <w:lvlText w:val="%5."/>
      <w:lvlJc w:val="left"/>
      <w:pPr>
        <w:tabs>
          <w:tab w:val="num" w:pos="360"/>
        </w:tabs>
        <w:ind w:left="360" w:hanging="360"/>
      </w:pPr>
      <w:rPr>
        <w:rFonts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5">
    <w:nsid w:val="20CE23BB"/>
    <w:multiLevelType w:val="hybridMultilevel"/>
    <w:tmpl w:val="CA580C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1D52B15"/>
    <w:multiLevelType w:val="hybridMultilevel"/>
    <w:tmpl w:val="FA16BA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7">
    <w:nsid w:val="25AA33F7"/>
    <w:multiLevelType w:val="hybridMultilevel"/>
    <w:tmpl w:val="B3BA9BEE"/>
    <w:lvl w:ilvl="0" w:tplc="040C0005">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font379" w:hAnsi="font379" w:cs="font379"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font379" w:hAnsi="font379" w:cs="font379"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font379" w:hAnsi="font379" w:cs="font379"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8">
    <w:nsid w:val="27260E41"/>
    <w:multiLevelType w:val="hybridMultilevel"/>
    <w:tmpl w:val="F33E2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font379" w:hAnsi="font379" w:cs="font379"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font379" w:hAnsi="font379" w:cs="font379"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font379" w:hAnsi="font379" w:cs="font379"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BF63F0B"/>
    <w:multiLevelType w:val="hybridMultilevel"/>
    <w:tmpl w:val="9BF2368C"/>
    <w:lvl w:ilvl="0" w:tplc="20E09214">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CF72A25"/>
    <w:multiLevelType w:val="hybridMultilevel"/>
    <w:tmpl w:val="22323A18"/>
    <w:lvl w:ilvl="0" w:tplc="040C000D">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2DD57526"/>
    <w:multiLevelType w:val="hybridMultilevel"/>
    <w:tmpl w:val="0512D3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9A90A0B"/>
    <w:multiLevelType w:val="hybridMultilevel"/>
    <w:tmpl w:val="0E6CA9D0"/>
    <w:lvl w:ilvl="0" w:tplc="040C000F">
      <w:start w:val="1"/>
      <w:numFmt w:val="decimal"/>
      <w:lvlText w:val="%1."/>
      <w:lvlJc w:val="left"/>
      <w:pPr>
        <w:tabs>
          <w:tab w:val="num" w:pos="360"/>
        </w:tabs>
        <w:ind w:left="360" w:hanging="360"/>
      </w:pPr>
      <w:rPr>
        <w:rFonts w:hint="default"/>
      </w:rPr>
    </w:lvl>
    <w:lvl w:ilvl="1" w:tplc="040C000F">
      <w:start w:val="1"/>
      <w:numFmt w:val="decimal"/>
      <w:lvlText w:val="%2."/>
      <w:lvlJc w:val="left"/>
      <w:pPr>
        <w:tabs>
          <w:tab w:val="num" w:pos="360"/>
        </w:tabs>
        <w:ind w:left="360" w:hanging="360"/>
      </w:pPr>
      <w:rPr>
        <w:rFonts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F">
      <w:start w:val="1"/>
      <w:numFmt w:val="decimal"/>
      <w:lvlText w:val="%5."/>
      <w:lvlJc w:val="left"/>
      <w:pPr>
        <w:tabs>
          <w:tab w:val="num" w:pos="360"/>
        </w:tabs>
        <w:ind w:left="360" w:hanging="360"/>
      </w:pPr>
      <w:rPr>
        <w:rFonts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3">
    <w:nsid w:val="49D23B66"/>
    <w:multiLevelType w:val="hybridMultilevel"/>
    <w:tmpl w:val="839ED072"/>
    <w:lvl w:ilvl="0" w:tplc="2E40942A">
      <w:numFmt w:val="bullet"/>
      <w:lvlText w:val=""/>
      <w:lvlJc w:val="left"/>
      <w:pPr>
        <w:ind w:left="1065" w:hanging="360"/>
      </w:pPr>
      <w:rPr>
        <w:rFonts w:ascii="Symbol" w:eastAsiaTheme="minorHAnsi"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4">
    <w:nsid w:val="4AEC03EF"/>
    <w:multiLevelType w:val="hybridMultilevel"/>
    <w:tmpl w:val="FBC08644"/>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5">
    <w:nsid w:val="4BA24473"/>
    <w:multiLevelType w:val="hybridMultilevel"/>
    <w:tmpl w:val="1D9C6C74"/>
    <w:lvl w:ilvl="0" w:tplc="0D888782">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6">
    <w:nsid w:val="501E515B"/>
    <w:multiLevelType w:val="hybridMultilevel"/>
    <w:tmpl w:val="FA960876"/>
    <w:lvl w:ilvl="0" w:tplc="C0CAA5F4">
      <w:numFmt w:val="bullet"/>
      <w:lvlText w:val="-"/>
      <w:lvlJc w:val="left"/>
      <w:pPr>
        <w:ind w:left="720" w:hanging="360"/>
      </w:pPr>
      <w:rPr>
        <w:rFonts w:ascii="Verdana" w:eastAsiaTheme="minorHAnsi"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85B71EC"/>
    <w:multiLevelType w:val="hybridMultilevel"/>
    <w:tmpl w:val="97B8FB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F8541FC"/>
    <w:multiLevelType w:val="hybridMultilevel"/>
    <w:tmpl w:val="66287AA2"/>
    <w:lvl w:ilvl="0" w:tplc="040C0001">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nsid w:val="600D1D21"/>
    <w:multiLevelType w:val="hybridMultilevel"/>
    <w:tmpl w:val="D03C1A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184516C"/>
    <w:multiLevelType w:val="hybridMultilevel"/>
    <w:tmpl w:val="BA8070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1B65936"/>
    <w:multiLevelType w:val="hybridMultilevel"/>
    <w:tmpl w:val="6AB295BE"/>
    <w:lvl w:ilvl="0" w:tplc="0D888782">
      <w:start w:val="1"/>
      <w:numFmt w:val="bullet"/>
      <w:lvlText w:val=""/>
      <w:lvlJc w:val="left"/>
      <w:pPr>
        <w:tabs>
          <w:tab w:val="num" w:pos="708"/>
        </w:tabs>
        <w:ind w:left="70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nsid w:val="62040408"/>
    <w:multiLevelType w:val="multilevel"/>
    <w:tmpl w:val="327621F4"/>
    <w:lvl w:ilvl="0">
      <w:start w:val="1"/>
      <w:numFmt w:val="low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3">
    <w:nsid w:val="685B3DBD"/>
    <w:multiLevelType w:val="hybridMultilevel"/>
    <w:tmpl w:val="622C9080"/>
    <w:lvl w:ilvl="0" w:tplc="28DE1A28">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380"/>
        </w:tabs>
        <w:ind w:left="1380" w:hanging="360"/>
      </w:pPr>
    </w:lvl>
    <w:lvl w:ilvl="2" w:tplc="040C001B" w:tentative="1">
      <w:start w:val="1"/>
      <w:numFmt w:val="lowerRoman"/>
      <w:lvlText w:val="%3."/>
      <w:lvlJc w:val="right"/>
      <w:pPr>
        <w:tabs>
          <w:tab w:val="num" w:pos="2100"/>
        </w:tabs>
        <w:ind w:left="2100" w:hanging="180"/>
      </w:pPr>
    </w:lvl>
    <w:lvl w:ilvl="3" w:tplc="040C000F" w:tentative="1">
      <w:start w:val="1"/>
      <w:numFmt w:val="decimal"/>
      <w:lvlText w:val="%4."/>
      <w:lvlJc w:val="left"/>
      <w:pPr>
        <w:tabs>
          <w:tab w:val="num" w:pos="2820"/>
        </w:tabs>
        <w:ind w:left="2820" w:hanging="360"/>
      </w:pPr>
    </w:lvl>
    <w:lvl w:ilvl="4" w:tplc="040C0019" w:tentative="1">
      <w:start w:val="1"/>
      <w:numFmt w:val="lowerLetter"/>
      <w:lvlText w:val="%5."/>
      <w:lvlJc w:val="left"/>
      <w:pPr>
        <w:tabs>
          <w:tab w:val="num" w:pos="3540"/>
        </w:tabs>
        <w:ind w:left="3540" w:hanging="360"/>
      </w:pPr>
    </w:lvl>
    <w:lvl w:ilvl="5" w:tplc="040C001B" w:tentative="1">
      <w:start w:val="1"/>
      <w:numFmt w:val="lowerRoman"/>
      <w:lvlText w:val="%6."/>
      <w:lvlJc w:val="right"/>
      <w:pPr>
        <w:tabs>
          <w:tab w:val="num" w:pos="4260"/>
        </w:tabs>
        <w:ind w:left="4260" w:hanging="180"/>
      </w:pPr>
    </w:lvl>
    <w:lvl w:ilvl="6" w:tplc="040C000F" w:tentative="1">
      <w:start w:val="1"/>
      <w:numFmt w:val="decimal"/>
      <w:lvlText w:val="%7."/>
      <w:lvlJc w:val="left"/>
      <w:pPr>
        <w:tabs>
          <w:tab w:val="num" w:pos="4980"/>
        </w:tabs>
        <w:ind w:left="4980" w:hanging="360"/>
      </w:pPr>
    </w:lvl>
    <w:lvl w:ilvl="7" w:tplc="040C0019" w:tentative="1">
      <w:start w:val="1"/>
      <w:numFmt w:val="lowerLetter"/>
      <w:lvlText w:val="%8."/>
      <w:lvlJc w:val="left"/>
      <w:pPr>
        <w:tabs>
          <w:tab w:val="num" w:pos="5700"/>
        </w:tabs>
        <w:ind w:left="5700" w:hanging="360"/>
      </w:pPr>
    </w:lvl>
    <w:lvl w:ilvl="8" w:tplc="040C001B" w:tentative="1">
      <w:start w:val="1"/>
      <w:numFmt w:val="lowerRoman"/>
      <w:lvlText w:val="%9."/>
      <w:lvlJc w:val="right"/>
      <w:pPr>
        <w:tabs>
          <w:tab w:val="num" w:pos="6420"/>
        </w:tabs>
        <w:ind w:left="6420" w:hanging="180"/>
      </w:pPr>
    </w:lvl>
  </w:abstractNum>
  <w:abstractNum w:abstractNumId="34">
    <w:nsid w:val="6BA20703"/>
    <w:multiLevelType w:val="hybridMultilevel"/>
    <w:tmpl w:val="8242992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5D95A49"/>
    <w:multiLevelType w:val="hybridMultilevel"/>
    <w:tmpl w:val="D3421846"/>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6">
    <w:nsid w:val="7FF120CB"/>
    <w:multiLevelType w:val="hybridMultilevel"/>
    <w:tmpl w:val="B298E20A"/>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font379" w:hAnsi="font379" w:cs="font379"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font379" w:hAnsi="font379" w:cs="font379"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font379" w:hAnsi="font379" w:cs="font379"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5"/>
  </w:num>
  <w:num w:numId="4">
    <w:abstractNumId w:val="29"/>
  </w:num>
  <w:num w:numId="5">
    <w:abstractNumId w:val="28"/>
  </w:num>
  <w:num w:numId="6">
    <w:abstractNumId w:val="16"/>
  </w:num>
  <w:num w:numId="7">
    <w:abstractNumId w:val="25"/>
  </w:num>
  <w:num w:numId="8">
    <w:abstractNumId w:val="18"/>
  </w:num>
  <w:num w:numId="9">
    <w:abstractNumId w:val="7"/>
  </w:num>
  <w:num w:numId="10">
    <w:abstractNumId w:val="17"/>
  </w:num>
  <w:num w:numId="11">
    <w:abstractNumId w:val="36"/>
  </w:num>
  <w:num w:numId="12">
    <w:abstractNumId w:val="9"/>
  </w:num>
  <w:num w:numId="13">
    <w:abstractNumId w:val="22"/>
  </w:num>
  <w:num w:numId="14">
    <w:abstractNumId w:val="32"/>
  </w:num>
  <w:num w:numId="15">
    <w:abstractNumId w:val="33"/>
  </w:num>
  <w:num w:numId="16">
    <w:abstractNumId w:val="13"/>
  </w:num>
  <w:num w:numId="17">
    <w:abstractNumId w:val="31"/>
  </w:num>
  <w:num w:numId="18">
    <w:abstractNumId w:val="14"/>
  </w:num>
  <w:num w:numId="19">
    <w:abstractNumId w:val="6"/>
  </w:num>
  <w:num w:numId="20">
    <w:abstractNumId w:val="23"/>
  </w:num>
  <w:num w:numId="21">
    <w:abstractNumId w:val="21"/>
  </w:num>
  <w:num w:numId="22">
    <w:abstractNumId w:val="24"/>
  </w:num>
  <w:num w:numId="23">
    <w:abstractNumId w:val="15"/>
  </w:num>
  <w:num w:numId="24">
    <w:abstractNumId w:val="26"/>
  </w:num>
  <w:num w:numId="25">
    <w:abstractNumId w:val="34"/>
  </w:num>
  <w:num w:numId="26">
    <w:abstractNumId w:val="19"/>
  </w:num>
  <w:num w:numId="27">
    <w:abstractNumId w:val="27"/>
  </w:num>
  <w:num w:numId="28">
    <w:abstractNumId w:val="35"/>
  </w:num>
  <w:num w:numId="29">
    <w:abstractNumId w:val="30"/>
  </w:num>
  <w:num w:numId="30">
    <w:abstractNumId w:val="20"/>
  </w:num>
  <w:num w:numId="31">
    <w:abstractNumId w:val="12"/>
  </w:num>
  <w:num w:numId="32">
    <w:abstractNumId w:val="11"/>
  </w:num>
  <w:num w:numId="33">
    <w:abstractNumId w:val="1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454"/>
  <w:hyphenationZone w:val="425"/>
  <w:drawingGridHorizontalSpacing w:val="100"/>
  <w:displayHorizontalDrawingGridEvery w:val="2"/>
  <w:characterSpacingControl w:val="doNotCompress"/>
  <w:footnotePr>
    <w:footnote w:id="-1"/>
    <w:footnote w:id="0"/>
  </w:footnotePr>
  <w:endnotePr>
    <w:endnote w:id="-1"/>
    <w:endnote w:id="0"/>
  </w:endnotePr>
  <w:compat/>
  <w:rsids>
    <w:rsidRoot w:val="0032144B"/>
    <w:rsid w:val="0000205D"/>
    <w:rsid w:val="00013E8A"/>
    <w:rsid w:val="000178E0"/>
    <w:rsid w:val="00025546"/>
    <w:rsid w:val="000302EE"/>
    <w:rsid w:val="00032A70"/>
    <w:rsid w:val="0003517A"/>
    <w:rsid w:val="00040580"/>
    <w:rsid w:val="00042CB5"/>
    <w:rsid w:val="00043056"/>
    <w:rsid w:val="00046EED"/>
    <w:rsid w:val="0004739F"/>
    <w:rsid w:val="00047710"/>
    <w:rsid w:val="00054213"/>
    <w:rsid w:val="00054353"/>
    <w:rsid w:val="000554D7"/>
    <w:rsid w:val="00056CBD"/>
    <w:rsid w:val="0005750F"/>
    <w:rsid w:val="00057B4B"/>
    <w:rsid w:val="00063876"/>
    <w:rsid w:val="00064983"/>
    <w:rsid w:val="00071F2C"/>
    <w:rsid w:val="00072DD8"/>
    <w:rsid w:val="0007341B"/>
    <w:rsid w:val="00073CCF"/>
    <w:rsid w:val="00075A75"/>
    <w:rsid w:val="00082525"/>
    <w:rsid w:val="00083F49"/>
    <w:rsid w:val="00092E6F"/>
    <w:rsid w:val="0009365B"/>
    <w:rsid w:val="00093E28"/>
    <w:rsid w:val="000967A0"/>
    <w:rsid w:val="000A0A8C"/>
    <w:rsid w:val="000A2187"/>
    <w:rsid w:val="000A219F"/>
    <w:rsid w:val="000A2AA6"/>
    <w:rsid w:val="000A3682"/>
    <w:rsid w:val="000A51AF"/>
    <w:rsid w:val="000B44F8"/>
    <w:rsid w:val="000B4A11"/>
    <w:rsid w:val="000B4E5A"/>
    <w:rsid w:val="000B558B"/>
    <w:rsid w:val="000B5DE7"/>
    <w:rsid w:val="000B74E8"/>
    <w:rsid w:val="000C03EC"/>
    <w:rsid w:val="000C0A8D"/>
    <w:rsid w:val="000C2568"/>
    <w:rsid w:val="000C26FD"/>
    <w:rsid w:val="000C32FD"/>
    <w:rsid w:val="000C3FBB"/>
    <w:rsid w:val="000C4225"/>
    <w:rsid w:val="000C5CD6"/>
    <w:rsid w:val="000C6E72"/>
    <w:rsid w:val="000C6FF0"/>
    <w:rsid w:val="000D0020"/>
    <w:rsid w:val="000D3670"/>
    <w:rsid w:val="000D537E"/>
    <w:rsid w:val="000D5692"/>
    <w:rsid w:val="000D5DBF"/>
    <w:rsid w:val="000D64EA"/>
    <w:rsid w:val="000D7FF6"/>
    <w:rsid w:val="000E28E3"/>
    <w:rsid w:val="000E3E72"/>
    <w:rsid w:val="000E794C"/>
    <w:rsid w:val="000E7EA3"/>
    <w:rsid w:val="000F0076"/>
    <w:rsid w:val="000F1F2C"/>
    <w:rsid w:val="000F2E59"/>
    <w:rsid w:val="000F3DF0"/>
    <w:rsid w:val="000F52BA"/>
    <w:rsid w:val="00107A4D"/>
    <w:rsid w:val="00114725"/>
    <w:rsid w:val="00115D45"/>
    <w:rsid w:val="00122B84"/>
    <w:rsid w:val="001243BF"/>
    <w:rsid w:val="00125903"/>
    <w:rsid w:val="00125D75"/>
    <w:rsid w:val="001330E4"/>
    <w:rsid w:val="001342EC"/>
    <w:rsid w:val="0013473E"/>
    <w:rsid w:val="00135AB4"/>
    <w:rsid w:val="00140A72"/>
    <w:rsid w:val="00140B9F"/>
    <w:rsid w:val="00140D61"/>
    <w:rsid w:val="0014295E"/>
    <w:rsid w:val="00145FEB"/>
    <w:rsid w:val="00146BBE"/>
    <w:rsid w:val="001474CC"/>
    <w:rsid w:val="00147A7F"/>
    <w:rsid w:val="00147DDB"/>
    <w:rsid w:val="001515DF"/>
    <w:rsid w:val="00151F08"/>
    <w:rsid w:val="0015259F"/>
    <w:rsid w:val="00152DF5"/>
    <w:rsid w:val="00155BA8"/>
    <w:rsid w:val="00156F87"/>
    <w:rsid w:val="00162B72"/>
    <w:rsid w:val="00165E5C"/>
    <w:rsid w:val="00165FDA"/>
    <w:rsid w:val="001663EA"/>
    <w:rsid w:val="0016682B"/>
    <w:rsid w:val="00170886"/>
    <w:rsid w:val="001713F6"/>
    <w:rsid w:val="001714EA"/>
    <w:rsid w:val="00172714"/>
    <w:rsid w:val="001727D0"/>
    <w:rsid w:val="0017343E"/>
    <w:rsid w:val="001745E4"/>
    <w:rsid w:val="00177A90"/>
    <w:rsid w:val="0018120B"/>
    <w:rsid w:val="00183722"/>
    <w:rsid w:val="001859D8"/>
    <w:rsid w:val="001871B3"/>
    <w:rsid w:val="00197076"/>
    <w:rsid w:val="001A0814"/>
    <w:rsid w:val="001A1C3A"/>
    <w:rsid w:val="001A2C08"/>
    <w:rsid w:val="001A535C"/>
    <w:rsid w:val="001A6FD7"/>
    <w:rsid w:val="001A7274"/>
    <w:rsid w:val="001A7550"/>
    <w:rsid w:val="001B06E9"/>
    <w:rsid w:val="001B0CF6"/>
    <w:rsid w:val="001B2893"/>
    <w:rsid w:val="001B349D"/>
    <w:rsid w:val="001B4402"/>
    <w:rsid w:val="001C2BC0"/>
    <w:rsid w:val="001C4B31"/>
    <w:rsid w:val="001C4DD0"/>
    <w:rsid w:val="001C681F"/>
    <w:rsid w:val="001D2D36"/>
    <w:rsid w:val="001D6B45"/>
    <w:rsid w:val="001D748A"/>
    <w:rsid w:val="001E1076"/>
    <w:rsid w:val="001E479C"/>
    <w:rsid w:val="001E4ACB"/>
    <w:rsid w:val="001E679A"/>
    <w:rsid w:val="001F0CCE"/>
    <w:rsid w:val="001F10BF"/>
    <w:rsid w:val="001F1E10"/>
    <w:rsid w:val="001F67A2"/>
    <w:rsid w:val="001F7555"/>
    <w:rsid w:val="00202189"/>
    <w:rsid w:val="00203201"/>
    <w:rsid w:val="00203E0E"/>
    <w:rsid w:val="0020581C"/>
    <w:rsid w:val="00206EE3"/>
    <w:rsid w:val="00207D11"/>
    <w:rsid w:val="00210D7C"/>
    <w:rsid w:val="00222B2F"/>
    <w:rsid w:val="00224926"/>
    <w:rsid w:val="00226147"/>
    <w:rsid w:val="00230C37"/>
    <w:rsid w:val="00231D37"/>
    <w:rsid w:val="00234CCD"/>
    <w:rsid w:val="00236FC5"/>
    <w:rsid w:val="00242DA7"/>
    <w:rsid w:val="00244836"/>
    <w:rsid w:val="00244BAD"/>
    <w:rsid w:val="00245F59"/>
    <w:rsid w:val="002468A7"/>
    <w:rsid w:val="0024698E"/>
    <w:rsid w:val="00247C7E"/>
    <w:rsid w:val="00250B65"/>
    <w:rsid w:val="00250FBA"/>
    <w:rsid w:val="002559FF"/>
    <w:rsid w:val="00255ECD"/>
    <w:rsid w:val="002601CA"/>
    <w:rsid w:val="002668BC"/>
    <w:rsid w:val="00270A7D"/>
    <w:rsid w:val="00272B00"/>
    <w:rsid w:val="002749EC"/>
    <w:rsid w:val="00276387"/>
    <w:rsid w:val="00276C6D"/>
    <w:rsid w:val="00277726"/>
    <w:rsid w:val="00281791"/>
    <w:rsid w:val="002817AE"/>
    <w:rsid w:val="002819B2"/>
    <w:rsid w:val="00282B5B"/>
    <w:rsid w:val="00283181"/>
    <w:rsid w:val="00284224"/>
    <w:rsid w:val="00285601"/>
    <w:rsid w:val="00292A4C"/>
    <w:rsid w:val="00292DA2"/>
    <w:rsid w:val="00293176"/>
    <w:rsid w:val="002942FA"/>
    <w:rsid w:val="002A002E"/>
    <w:rsid w:val="002A1502"/>
    <w:rsid w:val="002A6480"/>
    <w:rsid w:val="002B1162"/>
    <w:rsid w:val="002B1AEA"/>
    <w:rsid w:val="002B2185"/>
    <w:rsid w:val="002B23DD"/>
    <w:rsid w:val="002B4FEA"/>
    <w:rsid w:val="002B5BA3"/>
    <w:rsid w:val="002B73E7"/>
    <w:rsid w:val="002C2734"/>
    <w:rsid w:val="002C7079"/>
    <w:rsid w:val="002D46DE"/>
    <w:rsid w:val="002D4CB4"/>
    <w:rsid w:val="002E0BC3"/>
    <w:rsid w:val="002E2127"/>
    <w:rsid w:val="002E465A"/>
    <w:rsid w:val="002E5F50"/>
    <w:rsid w:val="002E60CF"/>
    <w:rsid w:val="002F1577"/>
    <w:rsid w:val="002F4390"/>
    <w:rsid w:val="002F7F32"/>
    <w:rsid w:val="00301202"/>
    <w:rsid w:val="003018A0"/>
    <w:rsid w:val="00301C4E"/>
    <w:rsid w:val="00301E0D"/>
    <w:rsid w:val="00302246"/>
    <w:rsid w:val="00304A0A"/>
    <w:rsid w:val="00304CF8"/>
    <w:rsid w:val="00305FE0"/>
    <w:rsid w:val="00306DAF"/>
    <w:rsid w:val="00307BE6"/>
    <w:rsid w:val="00313E5C"/>
    <w:rsid w:val="003155E7"/>
    <w:rsid w:val="00321240"/>
    <w:rsid w:val="0032144B"/>
    <w:rsid w:val="00322949"/>
    <w:rsid w:val="003252FE"/>
    <w:rsid w:val="00326244"/>
    <w:rsid w:val="003262F5"/>
    <w:rsid w:val="00332312"/>
    <w:rsid w:val="003346B0"/>
    <w:rsid w:val="00335543"/>
    <w:rsid w:val="003366D9"/>
    <w:rsid w:val="00337A64"/>
    <w:rsid w:val="00337D74"/>
    <w:rsid w:val="003416B9"/>
    <w:rsid w:val="003439CE"/>
    <w:rsid w:val="00345D8D"/>
    <w:rsid w:val="00345FAE"/>
    <w:rsid w:val="003467AF"/>
    <w:rsid w:val="00346896"/>
    <w:rsid w:val="0034778F"/>
    <w:rsid w:val="00347C4D"/>
    <w:rsid w:val="00352301"/>
    <w:rsid w:val="00352DFE"/>
    <w:rsid w:val="00353B50"/>
    <w:rsid w:val="00353DDB"/>
    <w:rsid w:val="00354F1C"/>
    <w:rsid w:val="00357418"/>
    <w:rsid w:val="003578B4"/>
    <w:rsid w:val="00357BBF"/>
    <w:rsid w:val="00357E7A"/>
    <w:rsid w:val="003608B1"/>
    <w:rsid w:val="00361E6E"/>
    <w:rsid w:val="0036556D"/>
    <w:rsid w:val="0036576E"/>
    <w:rsid w:val="003660FD"/>
    <w:rsid w:val="0036688C"/>
    <w:rsid w:val="0036752F"/>
    <w:rsid w:val="003753BF"/>
    <w:rsid w:val="00375CC9"/>
    <w:rsid w:val="003769A5"/>
    <w:rsid w:val="00376CA2"/>
    <w:rsid w:val="00380F36"/>
    <w:rsid w:val="00382427"/>
    <w:rsid w:val="0038246C"/>
    <w:rsid w:val="003826BA"/>
    <w:rsid w:val="00383241"/>
    <w:rsid w:val="00384829"/>
    <w:rsid w:val="00384C13"/>
    <w:rsid w:val="00385883"/>
    <w:rsid w:val="003869BB"/>
    <w:rsid w:val="00386C01"/>
    <w:rsid w:val="00390898"/>
    <w:rsid w:val="00391EBF"/>
    <w:rsid w:val="00391FD6"/>
    <w:rsid w:val="00393866"/>
    <w:rsid w:val="00393B73"/>
    <w:rsid w:val="00394811"/>
    <w:rsid w:val="003964A9"/>
    <w:rsid w:val="003965AB"/>
    <w:rsid w:val="003967B1"/>
    <w:rsid w:val="003A0E89"/>
    <w:rsid w:val="003A4D60"/>
    <w:rsid w:val="003A6EA0"/>
    <w:rsid w:val="003B0B27"/>
    <w:rsid w:val="003B0B66"/>
    <w:rsid w:val="003B2419"/>
    <w:rsid w:val="003B253E"/>
    <w:rsid w:val="003B2E93"/>
    <w:rsid w:val="003B4336"/>
    <w:rsid w:val="003B5130"/>
    <w:rsid w:val="003B52EB"/>
    <w:rsid w:val="003B659E"/>
    <w:rsid w:val="003B6CBD"/>
    <w:rsid w:val="003C494F"/>
    <w:rsid w:val="003C56E3"/>
    <w:rsid w:val="003D12DE"/>
    <w:rsid w:val="003D23F0"/>
    <w:rsid w:val="003D4158"/>
    <w:rsid w:val="003D45E0"/>
    <w:rsid w:val="003D5EF5"/>
    <w:rsid w:val="003D6048"/>
    <w:rsid w:val="003D7FC6"/>
    <w:rsid w:val="003E2874"/>
    <w:rsid w:val="003E2CE5"/>
    <w:rsid w:val="003E5101"/>
    <w:rsid w:val="003F10F1"/>
    <w:rsid w:val="003F2375"/>
    <w:rsid w:val="003F5D2F"/>
    <w:rsid w:val="003F667E"/>
    <w:rsid w:val="003F6CE0"/>
    <w:rsid w:val="004017DE"/>
    <w:rsid w:val="0040409D"/>
    <w:rsid w:val="00406440"/>
    <w:rsid w:val="004116F8"/>
    <w:rsid w:val="00413040"/>
    <w:rsid w:val="00415771"/>
    <w:rsid w:val="00416126"/>
    <w:rsid w:val="004203E0"/>
    <w:rsid w:val="004307B4"/>
    <w:rsid w:val="004332C8"/>
    <w:rsid w:val="0043448F"/>
    <w:rsid w:val="00437B8D"/>
    <w:rsid w:val="004401D9"/>
    <w:rsid w:val="004439C7"/>
    <w:rsid w:val="00451ADC"/>
    <w:rsid w:val="00453282"/>
    <w:rsid w:val="004541AA"/>
    <w:rsid w:val="00456966"/>
    <w:rsid w:val="004570B6"/>
    <w:rsid w:val="004605E6"/>
    <w:rsid w:val="0046086E"/>
    <w:rsid w:val="00460996"/>
    <w:rsid w:val="00460D06"/>
    <w:rsid w:val="00462DB6"/>
    <w:rsid w:val="00464237"/>
    <w:rsid w:val="004653FE"/>
    <w:rsid w:val="00471397"/>
    <w:rsid w:val="004738EF"/>
    <w:rsid w:val="00480548"/>
    <w:rsid w:val="00481C22"/>
    <w:rsid w:val="0048330A"/>
    <w:rsid w:val="0048393D"/>
    <w:rsid w:val="0048419B"/>
    <w:rsid w:val="00484BFF"/>
    <w:rsid w:val="004859C6"/>
    <w:rsid w:val="00485B6B"/>
    <w:rsid w:val="00487E69"/>
    <w:rsid w:val="004A1CF6"/>
    <w:rsid w:val="004A23D9"/>
    <w:rsid w:val="004A344B"/>
    <w:rsid w:val="004A40B4"/>
    <w:rsid w:val="004A4771"/>
    <w:rsid w:val="004A4F93"/>
    <w:rsid w:val="004B080E"/>
    <w:rsid w:val="004B283A"/>
    <w:rsid w:val="004B41E5"/>
    <w:rsid w:val="004B58AA"/>
    <w:rsid w:val="004B737C"/>
    <w:rsid w:val="004B738E"/>
    <w:rsid w:val="004C1848"/>
    <w:rsid w:val="004C284E"/>
    <w:rsid w:val="004C36E9"/>
    <w:rsid w:val="004C5899"/>
    <w:rsid w:val="004D1503"/>
    <w:rsid w:val="004D3E2C"/>
    <w:rsid w:val="004E3649"/>
    <w:rsid w:val="004F43B7"/>
    <w:rsid w:val="004F45D5"/>
    <w:rsid w:val="004F5DB8"/>
    <w:rsid w:val="004F7434"/>
    <w:rsid w:val="004F758B"/>
    <w:rsid w:val="00502BBF"/>
    <w:rsid w:val="00502D3E"/>
    <w:rsid w:val="005033E9"/>
    <w:rsid w:val="00504B07"/>
    <w:rsid w:val="005078A4"/>
    <w:rsid w:val="0051297D"/>
    <w:rsid w:val="00513868"/>
    <w:rsid w:val="00514880"/>
    <w:rsid w:val="00522C0E"/>
    <w:rsid w:val="00523BA9"/>
    <w:rsid w:val="00524810"/>
    <w:rsid w:val="00524EDE"/>
    <w:rsid w:val="0052518D"/>
    <w:rsid w:val="005258BD"/>
    <w:rsid w:val="0053452E"/>
    <w:rsid w:val="005349BA"/>
    <w:rsid w:val="00535FC3"/>
    <w:rsid w:val="0053639A"/>
    <w:rsid w:val="005379ED"/>
    <w:rsid w:val="005401B4"/>
    <w:rsid w:val="0054094D"/>
    <w:rsid w:val="0054308D"/>
    <w:rsid w:val="00543D98"/>
    <w:rsid w:val="005458B3"/>
    <w:rsid w:val="00545BFB"/>
    <w:rsid w:val="00550153"/>
    <w:rsid w:val="00553677"/>
    <w:rsid w:val="0055647E"/>
    <w:rsid w:val="0055679A"/>
    <w:rsid w:val="00557FB8"/>
    <w:rsid w:val="00560310"/>
    <w:rsid w:val="00560AFE"/>
    <w:rsid w:val="0057000B"/>
    <w:rsid w:val="005703DD"/>
    <w:rsid w:val="0057556B"/>
    <w:rsid w:val="005869E5"/>
    <w:rsid w:val="005971A2"/>
    <w:rsid w:val="005A08E7"/>
    <w:rsid w:val="005A1947"/>
    <w:rsid w:val="005A673E"/>
    <w:rsid w:val="005A6E6E"/>
    <w:rsid w:val="005A7704"/>
    <w:rsid w:val="005B218D"/>
    <w:rsid w:val="005B2E45"/>
    <w:rsid w:val="005B3257"/>
    <w:rsid w:val="005B3685"/>
    <w:rsid w:val="005B3ADF"/>
    <w:rsid w:val="005B3E53"/>
    <w:rsid w:val="005B537C"/>
    <w:rsid w:val="005B655F"/>
    <w:rsid w:val="005C02D8"/>
    <w:rsid w:val="005C1A9F"/>
    <w:rsid w:val="005C3FAC"/>
    <w:rsid w:val="005C54C1"/>
    <w:rsid w:val="005C5E85"/>
    <w:rsid w:val="005C699B"/>
    <w:rsid w:val="005D0563"/>
    <w:rsid w:val="005D1C36"/>
    <w:rsid w:val="005D2BC4"/>
    <w:rsid w:val="005D3130"/>
    <w:rsid w:val="005D517D"/>
    <w:rsid w:val="005D5224"/>
    <w:rsid w:val="005E1134"/>
    <w:rsid w:val="005E58A9"/>
    <w:rsid w:val="005E77C0"/>
    <w:rsid w:val="005F0827"/>
    <w:rsid w:val="005F2C09"/>
    <w:rsid w:val="005F447E"/>
    <w:rsid w:val="005F60DC"/>
    <w:rsid w:val="005F6BAB"/>
    <w:rsid w:val="006024F0"/>
    <w:rsid w:val="00603C4F"/>
    <w:rsid w:val="00604041"/>
    <w:rsid w:val="006044E6"/>
    <w:rsid w:val="00604CD6"/>
    <w:rsid w:val="00605D9B"/>
    <w:rsid w:val="006076B5"/>
    <w:rsid w:val="00610B65"/>
    <w:rsid w:val="00610BB2"/>
    <w:rsid w:val="00612D62"/>
    <w:rsid w:val="006134FD"/>
    <w:rsid w:val="00614783"/>
    <w:rsid w:val="0061532E"/>
    <w:rsid w:val="00615A4E"/>
    <w:rsid w:val="00615EC4"/>
    <w:rsid w:val="00622BA8"/>
    <w:rsid w:val="00624609"/>
    <w:rsid w:val="00624801"/>
    <w:rsid w:val="00625C10"/>
    <w:rsid w:val="00630A02"/>
    <w:rsid w:val="006312E5"/>
    <w:rsid w:val="006315B8"/>
    <w:rsid w:val="006319E4"/>
    <w:rsid w:val="00637208"/>
    <w:rsid w:val="00641E7E"/>
    <w:rsid w:val="00643D17"/>
    <w:rsid w:val="006456FB"/>
    <w:rsid w:val="00645E8F"/>
    <w:rsid w:val="00652D9A"/>
    <w:rsid w:val="00656121"/>
    <w:rsid w:val="00660E9D"/>
    <w:rsid w:val="00661E85"/>
    <w:rsid w:val="0066635A"/>
    <w:rsid w:val="00666EA0"/>
    <w:rsid w:val="006720B3"/>
    <w:rsid w:val="0067361E"/>
    <w:rsid w:val="00673FFC"/>
    <w:rsid w:val="006748CA"/>
    <w:rsid w:val="00674C2A"/>
    <w:rsid w:val="00676BE6"/>
    <w:rsid w:val="006807E7"/>
    <w:rsid w:val="0068290E"/>
    <w:rsid w:val="00683C81"/>
    <w:rsid w:val="00683DC5"/>
    <w:rsid w:val="00691A4D"/>
    <w:rsid w:val="006924F5"/>
    <w:rsid w:val="00693C33"/>
    <w:rsid w:val="00695875"/>
    <w:rsid w:val="00695C84"/>
    <w:rsid w:val="00697B63"/>
    <w:rsid w:val="006A03C2"/>
    <w:rsid w:val="006A1E40"/>
    <w:rsid w:val="006A2C5E"/>
    <w:rsid w:val="006A3306"/>
    <w:rsid w:val="006A43D6"/>
    <w:rsid w:val="006A43E7"/>
    <w:rsid w:val="006A467F"/>
    <w:rsid w:val="006A5D67"/>
    <w:rsid w:val="006B14A9"/>
    <w:rsid w:val="006B156D"/>
    <w:rsid w:val="006B3372"/>
    <w:rsid w:val="006B397E"/>
    <w:rsid w:val="006B6753"/>
    <w:rsid w:val="006B763A"/>
    <w:rsid w:val="006C180F"/>
    <w:rsid w:val="006C2E26"/>
    <w:rsid w:val="006C34A9"/>
    <w:rsid w:val="006C3BF1"/>
    <w:rsid w:val="006C6D6B"/>
    <w:rsid w:val="006D2AAC"/>
    <w:rsid w:val="006D6F89"/>
    <w:rsid w:val="006E0E41"/>
    <w:rsid w:val="006E1B48"/>
    <w:rsid w:val="006E28D9"/>
    <w:rsid w:val="006E5419"/>
    <w:rsid w:val="006E5F8D"/>
    <w:rsid w:val="006E7361"/>
    <w:rsid w:val="006E77E4"/>
    <w:rsid w:val="006F07D4"/>
    <w:rsid w:val="006F1354"/>
    <w:rsid w:val="006F31E5"/>
    <w:rsid w:val="006F54C3"/>
    <w:rsid w:val="006F55CE"/>
    <w:rsid w:val="006F799C"/>
    <w:rsid w:val="00701DD8"/>
    <w:rsid w:val="00702894"/>
    <w:rsid w:val="00704348"/>
    <w:rsid w:val="0070558F"/>
    <w:rsid w:val="00706605"/>
    <w:rsid w:val="00707701"/>
    <w:rsid w:val="007137F5"/>
    <w:rsid w:val="00713DA6"/>
    <w:rsid w:val="00714480"/>
    <w:rsid w:val="007205AE"/>
    <w:rsid w:val="00721D99"/>
    <w:rsid w:val="007225F4"/>
    <w:rsid w:val="00725265"/>
    <w:rsid w:val="007253F1"/>
    <w:rsid w:val="00730E25"/>
    <w:rsid w:val="00730FB1"/>
    <w:rsid w:val="007330D7"/>
    <w:rsid w:val="0073565B"/>
    <w:rsid w:val="007368B0"/>
    <w:rsid w:val="00736E90"/>
    <w:rsid w:val="007443D6"/>
    <w:rsid w:val="00745696"/>
    <w:rsid w:val="007472F8"/>
    <w:rsid w:val="007529AE"/>
    <w:rsid w:val="0075395D"/>
    <w:rsid w:val="00760AC8"/>
    <w:rsid w:val="0076110F"/>
    <w:rsid w:val="00763510"/>
    <w:rsid w:val="0076696A"/>
    <w:rsid w:val="007674B3"/>
    <w:rsid w:val="00771E3E"/>
    <w:rsid w:val="0077266D"/>
    <w:rsid w:val="00774E2C"/>
    <w:rsid w:val="00777672"/>
    <w:rsid w:val="00780DDA"/>
    <w:rsid w:val="00782D22"/>
    <w:rsid w:val="00783015"/>
    <w:rsid w:val="00783CD2"/>
    <w:rsid w:val="00784D85"/>
    <w:rsid w:val="00785A9F"/>
    <w:rsid w:val="007912B9"/>
    <w:rsid w:val="00791E9D"/>
    <w:rsid w:val="007938F3"/>
    <w:rsid w:val="00795DE7"/>
    <w:rsid w:val="00797633"/>
    <w:rsid w:val="007A232C"/>
    <w:rsid w:val="007A5C35"/>
    <w:rsid w:val="007B2BA9"/>
    <w:rsid w:val="007B2CC0"/>
    <w:rsid w:val="007B4E49"/>
    <w:rsid w:val="007B619E"/>
    <w:rsid w:val="007B6E6F"/>
    <w:rsid w:val="007B74EC"/>
    <w:rsid w:val="007C34E3"/>
    <w:rsid w:val="007C5400"/>
    <w:rsid w:val="007C6456"/>
    <w:rsid w:val="007C72BB"/>
    <w:rsid w:val="007D18F8"/>
    <w:rsid w:val="007D64B5"/>
    <w:rsid w:val="007D65C0"/>
    <w:rsid w:val="007E1781"/>
    <w:rsid w:val="007E7A5B"/>
    <w:rsid w:val="007F1010"/>
    <w:rsid w:val="007F2B51"/>
    <w:rsid w:val="007F3C42"/>
    <w:rsid w:val="007F3F05"/>
    <w:rsid w:val="007F4F48"/>
    <w:rsid w:val="007F651B"/>
    <w:rsid w:val="007F6746"/>
    <w:rsid w:val="00801B8A"/>
    <w:rsid w:val="00802158"/>
    <w:rsid w:val="0080257E"/>
    <w:rsid w:val="00803BA0"/>
    <w:rsid w:val="00805746"/>
    <w:rsid w:val="0081317F"/>
    <w:rsid w:val="00813845"/>
    <w:rsid w:val="0081393A"/>
    <w:rsid w:val="0081538F"/>
    <w:rsid w:val="008159A8"/>
    <w:rsid w:val="0082025C"/>
    <w:rsid w:val="008321E3"/>
    <w:rsid w:val="00833CCD"/>
    <w:rsid w:val="00834115"/>
    <w:rsid w:val="00834C76"/>
    <w:rsid w:val="0083607E"/>
    <w:rsid w:val="00836B06"/>
    <w:rsid w:val="00837307"/>
    <w:rsid w:val="008431FA"/>
    <w:rsid w:val="00845137"/>
    <w:rsid w:val="008462CB"/>
    <w:rsid w:val="008508A3"/>
    <w:rsid w:val="00851D94"/>
    <w:rsid w:val="0085631F"/>
    <w:rsid w:val="008573ED"/>
    <w:rsid w:val="0085775A"/>
    <w:rsid w:val="00860D81"/>
    <w:rsid w:val="00861351"/>
    <w:rsid w:val="008615A3"/>
    <w:rsid w:val="00861631"/>
    <w:rsid w:val="00864055"/>
    <w:rsid w:val="00864EAF"/>
    <w:rsid w:val="00865D6D"/>
    <w:rsid w:val="0086744C"/>
    <w:rsid w:val="008674CC"/>
    <w:rsid w:val="00874A41"/>
    <w:rsid w:val="00876907"/>
    <w:rsid w:val="00877148"/>
    <w:rsid w:val="00880FFE"/>
    <w:rsid w:val="0088103E"/>
    <w:rsid w:val="0088211B"/>
    <w:rsid w:val="008824BE"/>
    <w:rsid w:val="00882870"/>
    <w:rsid w:val="00884F86"/>
    <w:rsid w:val="008965A5"/>
    <w:rsid w:val="008A1266"/>
    <w:rsid w:val="008A36AD"/>
    <w:rsid w:val="008A3BEE"/>
    <w:rsid w:val="008A4B6E"/>
    <w:rsid w:val="008A647B"/>
    <w:rsid w:val="008A6DC2"/>
    <w:rsid w:val="008A7772"/>
    <w:rsid w:val="008B0A1D"/>
    <w:rsid w:val="008B2CC9"/>
    <w:rsid w:val="008B4468"/>
    <w:rsid w:val="008C05B0"/>
    <w:rsid w:val="008C312A"/>
    <w:rsid w:val="008C4BCA"/>
    <w:rsid w:val="008D09DE"/>
    <w:rsid w:val="008D12D3"/>
    <w:rsid w:val="008D1E7B"/>
    <w:rsid w:val="008D2026"/>
    <w:rsid w:val="008D227B"/>
    <w:rsid w:val="008D290E"/>
    <w:rsid w:val="008D4F98"/>
    <w:rsid w:val="008D66DB"/>
    <w:rsid w:val="008D7308"/>
    <w:rsid w:val="008D736C"/>
    <w:rsid w:val="008E26F6"/>
    <w:rsid w:val="008E6980"/>
    <w:rsid w:val="008F23E3"/>
    <w:rsid w:val="008F25C4"/>
    <w:rsid w:val="008F2BE0"/>
    <w:rsid w:val="008F4BA4"/>
    <w:rsid w:val="008F5D68"/>
    <w:rsid w:val="008F6696"/>
    <w:rsid w:val="008F69B2"/>
    <w:rsid w:val="00901213"/>
    <w:rsid w:val="00901CCB"/>
    <w:rsid w:val="00902E22"/>
    <w:rsid w:val="0090446B"/>
    <w:rsid w:val="00906445"/>
    <w:rsid w:val="0090675F"/>
    <w:rsid w:val="009076CF"/>
    <w:rsid w:val="00910294"/>
    <w:rsid w:val="009107D8"/>
    <w:rsid w:val="009109A7"/>
    <w:rsid w:val="00910F82"/>
    <w:rsid w:val="00913124"/>
    <w:rsid w:val="009132BF"/>
    <w:rsid w:val="00930620"/>
    <w:rsid w:val="00932F4B"/>
    <w:rsid w:val="009373B5"/>
    <w:rsid w:val="00941DDF"/>
    <w:rsid w:val="00941E25"/>
    <w:rsid w:val="00944963"/>
    <w:rsid w:val="0094519B"/>
    <w:rsid w:val="00945D2B"/>
    <w:rsid w:val="0095035D"/>
    <w:rsid w:val="00951CCD"/>
    <w:rsid w:val="009536FE"/>
    <w:rsid w:val="009576D9"/>
    <w:rsid w:val="00957DD3"/>
    <w:rsid w:val="00957E54"/>
    <w:rsid w:val="009618A6"/>
    <w:rsid w:val="00962B3B"/>
    <w:rsid w:val="00963755"/>
    <w:rsid w:val="00964125"/>
    <w:rsid w:val="00964176"/>
    <w:rsid w:val="0096620B"/>
    <w:rsid w:val="00975F6F"/>
    <w:rsid w:val="0097761A"/>
    <w:rsid w:val="00977C8D"/>
    <w:rsid w:val="00981DA6"/>
    <w:rsid w:val="00981F8B"/>
    <w:rsid w:val="009823CF"/>
    <w:rsid w:val="00982BBC"/>
    <w:rsid w:val="00983AD7"/>
    <w:rsid w:val="0098489D"/>
    <w:rsid w:val="00984958"/>
    <w:rsid w:val="00985917"/>
    <w:rsid w:val="00987860"/>
    <w:rsid w:val="0099179A"/>
    <w:rsid w:val="0099518E"/>
    <w:rsid w:val="009960CD"/>
    <w:rsid w:val="009A0040"/>
    <w:rsid w:val="009A3294"/>
    <w:rsid w:val="009A3D86"/>
    <w:rsid w:val="009A51B2"/>
    <w:rsid w:val="009B0E8E"/>
    <w:rsid w:val="009B2371"/>
    <w:rsid w:val="009B2B51"/>
    <w:rsid w:val="009B558B"/>
    <w:rsid w:val="009B5626"/>
    <w:rsid w:val="009B6871"/>
    <w:rsid w:val="009B6ACA"/>
    <w:rsid w:val="009B7014"/>
    <w:rsid w:val="009C61A2"/>
    <w:rsid w:val="009D1169"/>
    <w:rsid w:val="009D38F2"/>
    <w:rsid w:val="009D43F9"/>
    <w:rsid w:val="009D6A41"/>
    <w:rsid w:val="009E0177"/>
    <w:rsid w:val="009E5C59"/>
    <w:rsid w:val="009E5D3D"/>
    <w:rsid w:val="009E7891"/>
    <w:rsid w:val="009F40CE"/>
    <w:rsid w:val="009F778F"/>
    <w:rsid w:val="009F7C18"/>
    <w:rsid w:val="009F7DDF"/>
    <w:rsid w:val="00A01F1B"/>
    <w:rsid w:val="00A06295"/>
    <w:rsid w:val="00A079FF"/>
    <w:rsid w:val="00A10210"/>
    <w:rsid w:val="00A10778"/>
    <w:rsid w:val="00A12AA6"/>
    <w:rsid w:val="00A154C9"/>
    <w:rsid w:val="00A161EB"/>
    <w:rsid w:val="00A175ED"/>
    <w:rsid w:val="00A21AE9"/>
    <w:rsid w:val="00A22598"/>
    <w:rsid w:val="00A25231"/>
    <w:rsid w:val="00A27796"/>
    <w:rsid w:val="00A3060F"/>
    <w:rsid w:val="00A30E45"/>
    <w:rsid w:val="00A31DD8"/>
    <w:rsid w:val="00A340BF"/>
    <w:rsid w:val="00A37183"/>
    <w:rsid w:val="00A37B86"/>
    <w:rsid w:val="00A405CB"/>
    <w:rsid w:val="00A41464"/>
    <w:rsid w:val="00A4159D"/>
    <w:rsid w:val="00A42580"/>
    <w:rsid w:val="00A42B02"/>
    <w:rsid w:val="00A45532"/>
    <w:rsid w:val="00A4651C"/>
    <w:rsid w:val="00A469BE"/>
    <w:rsid w:val="00A51DFA"/>
    <w:rsid w:val="00A52D9C"/>
    <w:rsid w:val="00A56C63"/>
    <w:rsid w:val="00A61422"/>
    <w:rsid w:val="00A614D3"/>
    <w:rsid w:val="00A61A13"/>
    <w:rsid w:val="00A74755"/>
    <w:rsid w:val="00A74BD5"/>
    <w:rsid w:val="00A75136"/>
    <w:rsid w:val="00A755C2"/>
    <w:rsid w:val="00A764B9"/>
    <w:rsid w:val="00A76DB2"/>
    <w:rsid w:val="00A77B29"/>
    <w:rsid w:val="00A82822"/>
    <w:rsid w:val="00A83451"/>
    <w:rsid w:val="00A838D7"/>
    <w:rsid w:val="00A839D3"/>
    <w:rsid w:val="00A845C9"/>
    <w:rsid w:val="00A91381"/>
    <w:rsid w:val="00A91B86"/>
    <w:rsid w:val="00A9538E"/>
    <w:rsid w:val="00A95C3F"/>
    <w:rsid w:val="00A96AB2"/>
    <w:rsid w:val="00A96C1E"/>
    <w:rsid w:val="00AA1907"/>
    <w:rsid w:val="00AA5D11"/>
    <w:rsid w:val="00AA6166"/>
    <w:rsid w:val="00AA67D8"/>
    <w:rsid w:val="00AA69AE"/>
    <w:rsid w:val="00AA727E"/>
    <w:rsid w:val="00AB42FF"/>
    <w:rsid w:val="00AC2399"/>
    <w:rsid w:val="00AC5122"/>
    <w:rsid w:val="00AC53CE"/>
    <w:rsid w:val="00AD0029"/>
    <w:rsid w:val="00AD17D6"/>
    <w:rsid w:val="00AD3D6C"/>
    <w:rsid w:val="00AD5E83"/>
    <w:rsid w:val="00AD79F3"/>
    <w:rsid w:val="00AD7A28"/>
    <w:rsid w:val="00AE1C31"/>
    <w:rsid w:val="00AE3903"/>
    <w:rsid w:val="00AF05CB"/>
    <w:rsid w:val="00AF21F7"/>
    <w:rsid w:val="00AF36DD"/>
    <w:rsid w:val="00AF4BED"/>
    <w:rsid w:val="00AF543A"/>
    <w:rsid w:val="00AF7FAC"/>
    <w:rsid w:val="00B0012C"/>
    <w:rsid w:val="00B01496"/>
    <w:rsid w:val="00B02AB0"/>
    <w:rsid w:val="00B0377F"/>
    <w:rsid w:val="00B062EE"/>
    <w:rsid w:val="00B07637"/>
    <w:rsid w:val="00B12C8C"/>
    <w:rsid w:val="00B14DD0"/>
    <w:rsid w:val="00B15D41"/>
    <w:rsid w:val="00B17984"/>
    <w:rsid w:val="00B204E3"/>
    <w:rsid w:val="00B20CBC"/>
    <w:rsid w:val="00B20E36"/>
    <w:rsid w:val="00B2186D"/>
    <w:rsid w:val="00B2327B"/>
    <w:rsid w:val="00B232E3"/>
    <w:rsid w:val="00B2570B"/>
    <w:rsid w:val="00B3125E"/>
    <w:rsid w:val="00B34EC7"/>
    <w:rsid w:val="00B4130D"/>
    <w:rsid w:val="00B4194C"/>
    <w:rsid w:val="00B41E93"/>
    <w:rsid w:val="00B42114"/>
    <w:rsid w:val="00B4328E"/>
    <w:rsid w:val="00B43806"/>
    <w:rsid w:val="00B458C7"/>
    <w:rsid w:val="00B46586"/>
    <w:rsid w:val="00B51800"/>
    <w:rsid w:val="00B545D2"/>
    <w:rsid w:val="00B56BA9"/>
    <w:rsid w:val="00B56D4E"/>
    <w:rsid w:val="00B647CF"/>
    <w:rsid w:val="00B64F60"/>
    <w:rsid w:val="00B6502B"/>
    <w:rsid w:val="00B662AA"/>
    <w:rsid w:val="00B7005A"/>
    <w:rsid w:val="00B7046D"/>
    <w:rsid w:val="00B72327"/>
    <w:rsid w:val="00B73A5F"/>
    <w:rsid w:val="00B75484"/>
    <w:rsid w:val="00B75A05"/>
    <w:rsid w:val="00B764E6"/>
    <w:rsid w:val="00B803EB"/>
    <w:rsid w:val="00B82149"/>
    <w:rsid w:val="00B84C17"/>
    <w:rsid w:val="00B85D91"/>
    <w:rsid w:val="00B86943"/>
    <w:rsid w:val="00B874AD"/>
    <w:rsid w:val="00B915E1"/>
    <w:rsid w:val="00B91770"/>
    <w:rsid w:val="00B9344F"/>
    <w:rsid w:val="00B95FF8"/>
    <w:rsid w:val="00BA11B2"/>
    <w:rsid w:val="00BA6BD8"/>
    <w:rsid w:val="00BA7F7B"/>
    <w:rsid w:val="00BB3669"/>
    <w:rsid w:val="00BB5790"/>
    <w:rsid w:val="00BB5EBD"/>
    <w:rsid w:val="00BB7DFE"/>
    <w:rsid w:val="00BC0CE3"/>
    <w:rsid w:val="00BC1772"/>
    <w:rsid w:val="00BC18BB"/>
    <w:rsid w:val="00BC2FD8"/>
    <w:rsid w:val="00BC5F1B"/>
    <w:rsid w:val="00BC657E"/>
    <w:rsid w:val="00BC7BCA"/>
    <w:rsid w:val="00BE3240"/>
    <w:rsid w:val="00BE3716"/>
    <w:rsid w:val="00BF0100"/>
    <w:rsid w:val="00BF0339"/>
    <w:rsid w:val="00BF0A09"/>
    <w:rsid w:val="00BF11C7"/>
    <w:rsid w:val="00BF17EF"/>
    <w:rsid w:val="00BF311A"/>
    <w:rsid w:val="00BF31E4"/>
    <w:rsid w:val="00C01A3B"/>
    <w:rsid w:val="00C01CD9"/>
    <w:rsid w:val="00C02570"/>
    <w:rsid w:val="00C05651"/>
    <w:rsid w:val="00C10D43"/>
    <w:rsid w:val="00C13C82"/>
    <w:rsid w:val="00C15E2D"/>
    <w:rsid w:val="00C16078"/>
    <w:rsid w:val="00C2027E"/>
    <w:rsid w:val="00C21464"/>
    <w:rsid w:val="00C2156C"/>
    <w:rsid w:val="00C218BE"/>
    <w:rsid w:val="00C22C5D"/>
    <w:rsid w:val="00C24E6B"/>
    <w:rsid w:val="00C253B2"/>
    <w:rsid w:val="00C2577C"/>
    <w:rsid w:val="00C26642"/>
    <w:rsid w:val="00C279A6"/>
    <w:rsid w:val="00C27D9E"/>
    <w:rsid w:val="00C27F1F"/>
    <w:rsid w:val="00C30A64"/>
    <w:rsid w:val="00C32F06"/>
    <w:rsid w:val="00C33153"/>
    <w:rsid w:val="00C351A4"/>
    <w:rsid w:val="00C42657"/>
    <w:rsid w:val="00C42B41"/>
    <w:rsid w:val="00C43257"/>
    <w:rsid w:val="00C50FB5"/>
    <w:rsid w:val="00C51702"/>
    <w:rsid w:val="00C51DCE"/>
    <w:rsid w:val="00C52647"/>
    <w:rsid w:val="00C538C2"/>
    <w:rsid w:val="00C53E6C"/>
    <w:rsid w:val="00C5435C"/>
    <w:rsid w:val="00C54B6D"/>
    <w:rsid w:val="00C56875"/>
    <w:rsid w:val="00C573F1"/>
    <w:rsid w:val="00C6109B"/>
    <w:rsid w:val="00C63D02"/>
    <w:rsid w:val="00C64D1A"/>
    <w:rsid w:val="00C655CF"/>
    <w:rsid w:val="00C66E38"/>
    <w:rsid w:val="00C66E68"/>
    <w:rsid w:val="00C66F0F"/>
    <w:rsid w:val="00C703E5"/>
    <w:rsid w:val="00C72F0C"/>
    <w:rsid w:val="00C73233"/>
    <w:rsid w:val="00C76191"/>
    <w:rsid w:val="00C81254"/>
    <w:rsid w:val="00C81DE3"/>
    <w:rsid w:val="00C84040"/>
    <w:rsid w:val="00C85FAC"/>
    <w:rsid w:val="00C86CBE"/>
    <w:rsid w:val="00C87858"/>
    <w:rsid w:val="00C904C0"/>
    <w:rsid w:val="00C9050C"/>
    <w:rsid w:val="00C92669"/>
    <w:rsid w:val="00C95408"/>
    <w:rsid w:val="00CA5BB0"/>
    <w:rsid w:val="00CA7C82"/>
    <w:rsid w:val="00CA7E11"/>
    <w:rsid w:val="00CB2157"/>
    <w:rsid w:val="00CB2A5A"/>
    <w:rsid w:val="00CB5EDD"/>
    <w:rsid w:val="00CC023A"/>
    <w:rsid w:val="00CC1B5D"/>
    <w:rsid w:val="00CC762A"/>
    <w:rsid w:val="00CD03A4"/>
    <w:rsid w:val="00CD08FD"/>
    <w:rsid w:val="00CE13AD"/>
    <w:rsid w:val="00CE1817"/>
    <w:rsid w:val="00CE29A2"/>
    <w:rsid w:val="00CE3BBA"/>
    <w:rsid w:val="00CE4363"/>
    <w:rsid w:val="00CF244B"/>
    <w:rsid w:val="00CF327A"/>
    <w:rsid w:val="00CF3A69"/>
    <w:rsid w:val="00CF58D2"/>
    <w:rsid w:val="00CF67C5"/>
    <w:rsid w:val="00CF7020"/>
    <w:rsid w:val="00D0247C"/>
    <w:rsid w:val="00D02F04"/>
    <w:rsid w:val="00D04727"/>
    <w:rsid w:val="00D07FDC"/>
    <w:rsid w:val="00D11FFF"/>
    <w:rsid w:val="00D13680"/>
    <w:rsid w:val="00D13A48"/>
    <w:rsid w:val="00D163DE"/>
    <w:rsid w:val="00D23F2A"/>
    <w:rsid w:val="00D248B8"/>
    <w:rsid w:val="00D24939"/>
    <w:rsid w:val="00D25FC2"/>
    <w:rsid w:val="00D26F3E"/>
    <w:rsid w:val="00D27E7F"/>
    <w:rsid w:val="00D315B9"/>
    <w:rsid w:val="00D33584"/>
    <w:rsid w:val="00D335C1"/>
    <w:rsid w:val="00D41F13"/>
    <w:rsid w:val="00D421DC"/>
    <w:rsid w:val="00D42CC4"/>
    <w:rsid w:val="00D42EFC"/>
    <w:rsid w:val="00D4361E"/>
    <w:rsid w:val="00D440B2"/>
    <w:rsid w:val="00D44212"/>
    <w:rsid w:val="00D457F1"/>
    <w:rsid w:val="00D45A05"/>
    <w:rsid w:val="00D47141"/>
    <w:rsid w:val="00D53C4E"/>
    <w:rsid w:val="00D54C7C"/>
    <w:rsid w:val="00D54F7E"/>
    <w:rsid w:val="00D56887"/>
    <w:rsid w:val="00D60012"/>
    <w:rsid w:val="00D611B2"/>
    <w:rsid w:val="00D613EC"/>
    <w:rsid w:val="00D622FA"/>
    <w:rsid w:val="00D627FC"/>
    <w:rsid w:val="00D633FC"/>
    <w:rsid w:val="00D66C56"/>
    <w:rsid w:val="00D67D5D"/>
    <w:rsid w:val="00D703EC"/>
    <w:rsid w:val="00D7049D"/>
    <w:rsid w:val="00D705FF"/>
    <w:rsid w:val="00D730F3"/>
    <w:rsid w:val="00D7502B"/>
    <w:rsid w:val="00D77736"/>
    <w:rsid w:val="00D84918"/>
    <w:rsid w:val="00D87ED9"/>
    <w:rsid w:val="00D90B50"/>
    <w:rsid w:val="00D90EF7"/>
    <w:rsid w:val="00D93254"/>
    <w:rsid w:val="00D93B8C"/>
    <w:rsid w:val="00DA338A"/>
    <w:rsid w:val="00DA4BC9"/>
    <w:rsid w:val="00DA5FF9"/>
    <w:rsid w:val="00DA75E5"/>
    <w:rsid w:val="00DB1C49"/>
    <w:rsid w:val="00DB3BC3"/>
    <w:rsid w:val="00DB6213"/>
    <w:rsid w:val="00DC2553"/>
    <w:rsid w:val="00DC30DB"/>
    <w:rsid w:val="00DC3D5C"/>
    <w:rsid w:val="00DC59C0"/>
    <w:rsid w:val="00DC5F99"/>
    <w:rsid w:val="00DD5DAE"/>
    <w:rsid w:val="00DE517E"/>
    <w:rsid w:val="00DE5F47"/>
    <w:rsid w:val="00DE7F6F"/>
    <w:rsid w:val="00DF0FF2"/>
    <w:rsid w:val="00DF25E0"/>
    <w:rsid w:val="00DF3028"/>
    <w:rsid w:val="00DF45E8"/>
    <w:rsid w:val="00E00549"/>
    <w:rsid w:val="00E109BA"/>
    <w:rsid w:val="00E140A6"/>
    <w:rsid w:val="00E140CB"/>
    <w:rsid w:val="00E20D31"/>
    <w:rsid w:val="00E228CD"/>
    <w:rsid w:val="00E26667"/>
    <w:rsid w:val="00E275EF"/>
    <w:rsid w:val="00E3114F"/>
    <w:rsid w:val="00E35076"/>
    <w:rsid w:val="00E35C4C"/>
    <w:rsid w:val="00E35C9C"/>
    <w:rsid w:val="00E361B5"/>
    <w:rsid w:val="00E43D8D"/>
    <w:rsid w:val="00E46417"/>
    <w:rsid w:val="00E46C34"/>
    <w:rsid w:val="00E504E4"/>
    <w:rsid w:val="00E51B37"/>
    <w:rsid w:val="00E52C3A"/>
    <w:rsid w:val="00E56977"/>
    <w:rsid w:val="00E6075F"/>
    <w:rsid w:val="00E61290"/>
    <w:rsid w:val="00E64DDA"/>
    <w:rsid w:val="00E74772"/>
    <w:rsid w:val="00E80C9D"/>
    <w:rsid w:val="00E84F7F"/>
    <w:rsid w:val="00E92E3F"/>
    <w:rsid w:val="00E939F5"/>
    <w:rsid w:val="00E93F02"/>
    <w:rsid w:val="00E95622"/>
    <w:rsid w:val="00E97776"/>
    <w:rsid w:val="00EA0A7A"/>
    <w:rsid w:val="00EA1236"/>
    <w:rsid w:val="00EA2375"/>
    <w:rsid w:val="00EA3705"/>
    <w:rsid w:val="00EA391F"/>
    <w:rsid w:val="00EA5069"/>
    <w:rsid w:val="00EA6BEC"/>
    <w:rsid w:val="00EA7207"/>
    <w:rsid w:val="00EA7284"/>
    <w:rsid w:val="00EB2BD4"/>
    <w:rsid w:val="00EB55EC"/>
    <w:rsid w:val="00EC158A"/>
    <w:rsid w:val="00EC1A88"/>
    <w:rsid w:val="00EC2546"/>
    <w:rsid w:val="00EC7CED"/>
    <w:rsid w:val="00ED020F"/>
    <w:rsid w:val="00ED12FB"/>
    <w:rsid w:val="00ED154A"/>
    <w:rsid w:val="00ED1964"/>
    <w:rsid w:val="00ED2875"/>
    <w:rsid w:val="00ED5291"/>
    <w:rsid w:val="00ED5F3B"/>
    <w:rsid w:val="00EE11E6"/>
    <w:rsid w:val="00EE2100"/>
    <w:rsid w:val="00EE29C3"/>
    <w:rsid w:val="00EE37AA"/>
    <w:rsid w:val="00EE4732"/>
    <w:rsid w:val="00EE4FBD"/>
    <w:rsid w:val="00EF06EF"/>
    <w:rsid w:val="00EF7414"/>
    <w:rsid w:val="00F00192"/>
    <w:rsid w:val="00F01AF8"/>
    <w:rsid w:val="00F01B95"/>
    <w:rsid w:val="00F02E38"/>
    <w:rsid w:val="00F034BF"/>
    <w:rsid w:val="00F037F0"/>
    <w:rsid w:val="00F06534"/>
    <w:rsid w:val="00F07160"/>
    <w:rsid w:val="00F0723A"/>
    <w:rsid w:val="00F111B0"/>
    <w:rsid w:val="00F116CE"/>
    <w:rsid w:val="00F122AA"/>
    <w:rsid w:val="00F14A00"/>
    <w:rsid w:val="00F1541D"/>
    <w:rsid w:val="00F16E89"/>
    <w:rsid w:val="00F2121D"/>
    <w:rsid w:val="00F21403"/>
    <w:rsid w:val="00F2424F"/>
    <w:rsid w:val="00F258A3"/>
    <w:rsid w:val="00F26534"/>
    <w:rsid w:val="00F275D0"/>
    <w:rsid w:val="00F30683"/>
    <w:rsid w:val="00F3406D"/>
    <w:rsid w:val="00F3535B"/>
    <w:rsid w:val="00F35ABC"/>
    <w:rsid w:val="00F3694B"/>
    <w:rsid w:val="00F37549"/>
    <w:rsid w:val="00F42B88"/>
    <w:rsid w:val="00F464E9"/>
    <w:rsid w:val="00F503A3"/>
    <w:rsid w:val="00F53F61"/>
    <w:rsid w:val="00F54F96"/>
    <w:rsid w:val="00F5734F"/>
    <w:rsid w:val="00F57A2C"/>
    <w:rsid w:val="00F6289C"/>
    <w:rsid w:val="00F6600D"/>
    <w:rsid w:val="00F6690A"/>
    <w:rsid w:val="00F70B9C"/>
    <w:rsid w:val="00F72660"/>
    <w:rsid w:val="00F72C7F"/>
    <w:rsid w:val="00F75891"/>
    <w:rsid w:val="00F75B04"/>
    <w:rsid w:val="00F7617B"/>
    <w:rsid w:val="00F768B6"/>
    <w:rsid w:val="00F76D67"/>
    <w:rsid w:val="00F77740"/>
    <w:rsid w:val="00F9092F"/>
    <w:rsid w:val="00F91BFC"/>
    <w:rsid w:val="00F920A4"/>
    <w:rsid w:val="00F93FBC"/>
    <w:rsid w:val="00FA0D2C"/>
    <w:rsid w:val="00FA3328"/>
    <w:rsid w:val="00FA372C"/>
    <w:rsid w:val="00FA7DBC"/>
    <w:rsid w:val="00FB3638"/>
    <w:rsid w:val="00FB5547"/>
    <w:rsid w:val="00FB5739"/>
    <w:rsid w:val="00FB64C8"/>
    <w:rsid w:val="00FB68CD"/>
    <w:rsid w:val="00FC2E88"/>
    <w:rsid w:val="00FC34EA"/>
    <w:rsid w:val="00FC3D58"/>
    <w:rsid w:val="00FC4ACA"/>
    <w:rsid w:val="00FD2018"/>
    <w:rsid w:val="00FD2634"/>
    <w:rsid w:val="00FD3026"/>
    <w:rsid w:val="00FD333A"/>
    <w:rsid w:val="00FD3860"/>
    <w:rsid w:val="00FD4898"/>
    <w:rsid w:val="00FD5000"/>
    <w:rsid w:val="00FD54E1"/>
    <w:rsid w:val="00FD66D5"/>
    <w:rsid w:val="00FD6CDE"/>
    <w:rsid w:val="00FD6E5D"/>
    <w:rsid w:val="00FE2A7D"/>
    <w:rsid w:val="00FE5A68"/>
    <w:rsid w:val="00FE65C4"/>
    <w:rsid w:val="00FE6B63"/>
    <w:rsid w:val="00FF3EB2"/>
    <w:rsid w:val="00FF5D08"/>
    <w:rsid w:val="00FF7EB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allout"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Code"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ABC"/>
    <w:rPr>
      <w:rFonts w:ascii="Verdana" w:hAnsi="Verdana"/>
      <w:sz w:val="20"/>
      <w:szCs w:val="20"/>
    </w:rPr>
  </w:style>
  <w:style w:type="paragraph" w:styleId="Titre1">
    <w:name w:val="heading 1"/>
    <w:basedOn w:val="Normal"/>
    <w:next w:val="Normal"/>
    <w:link w:val="Titre1Car"/>
    <w:uiPriority w:val="9"/>
    <w:qFormat/>
    <w:rsid w:val="00C5435C"/>
    <w:pPr>
      <w:keepNext/>
      <w:keepLines/>
      <w:numPr>
        <w:numId w:val="3"/>
      </w:numPr>
      <w:pBdr>
        <w:top w:val="single" w:sz="4" w:space="1" w:color="auto"/>
        <w:left w:val="single" w:sz="4" w:space="4" w:color="auto"/>
        <w:bottom w:val="single" w:sz="4" w:space="1" w:color="auto"/>
        <w:right w:val="single" w:sz="4" w:space="4" w:color="auto"/>
      </w:pBdr>
      <w:spacing w:before="120"/>
      <w:ind w:left="357" w:hanging="357"/>
      <w:outlineLvl w:val="0"/>
    </w:pPr>
    <w:rPr>
      <w:rFonts w:asciiTheme="majorHAnsi" w:eastAsiaTheme="majorEastAsia" w:hAnsiTheme="majorHAnsi" w:cstheme="majorBidi"/>
      <w:b/>
      <w:bCs/>
      <w:sz w:val="28"/>
      <w:szCs w:val="28"/>
    </w:rPr>
  </w:style>
  <w:style w:type="paragraph" w:styleId="Titre2">
    <w:name w:val="heading 2"/>
    <w:basedOn w:val="Normal"/>
    <w:next w:val="Corpsdetexte"/>
    <w:link w:val="Titre2Car"/>
    <w:qFormat/>
    <w:rsid w:val="0032144B"/>
    <w:pPr>
      <w:keepNext/>
      <w:widowControl w:val="0"/>
      <w:tabs>
        <w:tab w:val="num" w:pos="0"/>
      </w:tabs>
      <w:suppressAutoHyphens/>
      <w:spacing w:before="240" w:after="120"/>
      <w:ind w:left="576" w:hanging="576"/>
      <w:jc w:val="left"/>
      <w:outlineLvl w:val="1"/>
    </w:pPr>
    <w:rPr>
      <w:rFonts w:ascii="Arial" w:eastAsia="SimSun" w:hAnsi="Arial" w:cs="Lucida Sans"/>
      <w:b/>
      <w:bCs/>
      <w:i/>
      <w:iCs/>
      <w:kern w:val="1"/>
      <w:sz w:val="28"/>
      <w:szCs w:val="28"/>
      <w:lang w:eastAsia="zh-CN" w:bidi="hi-IN"/>
    </w:rPr>
  </w:style>
  <w:style w:type="paragraph" w:styleId="Titre3">
    <w:name w:val="heading 3"/>
    <w:basedOn w:val="Normal"/>
    <w:next w:val="Corpsdetexte"/>
    <w:link w:val="Titre3Car"/>
    <w:qFormat/>
    <w:rsid w:val="00D0247C"/>
    <w:pPr>
      <w:keepNext/>
      <w:widowControl w:val="0"/>
      <w:suppressAutoHyphens/>
      <w:jc w:val="left"/>
      <w:outlineLvl w:val="2"/>
    </w:pPr>
    <w:rPr>
      <w:rFonts w:ascii="Arial" w:eastAsia="SimSun" w:hAnsi="Arial" w:cs="Lucida Sans"/>
      <w:b/>
      <w:bCs/>
      <w:i/>
      <w:kern w:val="1"/>
      <w:sz w:val="32"/>
      <w:szCs w:val="28"/>
      <w:lang w:eastAsia="zh-CN" w:bidi="hi-IN"/>
    </w:rPr>
  </w:style>
  <w:style w:type="paragraph" w:styleId="Titre4">
    <w:name w:val="heading 4"/>
    <w:basedOn w:val="Normal"/>
    <w:next w:val="Corpsdetexte"/>
    <w:link w:val="Titre4Car"/>
    <w:qFormat/>
    <w:rsid w:val="00DF3028"/>
    <w:pPr>
      <w:keepNext/>
      <w:widowControl w:val="0"/>
      <w:numPr>
        <w:ilvl w:val="3"/>
        <w:numId w:val="1"/>
      </w:numPr>
      <w:suppressAutoHyphens/>
      <w:spacing w:before="240" w:after="120"/>
      <w:jc w:val="left"/>
      <w:outlineLvl w:val="3"/>
    </w:pPr>
    <w:rPr>
      <w:rFonts w:eastAsia="SimSun" w:cs="Mangal"/>
      <w:b/>
      <w:bCs/>
      <w:color w:val="943634" w:themeColor="accent2" w:themeShade="BF"/>
      <w:kern w:val="1"/>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E1781"/>
    <w:rPr>
      <w:rFonts w:eastAsia="Times New Roman" w:cs="Times New Roman"/>
      <w:color w:val="000000" w:themeColor="text1"/>
      <w:szCs w:val="24"/>
      <w:lang w:eastAsia="fr-FR"/>
    </w:rPr>
  </w:style>
  <w:style w:type="character" w:styleId="Lienhypertexte">
    <w:name w:val="Hyperlink"/>
    <w:basedOn w:val="Policepardfaut"/>
    <w:unhideWhenUsed/>
    <w:rsid w:val="0032144B"/>
    <w:rPr>
      <w:color w:val="0000FF"/>
      <w:u w:val="single"/>
    </w:rPr>
  </w:style>
  <w:style w:type="character" w:customStyle="1" w:styleId="Titre2Car">
    <w:name w:val="Titre 2 Car"/>
    <w:basedOn w:val="Policepardfaut"/>
    <w:link w:val="Titre2"/>
    <w:rsid w:val="0032144B"/>
    <w:rPr>
      <w:rFonts w:ascii="Arial" w:eastAsia="SimSun" w:hAnsi="Arial" w:cs="Lucida Sans"/>
      <w:b/>
      <w:bCs/>
      <w:i/>
      <w:iCs/>
      <w:kern w:val="1"/>
      <w:sz w:val="28"/>
      <w:szCs w:val="28"/>
      <w:lang w:eastAsia="zh-CN" w:bidi="hi-IN"/>
    </w:rPr>
  </w:style>
  <w:style w:type="character" w:customStyle="1" w:styleId="Titre3Car">
    <w:name w:val="Titre 3 Car"/>
    <w:basedOn w:val="Policepardfaut"/>
    <w:link w:val="Titre3"/>
    <w:rsid w:val="00D0247C"/>
    <w:rPr>
      <w:rFonts w:ascii="Arial" w:eastAsia="SimSun" w:hAnsi="Arial" w:cs="Lucida Sans"/>
      <w:b/>
      <w:bCs/>
      <w:i/>
      <w:kern w:val="1"/>
      <w:sz w:val="32"/>
      <w:szCs w:val="28"/>
      <w:lang w:eastAsia="zh-CN" w:bidi="hi-IN"/>
    </w:rPr>
  </w:style>
  <w:style w:type="character" w:customStyle="1" w:styleId="Titre4Car">
    <w:name w:val="Titre 4 Car"/>
    <w:basedOn w:val="Policepardfaut"/>
    <w:link w:val="Titre4"/>
    <w:rsid w:val="00DF3028"/>
    <w:rPr>
      <w:rFonts w:ascii="Verdana" w:eastAsia="SimSun" w:hAnsi="Verdana" w:cs="Mangal"/>
      <w:b/>
      <w:bCs/>
      <w:color w:val="943634" w:themeColor="accent2" w:themeShade="BF"/>
      <w:kern w:val="1"/>
      <w:sz w:val="20"/>
      <w:szCs w:val="24"/>
      <w:lang w:eastAsia="zh-CN" w:bidi="hi-IN"/>
    </w:rPr>
  </w:style>
  <w:style w:type="paragraph" w:styleId="Corpsdetexte">
    <w:name w:val="Body Text"/>
    <w:basedOn w:val="Normal"/>
    <w:link w:val="CorpsdetexteCar"/>
    <w:rsid w:val="0032144B"/>
    <w:pPr>
      <w:widowControl w:val="0"/>
      <w:suppressAutoHyphens/>
      <w:spacing w:after="120"/>
      <w:jc w:val="left"/>
    </w:pPr>
    <w:rPr>
      <w:rFonts w:ascii="Times New Roman" w:eastAsia="SimSun" w:hAnsi="Times New Roman" w:cs="Lucida Sans"/>
      <w:kern w:val="1"/>
      <w:sz w:val="24"/>
      <w:szCs w:val="24"/>
      <w:lang w:eastAsia="zh-CN" w:bidi="hi-IN"/>
    </w:rPr>
  </w:style>
  <w:style w:type="character" w:customStyle="1" w:styleId="CorpsdetexteCar">
    <w:name w:val="Corps de texte Car"/>
    <w:basedOn w:val="Policepardfaut"/>
    <w:link w:val="Corpsdetexte"/>
    <w:rsid w:val="0032144B"/>
    <w:rPr>
      <w:rFonts w:ascii="Times New Roman" w:eastAsia="SimSun" w:hAnsi="Times New Roman" w:cs="Lucida Sans"/>
      <w:kern w:val="1"/>
      <w:sz w:val="24"/>
      <w:szCs w:val="24"/>
      <w:lang w:eastAsia="zh-CN" w:bidi="hi-IN"/>
    </w:rPr>
  </w:style>
  <w:style w:type="paragraph" w:styleId="Pieddepage">
    <w:name w:val="footer"/>
    <w:basedOn w:val="Normal"/>
    <w:link w:val="PieddepageCar"/>
    <w:rsid w:val="0032144B"/>
    <w:pPr>
      <w:widowControl w:val="0"/>
      <w:tabs>
        <w:tab w:val="center" w:pos="4536"/>
        <w:tab w:val="right" w:pos="9072"/>
      </w:tabs>
      <w:suppressAutoHyphens/>
      <w:jc w:val="left"/>
    </w:pPr>
    <w:rPr>
      <w:rFonts w:ascii="Times New Roman" w:eastAsia="SimSun" w:hAnsi="Times New Roman" w:cs="Lucida Sans"/>
      <w:kern w:val="1"/>
      <w:sz w:val="24"/>
      <w:szCs w:val="24"/>
      <w:lang w:eastAsia="zh-CN" w:bidi="hi-IN"/>
    </w:rPr>
  </w:style>
  <w:style w:type="character" w:customStyle="1" w:styleId="PieddepageCar">
    <w:name w:val="Pied de page Car"/>
    <w:basedOn w:val="Policepardfaut"/>
    <w:link w:val="Pieddepage"/>
    <w:uiPriority w:val="99"/>
    <w:rsid w:val="0032144B"/>
    <w:rPr>
      <w:rFonts w:ascii="Times New Roman" w:eastAsia="SimSun" w:hAnsi="Times New Roman" w:cs="Lucida Sans"/>
      <w:kern w:val="1"/>
      <w:sz w:val="24"/>
      <w:szCs w:val="24"/>
      <w:lang w:eastAsia="zh-CN" w:bidi="hi-IN"/>
    </w:rPr>
  </w:style>
  <w:style w:type="paragraph" w:customStyle="1" w:styleId="TUDEDECAS">
    <w:name w:val="ÉTUDE DE CAS"/>
    <w:basedOn w:val="Normal"/>
    <w:rsid w:val="0032144B"/>
    <w:pPr>
      <w:widowControl w:val="0"/>
      <w:pBdr>
        <w:top w:val="single" w:sz="6" w:space="6" w:color="000000" w:shadow="1"/>
        <w:left w:val="single" w:sz="6" w:space="6" w:color="000000" w:shadow="1"/>
        <w:bottom w:val="single" w:sz="6" w:space="6" w:color="000000" w:shadow="1"/>
        <w:right w:val="single" w:sz="6" w:space="6" w:color="000000" w:shadow="1"/>
      </w:pBdr>
      <w:suppressAutoHyphens/>
      <w:ind w:left="2268" w:right="2268"/>
      <w:jc w:val="center"/>
    </w:pPr>
    <w:rPr>
      <w:rFonts w:ascii="Times New Roman" w:eastAsia="SimSun" w:hAnsi="Times New Roman" w:cs="Lucida Sans"/>
      <w:b/>
      <w:caps/>
      <w:spacing w:val="20"/>
      <w:kern w:val="1"/>
      <w:sz w:val="40"/>
      <w:lang w:eastAsia="zh-CN" w:bidi="hi-IN"/>
    </w:rPr>
  </w:style>
  <w:style w:type="paragraph" w:customStyle="1" w:styleId="Dure">
    <w:name w:val="Durée"/>
    <w:basedOn w:val="Normal"/>
    <w:rsid w:val="0032144B"/>
    <w:pPr>
      <w:widowControl w:val="0"/>
      <w:suppressAutoHyphens/>
      <w:jc w:val="left"/>
    </w:pPr>
    <w:rPr>
      <w:rFonts w:ascii="Times New Roman" w:eastAsia="SimSun" w:hAnsi="Times New Roman" w:cs="Lucida Sans"/>
      <w:b/>
      <w:kern w:val="1"/>
      <w:sz w:val="24"/>
      <w:lang w:eastAsia="zh-CN" w:bidi="hi-IN"/>
    </w:rPr>
  </w:style>
  <w:style w:type="paragraph" w:customStyle="1" w:styleId="Coefficient">
    <w:name w:val="Coefficient"/>
    <w:basedOn w:val="Dure"/>
    <w:rsid w:val="0032144B"/>
    <w:pPr>
      <w:jc w:val="right"/>
    </w:pPr>
  </w:style>
  <w:style w:type="paragraph" w:customStyle="1" w:styleId="CAS">
    <w:name w:val="CAS ..."/>
    <w:basedOn w:val="Normal"/>
    <w:rsid w:val="0032144B"/>
    <w:pPr>
      <w:widowControl w:val="0"/>
      <w:pBdr>
        <w:top w:val="single" w:sz="6" w:space="8" w:color="000000" w:shadow="1"/>
        <w:left w:val="single" w:sz="6" w:space="8" w:color="000000" w:shadow="1"/>
        <w:bottom w:val="single" w:sz="6" w:space="8" w:color="000000" w:shadow="1"/>
        <w:right w:val="single" w:sz="6" w:space="8" w:color="000000" w:shadow="1"/>
      </w:pBdr>
      <w:shd w:val="clear" w:color="auto" w:fill="CCCCCC"/>
      <w:suppressAutoHyphens/>
      <w:ind w:left="2268" w:right="2268"/>
      <w:jc w:val="center"/>
    </w:pPr>
    <w:rPr>
      <w:rFonts w:ascii="Times New Roman" w:eastAsia="SimSun" w:hAnsi="Times New Roman" w:cs="Lucida Sans"/>
      <w:b/>
      <w:caps/>
      <w:spacing w:val="30"/>
      <w:kern w:val="1"/>
      <w:sz w:val="48"/>
      <w:lang w:eastAsia="zh-CN" w:bidi="hi-IN"/>
    </w:rPr>
  </w:style>
  <w:style w:type="paragraph" w:customStyle="1" w:styleId="matriel">
    <w:name w:val="matériel"/>
    <w:basedOn w:val="Normal"/>
    <w:rsid w:val="0032144B"/>
    <w:pPr>
      <w:widowControl w:val="0"/>
      <w:suppressAutoHyphens/>
      <w:jc w:val="left"/>
    </w:pPr>
    <w:rPr>
      <w:rFonts w:ascii="Times New Roman" w:eastAsia="SimSun" w:hAnsi="Times New Roman" w:cs="Lucida Sans"/>
      <w:b/>
      <w:kern w:val="1"/>
      <w:sz w:val="24"/>
      <w:u w:val="single"/>
      <w:lang w:eastAsia="zh-CN" w:bidi="hi-IN"/>
    </w:rPr>
  </w:style>
  <w:style w:type="paragraph" w:customStyle="1" w:styleId="numration">
    <w:name w:val="énumération"/>
    <w:basedOn w:val="matriel"/>
    <w:rsid w:val="0032144B"/>
    <w:pPr>
      <w:tabs>
        <w:tab w:val="num" w:pos="283"/>
      </w:tabs>
      <w:ind w:left="850" w:hanging="283"/>
    </w:pPr>
    <w:rPr>
      <w:b w:val="0"/>
      <w:u w:val="none"/>
    </w:rPr>
  </w:style>
  <w:style w:type="paragraph" w:customStyle="1" w:styleId="Contenudetableau">
    <w:name w:val="Contenu de tableau"/>
    <w:basedOn w:val="Normal"/>
    <w:rsid w:val="0032144B"/>
    <w:pPr>
      <w:widowControl w:val="0"/>
      <w:suppressLineNumbers/>
      <w:suppressAutoHyphens/>
      <w:jc w:val="left"/>
    </w:pPr>
    <w:rPr>
      <w:rFonts w:ascii="Times New Roman" w:eastAsia="SimSun" w:hAnsi="Times New Roman" w:cs="Lucida Sans"/>
      <w:kern w:val="1"/>
      <w:sz w:val="24"/>
      <w:szCs w:val="24"/>
      <w:lang w:eastAsia="zh-CN" w:bidi="hi-IN"/>
    </w:rPr>
  </w:style>
  <w:style w:type="paragraph" w:styleId="Titre">
    <w:name w:val="Title"/>
    <w:basedOn w:val="Normal"/>
    <w:next w:val="Normal"/>
    <w:link w:val="TitreCar"/>
    <w:uiPriority w:val="10"/>
    <w:qFormat/>
    <w:rsid w:val="00093E28"/>
    <w:pPr>
      <w:pBdr>
        <w:bottom w:val="single" w:sz="8" w:space="4" w:color="auto"/>
      </w:pBdr>
      <w:spacing w:after="300"/>
      <w:contextualSpacing/>
    </w:pPr>
    <w:rPr>
      <w:rFonts w:asciiTheme="majorHAnsi" w:eastAsiaTheme="majorEastAsia" w:hAnsiTheme="majorHAnsi" w:cstheme="majorBidi"/>
      <w:spacing w:val="5"/>
      <w:kern w:val="28"/>
      <w:sz w:val="40"/>
      <w:szCs w:val="52"/>
    </w:rPr>
  </w:style>
  <w:style w:type="character" w:customStyle="1" w:styleId="TitreCar">
    <w:name w:val="Titre Car"/>
    <w:basedOn w:val="Policepardfaut"/>
    <w:link w:val="Titre"/>
    <w:uiPriority w:val="10"/>
    <w:rsid w:val="00093E28"/>
    <w:rPr>
      <w:rFonts w:asciiTheme="majorHAnsi" w:eastAsiaTheme="majorEastAsia" w:hAnsiTheme="majorHAnsi" w:cstheme="majorBidi"/>
      <w:spacing w:val="5"/>
      <w:kern w:val="28"/>
      <w:sz w:val="40"/>
      <w:szCs w:val="52"/>
    </w:rPr>
  </w:style>
  <w:style w:type="character" w:customStyle="1" w:styleId="Titre1Car">
    <w:name w:val="Titre 1 Car"/>
    <w:basedOn w:val="Policepardfaut"/>
    <w:link w:val="Titre1"/>
    <w:uiPriority w:val="9"/>
    <w:rsid w:val="00C5435C"/>
    <w:rPr>
      <w:rFonts w:asciiTheme="majorHAnsi" w:eastAsiaTheme="majorEastAsia" w:hAnsiTheme="majorHAnsi" w:cstheme="majorBidi"/>
      <w:b/>
      <w:bCs/>
      <w:sz w:val="28"/>
      <w:szCs w:val="28"/>
    </w:rPr>
  </w:style>
  <w:style w:type="paragraph" w:customStyle="1" w:styleId="Style3">
    <w:name w:val="Style3"/>
    <w:basedOn w:val="Normal"/>
    <w:link w:val="Style3Car"/>
    <w:qFormat/>
    <w:rsid w:val="00393866"/>
    <w:pPr>
      <w:widowControl w:val="0"/>
      <w:pBdr>
        <w:bottom w:val="single" w:sz="4" w:space="0" w:color="000000"/>
      </w:pBdr>
      <w:tabs>
        <w:tab w:val="num" w:pos="720"/>
      </w:tabs>
      <w:suppressAutoHyphens/>
      <w:spacing w:before="240" w:after="120"/>
      <w:jc w:val="left"/>
      <w:outlineLvl w:val="2"/>
    </w:pPr>
    <w:rPr>
      <w:rFonts w:eastAsia="DejaVu Sans" w:cs="DejaVu Sans"/>
      <w:b/>
      <w:bCs/>
      <w:i/>
      <w:color w:val="7030A0"/>
      <w:kern w:val="1"/>
      <w:sz w:val="24"/>
      <w:szCs w:val="28"/>
      <w:lang w:eastAsia="hi-IN" w:bidi="hi-IN"/>
    </w:rPr>
  </w:style>
  <w:style w:type="character" w:customStyle="1" w:styleId="Style3Car">
    <w:name w:val="Style3 Car"/>
    <w:basedOn w:val="Policepardfaut"/>
    <w:link w:val="Style3"/>
    <w:rsid w:val="00393866"/>
    <w:rPr>
      <w:rFonts w:ascii="Verdana" w:eastAsia="DejaVu Sans" w:hAnsi="Verdana" w:cs="DejaVu Sans"/>
      <w:b/>
      <w:bCs/>
      <w:i/>
      <w:color w:val="7030A0"/>
      <w:kern w:val="1"/>
      <w:sz w:val="24"/>
      <w:szCs w:val="28"/>
      <w:lang w:eastAsia="hi-IN" w:bidi="hi-IN"/>
    </w:rPr>
  </w:style>
  <w:style w:type="paragraph" w:styleId="Citationintense">
    <w:name w:val="Intense Quote"/>
    <w:basedOn w:val="Normal"/>
    <w:next w:val="Normal"/>
    <w:link w:val="CitationintenseCar"/>
    <w:uiPriority w:val="30"/>
    <w:qFormat/>
    <w:rsid w:val="00730FB1"/>
    <w:pPr>
      <w:widowControl w:val="0"/>
      <w:pBdr>
        <w:bottom w:val="single" w:sz="4" w:space="4" w:color="4F81BD" w:themeColor="accent1"/>
      </w:pBdr>
      <w:suppressAutoHyphens/>
      <w:spacing w:before="200" w:after="280"/>
      <w:ind w:right="142"/>
    </w:pPr>
    <w:rPr>
      <w:rFonts w:eastAsia="DejaVu Sans" w:cs="Mangal"/>
      <w:b/>
      <w:bCs/>
      <w:i/>
      <w:iCs/>
      <w:color w:val="4F81BD" w:themeColor="accent1"/>
      <w:kern w:val="1"/>
      <w:sz w:val="22"/>
      <w:szCs w:val="18"/>
      <w:lang w:eastAsia="hi-IN" w:bidi="hi-IN"/>
    </w:rPr>
  </w:style>
  <w:style w:type="character" w:customStyle="1" w:styleId="CitationintenseCar">
    <w:name w:val="Citation intense Car"/>
    <w:basedOn w:val="Policepardfaut"/>
    <w:link w:val="Citationintense"/>
    <w:uiPriority w:val="30"/>
    <w:rsid w:val="00730FB1"/>
    <w:rPr>
      <w:rFonts w:ascii="Verdana" w:eastAsia="DejaVu Sans" w:hAnsi="Verdana" w:cs="Mangal"/>
      <w:b/>
      <w:bCs/>
      <w:i/>
      <w:iCs/>
      <w:color w:val="4F81BD" w:themeColor="accent1"/>
      <w:kern w:val="1"/>
      <w:szCs w:val="18"/>
      <w:lang w:eastAsia="hi-IN" w:bidi="hi-IN"/>
    </w:rPr>
  </w:style>
  <w:style w:type="paragraph" w:styleId="TM3">
    <w:name w:val="toc 3"/>
    <w:basedOn w:val="Normal"/>
    <w:next w:val="Normal"/>
    <w:autoRedefine/>
    <w:uiPriority w:val="39"/>
    <w:unhideWhenUsed/>
    <w:rsid w:val="00730FB1"/>
    <w:pPr>
      <w:widowControl w:val="0"/>
      <w:tabs>
        <w:tab w:val="right" w:leader="dot" w:pos="10055"/>
      </w:tabs>
      <w:suppressAutoHyphens/>
      <w:spacing w:after="100"/>
      <w:ind w:left="400"/>
    </w:pPr>
    <w:rPr>
      <w:rFonts w:eastAsia="DejaVu Sans" w:cs="Mangal"/>
      <w:kern w:val="1"/>
      <w:szCs w:val="18"/>
      <w:lang w:eastAsia="hi-IN" w:bidi="hi-IN"/>
    </w:rPr>
  </w:style>
  <w:style w:type="paragraph" w:customStyle="1" w:styleId="Question">
    <w:name w:val="Question"/>
    <w:basedOn w:val="Paragraphedeliste"/>
    <w:link w:val="QuestionCar"/>
    <w:qFormat/>
    <w:rsid w:val="00A61A13"/>
    <w:pPr>
      <w:widowControl w:val="0"/>
      <w:numPr>
        <w:numId w:val="2"/>
      </w:numPr>
      <w:suppressAutoHyphens/>
      <w:autoSpaceDE w:val="0"/>
      <w:ind w:left="426" w:hanging="426"/>
    </w:pPr>
    <w:rPr>
      <w:rFonts w:eastAsia="Times New Roman" w:cs="Times New Roman"/>
      <w:b/>
      <w:lang w:eastAsia="ar-SA"/>
    </w:rPr>
  </w:style>
  <w:style w:type="character" w:customStyle="1" w:styleId="QuestionCar">
    <w:name w:val="Question Car"/>
    <w:basedOn w:val="Policepardfaut"/>
    <w:link w:val="Question"/>
    <w:rsid w:val="00A61A13"/>
    <w:rPr>
      <w:rFonts w:ascii="Verdana" w:eastAsia="Times New Roman" w:hAnsi="Verdana" w:cs="Times New Roman"/>
      <w:b/>
      <w:sz w:val="20"/>
      <w:szCs w:val="20"/>
      <w:lang w:eastAsia="ar-SA"/>
    </w:rPr>
  </w:style>
  <w:style w:type="paragraph" w:styleId="Paragraphedeliste">
    <w:name w:val="List Paragraph"/>
    <w:basedOn w:val="Normal"/>
    <w:link w:val="ParagraphedelisteCar"/>
    <w:uiPriority w:val="34"/>
    <w:qFormat/>
    <w:rsid w:val="003967B1"/>
    <w:pPr>
      <w:ind w:left="720"/>
      <w:contextualSpacing/>
    </w:pPr>
  </w:style>
  <w:style w:type="character" w:customStyle="1" w:styleId="innersql">
    <w:name w:val="inner_sql"/>
    <w:rsid w:val="005B3ADF"/>
  </w:style>
  <w:style w:type="character" w:customStyle="1" w:styleId="syntaxalpha">
    <w:name w:val="syntax_alpha"/>
    <w:rsid w:val="005B3ADF"/>
  </w:style>
  <w:style w:type="character" w:customStyle="1" w:styleId="syntaxpunct">
    <w:name w:val="syntax_punct"/>
    <w:rsid w:val="005B3ADF"/>
  </w:style>
  <w:style w:type="character" w:customStyle="1" w:styleId="syntaxdigit">
    <w:name w:val="syntax_digit"/>
    <w:rsid w:val="005B3ADF"/>
  </w:style>
  <w:style w:type="paragraph" w:styleId="Textedebulles">
    <w:name w:val="Balloon Text"/>
    <w:basedOn w:val="Normal"/>
    <w:link w:val="TextedebullesCar"/>
    <w:uiPriority w:val="99"/>
    <w:semiHidden/>
    <w:unhideWhenUsed/>
    <w:rsid w:val="0085775A"/>
    <w:rPr>
      <w:rFonts w:ascii="Tahoma" w:hAnsi="Tahoma" w:cs="Tahoma"/>
      <w:sz w:val="16"/>
      <w:szCs w:val="16"/>
    </w:rPr>
  </w:style>
  <w:style w:type="character" w:customStyle="1" w:styleId="TextedebullesCar">
    <w:name w:val="Texte de bulles Car"/>
    <w:basedOn w:val="Policepardfaut"/>
    <w:link w:val="Textedebulles"/>
    <w:uiPriority w:val="99"/>
    <w:semiHidden/>
    <w:rsid w:val="0085775A"/>
    <w:rPr>
      <w:rFonts w:ascii="Tahoma" w:hAnsi="Tahoma" w:cs="Tahoma"/>
      <w:sz w:val="16"/>
      <w:szCs w:val="16"/>
    </w:rPr>
  </w:style>
  <w:style w:type="paragraph" w:styleId="Textebrut">
    <w:name w:val="Plain Text"/>
    <w:basedOn w:val="Normal"/>
    <w:link w:val="TextebrutCar"/>
    <w:rsid w:val="006F54C3"/>
    <w:pPr>
      <w:jc w:val="left"/>
    </w:pPr>
    <w:rPr>
      <w:rFonts w:ascii="Courier New" w:eastAsia="Times New Roman" w:hAnsi="Courier New" w:cs="Courier New"/>
      <w:lang w:eastAsia="fr-FR"/>
    </w:rPr>
  </w:style>
  <w:style w:type="character" w:customStyle="1" w:styleId="TextebrutCar">
    <w:name w:val="Texte brut Car"/>
    <w:basedOn w:val="Policepardfaut"/>
    <w:link w:val="Textebrut"/>
    <w:rsid w:val="006F54C3"/>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A154C9"/>
    <w:pPr>
      <w:tabs>
        <w:tab w:val="center" w:pos="4536"/>
        <w:tab w:val="right" w:pos="9072"/>
      </w:tabs>
    </w:pPr>
  </w:style>
  <w:style w:type="character" w:customStyle="1" w:styleId="En-tteCar">
    <w:name w:val="En-tête Car"/>
    <w:basedOn w:val="Policepardfaut"/>
    <w:link w:val="En-tte"/>
    <w:uiPriority w:val="99"/>
    <w:rsid w:val="00A154C9"/>
    <w:rPr>
      <w:rFonts w:ascii="Verdana" w:hAnsi="Verdana"/>
      <w:sz w:val="20"/>
      <w:szCs w:val="20"/>
    </w:rPr>
  </w:style>
  <w:style w:type="table" w:styleId="Grilledutableau">
    <w:name w:val="Table Grid"/>
    <w:basedOn w:val="TableauNormal"/>
    <w:rsid w:val="00AB42FF"/>
    <w:pPr>
      <w:jc w:val="left"/>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rsid w:val="00BB5790"/>
    <w:pPr>
      <w:widowControl w:val="0"/>
      <w:tabs>
        <w:tab w:val="left" w:pos="567"/>
        <w:tab w:val="left" w:pos="1134"/>
        <w:tab w:val="left" w:pos="1701"/>
      </w:tabs>
      <w:suppressAutoHyphens/>
      <w:jc w:val="left"/>
    </w:pPr>
    <w:rPr>
      <w:rFonts w:ascii="Courier 10 Pitch" w:eastAsia="DejaVu Sans" w:hAnsi="Courier 10 Pitch" w:cs="DejaVu Sans"/>
      <w:kern w:val="1"/>
      <w:lang w:eastAsia="hi-IN" w:bidi="hi-IN"/>
    </w:rPr>
  </w:style>
  <w:style w:type="character" w:customStyle="1" w:styleId="ParagraphedelisteCar">
    <w:name w:val="Paragraphe de liste Car"/>
    <w:basedOn w:val="Policepardfaut"/>
    <w:link w:val="Paragraphedeliste"/>
    <w:uiPriority w:val="34"/>
    <w:rsid w:val="00BB5790"/>
    <w:rPr>
      <w:rFonts w:ascii="Verdana" w:hAnsi="Verdana"/>
      <w:sz w:val="20"/>
      <w:szCs w:val="20"/>
    </w:rPr>
  </w:style>
  <w:style w:type="character" w:styleId="Lienhypertextesuivivisit">
    <w:name w:val="FollowedHyperlink"/>
    <w:basedOn w:val="Policepardfaut"/>
    <w:uiPriority w:val="99"/>
    <w:semiHidden/>
    <w:unhideWhenUsed/>
    <w:rsid w:val="00A06295"/>
    <w:rPr>
      <w:color w:val="800080" w:themeColor="followedHyperlink"/>
      <w:u w:val="single"/>
    </w:rPr>
  </w:style>
  <w:style w:type="character" w:styleId="Marquedecommentaire">
    <w:name w:val="annotation reference"/>
    <w:semiHidden/>
    <w:rsid w:val="00874A41"/>
    <w:rPr>
      <w:sz w:val="16"/>
    </w:rPr>
  </w:style>
  <w:style w:type="paragraph" w:styleId="Commentaire">
    <w:name w:val="annotation text"/>
    <w:basedOn w:val="Normal"/>
    <w:link w:val="CommentaireCar"/>
    <w:rsid w:val="00874A41"/>
    <w:pPr>
      <w:keepLines/>
      <w:spacing w:after="240" w:line="200" w:lineRule="atLeast"/>
    </w:pPr>
    <w:rPr>
      <w:rFonts w:ascii="Garamond" w:eastAsia="Times New Roman" w:hAnsi="Garamond" w:cs="Times New Roman"/>
      <w:sz w:val="18"/>
    </w:rPr>
  </w:style>
  <w:style w:type="character" w:customStyle="1" w:styleId="CommentaireCar">
    <w:name w:val="Commentaire Car"/>
    <w:basedOn w:val="Policepardfaut"/>
    <w:link w:val="Commentaire"/>
    <w:rsid w:val="00874A41"/>
    <w:rPr>
      <w:rFonts w:ascii="Garamond" w:eastAsia="Times New Roman" w:hAnsi="Garamond" w:cs="Times New Roman"/>
      <w:sz w:val="18"/>
      <w:szCs w:val="20"/>
    </w:rPr>
  </w:style>
  <w:style w:type="character" w:styleId="Numrodeligne">
    <w:name w:val="line number"/>
    <w:basedOn w:val="Policepardfaut"/>
    <w:uiPriority w:val="99"/>
    <w:semiHidden/>
    <w:unhideWhenUsed/>
    <w:rsid w:val="003252FE"/>
  </w:style>
  <w:style w:type="character" w:styleId="CodeHTML">
    <w:name w:val="HTML Code"/>
    <w:basedOn w:val="Policepardfaut"/>
    <w:rsid w:val="0053639A"/>
    <w:rPr>
      <w:rFonts w:ascii="Courier New" w:hAnsi="Courier New"/>
      <w:sz w:val="20"/>
      <w:szCs w:val="20"/>
      <w:lang w:val="fr-FR"/>
    </w:rPr>
  </w:style>
  <w:style w:type="paragraph" w:styleId="PrformatHTML">
    <w:name w:val="HTML Preformatted"/>
    <w:basedOn w:val="Normal"/>
    <w:link w:val="PrformatHTMLCar"/>
    <w:uiPriority w:val="99"/>
    <w:rsid w:val="0053639A"/>
    <w:pPr>
      <w:jc w:val="left"/>
    </w:pPr>
    <w:rPr>
      <w:rFonts w:ascii="Courier New" w:eastAsia="Times New Roman" w:hAnsi="Courier New" w:cs="Courier New"/>
    </w:rPr>
  </w:style>
  <w:style w:type="character" w:customStyle="1" w:styleId="PrformatHTMLCar">
    <w:name w:val="Préformaté HTML Car"/>
    <w:basedOn w:val="Policepardfaut"/>
    <w:link w:val="PrformatHTML"/>
    <w:uiPriority w:val="99"/>
    <w:rsid w:val="0053639A"/>
    <w:rPr>
      <w:rFonts w:ascii="Courier New" w:eastAsia="Times New Roman" w:hAnsi="Courier New" w:cs="Courier New"/>
      <w:sz w:val="20"/>
      <w:szCs w:val="20"/>
    </w:rPr>
  </w:style>
  <w:style w:type="character" w:customStyle="1" w:styleId="apple-converted-space">
    <w:name w:val="apple-converted-space"/>
    <w:basedOn w:val="Policepardfaut"/>
    <w:rsid w:val="0053639A"/>
    <w:rPr>
      <w:lang w:val="fr-FR"/>
    </w:rPr>
  </w:style>
  <w:style w:type="character" w:styleId="Rfrenceintense">
    <w:name w:val="Intense Reference"/>
    <w:uiPriority w:val="32"/>
    <w:qFormat/>
    <w:rsid w:val="00983AD7"/>
    <w:rPr>
      <w:b/>
      <w:bCs/>
      <w:smallCaps/>
      <w:color w:val="000000"/>
      <w:spacing w:val="5"/>
      <w:u w:val="single"/>
    </w:rPr>
  </w:style>
  <w:style w:type="paragraph" w:styleId="Objetducommentaire">
    <w:name w:val="annotation subject"/>
    <w:basedOn w:val="Commentaire"/>
    <w:next w:val="Commentaire"/>
    <w:link w:val="ObjetducommentaireCar"/>
    <w:uiPriority w:val="99"/>
    <w:semiHidden/>
    <w:unhideWhenUsed/>
    <w:rsid w:val="00F93FBC"/>
    <w:pPr>
      <w:keepLines w:val="0"/>
      <w:spacing w:after="0" w:line="240" w:lineRule="auto"/>
    </w:pPr>
    <w:rPr>
      <w:rFonts w:ascii="Verdana" w:eastAsiaTheme="minorHAnsi" w:hAnsi="Verdana" w:cstheme="minorBidi"/>
      <w:b/>
      <w:bCs/>
      <w:sz w:val="20"/>
    </w:rPr>
  </w:style>
  <w:style w:type="character" w:customStyle="1" w:styleId="ObjetducommentaireCar">
    <w:name w:val="Objet du commentaire Car"/>
    <w:basedOn w:val="CommentaireCar"/>
    <w:link w:val="Objetducommentaire"/>
    <w:uiPriority w:val="99"/>
    <w:semiHidden/>
    <w:rsid w:val="00F93FBC"/>
    <w:rPr>
      <w:rFonts w:ascii="Verdana" w:eastAsia="Times New Roman" w:hAnsi="Verdana" w:cs="Times New Roman"/>
      <w:b/>
      <w:bCs/>
      <w:sz w:val="20"/>
      <w:szCs w:val="20"/>
    </w:rPr>
  </w:style>
  <w:style w:type="character" w:styleId="Emphaseintense">
    <w:name w:val="Intense Emphasis"/>
    <w:uiPriority w:val="21"/>
    <w:qFormat/>
    <w:rsid w:val="003C56E3"/>
    <w:rPr>
      <w:b/>
      <w:bCs/>
      <w:i/>
      <w:iCs/>
      <w:color w:val="000000"/>
    </w:rPr>
  </w:style>
  <w:style w:type="paragraph" w:styleId="Rvision">
    <w:name w:val="Revision"/>
    <w:hidden/>
    <w:uiPriority w:val="99"/>
    <w:semiHidden/>
    <w:rsid w:val="007938F3"/>
    <w:pPr>
      <w:jc w:val="left"/>
    </w:pPr>
    <w:rPr>
      <w:rFonts w:ascii="Verdana" w:hAnsi="Verdan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0758811">
      <w:bodyDiv w:val="1"/>
      <w:marLeft w:val="0"/>
      <w:marRight w:val="0"/>
      <w:marTop w:val="0"/>
      <w:marBottom w:val="0"/>
      <w:divBdr>
        <w:top w:val="none" w:sz="0" w:space="0" w:color="auto"/>
        <w:left w:val="none" w:sz="0" w:space="0" w:color="auto"/>
        <w:bottom w:val="none" w:sz="0" w:space="0" w:color="auto"/>
        <w:right w:val="none" w:sz="0" w:space="0" w:color="auto"/>
      </w:divBdr>
    </w:div>
    <w:div w:id="498614428">
      <w:bodyDiv w:val="1"/>
      <w:marLeft w:val="0"/>
      <w:marRight w:val="0"/>
      <w:marTop w:val="0"/>
      <w:marBottom w:val="0"/>
      <w:divBdr>
        <w:top w:val="none" w:sz="0" w:space="0" w:color="auto"/>
        <w:left w:val="none" w:sz="0" w:space="0" w:color="auto"/>
        <w:bottom w:val="none" w:sz="0" w:space="0" w:color="auto"/>
        <w:right w:val="none" w:sz="0" w:space="0" w:color="auto"/>
      </w:divBdr>
    </w:div>
    <w:div w:id="521433945">
      <w:bodyDiv w:val="1"/>
      <w:marLeft w:val="0"/>
      <w:marRight w:val="0"/>
      <w:marTop w:val="0"/>
      <w:marBottom w:val="0"/>
      <w:divBdr>
        <w:top w:val="none" w:sz="0" w:space="0" w:color="auto"/>
        <w:left w:val="none" w:sz="0" w:space="0" w:color="auto"/>
        <w:bottom w:val="none" w:sz="0" w:space="0" w:color="auto"/>
        <w:right w:val="none" w:sz="0" w:space="0" w:color="auto"/>
      </w:divBdr>
    </w:div>
    <w:div w:id="579289126">
      <w:bodyDiv w:val="1"/>
      <w:marLeft w:val="0"/>
      <w:marRight w:val="0"/>
      <w:marTop w:val="0"/>
      <w:marBottom w:val="0"/>
      <w:divBdr>
        <w:top w:val="none" w:sz="0" w:space="0" w:color="auto"/>
        <w:left w:val="none" w:sz="0" w:space="0" w:color="auto"/>
        <w:bottom w:val="none" w:sz="0" w:space="0" w:color="auto"/>
        <w:right w:val="none" w:sz="0" w:space="0" w:color="auto"/>
      </w:divBdr>
    </w:div>
    <w:div w:id="1425110699">
      <w:bodyDiv w:val="1"/>
      <w:marLeft w:val="0"/>
      <w:marRight w:val="0"/>
      <w:marTop w:val="0"/>
      <w:marBottom w:val="0"/>
      <w:divBdr>
        <w:top w:val="none" w:sz="0" w:space="0" w:color="auto"/>
        <w:left w:val="none" w:sz="0" w:space="0" w:color="auto"/>
        <w:bottom w:val="none" w:sz="0" w:space="0" w:color="auto"/>
        <w:right w:val="none" w:sz="0" w:space="0" w:color="auto"/>
      </w:divBdr>
    </w:div>
    <w:div w:id="162897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1A146-2FBC-4237-83AD-E10D58B08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17</Pages>
  <Words>4703</Words>
  <Characters>25867</Characters>
  <Application>Microsoft Office Word</Application>
  <DocSecurity>0</DocSecurity>
  <Lines>215</Lines>
  <Paragraphs>61</Paragraphs>
  <ScaleCrop>false</ScaleCrop>
  <HeadingPairs>
    <vt:vector size="2" baseType="variant">
      <vt:variant>
        <vt:lpstr>Titre</vt:lpstr>
      </vt:variant>
      <vt:variant>
        <vt:i4>1</vt:i4>
      </vt:variant>
    </vt:vector>
  </HeadingPairs>
  <TitlesOfParts>
    <vt:vector size="1" baseType="lpstr">
      <vt:lpstr/>
    </vt:vector>
  </TitlesOfParts>
  <Company>Education Nationale</Company>
  <LinksUpToDate>false</LinksUpToDate>
  <CharactersWithSpaces>30509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dc:creator>
  <cp:lastModifiedBy>jfvert</cp:lastModifiedBy>
  <cp:revision>43</cp:revision>
  <cp:lastPrinted>2016-02-15T11:48:00Z</cp:lastPrinted>
  <dcterms:created xsi:type="dcterms:W3CDTF">2015-01-29T10:43:00Z</dcterms:created>
  <dcterms:modified xsi:type="dcterms:W3CDTF">2016-02-15T11:48:00Z</dcterms:modified>
</cp:coreProperties>
</file>