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92D75" w14:textId="77777777" w:rsidR="001C3031" w:rsidRDefault="00A357C1">
      <w:pPr>
        <w:spacing w:line="513" w:lineRule="exact"/>
        <w:ind w:left="831"/>
        <w:rPr>
          <w:sz w:val="43"/>
        </w:rPr>
      </w:pPr>
      <w:r>
        <w:rPr>
          <w:sz w:val="43"/>
        </w:rPr>
        <w:t>HYUN-HWAN JEONG</w:t>
      </w:r>
    </w:p>
    <w:p w14:paraId="792194D4" w14:textId="77777777" w:rsidR="001C3031" w:rsidRDefault="00A357C1">
      <w:pPr>
        <w:pStyle w:val="Heading2"/>
        <w:spacing w:before="70"/>
        <w:ind w:left="831"/>
      </w:pPr>
      <w:r>
        <w:t>Postdoctoral Associate</w:t>
      </w:r>
    </w:p>
    <w:p w14:paraId="1857731E" w14:textId="77777777" w:rsidR="001C3031" w:rsidRDefault="00A357C1">
      <w:pPr>
        <w:pStyle w:val="BodyText"/>
        <w:spacing w:before="159"/>
        <w:ind w:left="831" w:right="363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605FE1" wp14:editId="164AE6A6">
            <wp:simplePos x="0" y="0"/>
            <wp:positionH relativeFrom="page">
              <wp:posOffset>5210174</wp:posOffset>
            </wp:positionH>
            <wp:positionV relativeFrom="paragraph">
              <wp:posOffset>114706</wp:posOffset>
            </wp:positionV>
            <wp:extent cx="1533524" cy="15430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444444"/>
            <w:w w:val="105"/>
          </w:rPr>
          <w:t xml:space="preserve">I am a postdoctoral associate in the </w:t>
        </w:r>
        <w:r>
          <w:rPr>
            <w:color w:val="0000ED"/>
            <w:w w:val="105"/>
          </w:rPr>
          <w:t>Department of Molecular and Human Ge‐</w:t>
        </w:r>
      </w:hyperlink>
      <w:hyperlink r:id="rId9">
        <w:r>
          <w:rPr>
            <w:color w:val="0000ED"/>
            <w:w w:val="105"/>
          </w:rPr>
          <w:t xml:space="preserve"> </w:t>
        </w:r>
        <w:proofErr w:type="spellStart"/>
        <w:r>
          <w:rPr>
            <w:color w:val="0000ED"/>
            <w:w w:val="105"/>
          </w:rPr>
          <w:t>netics</w:t>
        </w:r>
        <w:proofErr w:type="spellEnd"/>
        <w:r>
          <w:rPr>
            <w:color w:val="0000ED"/>
            <w:w w:val="105"/>
          </w:rPr>
          <w:t xml:space="preserve"> </w:t>
        </w:r>
        <w:r>
          <w:rPr>
            <w:color w:val="444444"/>
            <w:w w:val="105"/>
          </w:rPr>
          <w:t xml:space="preserve">at the </w:t>
        </w:r>
        <w:r>
          <w:rPr>
            <w:color w:val="0000ED"/>
            <w:w w:val="105"/>
          </w:rPr>
          <w:t xml:space="preserve">Baylor College of Medicine </w:t>
        </w:r>
        <w:r>
          <w:rPr>
            <w:color w:val="444444"/>
            <w:w w:val="105"/>
          </w:rPr>
          <w:t xml:space="preserve">and </w:t>
        </w:r>
        <w:r>
          <w:rPr>
            <w:color w:val="0000ED"/>
            <w:w w:val="105"/>
          </w:rPr>
          <w:t>Jan and Dan Duncan Neurological Research Institute</w:t>
        </w:r>
        <w:r>
          <w:rPr>
            <w:color w:val="444444"/>
            <w:w w:val="105"/>
          </w:rPr>
          <w:t>. I have received my Ph.D. degree in computer science from</w:t>
        </w:r>
      </w:hyperlink>
      <w:hyperlink r:id="rId10">
        <w:r>
          <w:rPr>
            <w:color w:val="0000ED"/>
            <w:w w:val="105"/>
          </w:rPr>
          <w:t xml:space="preserve"> Ajou U</w:t>
        </w:r>
        <w:r>
          <w:rPr>
            <w:color w:val="0000ED"/>
            <w:w w:val="105"/>
          </w:rPr>
          <w:t xml:space="preserve">niversity </w:t>
        </w:r>
      </w:hyperlink>
      <w:r>
        <w:rPr>
          <w:color w:val="444444"/>
          <w:w w:val="105"/>
        </w:rPr>
        <w:t>in August 2015 and started the postdoctoral position in the lab of</w:t>
      </w:r>
      <w:hyperlink r:id="rId11">
        <w:r>
          <w:rPr>
            <w:color w:val="0000ED"/>
            <w:w w:val="105"/>
          </w:rPr>
          <w:t xml:space="preserve"> Dr. Zhandong Liu</w:t>
        </w:r>
      </w:hyperlink>
      <w:r>
        <w:rPr>
          <w:color w:val="444444"/>
          <w:w w:val="105"/>
        </w:rPr>
        <w:t xml:space="preserve">, and co-mentored by </w:t>
      </w:r>
      <w:hyperlink r:id="rId12">
        <w:r>
          <w:rPr>
            <w:color w:val="0000ED"/>
            <w:w w:val="105"/>
          </w:rPr>
          <w:t xml:space="preserve">Dr. Huda </w:t>
        </w:r>
        <w:proofErr w:type="spellStart"/>
        <w:r>
          <w:rPr>
            <w:color w:val="0000ED"/>
            <w:w w:val="105"/>
          </w:rPr>
          <w:t>Zoghbi</w:t>
        </w:r>
        <w:proofErr w:type="spellEnd"/>
      </w:hyperlink>
      <w:r>
        <w:rPr>
          <w:color w:val="444444"/>
          <w:w w:val="105"/>
        </w:rPr>
        <w:t>, since September 2015.</w:t>
      </w:r>
    </w:p>
    <w:p w14:paraId="6DE8012A" w14:textId="77777777" w:rsidR="001C3031" w:rsidRDefault="001C3031">
      <w:pPr>
        <w:pStyle w:val="BodyText"/>
        <w:spacing w:before="9"/>
        <w:rPr>
          <w:sz w:val="12"/>
        </w:rPr>
      </w:pPr>
    </w:p>
    <w:p w14:paraId="78819C18" w14:textId="77777777" w:rsidR="001C3031" w:rsidRDefault="00A357C1">
      <w:pPr>
        <w:pStyle w:val="BodyText"/>
        <w:ind w:left="831" w:right="3630"/>
      </w:pPr>
      <w:r>
        <w:rPr>
          <w:color w:val="444444"/>
          <w:w w:val="105"/>
        </w:rPr>
        <w:t xml:space="preserve">During my Ph.D. studies, I was highly focused on the development of integrative network analysis framework for multiple omics data using information-theoretic </w:t>
      </w:r>
      <w:proofErr w:type="gramStart"/>
      <w:r>
        <w:rPr>
          <w:color w:val="444444"/>
          <w:w w:val="105"/>
        </w:rPr>
        <w:t>measure .</w:t>
      </w:r>
      <w:proofErr w:type="gramEnd"/>
      <w:r>
        <w:rPr>
          <w:color w:val="444444"/>
          <w:w w:val="105"/>
        </w:rPr>
        <w:t xml:space="preserve"> I am now focusing on developing a quantiﬁcation algorithm and com‐ </w:t>
      </w:r>
      <w:proofErr w:type="spellStart"/>
      <w:r>
        <w:rPr>
          <w:color w:val="444444"/>
          <w:w w:val="105"/>
        </w:rPr>
        <w:t>putational</w:t>
      </w:r>
      <w:proofErr w:type="spellEnd"/>
      <w:r>
        <w:rPr>
          <w:color w:val="444444"/>
          <w:w w:val="105"/>
        </w:rPr>
        <w:t xml:space="preserve"> pipelin</w:t>
      </w:r>
      <w:r>
        <w:rPr>
          <w:color w:val="444444"/>
          <w:w w:val="105"/>
        </w:rPr>
        <w:t>e construction for NGS data for the neurological disorder.</w:t>
      </w:r>
    </w:p>
    <w:p w14:paraId="1F4E3E08" w14:textId="77777777" w:rsidR="001C3031" w:rsidRDefault="001C3031">
      <w:pPr>
        <w:pStyle w:val="BodyText"/>
        <w:spacing w:before="3"/>
        <w:rPr>
          <w:sz w:val="13"/>
        </w:rPr>
      </w:pPr>
    </w:p>
    <w:p w14:paraId="17AE6F62" w14:textId="77777777" w:rsidR="001C3031" w:rsidRDefault="00A357C1">
      <w:pPr>
        <w:pStyle w:val="BodyText"/>
        <w:spacing w:before="1"/>
        <w:ind w:left="831"/>
      </w:pPr>
      <w:r>
        <w:rPr>
          <w:color w:val="444444"/>
          <w:w w:val="105"/>
        </w:rPr>
        <w:t xml:space="preserve">I am also a developer of </w:t>
      </w:r>
      <w:hyperlink r:id="rId13">
        <w:proofErr w:type="spellStart"/>
        <w:r>
          <w:rPr>
            <w:color w:val="541A8B"/>
            <w:w w:val="105"/>
          </w:rPr>
          <w:t>SalmonTE</w:t>
        </w:r>
        <w:proofErr w:type="spellEnd"/>
        <w:r>
          <w:rPr>
            <w:color w:val="541A8B"/>
            <w:w w:val="105"/>
          </w:rPr>
          <w:t xml:space="preserve"> </w:t>
        </w:r>
      </w:hyperlink>
      <w:r>
        <w:rPr>
          <w:color w:val="444444"/>
          <w:w w:val="105"/>
        </w:rPr>
        <w:t xml:space="preserve">and </w:t>
      </w:r>
      <w:hyperlink r:id="rId14">
        <w:r>
          <w:rPr>
            <w:color w:val="541A8B"/>
            <w:w w:val="105"/>
          </w:rPr>
          <w:t>CB</w:t>
        </w:r>
        <w:r>
          <w:rPr>
            <w:color w:val="541A8B"/>
            <w:w w:val="105"/>
            <w:position w:val="6"/>
            <w:sz w:val="14"/>
          </w:rPr>
          <w:t>2</w:t>
        </w:r>
      </w:hyperlink>
      <w:r>
        <w:rPr>
          <w:color w:val="444444"/>
          <w:w w:val="105"/>
        </w:rPr>
        <w:t>.</w:t>
      </w:r>
    </w:p>
    <w:p w14:paraId="19F3B81A" w14:textId="77777777" w:rsidR="001C3031" w:rsidRDefault="001C3031">
      <w:pPr>
        <w:pStyle w:val="BodyText"/>
        <w:rPr>
          <w:sz w:val="20"/>
        </w:rPr>
      </w:pPr>
    </w:p>
    <w:p w14:paraId="35EA8B72" w14:textId="77777777" w:rsidR="001C3031" w:rsidRDefault="001C3031">
      <w:pPr>
        <w:pStyle w:val="BodyText"/>
        <w:spacing w:before="8"/>
        <w:rPr>
          <w:sz w:val="15"/>
        </w:rPr>
      </w:pPr>
    </w:p>
    <w:p w14:paraId="01F471A1" w14:textId="77777777" w:rsidR="001C3031" w:rsidRDefault="001C3031">
      <w:pPr>
        <w:rPr>
          <w:sz w:val="15"/>
        </w:rPr>
        <w:sectPr w:rsidR="001C3031">
          <w:type w:val="continuous"/>
          <w:pgSz w:w="12240" w:h="15840"/>
          <w:pgMar w:top="1500" w:right="900" w:bottom="280" w:left="680" w:header="720" w:footer="720" w:gutter="0"/>
          <w:cols w:space="720"/>
        </w:sectPr>
      </w:pPr>
    </w:p>
    <w:p w14:paraId="19B7DF78" w14:textId="77777777" w:rsidR="001C3031" w:rsidRDefault="001C3031">
      <w:pPr>
        <w:pStyle w:val="BodyText"/>
      </w:pPr>
    </w:p>
    <w:p w14:paraId="3E04B7FE" w14:textId="77777777" w:rsidR="001C3031" w:rsidRDefault="001C3031">
      <w:pPr>
        <w:pStyle w:val="BodyText"/>
      </w:pPr>
    </w:p>
    <w:p w14:paraId="56135AFF" w14:textId="77777777" w:rsidR="001C3031" w:rsidRDefault="001C3031">
      <w:pPr>
        <w:pStyle w:val="BodyText"/>
      </w:pPr>
    </w:p>
    <w:p w14:paraId="3F96CCAB" w14:textId="77777777" w:rsidR="001C3031" w:rsidRDefault="00A357C1">
      <w:pPr>
        <w:pStyle w:val="BodyText"/>
        <w:spacing w:before="125" w:line="196" w:lineRule="exact"/>
        <w:ind w:left="114" w:right="38"/>
        <w:jc w:val="center"/>
      </w:pPr>
      <w:r>
        <w:rPr>
          <w:color w:val="444444"/>
          <w:w w:val="105"/>
        </w:rPr>
        <w:t>2009</w:t>
      </w:r>
    </w:p>
    <w:p w14:paraId="17368268" w14:textId="77777777" w:rsidR="001C3031" w:rsidRDefault="00A357C1">
      <w:pPr>
        <w:pStyle w:val="BodyText"/>
        <w:spacing w:line="256" w:lineRule="auto"/>
        <w:ind w:left="213" w:right="134" w:hanging="1"/>
        <w:jc w:val="center"/>
      </w:pPr>
      <w:r>
        <w:rPr>
          <w:color w:val="444444"/>
          <w:w w:val="105"/>
        </w:rPr>
        <w:t>|   2015</w:t>
      </w:r>
    </w:p>
    <w:p w14:paraId="213591CC" w14:textId="77777777" w:rsidR="001C3031" w:rsidRDefault="001C3031">
      <w:pPr>
        <w:pStyle w:val="BodyText"/>
      </w:pPr>
    </w:p>
    <w:p w14:paraId="1F26F390" w14:textId="77777777" w:rsidR="001C3031" w:rsidRDefault="001C3031">
      <w:pPr>
        <w:pStyle w:val="BodyText"/>
      </w:pPr>
    </w:p>
    <w:p w14:paraId="345A947C" w14:textId="77777777" w:rsidR="001C3031" w:rsidRDefault="001C3031">
      <w:pPr>
        <w:pStyle w:val="BodyText"/>
        <w:spacing w:before="6"/>
        <w:rPr>
          <w:sz w:val="15"/>
        </w:rPr>
      </w:pPr>
    </w:p>
    <w:p w14:paraId="11FF233B" w14:textId="77777777" w:rsidR="001C3031" w:rsidRDefault="00A357C1">
      <w:pPr>
        <w:pStyle w:val="BodyText"/>
        <w:spacing w:line="196" w:lineRule="exact"/>
        <w:ind w:left="114" w:right="38"/>
        <w:jc w:val="center"/>
      </w:pPr>
      <w:r>
        <w:rPr>
          <w:color w:val="444444"/>
          <w:w w:val="105"/>
        </w:rPr>
        <w:t>2007</w:t>
      </w:r>
    </w:p>
    <w:p w14:paraId="03F73B2B" w14:textId="77777777" w:rsidR="001C3031" w:rsidRDefault="00A357C1">
      <w:pPr>
        <w:pStyle w:val="BodyText"/>
        <w:spacing w:line="256" w:lineRule="auto"/>
        <w:ind w:left="213" w:right="134" w:hanging="1"/>
        <w:jc w:val="center"/>
      </w:pPr>
      <w:r>
        <w:rPr>
          <w:color w:val="444444"/>
          <w:w w:val="105"/>
        </w:rPr>
        <w:t>|   2009</w:t>
      </w:r>
    </w:p>
    <w:p w14:paraId="3EA5A4F5" w14:textId="77777777" w:rsidR="001C3031" w:rsidRDefault="001C3031">
      <w:pPr>
        <w:pStyle w:val="BodyText"/>
      </w:pPr>
    </w:p>
    <w:p w14:paraId="73B617A7" w14:textId="77777777" w:rsidR="001C3031" w:rsidRDefault="001C3031">
      <w:pPr>
        <w:pStyle w:val="BodyText"/>
      </w:pPr>
    </w:p>
    <w:p w14:paraId="2BB65AE7" w14:textId="77777777" w:rsidR="001C3031" w:rsidRDefault="001C3031">
      <w:pPr>
        <w:pStyle w:val="BodyText"/>
        <w:spacing w:before="9"/>
        <w:rPr>
          <w:sz w:val="11"/>
        </w:rPr>
      </w:pPr>
    </w:p>
    <w:p w14:paraId="0DCA25DD" w14:textId="77777777" w:rsidR="001C3031" w:rsidRDefault="00A357C1">
      <w:pPr>
        <w:pStyle w:val="BodyText"/>
        <w:spacing w:before="1" w:line="196" w:lineRule="exact"/>
        <w:ind w:left="114" w:right="38"/>
        <w:jc w:val="center"/>
      </w:pPr>
      <w:r>
        <w:rPr>
          <w:color w:val="444444"/>
          <w:w w:val="105"/>
        </w:rPr>
        <w:t>2003</w:t>
      </w:r>
    </w:p>
    <w:p w14:paraId="1F1B4FE0" w14:textId="77777777" w:rsidR="001C3031" w:rsidRDefault="00A357C1">
      <w:pPr>
        <w:pStyle w:val="BodyText"/>
        <w:spacing w:line="256" w:lineRule="auto"/>
        <w:ind w:left="213" w:right="134" w:hanging="1"/>
        <w:jc w:val="center"/>
      </w:pPr>
      <w:r>
        <w:rPr>
          <w:color w:val="444444"/>
          <w:w w:val="105"/>
        </w:rPr>
        <w:t>|   2007</w:t>
      </w:r>
    </w:p>
    <w:p w14:paraId="75D40DE0" w14:textId="77777777" w:rsidR="001C3031" w:rsidRDefault="001C3031">
      <w:pPr>
        <w:pStyle w:val="BodyText"/>
      </w:pPr>
    </w:p>
    <w:p w14:paraId="632551D8" w14:textId="77777777" w:rsidR="001C3031" w:rsidRDefault="001C3031">
      <w:pPr>
        <w:pStyle w:val="BodyText"/>
      </w:pPr>
    </w:p>
    <w:p w14:paraId="29C1B4E5" w14:textId="77777777" w:rsidR="001C3031" w:rsidRDefault="001C3031">
      <w:pPr>
        <w:pStyle w:val="BodyText"/>
      </w:pPr>
    </w:p>
    <w:p w14:paraId="07457E7A" w14:textId="77777777" w:rsidR="001C3031" w:rsidRDefault="001C3031">
      <w:pPr>
        <w:pStyle w:val="BodyText"/>
        <w:spacing w:before="5"/>
        <w:rPr>
          <w:sz w:val="21"/>
        </w:rPr>
      </w:pPr>
    </w:p>
    <w:p w14:paraId="1011B42A" w14:textId="77777777" w:rsidR="001C3031" w:rsidRDefault="00A357C1">
      <w:pPr>
        <w:pStyle w:val="BodyText"/>
        <w:spacing w:line="196" w:lineRule="exact"/>
        <w:ind w:left="114" w:right="38"/>
        <w:jc w:val="center"/>
      </w:pPr>
      <w:r>
        <w:rPr>
          <w:color w:val="444444"/>
          <w:w w:val="105"/>
        </w:rPr>
        <w:t>2015</w:t>
      </w:r>
    </w:p>
    <w:p w14:paraId="12395852" w14:textId="77777777" w:rsidR="001C3031" w:rsidRDefault="00A357C1">
      <w:pPr>
        <w:pStyle w:val="BodyText"/>
        <w:spacing w:line="256" w:lineRule="auto"/>
        <w:ind w:left="116" w:right="38"/>
        <w:jc w:val="center"/>
      </w:pPr>
      <w:r>
        <w:rPr>
          <w:color w:val="444444"/>
          <w:w w:val="105"/>
        </w:rPr>
        <w:t>|     Present</w:t>
      </w:r>
    </w:p>
    <w:p w14:paraId="3CFE09F2" w14:textId="77777777" w:rsidR="001C3031" w:rsidRDefault="00A357C1">
      <w:pPr>
        <w:pStyle w:val="Heading1"/>
        <w:tabs>
          <w:tab w:val="left" w:pos="516"/>
        </w:tabs>
        <w:spacing w:before="114"/>
      </w:pPr>
      <w:r>
        <w:br w:type="column"/>
      </w:r>
      <w:r>
        <w:rPr>
          <w:rFonts w:ascii="Webdings" w:hAnsi="Webdings"/>
          <w:color w:val="444444"/>
          <w:position w:val="3"/>
        </w:rPr>
        <w:t></w:t>
      </w:r>
      <w:r>
        <w:rPr>
          <w:rFonts w:ascii="Webdings" w:hAnsi="Webdings"/>
          <w:color w:val="444444"/>
          <w:position w:val="3"/>
        </w:rPr>
        <w:tab/>
      </w:r>
      <w:r>
        <w:rPr>
          <w:color w:val="545454"/>
          <w:spacing w:val="-3"/>
        </w:rPr>
        <w:t>EDUCATION</w:t>
      </w:r>
    </w:p>
    <w:p w14:paraId="78D05FAE" w14:textId="77777777" w:rsidR="001C3031" w:rsidRDefault="00A357C1">
      <w:pPr>
        <w:pStyle w:val="Heading2"/>
        <w:spacing w:before="255"/>
      </w:pPr>
      <w:r>
        <w:pict w14:anchorId="527F32B7">
          <v:group id="_x0000_s1047" alt="" style="position:absolute;left:0;text-align:left;margin-left:83.25pt;margin-top:-5.15pt;width:6.75pt;height:149.25pt;z-index:-252104704;mso-position-horizontal-relative:page" coordorigin="1665,-103" coordsize="135,2985">
            <v:shape id="_x0000_s1048" alt="" style="position:absolute;left:1732;top:-103;width:2;height:1440" coordorigin="1732,-103" coordsize="0,1440" o:spt="100" adj="0,,0" path="m1732,-103r,240m1732,137r,1200e" filled="f" strokecolor="#ccc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alt="" style="position:absolute;left:1665;top:287;width:135;height:135">
              <v:imagedata r:id="rId15" o:title=""/>
            </v:shape>
            <v:line id="_x0000_s1050" alt="" style="position:absolute" from="1732,1337" to="1732,2492" strokecolor="#ccc"/>
            <v:shape id="_x0000_s1051" type="#_x0000_t75" alt="" style="position:absolute;left:1665;top:1487;width:135;height:135">
              <v:imagedata r:id="rId15" o:title=""/>
            </v:shape>
            <v:shape id="_x0000_s1052" type="#_x0000_t75" alt="" style="position:absolute;left:1665;top:2492;width:135;height:390">
              <v:imagedata r:id="rId16" o:title=""/>
            </v:shape>
            <w10:wrap anchorx="page"/>
          </v:group>
        </w:pict>
      </w:r>
      <w:r>
        <w:t>Ajou University</w:t>
      </w:r>
    </w:p>
    <w:p w14:paraId="6CF37D16" w14:textId="77777777" w:rsidR="001C3031" w:rsidRDefault="00A357C1">
      <w:pPr>
        <w:spacing w:before="4" w:line="276" w:lineRule="auto"/>
        <w:ind w:left="531" w:right="38"/>
        <w:jc w:val="both"/>
        <w:rPr>
          <w:sz w:val="16"/>
        </w:rPr>
      </w:pPr>
      <w:r>
        <w:rPr>
          <w:w w:val="105"/>
          <w:sz w:val="18"/>
        </w:rPr>
        <w:t xml:space="preserve">Ph.D. in Computer Science and Engineering </w:t>
      </w:r>
      <w:r>
        <w:rPr>
          <w:rFonts w:ascii="Webdings" w:hAnsi="Webdings"/>
          <w:w w:val="130"/>
          <w:sz w:val="16"/>
        </w:rPr>
        <w:t xml:space="preserve"> </w:t>
      </w:r>
      <w:r>
        <w:rPr>
          <w:w w:val="105"/>
          <w:sz w:val="16"/>
        </w:rPr>
        <w:t xml:space="preserve">Suwon, South </w:t>
      </w:r>
      <w:r>
        <w:rPr>
          <w:spacing w:val="-29"/>
          <w:w w:val="105"/>
          <w:sz w:val="16"/>
        </w:rPr>
        <w:t xml:space="preserve">Korea </w:t>
      </w:r>
      <w:r>
        <w:rPr>
          <w:color w:val="444444"/>
          <w:w w:val="105"/>
          <w:sz w:val="16"/>
        </w:rPr>
        <w:t xml:space="preserve">Thesis: Integrative network analysis framework for multiple omics data us‐ </w:t>
      </w:r>
      <w:proofErr w:type="spellStart"/>
      <w:r>
        <w:rPr>
          <w:color w:val="444444"/>
          <w:w w:val="105"/>
          <w:sz w:val="16"/>
        </w:rPr>
        <w:t>ing</w:t>
      </w:r>
      <w:proofErr w:type="spellEnd"/>
      <w:r>
        <w:rPr>
          <w:color w:val="444444"/>
          <w:w w:val="105"/>
          <w:sz w:val="16"/>
        </w:rPr>
        <w:t xml:space="preserve"> information-theoretic measure</w:t>
      </w:r>
    </w:p>
    <w:p w14:paraId="54129DF7" w14:textId="77777777" w:rsidR="001C3031" w:rsidRDefault="001C3031">
      <w:pPr>
        <w:pStyle w:val="BodyText"/>
        <w:spacing w:before="1"/>
        <w:rPr>
          <w:sz w:val="20"/>
        </w:rPr>
      </w:pPr>
    </w:p>
    <w:p w14:paraId="6942F900" w14:textId="77777777" w:rsidR="001C3031" w:rsidRDefault="00A357C1">
      <w:pPr>
        <w:pStyle w:val="Heading2"/>
        <w:spacing w:before="1"/>
      </w:pPr>
      <w:r>
        <w:t>Ajou University</w:t>
      </w:r>
    </w:p>
    <w:p w14:paraId="495760E6" w14:textId="77777777" w:rsidR="001C3031" w:rsidRDefault="00A357C1">
      <w:pPr>
        <w:pStyle w:val="Heading3"/>
        <w:jc w:val="both"/>
      </w:pPr>
      <w:r>
        <w:t>M.Eng. in Information and Communication Technology</w:t>
      </w:r>
    </w:p>
    <w:p w14:paraId="382D209C" w14:textId="77777777" w:rsidR="001C3031" w:rsidRDefault="00A357C1">
      <w:pPr>
        <w:pStyle w:val="BodyText"/>
        <w:spacing w:before="24" w:line="256" w:lineRule="auto"/>
        <w:ind w:left="531" w:right="36" w:firstLine="3837"/>
      </w:pPr>
      <w:r>
        <w:rPr>
          <w:rFonts w:ascii="Webdings" w:hAnsi="Webdings"/>
          <w:w w:val="130"/>
        </w:rPr>
        <w:t></w:t>
      </w:r>
      <w:r>
        <w:rPr>
          <w:rFonts w:ascii="Webdings" w:hAnsi="Webdings"/>
          <w:spacing w:val="-80"/>
          <w:w w:val="130"/>
        </w:rPr>
        <w:t xml:space="preserve"> </w:t>
      </w:r>
      <w:r>
        <w:rPr>
          <w:w w:val="110"/>
        </w:rPr>
        <w:t xml:space="preserve">Suwon, South </w:t>
      </w:r>
      <w:r>
        <w:rPr>
          <w:spacing w:val="-30"/>
          <w:w w:val="110"/>
        </w:rPr>
        <w:t xml:space="preserve">Korea </w:t>
      </w:r>
      <w:r>
        <w:rPr>
          <w:color w:val="444444"/>
          <w:w w:val="110"/>
        </w:rPr>
        <w:t>Thesis: Missing SNP genotype imputation by heuristic algor</w:t>
      </w:r>
      <w:r>
        <w:rPr>
          <w:color w:val="444444"/>
          <w:w w:val="110"/>
        </w:rPr>
        <w:t>ithm</w:t>
      </w:r>
    </w:p>
    <w:p w14:paraId="3648DE55" w14:textId="77777777" w:rsidR="001C3031" w:rsidRDefault="001C3031">
      <w:pPr>
        <w:pStyle w:val="BodyText"/>
        <w:spacing w:before="3"/>
        <w:rPr>
          <w:sz w:val="22"/>
        </w:rPr>
      </w:pPr>
    </w:p>
    <w:p w14:paraId="24863EAB" w14:textId="77777777" w:rsidR="001C3031" w:rsidRDefault="00A357C1">
      <w:pPr>
        <w:pStyle w:val="Heading2"/>
        <w:spacing w:before="0"/>
      </w:pPr>
      <w:r>
        <w:t>Ajou University</w:t>
      </w:r>
    </w:p>
    <w:p w14:paraId="4D1EED27" w14:textId="77777777" w:rsidR="001C3031" w:rsidRDefault="00A357C1">
      <w:pPr>
        <w:spacing w:before="4"/>
        <w:ind w:left="531"/>
        <w:rPr>
          <w:sz w:val="16"/>
        </w:rPr>
      </w:pPr>
      <w:r>
        <w:rPr>
          <w:w w:val="105"/>
          <w:sz w:val="18"/>
        </w:rPr>
        <w:t>B.S.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Information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Computer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Engineering</w:t>
      </w:r>
      <w:r>
        <w:rPr>
          <w:spacing w:val="3"/>
          <w:w w:val="105"/>
          <w:sz w:val="18"/>
        </w:rPr>
        <w:t xml:space="preserve"> </w:t>
      </w:r>
      <w:r>
        <w:rPr>
          <w:rFonts w:ascii="Webdings" w:hAnsi="Webdings"/>
          <w:w w:val="130"/>
          <w:sz w:val="16"/>
        </w:rPr>
        <w:t></w:t>
      </w:r>
      <w:r>
        <w:rPr>
          <w:rFonts w:ascii="Webdings" w:hAnsi="Webdings"/>
          <w:spacing w:val="-69"/>
          <w:w w:val="130"/>
          <w:sz w:val="16"/>
        </w:rPr>
        <w:t xml:space="preserve"> </w:t>
      </w:r>
      <w:r>
        <w:rPr>
          <w:w w:val="105"/>
          <w:sz w:val="16"/>
        </w:rPr>
        <w:t>Suwon,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South</w:t>
      </w:r>
      <w:r>
        <w:rPr>
          <w:spacing w:val="-11"/>
          <w:w w:val="105"/>
          <w:sz w:val="16"/>
        </w:rPr>
        <w:t xml:space="preserve"> </w:t>
      </w:r>
      <w:r>
        <w:rPr>
          <w:spacing w:val="-22"/>
          <w:w w:val="105"/>
          <w:sz w:val="16"/>
        </w:rPr>
        <w:t>Korea</w:t>
      </w:r>
    </w:p>
    <w:p w14:paraId="367CD280" w14:textId="77777777" w:rsidR="001C3031" w:rsidRDefault="001C3031">
      <w:pPr>
        <w:pStyle w:val="BodyText"/>
        <w:rPr>
          <w:sz w:val="18"/>
        </w:rPr>
      </w:pPr>
    </w:p>
    <w:p w14:paraId="6DA45077" w14:textId="77777777" w:rsidR="001C3031" w:rsidRDefault="001C3031">
      <w:pPr>
        <w:pStyle w:val="BodyText"/>
        <w:spacing w:before="3"/>
        <w:rPr>
          <w:sz w:val="19"/>
        </w:rPr>
      </w:pPr>
    </w:p>
    <w:p w14:paraId="53AFC882" w14:textId="77777777" w:rsidR="001C3031" w:rsidRDefault="00A357C1">
      <w:pPr>
        <w:pStyle w:val="Heading1"/>
        <w:tabs>
          <w:tab w:val="left" w:pos="516"/>
        </w:tabs>
        <w:spacing w:before="1"/>
      </w:pPr>
      <w:r>
        <w:pict w14:anchorId="6DF83631">
          <v:group id="_x0000_s1042" alt="" style="position:absolute;left:0;text-align:left;margin-left:83.25pt;margin-top:10.15pt;width:6.75pt;height:138.75pt;z-index:-252103680;mso-position-horizontal-relative:page" coordorigin="1665,203" coordsize="135,2775">
            <v:shape id="_x0000_s1043" alt="" style="position:absolute;left:1732;top:203;width:2;height:1605" coordorigin="1732,203" coordsize="0,1605" o:spt="100" adj="0,,0" path="m1732,203r,240m1732,443r,1365e" filled="f" strokecolor="#ccc">
              <v:stroke joinstyle="round"/>
              <v:formulas/>
              <v:path arrowok="t" o:connecttype="segments"/>
            </v:shape>
            <v:shape id="_x0000_s1044" type="#_x0000_t75" alt="" style="position:absolute;left:1665;top:593;width:135;height:135">
              <v:imagedata r:id="rId15" o:title=""/>
            </v:shape>
            <v:line id="_x0000_s1045" alt="" style="position:absolute" from="1732,1808" to="1732,2978" strokecolor="#ccc"/>
            <v:shape id="_x0000_s1046" type="#_x0000_t75" alt="" style="position:absolute;left:1665;top:1958;width:135;height:135">
              <v:imagedata r:id="rId15" o:title=""/>
            </v:shape>
            <w10:wrap anchorx="page"/>
          </v:group>
        </w:pict>
      </w:r>
      <w:r>
        <w:rPr>
          <w:rFonts w:ascii="Webdings" w:hAnsi="Webdings"/>
          <w:color w:val="444444"/>
          <w:position w:val="3"/>
        </w:rPr>
        <w:t></w:t>
      </w:r>
      <w:r>
        <w:rPr>
          <w:rFonts w:ascii="Webdings" w:hAnsi="Webdings"/>
          <w:color w:val="444444"/>
          <w:position w:val="3"/>
        </w:rPr>
        <w:tab/>
      </w:r>
      <w:r>
        <w:rPr>
          <w:color w:val="545454"/>
        </w:rPr>
        <w:t>RESEARCH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EXPERIENCE</w:t>
      </w:r>
    </w:p>
    <w:p w14:paraId="19AC16FE" w14:textId="77777777" w:rsidR="001C3031" w:rsidRDefault="00A357C1">
      <w:pPr>
        <w:pStyle w:val="Heading2"/>
      </w:pPr>
      <w:r>
        <w:t>Postdoctoral Associate</w:t>
      </w:r>
    </w:p>
    <w:p w14:paraId="79FADA19" w14:textId="77777777" w:rsidR="001C3031" w:rsidRDefault="00A357C1">
      <w:pPr>
        <w:pStyle w:val="Heading3"/>
        <w:spacing w:line="244" w:lineRule="auto"/>
        <w:ind w:right="407"/>
      </w:pPr>
      <w:r>
        <w:t>Department of molecular and human genetics, Baylor college of medicine</w:t>
      </w:r>
    </w:p>
    <w:p w14:paraId="278DEA65" w14:textId="77777777" w:rsidR="001C3031" w:rsidRDefault="00A357C1">
      <w:pPr>
        <w:pStyle w:val="BodyText"/>
        <w:spacing w:before="19"/>
        <w:ind w:left="4738"/>
      </w:pPr>
      <w:r>
        <w:rPr>
          <w:rFonts w:ascii="Webdings" w:hAnsi="Webdings"/>
          <w:w w:val="130"/>
        </w:rPr>
        <w:t></w:t>
      </w:r>
      <w:r>
        <w:rPr>
          <w:rFonts w:ascii="Webdings" w:hAnsi="Webdings"/>
          <w:spacing w:val="-83"/>
          <w:w w:val="130"/>
        </w:rPr>
        <w:t xml:space="preserve"> </w:t>
      </w:r>
      <w:r>
        <w:rPr>
          <w:w w:val="115"/>
        </w:rPr>
        <w:t>Houston,</w:t>
      </w:r>
      <w:r>
        <w:rPr>
          <w:spacing w:val="-29"/>
          <w:w w:val="115"/>
        </w:rPr>
        <w:t xml:space="preserve"> </w:t>
      </w:r>
      <w:r>
        <w:rPr>
          <w:spacing w:val="-25"/>
          <w:w w:val="115"/>
        </w:rPr>
        <w:t>Texas</w:t>
      </w:r>
    </w:p>
    <w:p w14:paraId="0A65DB2B" w14:textId="77777777" w:rsidR="001C3031" w:rsidRDefault="00A357C1">
      <w:pPr>
        <w:pStyle w:val="ListParagraph"/>
        <w:numPr>
          <w:ilvl w:val="0"/>
          <w:numId w:val="2"/>
        </w:numPr>
        <w:tabs>
          <w:tab w:val="left" w:pos="678"/>
        </w:tabs>
        <w:rPr>
          <w:sz w:val="16"/>
        </w:rPr>
      </w:pPr>
      <w:r>
        <w:rPr>
          <w:color w:val="444444"/>
          <w:w w:val="105"/>
          <w:sz w:val="16"/>
        </w:rPr>
        <w:t xml:space="preserve">Mentor: Huda </w:t>
      </w:r>
      <w:proofErr w:type="spellStart"/>
      <w:r>
        <w:rPr>
          <w:color w:val="444444"/>
          <w:w w:val="105"/>
          <w:sz w:val="16"/>
        </w:rPr>
        <w:t>Zoghbi</w:t>
      </w:r>
      <w:proofErr w:type="spellEnd"/>
      <w:r>
        <w:rPr>
          <w:color w:val="444444"/>
          <w:w w:val="105"/>
          <w:sz w:val="16"/>
        </w:rPr>
        <w:t xml:space="preserve"> and Zhandong</w:t>
      </w:r>
      <w:r>
        <w:rPr>
          <w:color w:val="444444"/>
          <w:spacing w:val="-2"/>
          <w:w w:val="105"/>
          <w:sz w:val="16"/>
        </w:rPr>
        <w:t xml:space="preserve"> </w:t>
      </w:r>
      <w:r>
        <w:rPr>
          <w:color w:val="444444"/>
          <w:w w:val="105"/>
          <w:sz w:val="16"/>
        </w:rPr>
        <w:t>Liu</w:t>
      </w:r>
    </w:p>
    <w:p w14:paraId="0095B620" w14:textId="77777777" w:rsidR="001C3031" w:rsidRDefault="00A357C1">
      <w:pPr>
        <w:pStyle w:val="BodyText"/>
        <w:spacing w:before="7"/>
        <w:rPr>
          <w:sz w:val="38"/>
        </w:rPr>
      </w:pPr>
      <w:r>
        <w:br w:type="column"/>
      </w:r>
    </w:p>
    <w:p w14:paraId="0A789144" w14:textId="77777777" w:rsidR="001C3031" w:rsidRDefault="00A357C1">
      <w:pPr>
        <w:pStyle w:val="Heading1"/>
        <w:ind w:left="119"/>
      </w:pPr>
      <w:r>
        <w:t>CONTACT INFO</w:t>
      </w:r>
    </w:p>
    <w:p w14:paraId="4E69948D" w14:textId="77777777" w:rsidR="001C3031" w:rsidRDefault="00A357C1">
      <w:pPr>
        <w:spacing w:before="121"/>
        <w:ind w:left="143"/>
        <w:rPr>
          <w:rFonts w:ascii="Helvetica" w:hAnsi="Helvetica"/>
          <w:sz w:val="19"/>
        </w:rPr>
      </w:pPr>
      <w:r>
        <w:rPr>
          <w:rFonts w:ascii="Webdings" w:hAnsi="Webdings"/>
          <w:color w:val="444444"/>
          <w:sz w:val="19"/>
        </w:rPr>
        <w:t xml:space="preserve"> </w:t>
      </w:r>
      <w:hyperlink r:id="rId17">
        <w:r>
          <w:rPr>
            <w:rFonts w:ascii="Helvetica" w:hAnsi="Helvetica"/>
            <w:color w:val="0000ED"/>
            <w:sz w:val="19"/>
          </w:rPr>
          <w:t>hyun-hwan.jeong@bcm.edu</w:t>
        </w:r>
      </w:hyperlink>
    </w:p>
    <w:p w14:paraId="4374C911" w14:textId="77777777" w:rsidR="001C3031" w:rsidRDefault="00A357C1">
      <w:pPr>
        <w:spacing w:before="107"/>
        <w:ind w:left="149"/>
        <w:rPr>
          <w:rFonts w:ascii="Helvetica" w:hAnsi="Helvetica"/>
          <w:sz w:val="19"/>
        </w:rPr>
      </w:pPr>
      <w:r>
        <w:rPr>
          <w:rFonts w:ascii="Arial" w:hAnsi="Arial"/>
          <w:color w:val="444444"/>
          <w:w w:val="115"/>
          <w:sz w:val="19"/>
        </w:rPr>
        <w:t xml:space="preserve"> </w:t>
      </w:r>
      <w:hyperlink r:id="rId18">
        <w:r>
          <w:rPr>
            <w:rFonts w:ascii="Helvetica" w:hAnsi="Helvetica"/>
            <w:color w:val="0000ED"/>
            <w:w w:val="115"/>
            <w:sz w:val="19"/>
          </w:rPr>
          <w:t>github.com/</w:t>
        </w:r>
        <w:proofErr w:type="spellStart"/>
        <w:r>
          <w:rPr>
            <w:rFonts w:ascii="Helvetica" w:hAnsi="Helvetica"/>
            <w:color w:val="0000ED"/>
            <w:w w:val="115"/>
            <w:sz w:val="19"/>
          </w:rPr>
          <w:t>hyunhwaj</w:t>
        </w:r>
        <w:proofErr w:type="spellEnd"/>
      </w:hyperlink>
    </w:p>
    <w:p w14:paraId="72525941" w14:textId="77777777" w:rsidR="001C3031" w:rsidRDefault="00A357C1">
      <w:pPr>
        <w:spacing w:before="107" w:line="355" w:lineRule="auto"/>
        <w:ind w:left="119"/>
        <w:rPr>
          <w:rFonts w:ascii="Helvetica" w:hAnsi="Helvetica"/>
          <w:sz w:val="19"/>
        </w:rPr>
      </w:pPr>
      <w:r>
        <w:rPr>
          <w:rFonts w:ascii="Helvetica" w:hAnsi="Helvetica"/>
          <w:color w:val="444444"/>
          <w:sz w:val="19"/>
        </w:rPr>
        <w:t>For more information, please con‐ tact me via email.</w:t>
      </w:r>
    </w:p>
    <w:p w14:paraId="5C3708C6" w14:textId="77777777" w:rsidR="001C3031" w:rsidRDefault="001C3031">
      <w:pPr>
        <w:pStyle w:val="BodyText"/>
        <w:rPr>
          <w:rFonts w:ascii="Helvetica"/>
          <w:sz w:val="18"/>
        </w:rPr>
      </w:pPr>
    </w:p>
    <w:p w14:paraId="46587F01" w14:textId="77777777" w:rsidR="001C3031" w:rsidRDefault="001C3031">
      <w:pPr>
        <w:pStyle w:val="BodyText"/>
        <w:rPr>
          <w:rFonts w:ascii="Helvetica"/>
          <w:sz w:val="18"/>
        </w:rPr>
      </w:pPr>
    </w:p>
    <w:p w14:paraId="4C0D127E" w14:textId="77777777" w:rsidR="001C3031" w:rsidRDefault="001C3031">
      <w:pPr>
        <w:pStyle w:val="BodyText"/>
        <w:spacing w:before="7"/>
        <w:rPr>
          <w:rFonts w:ascii="Helvetica"/>
          <w:sz w:val="24"/>
        </w:rPr>
      </w:pPr>
    </w:p>
    <w:p w14:paraId="2C8B5067" w14:textId="77777777" w:rsidR="001C3031" w:rsidRDefault="00A357C1">
      <w:pPr>
        <w:ind w:left="119"/>
        <w:rPr>
          <w:rFonts w:ascii="Helvetica"/>
          <w:sz w:val="26"/>
        </w:rPr>
      </w:pPr>
      <w:r>
        <w:rPr>
          <w:rFonts w:ascii="Helvetica"/>
          <w:sz w:val="26"/>
        </w:rPr>
        <w:t>SKILLS</w:t>
      </w:r>
    </w:p>
    <w:p w14:paraId="77985715" w14:textId="77777777" w:rsidR="001C3031" w:rsidRDefault="001C3031">
      <w:pPr>
        <w:pStyle w:val="BodyText"/>
        <w:spacing w:before="7"/>
        <w:rPr>
          <w:rFonts w:ascii="Helvetica"/>
          <w:sz w:val="22"/>
        </w:rPr>
      </w:pPr>
    </w:p>
    <w:p w14:paraId="2A51AE67" w14:textId="77777777" w:rsidR="001C3031" w:rsidRDefault="00A357C1">
      <w:pPr>
        <w:spacing w:line="292" w:lineRule="auto"/>
        <w:ind w:left="119" w:right="70"/>
        <w:rPr>
          <w:sz w:val="19"/>
        </w:rPr>
      </w:pPr>
      <w:r>
        <w:rPr>
          <w:color w:val="444444"/>
          <w:sz w:val="19"/>
        </w:rPr>
        <w:t>Experienced in algorithm design and statistical learning models.</w:t>
      </w:r>
    </w:p>
    <w:p w14:paraId="1A9C5CF1" w14:textId="77777777" w:rsidR="001C3031" w:rsidRDefault="001C3031">
      <w:pPr>
        <w:pStyle w:val="BodyText"/>
        <w:spacing w:before="11"/>
        <w:rPr>
          <w:sz w:val="15"/>
        </w:rPr>
      </w:pPr>
    </w:p>
    <w:p w14:paraId="7BA653E0" w14:textId="77777777" w:rsidR="001C3031" w:rsidRDefault="00A357C1">
      <w:pPr>
        <w:spacing w:line="292" w:lineRule="auto"/>
        <w:ind w:left="119" w:right="70"/>
        <w:rPr>
          <w:sz w:val="19"/>
        </w:rPr>
      </w:pPr>
      <w:r>
        <w:rPr>
          <w:color w:val="444444"/>
          <w:sz w:val="19"/>
        </w:rPr>
        <w:t xml:space="preserve">Full experience with next </w:t>
      </w:r>
      <w:r>
        <w:rPr>
          <w:color w:val="444444"/>
          <w:spacing w:val="-3"/>
          <w:sz w:val="19"/>
        </w:rPr>
        <w:t xml:space="preserve">genera‐ </w:t>
      </w:r>
      <w:proofErr w:type="spellStart"/>
      <w:r>
        <w:rPr>
          <w:color w:val="444444"/>
          <w:sz w:val="19"/>
        </w:rPr>
        <w:t>tion</w:t>
      </w:r>
      <w:proofErr w:type="spellEnd"/>
      <w:r>
        <w:rPr>
          <w:color w:val="444444"/>
          <w:sz w:val="19"/>
        </w:rPr>
        <w:t xml:space="preserve"> sequencing data</w:t>
      </w:r>
      <w:r>
        <w:rPr>
          <w:color w:val="444444"/>
          <w:spacing w:val="5"/>
          <w:sz w:val="19"/>
        </w:rPr>
        <w:t xml:space="preserve"> </w:t>
      </w:r>
      <w:r>
        <w:rPr>
          <w:color w:val="444444"/>
          <w:sz w:val="19"/>
        </w:rPr>
        <w:t>analysis.</w:t>
      </w:r>
    </w:p>
    <w:p w14:paraId="36ECBFC5" w14:textId="77777777" w:rsidR="001C3031" w:rsidRDefault="001C3031">
      <w:pPr>
        <w:pStyle w:val="BodyText"/>
        <w:spacing w:before="11"/>
        <w:rPr>
          <w:sz w:val="15"/>
        </w:rPr>
      </w:pPr>
    </w:p>
    <w:p w14:paraId="3385CB19" w14:textId="77777777" w:rsidR="001C3031" w:rsidRDefault="00A357C1">
      <w:pPr>
        <w:ind w:left="119"/>
        <w:rPr>
          <w:sz w:val="19"/>
        </w:rPr>
      </w:pPr>
      <w:r>
        <w:rPr>
          <w:color w:val="444444"/>
          <w:sz w:val="19"/>
        </w:rPr>
        <w:t>Highly skilled in R and</w:t>
      </w:r>
      <w:r>
        <w:rPr>
          <w:color w:val="444444"/>
          <w:spacing w:val="16"/>
          <w:sz w:val="19"/>
        </w:rPr>
        <w:t xml:space="preserve"> </w:t>
      </w:r>
      <w:r>
        <w:rPr>
          <w:color w:val="444444"/>
          <w:sz w:val="19"/>
        </w:rPr>
        <w:t>Python.</w:t>
      </w:r>
    </w:p>
    <w:p w14:paraId="2ECD5274" w14:textId="77777777" w:rsidR="001C3031" w:rsidRDefault="001C3031">
      <w:pPr>
        <w:rPr>
          <w:sz w:val="19"/>
        </w:rPr>
        <w:sectPr w:rsidR="001C3031">
          <w:type w:val="continuous"/>
          <w:pgSz w:w="12240" w:h="15840"/>
          <w:pgMar w:top="1500" w:right="900" w:bottom="280" w:left="680" w:header="720" w:footer="720" w:gutter="0"/>
          <w:cols w:num="3" w:space="720" w:equalWidth="0">
            <w:col w:w="724" w:space="96"/>
            <w:col w:w="6101" w:space="487"/>
            <w:col w:w="3252"/>
          </w:cols>
        </w:sectPr>
      </w:pPr>
    </w:p>
    <w:p w14:paraId="15E0F3DA" w14:textId="77777777" w:rsidR="001C3031" w:rsidRDefault="001C3031">
      <w:pPr>
        <w:pStyle w:val="BodyText"/>
        <w:spacing w:before="8"/>
        <w:rPr>
          <w:sz w:val="15"/>
        </w:rPr>
      </w:pPr>
    </w:p>
    <w:p w14:paraId="71F79F26" w14:textId="77777777" w:rsidR="001C3031" w:rsidRDefault="001C3031">
      <w:pPr>
        <w:rPr>
          <w:sz w:val="15"/>
        </w:rPr>
        <w:sectPr w:rsidR="001C3031">
          <w:type w:val="continuous"/>
          <w:pgSz w:w="12240" w:h="15840"/>
          <w:pgMar w:top="1500" w:right="900" w:bottom="280" w:left="680" w:header="720" w:footer="720" w:gutter="0"/>
          <w:cols w:space="720"/>
        </w:sectPr>
      </w:pPr>
    </w:p>
    <w:p w14:paraId="43A17468" w14:textId="77777777" w:rsidR="001C3031" w:rsidRDefault="00A357C1">
      <w:pPr>
        <w:pStyle w:val="BodyText"/>
        <w:spacing w:before="121" w:line="188" w:lineRule="exact"/>
        <w:ind w:left="193" w:right="20"/>
        <w:jc w:val="center"/>
      </w:pPr>
      <w:r>
        <w:rPr>
          <w:color w:val="444444"/>
          <w:w w:val="105"/>
        </w:rPr>
        <w:t>2014</w:t>
      </w:r>
    </w:p>
    <w:p w14:paraId="23FBA083" w14:textId="77777777" w:rsidR="001C3031" w:rsidRDefault="00A357C1">
      <w:pPr>
        <w:pStyle w:val="BodyText"/>
        <w:spacing w:line="273" w:lineRule="auto"/>
        <w:ind w:left="213" w:right="38" w:hanging="1"/>
        <w:jc w:val="center"/>
      </w:pPr>
      <w:r>
        <w:rPr>
          <w:color w:val="444444"/>
          <w:w w:val="105"/>
        </w:rPr>
        <w:t>|   2015</w:t>
      </w:r>
    </w:p>
    <w:p w14:paraId="07497631" w14:textId="77777777" w:rsidR="001C3031" w:rsidRDefault="00A357C1">
      <w:pPr>
        <w:spacing w:before="65"/>
        <w:ind w:left="213"/>
        <w:rPr>
          <w:rFonts w:ascii="Helvetica"/>
          <w:b/>
          <w:sz w:val="19"/>
        </w:rPr>
      </w:pPr>
      <w:r>
        <w:br w:type="column"/>
      </w:r>
      <w:r>
        <w:rPr>
          <w:rFonts w:ascii="Helvetica"/>
          <w:b/>
          <w:sz w:val="19"/>
        </w:rPr>
        <w:t>Research assistant</w:t>
      </w:r>
    </w:p>
    <w:p w14:paraId="2847FCE9" w14:textId="77777777" w:rsidR="001C3031" w:rsidRDefault="00A357C1">
      <w:pPr>
        <w:pStyle w:val="Heading3"/>
        <w:spacing w:before="5"/>
        <w:ind w:left="213"/>
      </w:pPr>
      <w:r>
        <w:t xml:space="preserve">Health Avatar Project, National Core Research </w:t>
      </w:r>
      <w:proofErr w:type="gramStart"/>
      <w:r>
        <w:t>Center(</w:t>
      </w:r>
      <w:proofErr w:type="gramEnd"/>
      <w:r>
        <w:t>NCRC)</w:t>
      </w:r>
    </w:p>
    <w:p w14:paraId="6CBE3894" w14:textId="77777777" w:rsidR="001C3031" w:rsidRDefault="00A357C1">
      <w:pPr>
        <w:pStyle w:val="BodyText"/>
        <w:spacing w:before="23"/>
        <w:ind w:left="4050"/>
      </w:pPr>
      <w:r>
        <w:rPr>
          <w:rFonts w:ascii="Webdings" w:hAnsi="Webdings"/>
          <w:w w:val="130"/>
        </w:rPr>
        <w:t></w:t>
      </w:r>
      <w:r>
        <w:rPr>
          <w:rFonts w:ascii="Webdings" w:hAnsi="Webdings"/>
          <w:spacing w:val="-71"/>
          <w:w w:val="130"/>
        </w:rPr>
        <w:t xml:space="preserve"> </w:t>
      </w:r>
      <w:r>
        <w:rPr>
          <w:w w:val="115"/>
        </w:rPr>
        <w:t>Suwon, South Korea</w:t>
      </w:r>
    </w:p>
    <w:p w14:paraId="588D7FF9" w14:textId="77777777" w:rsidR="001C3031" w:rsidRDefault="00A357C1">
      <w:pPr>
        <w:pStyle w:val="ListParagraph"/>
        <w:numPr>
          <w:ilvl w:val="0"/>
          <w:numId w:val="1"/>
        </w:numPr>
        <w:tabs>
          <w:tab w:val="left" w:pos="360"/>
        </w:tabs>
        <w:spacing w:before="14" w:line="256" w:lineRule="auto"/>
        <w:ind w:right="3845" w:hanging="85"/>
        <w:rPr>
          <w:sz w:val="16"/>
        </w:rPr>
      </w:pPr>
      <w:r>
        <w:rPr>
          <w:color w:val="444444"/>
          <w:w w:val="105"/>
          <w:sz w:val="16"/>
        </w:rPr>
        <w:t xml:space="preserve">Developed </w:t>
      </w:r>
      <w:proofErr w:type="gramStart"/>
      <w:r>
        <w:rPr>
          <w:color w:val="444444"/>
          <w:w w:val="105"/>
          <w:sz w:val="16"/>
        </w:rPr>
        <w:t>an</w:t>
      </w:r>
      <w:proofErr w:type="gramEnd"/>
      <w:r>
        <w:rPr>
          <w:color w:val="444444"/>
          <w:w w:val="105"/>
          <w:sz w:val="16"/>
        </w:rPr>
        <w:t xml:space="preserve"> multi-omics data </w:t>
      </w:r>
      <w:proofErr w:type="spellStart"/>
      <w:r>
        <w:rPr>
          <w:color w:val="444444"/>
          <w:w w:val="105"/>
          <w:sz w:val="16"/>
        </w:rPr>
        <w:t>intergration</w:t>
      </w:r>
      <w:proofErr w:type="spellEnd"/>
      <w:r>
        <w:rPr>
          <w:color w:val="444444"/>
          <w:w w:val="105"/>
          <w:sz w:val="16"/>
        </w:rPr>
        <w:t xml:space="preserve"> software (MINA)</w:t>
      </w:r>
      <w:r>
        <w:rPr>
          <w:color w:val="444444"/>
          <w:spacing w:val="-21"/>
          <w:w w:val="105"/>
          <w:sz w:val="16"/>
        </w:rPr>
        <w:t xml:space="preserve"> </w:t>
      </w:r>
      <w:r>
        <w:rPr>
          <w:color w:val="444444"/>
          <w:w w:val="105"/>
          <w:sz w:val="16"/>
        </w:rPr>
        <w:t>integrative omics data analysis using clinical outcome-guided mutual information network.</w:t>
      </w:r>
    </w:p>
    <w:p w14:paraId="47735730" w14:textId="77777777" w:rsidR="001C3031" w:rsidRDefault="001C3031">
      <w:pPr>
        <w:spacing w:line="256" w:lineRule="auto"/>
        <w:rPr>
          <w:sz w:val="16"/>
        </w:rPr>
        <w:sectPr w:rsidR="001C3031">
          <w:type w:val="continuous"/>
          <w:pgSz w:w="12240" w:h="15840"/>
          <w:pgMar w:top="1500" w:right="900" w:bottom="280" w:left="680" w:header="720" w:footer="720" w:gutter="0"/>
          <w:cols w:num="2" w:space="720" w:equalWidth="0">
            <w:col w:w="627" w:space="510"/>
            <w:col w:w="9523"/>
          </w:cols>
        </w:sectPr>
      </w:pPr>
    </w:p>
    <w:p w14:paraId="2EE49D36" w14:textId="77777777" w:rsidR="001C3031" w:rsidRDefault="001C3031">
      <w:pPr>
        <w:pStyle w:val="BodyText"/>
        <w:spacing w:before="1"/>
        <w:rPr>
          <w:sz w:val="21"/>
        </w:rPr>
      </w:pPr>
    </w:p>
    <w:p w14:paraId="136FF31E" w14:textId="77777777" w:rsidR="001C3031" w:rsidRDefault="001C3031">
      <w:pPr>
        <w:rPr>
          <w:sz w:val="21"/>
        </w:rPr>
        <w:sectPr w:rsidR="001C3031">
          <w:type w:val="continuous"/>
          <w:pgSz w:w="12240" w:h="15840"/>
          <w:pgMar w:top="1500" w:right="900" w:bottom="280" w:left="680" w:header="720" w:footer="720" w:gutter="0"/>
          <w:cols w:space="720"/>
        </w:sectPr>
      </w:pPr>
    </w:p>
    <w:p w14:paraId="48CE78D9" w14:textId="77777777" w:rsidR="001C3031" w:rsidRDefault="001C3031">
      <w:pPr>
        <w:pStyle w:val="BodyText"/>
      </w:pPr>
    </w:p>
    <w:p w14:paraId="33FF0A74" w14:textId="77777777" w:rsidR="001C3031" w:rsidRDefault="001C3031">
      <w:pPr>
        <w:pStyle w:val="BodyText"/>
      </w:pPr>
    </w:p>
    <w:p w14:paraId="5A40D403" w14:textId="77777777" w:rsidR="001C3031" w:rsidRDefault="001C3031">
      <w:pPr>
        <w:pStyle w:val="BodyText"/>
      </w:pPr>
    </w:p>
    <w:p w14:paraId="0412690F" w14:textId="77777777" w:rsidR="001C3031" w:rsidRDefault="00A357C1">
      <w:pPr>
        <w:pStyle w:val="BodyText"/>
        <w:spacing w:before="125" w:line="196" w:lineRule="exact"/>
        <w:ind w:left="193" w:right="20"/>
        <w:jc w:val="center"/>
      </w:pPr>
      <w:r>
        <w:rPr>
          <w:color w:val="444444"/>
          <w:w w:val="105"/>
        </w:rPr>
        <w:t>2014</w:t>
      </w:r>
    </w:p>
    <w:p w14:paraId="5155227D" w14:textId="77777777" w:rsidR="001C3031" w:rsidRDefault="00A357C1">
      <w:pPr>
        <w:pStyle w:val="BodyText"/>
        <w:spacing w:line="256" w:lineRule="auto"/>
        <w:ind w:left="213" w:right="38" w:hanging="1"/>
        <w:jc w:val="center"/>
      </w:pPr>
      <w:r>
        <w:rPr>
          <w:color w:val="444444"/>
          <w:w w:val="105"/>
        </w:rPr>
        <w:t>|   2015</w:t>
      </w:r>
    </w:p>
    <w:p w14:paraId="4A18FE89" w14:textId="77777777" w:rsidR="001C3031" w:rsidRDefault="00A357C1">
      <w:pPr>
        <w:pStyle w:val="Heading1"/>
        <w:tabs>
          <w:tab w:val="left" w:pos="612"/>
        </w:tabs>
        <w:spacing w:before="114"/>
        <w:ind w:left="213"/>
      </w:pPr>
      <w:r>
        <w:br w:type="column"/>
      </w:r>
      <w:r>
        <w:rPr>
          <w:rFonts w:ascii="Webdings" w:hAnsi="Webdings"/>
          <w:color w:val="444444"/>
          <w:position w:val="3"/>
        </w:rPr>
        <w:t></w:t>
      </w:r>
      <w:r>
        <w:rPr>
          <w:rFonts w:ascii="Webdings" w:hAnsi="Webdings"/>
          <w:color w:val="444444"/>
          <w:position w:val="3"/>
        </w:rPr>
        <w:tab/>
      </w:r>
      <w:r>
        <w:rPr>
          <w:color w:val="545454"/>
        </w:rPr>
        <w:t>TEACHING</w:t>
      </w:r>
      <w:r>
        <w:rPr>
          <w:color w:val="545454"/>
          <w:spacing w:val="2"/>
        </w:rPr>
        <w:t xml:space="preserve"> </w:t>
      </w:r>
      <w:r>
        <w:rPr>
          <w:color w:val="545454"/>
        </w:rPr>
        <w:t>EXPERIENCE</w:t>
      </w:r>
    </w:p>
    <w:p w14:paraId="3BE9A18A" w14:textId="77777777" w:rsidR="001C3031" w:rsidRDefault="00A357C1">
      <w:pPr>
        <w:pStyle w:val="Heading2"/>
        <w:ind w:left="627"/>
      </w:pPr>
      <w:r>
        <w:pict w14:anchorId="57B75C51">
          <v:group id="_x0000_s1039" alt="" style="position:absolute;left:0;text-align:left;margin-left:83.25pt;margin-top:-5.2pt;width:6.75pt;height:57pt;z-index:-252102656;mso-position-horizontal-relative:page" coordorigin="1665,-104" coordsize="135,1140">
            <v:shape id="_x0000_s1040" alt="" style="position:absolute;left:1732;top:-104;width:2;height:1140" coordorigin="1732,-104" coordsize="0,1140" o:spt="100" adj="0,,0" path="m1732,-104r,240m1732,136r,900e" filled="f" strokecolor="#ccc">
              <v:stroke joinstyle="round"/>
              <v:formulas/>
              <v:path arrowok="t" o:connecttype="segments"/>
            </v:shape>
            <v:shape id="_x0000_s1041" type="#_x0000_t75" alt="" style="position:absolute;left:1665;top:286;width:135;height:135">
              <v:imagedata r:id="rId15" o:title=""/>
            </v:shape>
            <w10:wrap anchorx="page"/>
          </v:group>
        </w:pict>
      </w:r>
      <w:r>
        <w:t>C Programming</w:t>
      </w:r>
    </w:p>
    <w:p w14:paraId="0CE707D3" w14:textId="77777777" w:rsidR="001C3031" w:rsidRDefault="00A357C1">
      <w:pPr>
        <w:pStyle w:val="Heading3"/>
        <w:spacing w:before="5"/>
        <w:ind w:left="627"/>
      </w:pPr>
      <w:r>
        <w:t>Part time Instructor of C programming at Ajou University.</w:t>
      </w:r>
    </w:p>
    <w:p w14:paraId="1623D138" w14:textId="77777777" w:rsidR="001C3031" w:rsidRDefault="00A357C1">
      <w:pPr>
        <w:pStyle w:val="BodyText"/>
        <w:spacing w:before="23"/>
        <w:ind w:left="4465"/>
      </w:pPr>
      <w:r>
        <w:rPr>
          <w:rFonts w:ascii="Webdings" w:hAnsi="Webdings"/>
          <w:w w:val="130"/>
        </w:rPr>
        <w:t></w:t>
      </w:r>
      <w:r>
        <w:rPr>
          <w:rFonts w:ascii="Webdings" w:hAnsi="Webdings"/>
          <w:spacing w:val="-84"/>
          <w:w w:val="130"/>
        </w:rPr>
        <w:t xml:space="preserve"> </w:t>
      </w:r>
      <w:r>
        <w:rPr>
          <w:w w:val="115"/>
        </w:rPr>
        <w:t>Suwon,</w:t>
      </w:r>
      <w:r>
        <w:rPr>
          <w:spacing w:val="-31"/>
          <w:w w:val="115"/>
        </w:rPr>
        <w:t xml:space="preserve"> </w:t>
      </w:r>
      <w:r>
        <w:rPr>
          <w:w w:val="115"/>
        </w:rPr>
        <w:t>South</w:t>
      </w:r>
      <w:r>
        <w:rPr>
          <w:spacing w:val="-31"/>
          <w:w w:val="115"/>
        </w:rPr>
        <w:t xml:space="preserve"> </w:t>
      </w:r>
      <w:r>
        <w:rPr>
          <w:spacing w:val="-22"/>
          <w:w w:val="115"/>
        </w:rPr>
        <w:t>Korea</w:t>
      </w:r>
    </w:p>
    <w:p w14:paraId="771E0138" w14:textId="77777777" w:rsidR="001C3031" w:rsidRDefault="00A357C1">
      <w:pPr>
        <w:pStyle w:val="BodyText"/>
        <w:rPr>
          <w:sz w:val="18"/>
        </w:rPr>
      </w:pPr>
      <w:r>
        <w:br w:type="column"/>
      </w:r>
    </w:p>
    <w:p w14:paraId="5521C42B" w14:textId="77777777" w:rsidR="001C3031" w:rsidRDefault="001C3031">
      <w:pPr>
        <w:pStyle w:val="BodyText"/>
        <w:rPr>
          <w:sz w:val="18"/>
        </w:rPr>
      </w:pPr>
    </w:p>
    <w:p w14:paraId="3BD8B851" w14:textId="77777777" w:rsidR="001C3031" w:rsidRDefault="001C3031">
      <w:pPr>
        <w:spacing w:line="210" w:lineRule="exact"/>
        <w:rPr>
          <w:rFonts w:ascii="Helvetica-LightOblique"/>
          <w:sz w:val="18"/>
        </w:rPr>
        <w:sectPr w:rsidR="001C3031">
          <w:type w:val="continuous"/>
          <w:pgSz w:w="12240" w:h="15840"/>
          <w:pgMar w:top="1500" w:right="900" w:bottom="280" w:left="680" w:header="720" w:footer="720" w:gutter="0"/>
          <w:cols w:num="3" w:space="720" w:equalWidth="0">
            <w:col w:w="627" w:space="95"/>
            <w:col w:w="6198" w:space="218"/>
            <w:col w:w="3522"/>
          </w:cols>
        </w:sectPr>
      </w:pPr>
      <w:bookmarkStart w:id="0" w:name="_GoBack"/>
      <w:bookmarkEnd w:id="0"/>
    </w:p>
    <w:p w14:paraId="2BBD6682" w14:textId="25056AC7" w:rsidR="001C3031" w:rsidRDefault="001C3031" w:rsidP="006F1E2F">
      <w:pPr>
        <w:pStyle w:val="Heading2"/>
        <w:tabs>
          <w:tab w:val="left" w:pos="1350"/>
        </w:tabs>
        <w:spacing w:before="127"/>
        <w:ind w:left="0"/>
        <w:sectPr w:rsidR="001C3031">
          <w:type w:val="continuous"/>
          <w:pgSz w:w="12240" w:h="15840"/>
          <w:pgMar w:top="1500" w:right="900" w:bottom="280" w:left="680" w:header="720" w:footer="720" w:gutter="0"/>
          <w:cols w:num="2" w:space="720" w:equalWidth="0">
            <w:col w:w="4922" w:space="3075"/>
            <w:col w:w="2663"/>
          </w:cols>
        </w:sectPr>
      </w:pPr>
    </w:p>
    <w:p w14:paraId="1C126252" w14:textId="47CF57FA" w:rsidR="001C3031" w:rsidRDefault="00A357C1" w:rsidP="006F1E2F">
      <w:pPr>
        <w:tabs>
          <w:tab w:val="left" w:pos="5187"/>
        </w:tabs>
        <w:spacing w:before="53"/>
        <w:rPr>
          <w:sz w:val="16"/>
        </w:rPr>
      </w:pPr>
      <w:r>
        <w:lastRenderedPageBreak/>
        <w:pict w14:anchorId="0C7C31C8">
          <v:group id="_x0000_s1026" alt="" style="position:absolute;margin-left:83.25pt;margin-top:39.95pt;width:6.75pt;height:427.5pt;z-index:-252101632;mso-position-horizontal-relative:page" coordorigin="1665,799" coordsize="135,8550">
            <v:shape id="_x0000_s1027" alt="" style="position:absolute;left:1732;top:799;width:2;height:1470" coordorigin="1732,799" coordsize="0,1470" o:spt="100" adj="0,,0" path="m1732,799r,240m1732,1039r,1230e" filled="f" strokecolor="#ccc">
              <v:stroke joinstyle="round"/>
              <v:formulas/>
              <v:path arrowok="t" o:connecttype="segments"/>
            </v:shape>
            <v:shape id="_x0000_s1028" type="#_x0000_t75" alt="" style="position:absolute;left:1665;top:1189;width:135;height:135">
              <v:imagedata r:id="rId19" o:title=""/>
            </v:shape>
            <v:line id="_x0000_s1029" alt="" style="position:absolute" from="1732,2269" to="1732,3934" strokecolor="#ccc"/>
            <v:shape id="_x0000_s1030" type="#_x0000_t75" alt="" style="position:absolute;left:1665;top:2419;width:135;height:135">
              <v:imagedata r:id="rId20" o:title=""/>
            </v:shape>
            <v:line id="_x0000_s1031" alt="" style="position:absolute" from="1732,3934" to="1732,5374" strokecolor="#ccc"/>
            <v:shape id="_x0000_s1032" type="#_x0000_t75" alt="" style="position:absolute;left:1665;top:4084;width:135;height:135">
              <v:imagedata r:id="rId20" o:title=""/>
            </v:shape>
            <v:line id="_x0000_s1033" alt="" style="position:absolute" from="1732,5374" to="1732,6814" strokecolor="#ccc"/>
            <v:shape id="_x0000_s1034" type="#_x0000_t75" alt="" style="position:absolute;left:1665;top:5524;width:135;height:135">
              <v:imagedata r:id="rId20" o:title=""/>
            </v:shape>
            <v:line id="_x0000_s1035" alt="" style="position:absolute" from="1732,6814" to="1732,8239" strokecolor="#ccc"/>
            <v:shape id="_x0000_s1036" type="#_x0000_t75" alt="" style="position:absolute;left:1665;top:6964;width:135;height:135">
              <v:imagedata r:id="rId19" o:title=""/>
            </v:shape>
            <v:line id="_x0000_s1037" alt="" style="position:absolute" from="1732,8239" to="1732,9349" strokecolor="#ccc"/>
            <v:shape id="_x0000_s1038" type="#_x0000_t75" alt="" style="position:absolute;left:1665;top:8389;width:135;height:135">
              <v:imagedata r:id="rId20" o:title=""/>
            </v:shape>
            <w10:wrap anchorx="page"/>
          </v:group>
        </w:pict>
      </w:r>
    </w:p>
    <w:p w14:paraId="08529625" w14:textId="77777777" w:rsidR="001C3031" w:rsidRDefault="001C3031">
      <w:pPr>
        <w:pStyle w:val="BodyText"/>
        <w:spacing w:before="2"/>
        <w:rPr>
          <w:sz w:val="25"/>
        </w:r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8"/>
        <w:gridCol w:w="473"/>
        <w:gridCol w:w="5823"/>
      </w:tblGrid>
      <w:tr w:rsidR="001C3031" w14:paraId="2DB18AAE" w14:textId="77777777">
        <w:trPr>
          <w:trHeight w:val="457"/>
        </w:trPr>
        <w:tc>
          <w:tcPr>
            <w:tcW w:w="598" w:type="dxa"/>
          </w:tcPr>
          <w:p w14:paraId="6356BF50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14:paraId="11F650E8" w14:textId="77777777" w:rsidR="001C3031" w:rsidRDefault="00A357C1">
            <w:pPr>
              <w:pStyle w:val="TableParagraph"/>
              <w:spacing w:before="23"/>
              <w:ind w:left="174"/>
              <w:rPr>
                <w:rFonts w:ascii="Webdings" w:hAnsi="Webdings"/>
                <w:sz w:val="26"/>
              </w:rPr>
            </w:pPr>
            <w:r>
              <w:rPr>
                <w:rFonts w:ascii="Webdings" w:hAnsi="Webdings"/>
                <w:color w:val="444444"/>
                <w:w w:val="76"/>
                <w:sz w:val="26"/>
              </w:rPr>
              <w:t></w:t>
            </w:r>
          </w:p>
        </w:tc>
        <w:tc>
          <w:tcPr>
            <w:tcW w:w="5823" w:type="dxa"/>
          </w:tcPr>
          <w:p w14:paraId="318A9CE3" w14:textId="77777777" w:rsidR="001C3031" w:rsidRDefault="00A357C1">
            <w:pPr>
              <w:pStyle w:val="TableParagraph"/>
              <w:spacing w:before="14"/>
              <w:ind w:left="101"/>
              <w:rPr>
                <w:sz w:val="26"/>
              </w:rPr>
            </w:pPr>
            <w:r>
              <w:rPr>
                <w:color w:val="545454"/>
                <w:sz w:val="26"/>
              </w:rPr>
              <w:t>SELECTED PEER-REVIEWED PUBLICATIONS</w:t>
            </w:r>
          </w:p>
        </w:tc>
      </w:tr>
      <w:tr w:rsidR="001C3031" w14:paraId="454D95BF" w14:textId="77777777">
        <w:trPr>
          <w:trHeight w:val="588"/>
        </w:trPr>
        <w:tc>
          <w:tcPr>
            <w:tcW w:w="598" w:type="dxa"/>
          </w:tcPr>
          <w:p w14:paraId="0F22035D" w14:textId="77777777" w:rsidR="001C3031" w:rsidRDefault="001C3031">
            <w:pPr>
              <w:pStyle w:val="TableParagraph"/>
              <w:spacing w:before="9"/>
              <w:rPr>
                <w:rFonts w:ascii="Helvetica-Light"/>
                <w:sz w:val="12"/>
              </w:rPr>
            </w:pPr>
          </w:p>
          <w:p w14:paraId="26E7CB92" w14:textId="77777777" w:rsidR="001C3031" w:rsidRDefault="00A357C1">
            <w:pPr>
              <w:pStyle w:val="TableParagraph"/>
              <w:ind w:left="50"/>
              <w:rPr>
                <w:rFonts w:ascii="Helvetica-Light"/>
                <w:sz w:val="16"/>
              </w:rPr>
            </w:pPr>
            <w:r>
              <w:rPr>
                <w:rFonts w:ascii="Helvetica-Light"/>
                <w:color w:val="444444"/>
                <w:w w:val="105"/>
                <w:sz w:val="16"/>
              </w:rPr>
              <w:t>2019</w:t>
            </w:r>
          </w:p>
        </w:tc>
        <w:tc>
          <w:tcPr>
            <w:tcW w:w="473" w:type="dxa"/>
          </w:tcPr>
          <w:p w14:paraId="25797024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3ECFCF39" w14:textId="77777777" w:rsidR="001C3031" w:rsidRDefault="00A357C1">
            <w:pPr>
              <w:pStyle w:val="TableParagraph"/>
              <w:spacing w:before="87" w:line="240" w:lineRule="atLeast"/>
              <w:ind w:left="116"/>
              <w:rPr>
                <w:b/>
                <w:sz w:val="19"/>
              </w:rPr>
            </w:pPr>
            <w:hyperlink r:id="rId21">
              <w:r>
                <w:rPr>
                  <w:b/>
                  <w:color w:val="0000ED"/>
                  <w:sz w:val="19"/>
                </w:rPr>
                <w:t>Are HHV-6A and HHV-7 Really More Abundant in Alzheimer’s Disease?</w:t>
              </w:r>
            </w:hyperlink>
          </w:p>
        </w:tc>
      </w:tr>
      <w:tr w:rsidR="001C3031" w14:paraId="25122B24" w14:textId="77777777">
        <w:trPr>
          <w:trHeight w:val="250"/>
        </w:trPr>
        <w:tc>
          <w:tcPr>
            <w:tcW w:w="598" w:type="dxa"/>
          </w:tcPr>
          <w:p w14:paraId="4C76AAA2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14:paraId="7F7CF86B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78530C77" w14:textId="77777777" w:rsidR="001C3031" w:rsidRDefault="00A357C1">
            <w:pPr>
              <w:pStyle w:val="TableParagraph"/>
              <w:spacing w:line="205" w:lineRule="exact"/>
              <w:ind w:left="116"/>
              <w:rPr>
                <w:rFonts w:ascii="Helvetica-Light"/>
                <w:sz w:val="18"/>
              </w:rPr>
            </w:pPr>
            <w:r>
              <w:rPr>
                <w:rFonts w:ascii="Helvetica-Light"/>
                <w:sz w:val="18"/>
              </w:rPr>
              <w:t>Neuron</w:t>
            </w:r>
          </w:p>
        </w:tc>
      </w:tr>
      <w:tr w:rsidR="001C3031" w14:paraId="59F7F886" w14:textId="77777777">
        <w:trPr>
          <w:trHeight w:val="371"/>
        </w:trPr>
        <w:tc>
          <w:tcPr>
            <w:tcW w:w="598" w:type="dxa"/>
          </w:tcPr>
          <w:p w14:paraId="450DCBEF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14:paraId="3D557115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11E003A1" w14:textId="77777777" w:rsidR="001C3031" w:rsidRDefault="00A357C1">
            <w:pPr>
              <w:pStyle w:val="TableParagraph"/>
              <w:spacing w:before="22"/>
              <w:ind w:left="116"/>
              <w:rPr>
                <w:rFonts w:ascii="Helvetica-Light"/>
                <w:sz w:val="16"/>
              </w:rPr>
            </w:pPr>
            <w:r>
              <w:rPr>
                <w:b/>
                <w:color w:val="444444"/>
                <w:w w:val="105"/>
                <w:sz w:val="16"/>
              </w:rPr>
              <w:t>Hyun-Hwan Jeong</w:t>
            </w:r>
            <w:r>
              <w:rPr>
                <w:rFonts w:ascii="Helvetica-Light"/>
                <w:color w:val="444444"/>
                <w:w w:val="105"/>
                <w:sz w:val="16"/>
              </w:rPr>
              <w:t>, Zhandong Liu</w:t>
            </w:r>
          </w:p>
        </w:tc>
      </w:tr>
      <w:tr w:rsidR="001C3031" w14:paraId="539D2DBD" w14:textId="77777777">
        <w:trPr>
          <w:trHeight w:val="610"/>
        </w:trPr>
        <w:tc>
          <w:tcPr>
            <w:tcW w:w="598" w:type="dxa"/>
          </w:tcPr>
          <w:p w14:paraId="19061FFF" w14:textId="77777777" w:rsidR="001C3031" w:rsidRDefault="001C3031">
            <w:pPr>
              <w:pStyle w:val="TableParagraph"/>
              <w:spacing w:before="3"/>
              <w:rPr>
                <w:rFonts w:ascii="Helvetica-Light"/>
                <w:sz w:val="14"/>
              </w:rPr>
            </w:pPr>
          </w:p>
          <w:p w14:paraId="1B064205" w14:textId="77777777" w:rsidR="001C3031" w:rsidRDefault="00A357C1">
            <w:pPr>
              <w:pStyle w:val="TableParagraph"/>
              <w:ind w:left="50"/>
              <w:rPr>
                <w:rFonts w:ascii="Helvetica-Light"/>
                <w:sz w:val="16"/>
              </w:rPr>
            </w:pPr>
            <w:r>
              <w:rPr>
                <w:rFonts w:ascii="Helvetica-Light"/>
                <w:color w:val="444444"/>
                <w:w w:val="105"/>
                <w:sz w:val="16"/>
              </w:rPr>
              <w:t>2019</w:t>
            </w:r>
          </w:p>
        </w:tc>
        <w:tc>
          <w:tcPr>
            <w:tcW w:w="473" w:type="dxa"/>
          </w:tcPr>
          <w:p w14:paraId="5A1F7F20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055CC924" w14:textId="77777777" w:rsidR="001C3031" w:rsidRDefault="00A357C1">
            <w:pPr>
              <w:pStyle w:val="TableParagraph"/>
              <w:spacing w:before="106" w:line="240" w:lineRule="atLeast"/>
              <w:ind w:left="116"/>
              <w:rPr>
                <w:b/>
                <w:sz w:val="19"/>
              </w:rPr>
            </w:pPr>
            <w:hyperlink r:id="rId22">
              <w:r>
                <w:rPr>
                  <w:b/>
                  <w:color w:val="0000ED"/>
                  <w:sz w:val="19"/>
                </w:rPr>
                <w:t xml:space="preserve">Beta-binomial modeling of CRISPR pooled screen data </w:t>
              </w:r>
              <w:proofErr w:type="spellStart"/>
              <w:r>
                <w:rPr>
                  <w:b/>
                  <w:color w:val="0000ED"/>
                  <w:sz w:val="19"/>
                </w:rPr>
                <w:t>iden</w:t>
              </w:r>
              <w:proofErr w:type="spellEnd"/>
              <w:r>
                <w:rPr>
                  <w:b/>
                  <w:color w:val="0000ED"/>
                  <w:sz w:val="19"/>
                </w:rPr>
                <w:t xml:space="preserve">‐ </w:t>
              </w:r>
              <w:proofErr w:type="spellStart"/>
              <w:r>
                <w:rPr>
                  <w:b/>
                  <w:color w:val="0000ED"/>
                  <w:sz w:val="19"/>
                </w:rPr>
                <w:t>tiﬁes</w:t>
              </w:r>
              <w:proofErr w:type="spellEnd"/>
              <w:r>
                <w:rPr>
                  <w:b/>
                  <w:color w:val="0000ED"/>
                  <w:sz w:val="19"/>
                </w:rPr>
                <w:t xml:space="preserve"> target genes with greater sensitivity and fewer false</w:t>
              </w:r>
            </w:hyperlink>
          </w:p>
        </w:tc>
      </w:tr>
      <w:tr w:rsidR="001C3031" w14:paraId="7AF34954" w14:textId="77777777">
        <w:trPr>
          <w:trHeight w:val="237"/>
        </w:trPr>
        <w:tc>
          <w:tcPr>
            <w:tcW w:w="598" w:type="dxa"/>
          </w:tcPr>
          <w:p w14:paraId="4FF08653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595DEFBF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03C36B2D" w14:textId="77777777" w:rsidR="001C3031" w:rsidRDefault="00A357C1">
            <w:pPr>
              <w:pStyle w:val="TableParagraph"/>
              <w:spacing w:line="216" w:lineRule="exact"/>
              <w:ind w:left="116"/>
              <w:rPr>
                <w:b/>
                <w:sz w:val="19"/>
              </w:rPr>
            </w:pPr>
            <w:hyperlink r:id="rId23">
              <w:r>
                <w:rPr>
                  <w:b/>
                  <w:color w:val="0000ED"/>
                  <w:sz w:val="19"/>
                </w:rPr>
                <w:t>negatives</w:t>
              </w:r>
            </w:hyperlink>
          </w:p>
        </w:tc>
      </w:tr>
      <w:tr w:rsidR="001C3031" w14:paraId="7816E2D7" w14:textId="77777777">
        <w:trPr>
          <w:trHeight w:val="243"/>
        </w:trPr>
        <w:tc>
          <w:tcPr>
            <w:tcW w:w="598" w:type="dxa"/>
          </w:tcPr>
          <w:p w14:paraId="62510D41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5A766CA0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0C321330" w14:textId="77777777" w:rsidR="001C3031" w:rsidRDefault="00A357C1">
            <w:pPr>
              <w:pStyle w:val="TableParagraph"/>
              <w:spacing w:line="205" w:lineRule="exact"/>
              <w:ind w:left="116"/>
              <w:rPr>
                <w:rFonts w:ascii="Helvetica-Light"/>
                <w:sz w:val="18"/>
              </w:rPr>
            </w:pPr>
            <w:r>
              <w:rPr>
                <w:rFonts w:ascii="Helvetica-Light"/>
                <w:sz w:val="18"/>
              </w:rPr>
              <w:t>Genome</w:t>
            </w:r>
            <w:r>
              <w:rPr>
                <w:rFonts w:ascii="Helvetica-Light"/>
                <w:sz w:val="18"/>
              </w:rPr>
              <w:t xml:space="preserve"> Research</w:t>
            </w:r>
          </w:p>
        </w:tc>
      </w:tr>
      <w:tr w:rsidR="001C3031" w14:paraId="257D5DCD" w14:textId="77777777">
        <w:trPr>
          <w:trHeight w:val="231"/>
        </w:trPr>
        <w:tc>
          <w:tcPr>
            <w:tcW w:w="598" w:type="dxa"/>
          </w:tcPr>
          <w:p w14:paraId="21093A1C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7A06FC24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7903E537" w14:textId="77777777" w:rsidR="001C3031" w:rsidRDefault="00A357C1">
            <w:pPr>
              <w:pStyle w:val="TableParagraph"/>
              <w:spacing w:before="15" w:line="196" w:lineRule="exact"/>
              <w:ind w:left="116"/>
              <w:rPr>
                <w:rFonts w:ascii="Helvetica-Light"/>
                <w:sz w:val="16"/>
              </w:rPr>
            </w:pPr>
            <w:r>
              <w:rPr>
                <w:b/>
                <w:color w:val="444444"/>
                <w:w w:val="105"/>
                <w:sz w:val="16"/>
              </w:rPr>
              <w:t>Hyun-Hwan Jeong</w:t>
            </w:r>
            <w:r>
              <w:rPr>
                <w:rFonts w:ascii="Helvetica-Light"/>
                <w:color w:val="444444"/>
                <w:w w:val="105"/>
                <w:sz w:val="16"/>
              </w:rPr>
              <w:t>, Seon Young Kim, Maxime W.C. Rousseaux, Huda Y.</w:t>
            </w:r>
          </w:p>
        </w:tc>
      </w:tr>
      <w:tr w:rsidR="001C3031" w14:paraId="1A611FAB" w14:textId="77777777">
        <w:trPr>
          <w:trHeight w:val="350"/>
        </w:trPr>
        <w:tc>
          <w:tcPr>
            <w:tcW w:w="598" w:type="dxa"/>
          </w:tcPr>
          <w:p w14:paraId="55844DD3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14:paraId="4FAA7503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5957DA5E" w14:textId="77777777" w:rsidR="001C3031" w:rsidRDefault="00A357C1">
            <w:pPr>
              <w:pStyle w:val="TableParagraph"/>
              <w:spacing w:line="190" w:lineRule="exact"/>
              <w:ind w:left="116"/>
              <w:rPr>
                <w:rFonts w:ascii="Helvetica-Light"/>
                <w:sz w:val="16"/>
              </w:rPr>
            </w:pPr>
            <w:proofErr w:type="spellStart"/>
            <w:r>
              <w:rPr>
                <w:rFonts w:ascii="Helvetica-Light"/>
                <w:color w:val="444444"/>
                <w:w w:val="105"/>
                <w:sz w:val="16"/>
              </w:rPr>
              <w:t>Zoghbi</w:t>
            </w:r>
            <w:proofErr w:type="spellEnd"/>
            <w:r>
              <w:rPr>
                <w:rFonts w:ascii="Helvetica-Light"/>
                <w:color w:val="444444"/>
                <w:w w:val="105"/>
                <w:sz w:val="16"/>
              </w:rPr>
              <w:t>, Zhandong Liu</w:t>
            </w:r>
          </w:p>
        </w:tc>
      </w:tr>
      <w:tr w:rsidR="001C3031" w14:paraId="30D21E21" w14:textId="77777777">
        <w:trPr>
          <w:trHeight w:val="382"/>
        </w:trPr>
        <w:tc>
          <w:tcPr>
            <w:tcW w:w="598" w:type="dxa"/>
          </w:tcPr>
          <w:p w14:paraId="1B089C98" w14:textId="77777777" w:rsidR="001C3031" w:rsidRDefault="001C3031">
            <w:pPr>
              <w:pStyle w:val="TableParagraph"/>
              <w:spacing w:before="8"/>
              <w:rPr>
                <w:rFonts w:ascii="Helvetica-Light"/>
                <w:sz w:val="13"/>
              </w:rPr>
            </w:pPr>
          </w:p>
          <w:p w14:paraId="346C32E9" w14:textId="77777777" w:rsidR="001C3031" w:rsidRDefault="00A357C1">
            <w:pPr>
              <w:pStyle w:val="TableParagraph"/>
              <w:spacing w:line="195" w:lineRule="exact"/>
              <w:ind w:left="50"/>
              <w:rPr>
                <w:rFonts w:ascii="Helvetica-Light"/>
                <w:sz w:val="16"/>
              </w:rPr>
            </w:pPr>
            <w:r>
              <w:rPr>
                <w:rFonts w:ascii="Helvetica-Light"/>
                <w:color w:val="444444"/>
                <w:w w:val="105"/>
                <w:sz w:val="16"/>
              </w:rPr>
              <w:t>2018</w:t>
            </w:r>
          </w:p>
        </w:tc>
        <w:tc>
          <w:tcPr>
            <w:tcW w:w="473" w:type="dxa"/>
          </w:tcPr>
          <w:p w14:paraId="35E9D742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66F3C4CF" w14:textId="77777777" w:rsidR="001C3031" w:rsidRDefault="00A357C1">
            <w:pPr>
              <w:pStyle w:val="TableParagraph"/>
              <w:spacing w:before="127"/>
              <w:ind w:left="116"/>
              <w:rPr>
                <w:b/>
                <w:sz w:val="19"/>
              </w:rPr>
            </w:pPr>
            <w:hyperlink r:id="rId24">
              <w:r>
                <w:rPr>
                  <w:b/>
                  <w:color w:val="0000ED"/>
                  <w:sz w:val="19"/>
                </w:rPr>
                <w:t>Tau Activates Transposable Elements in Alzheimer’s</w:t>
              </w:r>
            </w:hyperlink>
          </w:p>
        </w:tc>
      </w:tr>
      <w:tr w:rsidR="001C3031" w14:paraId="2CBB627A" w14:textId="77777777">
        <w:trPr>
          <w:trHeight w:val="232"/>
        </w:trPr>
        <w:tc>
          <w:tcPr>
            <w:tcW w:w="598" w:type="dxa"/>
          </w:tcPr>
          <w:p w14:paraId="07DAA52B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69FF198B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7A83C8CD" w14:textId="77777777" w:rsidR="001C3031" w:rsidRDefault="00A357C1">
            <w:pPr>
              <w:pStyle w:val="TableParagraph"/>
              <w:spacing w:line="211" w:lineRule="exact"/>
              <w:ind w:left="116"/>
              <w:rPr>
                <w:b/>
                <w:sz w:val="19"/>
              </w:rPr>
            </w:pPr>
            <w:hyperlink r:id="rId25">
              <w:r>
                <w:rPr>
                  <w:b/>
                  <w:color w:val="0000ED"/>
                  <w:sz w:val="19"/>
                </w:rPr>
                <w:t>Disease</w:t>
              </w:r>
            </w:hyperlink>
          </w:p>
        </w:tc>
      </w:tr>
      <w:tr w:rsidR="001C3031" w14:paraId="4FB457FE" w14:textId="77777777">
        <w:trPr>
          <w:trHeight w:val="243"/>
        </w:trPr>
        <w:tc>
          <w:tcPr>
            <w:tcW w:w="598" w:type="dxa"/>
          </w:tcPr>
          <w:p w14:paraId="2BBD9B7E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2402FAF4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216235BD" w14:textId="77777777" w:rsidR="001C3031" w:rsidRDefault="00A357C1">
            <w:pPr>
              <w:pStyle w:val="TableParagraph"/>
              <w:spacing w:line="205" w:lineRule="exact"/>
              <w:ind w:left="116"/>
              <w:rPr>
                <w:rFonts w:ascii="Helvetica-Light"/>
                <w:sz w:val="18"/>
              </w:rPr>
            </w:pPr>
            <w:r>
              <w:rPr>
                <w:rFonts w:ascii="Helvetica-Light"/>
                <w:sz w:val="18"/>
              </w:rPr>
              <w:t>Cell Reports</w:t>
            </w:r>
          </w:p>
        </w:tc>
      </w:tr>
      <w:tr w:rsidR="001C3031" w14:paraId="4C5EC14C" w14:textId="77777777">
        <w:trPr>
          <w:trHeight w:val="231"/>
        </w:trPr>
        <w:tc>
          <w:tcPr>
            <w:tcW w:w="598" w:type="dxa"/>
          </w:tcPr>
          <w:p w14:paraId="54A09E4A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30E54FC1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683174E7" w14:textId="77777777" w:rsidR="001C3031" w:rsidRDefault="00A357C1">
            <w:pPr>
              <w:pStyle w:val="TableParagraph"/>
              <w:spacing w:before="15" w:line="196" w:lineRule="exact"/>
              <w:ind w:left="116"/>
              <w:rPr>
                <w:rFonts w:ascii="Helvetica-Light"/>
                <w:sz w:val="16"/>
              </w:rPr>
            </w:pPr>
            <w:proofErr w:type="spellStart"/>
            <w:r>
              <w:rPr>
                <w:rFonts w:ascii="Helvetica-Light"/>
                <w:color w:val="444444"/>
                <w:w w:val="105"/>
                <w:sz w:val="16"/>
              </w:rPr>
              <w:t>Caiwei</w:t>
            </w:r>
            <w:proofErr w:type="spellEnd"/>
            <w:r>
              <w:rPr>
                <w:rFonts w:ascii="Helvetica-Light"/>
                <w:color w:val="444444"/>
                <w:w w:val="105"/>
                <w:sz w:val="16"/>
              </w:rPr>
              <w:t xml:space="preserve"> Guo, </w:t>
            </w:r>
            <w:r>
              <w:rPr>
                <w:b/>
                <w:color w:val="444444"/>
                <w:w w:val="105"/>
                <w:sz w:val="16"/>
              </w:rPr>
              <w:t>Hyun-Hwan Jeong</w:t>
            </w:r>
            <w:r>
              <w:rPr>
                <w:rFonts w:ascii="Helvetica-Light"/>
                <w:color w:val="444444"/>
                <w:w w:val="105"/>
                <w:sz w:val="16"/>
              </w:rPr>
              <w:t>, Yi-Chen Hsieh, Hans-Ulrich Klein, David</w:t>
            </w:r>
          </w:p>
        </w:tc>
      </w:tr>
      <w:tr w:rsidR="001C3031" w14:paraId="0C420207" w14:textId="77777777">
        <w:trPr>
          <w:trHeight w:val="343"/>
        </w:trPr>
        <w:tc>
          <w:tcPr>
            <w:tcW w:w="598" w:type="dxa"/>
          </w:tcPr>
          <w:p w14:paraId="6A2A525B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14:paraId="74A64D6A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2AF4CBFA" w14:textId="77777777" w:rsidR="001C3031" w:rsidRDefault="00A357C1">
            <w:pPr>
              <w:pStyle w:val="TableParagraph"/>
              <w:spacing w:line="190" w:lineRule="exact"/>
              <w:ind w:left="116"/>
              <w:rPr>
                <w:rFonts w:ascii="Helvetica-Light"/>
                <w:sz w:val="16"/>
              </w:rPr>
            </w:pPr>
            <w:r>
              <w:rPr>
                <w:rFonts w:ascii="Helvetica-Light"/>
                <w:color w:val="444444"/>
                <w:w w:val="105"/>
                <w:sz w:val="16"/>
              </w:rPr>
              <w:t>A. Bennett, Philip L. De Jager, Zhandong Liu, Joshua M. Shulman</w:t>
            </w:r>
          </w:p>
        </w:tc>
      </w:tr>
      <w:tr w:rsidR="001C3031" w14:paraId="4F2EFF7D" w14:textId="77777777">
        <w:trPr>
          <w:trHeight w:val="607"/>
        </w:trPr>
        <w:tc>
          <w:tcPr>
            <w:tcW w:w="598" w:type="dxa"/>
          </w:tcPr>
          <w:p w14:paraId="5B546F9A" w14:textId="77777777" w:rsidR="001C3031" w:rsidRDefault="001C3031">
            <w:pPr>
              <w:pStyle w:val="TableParagraph"/>
              <w:spacing w:before="3"/>
              <w:rPr>
                <w:rFonts w:ascii="Helvetica-Light"/>
                <w:sz w:val="14"/>
              </w:rPr>
            </w:pPr>
          </w:p>
          <w:p w14:paraId="514A5577" w14:textId="77777777" w:rsidR="001C3031" w:rsidRDefault="00A357C1">
            <w:pPr>
              <w:pStyle w:val="TableParagraph"/>
              <w:ind w:left="50"/>
              <w:rPr>
                <w:rFonts w:ascii="Helvetica-Light"/>
                <w:sz w:val="16"/>
              </w:rPr>
            </w:pPr>
            <w:r>
              <w:rPr>
                <w:rFonts w:ascii="Helvetica-Light"/>
                <w:color w:val="444444"/>
                <w:w w:val="105"/>
                <w:sz w:val="16"/>
              </w:rPr>
              <w:t>2018</w:t>
            </w:r>
          </w:p>
        </w:tc>
        <w:tc>
          <w:tcPr>
            <w:tcW w:w="473" w:type="dxa"/>
          </w:tcPr>
          <w:p w14:paraId="2BBD8D00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21D6F984" w14:textId="77777777" w:rsidR="001C3031" w:rsidRDefault="00A357C1">
            <w:pPr>
              <w:pStyle w:val="TableParagraph"/>
              <w:spacing w:before="106" w:line="240" w:lineRule="atLeast"/>
              <w:ind w:left="116"/>
              <w:rPr>
                <w:b/>
                <w:sz w:val="19"/>
              </w:rPr>
            </w:pPr>
            <w:hyperlink r:id="rId26">
              <w:r>
                <w:rPr>
                  <w:b/>
                  <w:color w:val="0000ED"/>
                  <w:sz w:val="19"/>
                </w:rPr>
                <w:t>An ultra-fast and scalable quantiﬁcation pipeline for trans‐ posable elements from next generation sequencing data</w:t>
              </w:r>
            </w:hyperlink>
          </w:p>
        </w:tc>
      </w:tr>
      <w:tr w:rsidR="001C3031" w14:paraId="716BF3AB" w14:textId="77777777">
        <w:trPr>
          <w:trHeight w:val="243"/>
        </w:trPr>
        <w:tc>
          <w:tcPr>
            <w:tcW w:w="598" w:type="dxa"/>
          </w:tcPr>
          <w:p w14:paraId="590C43A3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468BAD44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7782D680" w14:textId="77777777" w:rsidR="001C3031" w:rsidRDefault="00A357C1">
            <w:pPr>
              <w:pStyle w:val="TableParagraph"/>
              <w:spacing w:line="205" w:lineRule="exact"/>
              <w:ind w:left="116"/>
              <w:rPr>
                <w:rFonts w:ascii="Helvetica-Light"/>
                <w:sz w:val="18"/>
              </w:rPr>
            </w:pPr>
            <w:r>
              <w:rPr>
                <w:rFonts w:ascii="Helvetica-Light"/>
                <w:sz w:val="18"/>
              </w:rPr>
              <w:t>Biocomputing 2018</w:t>
            </w:r>
          </w:p>
        </w:tc>
      </w:tr>
      <w:tr w:rsidR="001C3031" w14:paraId="4CE1A0DC" w14:textId="77777777">
        <w:trPr>
          <w:trHeight w:val="231"/>
        </w:trPr>
        <w:tc>
          <w:tcPr>
            <w:tcW w:w="598" w:type="dxa"/>
          </w:tcPr>
          <w:p w14:paraId="556FDB09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3F32C21C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194D7DD9" w14:textId="77777777" w:rsidR="001C3031" w:rsidRDefault="00A357C1">
            <w:pPr>
              <w:pStyle w:val="TableParagraph"/>
              <w:spacing w:before="15" w:line="196" w:lineRule="exact"/>
              <w:ind w:left="116"/>
              <w:rPr>
                <w:rFonts w:ascii="Helvetica-Light"/>
                <w:sz w:val="16"/>
              </w:rPr>
            </w:pPr>
            <w:r>
              <w:rPr>
                <w:b/>
                <w:color w:val="444444"/>
                <w:w w:val="105"/>
                <w:sz w:val="16"/>
              </w:rPr>
              <w:t>Hyun-Hwan Jeong</w:t>
            </w:r>
            <w:r>
              <w:rPr>
                <w:rFonts w:ascii="Helvetica-Light"/>
                <w:color w:val="444444"/>
                <w:w w:val="105"/>
                <w:sz w:val="16"/>
              </w:rPr>
              <w:t xml:space="preserve">, Hari Krishna </w:t>
            </w:r>
            <w:proofErr w:type="spellStart"/>
            <w:r>
              <w:rPr>
                <w:rFonts w:ascii="Helvetica-Light"/>
                <w:color w:val="444444"/>
                <w:w w:val="105"/>
                <w:sz w:val="16"/>
              </w:rPr>
              <w:t>Yalamanchili</w:t>
            </w:r>
            <w:proofErr w:type="spellEnd"/>
            <w:r>
              <w:rPr>
                <w:rFonts w:ascii="Helvetica-Light"/>
                <w:color w:val="444444"/>
                <w:w w:val="105"/>
                <w:sz w:val="16"/>
              </w:rPr>
              <w:t xml:space="preserve">, </w:t>
            </w:r>
            <w:proofErr w:type="spellStart"/>
            <w:r>
              <w:rPr>
                <w:rFonts w:ascii="Helvetica-Light"/>
                <w:color w:val="444444"/>
                <w:w w:val="105"/>
                <w:sz w:val="16"/>
              </w:rPr>
              <w:t>Caiwei</w:t>
            </w:r>
            <w:proofErr w:type="spellEnd"/>
            <w:r>
              <w:rPr>
                <w:rFonts w:ascii="Helvetica-Light"/>
                <w:color w:val="444444"/>
                <w:w w:val="105"/>
                <w:sz w:val="16"/>
              </w:rPr>
              <w:t xml:space="preserve"> Guo, Joshua M.</w:t>
            </w:r>
          </w:p>
        </w:tc>
      </w:tr>
      <w:tr w:rsidR="001C3031" w14:paraId="3E0ABCFB" w14:textId="77777777">
        <w:trPr>
          <w:trHeight w:val="350"/>
        </w:trPr>
        <w:tc>
          <w:tcPr>
            <w:tcW w:w="598" w:type="dxa"/>
          </w:tcPr>
          <w:p w14:paraId="06E4E627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14:paraId="165E0B8F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30EE38EE" w14:textId="77777777" w:rsidR="001C3031" w:rsidRDefault="00A357C1">
            <w:pPr>
              <w:pStyle w:val="TableParagraph"/>
              <w:spacing w:line="190" w:lineRule="exact"/>
              <w:ind w:left="116"/>
              <w:rPr>
                <w:rFonts w:ascii="Helvetica-Light"/>
                <w:sz w:val="16"/>
              </w:rPr>
            </w:pPr>
            <w:r>
              <w:rPr>
                <w:rFonts w:ascii="Helvetica-Light"/>
                <w:color w:val="444444"/>
                <w:w w:val="105"/>
                <w:sz w:val="16"/>
              </w:rPr>
              <w:t>Shulman, Zhandong Liu</w:t>
            </w:r>
          </w:p>
        </w:tc>
      </w:tr>
      <w:tr w:rsidR="001C3031" w14:paraId="598F3565" w14:textId="77777777">
        <w:trPr>
          <w:trHeight w:val="614"/>
        </w:trPr>
        <w:tc>
          <w:tcPr>
            <w:tcW w:w="598" w:type="dxa"/>
          </w:tcPr>
          <w:p w14:paraId="3D00BDB4" w14:textId="77777777" w:rsidR="001C3031" w:rsidRDefault="001C3031">
            <w:pPr>
              <w:pStyle w:val="TableParagraph"/>
              <w:spacing w:before="10"/>
              <w:rPr>
                <w:rFonts w:ascii="Helvetica-Light"/>
                <w:sz w:val="14"/>
              </w:rPr>
            </w:pPr>
          </w:p>
          <w:p w14:paraId="607A7808" w14:textId="77777777" w:rsidR="001C3031" w:rsidRDefault="00A357C1">
            <w:pPr>
              <w:pStyle w:val="TableParagraph"/>
              <w:spacing w:before="1"/>
              <w:ind w:left="50"/>
              <w:rPr>
                <w:rFonts w:ascii="Helvetica-Light"/>
                <w:sz w:val="16"/>
              </w:rPr>
            </w:pPr>
            <w:r>
              <w:rPr>
                <w:rFonts w:ascii="Helvetica-Light"/>
                <w:color w:val="444444"/>
                <w:w w:val="105"/>
                <w:sz w:val="16"/>
              </w:rPr>
              <w:t>2017</w:t>
            </w:r>
          </w:p>
        </w:tc>
        <w:tc>
          <w:tcPr>
            <w:tcW w:w="473" w:type="dxa"/>
          </w:tcPr>
          <w:p w14:paraId="555BBC59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3B557C52" w14:textId="77777777" w:rsidR="001C3031" w:rsidRDefault="00A357C1">
            <w:pPr>
              <w:pStyle w:val="TableParagraph"/>
              <w:spacing w:before="113" w:line="240" w:lineRule="atLeast"/>
              <w:ind w:left="116"/>
              <w:rPr>
                <w:b/>
                <w:sz w:val="19"/>
              </w:rPr>
            </w:pPr>
            <w:hyperlink r:id="rId27">
              <w:r>
                <w:rPr>
                  <w:b/>
                  <w:color w:val="0000ED"/>
                  <w:sz w:val="19"/>
                </w:rPr>
                <w:t>CRISPRcloud: a secure cloud-based pipeline for CRISPR pooled screen deconvolution</w:t>
              </w:r>
            </w:hyperlink>
          </w:p>
        </w:tc>
      </w:tr>
      <w:tr w:rsidR="001C3031" w14:paraId="3564BF8E" w14:textId="77777777">
        <w:trPr>
          <w:trHeight w:val="243"/>
        </w:trPr>
        <w:tc>
          <w:tcPr>
            <w:tcW w:w="598" w:type="dxa"/>
          </w:tcPr>
          <w:p w14:paraId="66005B33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36B7A8DE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3ED6115C" w14:textId="77777777" w:rsidR="001C3031" w:rsidRDefault="00A357C1">
            <w:pPr>
              <w:pStyle w:val="TableParagraph"/>
              <w:spacing w:line="205" w:lineRule="exact"/>
              <w:ind w:left="116"/>
              <w:rPr>
                <w:rFonts w:ascii="Helvetica-Light"/>
                <w:sz w:val="18"/>
              </w:rPr>
            </w:pPr>
            <w:r>
              <w:rPr>
                <w:rFonts w:ascii="Helvetica-Light"/>
                <w:sz w:val="18"/>
              </w:rPr>
              <w:t>Bioinformatics</w:t>
            </w:r>
          </w:p>
        </w:tc>
      </w:tr>
      <w:tr w:rsidR="001C3031" w14:paraId="73376ED9" w14:textId="77777777">
        <w:trPr>
          <w:trHeight w:val="231"/>
        </w:trPr>
        <w:tc>
          <w:tcPr>
            <w:tcW w:w="598" w:type="dxa"/>
          </w:tcPr>
          <w:p w14:paraId="751568D9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51644ADC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0F98C7D8" w14:textId="77777777" w:rsidR="001C3031" w:rsidRDefault="00A357C1">
            <w:pPr>
              <w:pStyle w:val="TableParagraph"/>
              <w:spacing w:before="15" w:line="196" w:lineRule="exact"/>
              <w:ind w:left="116"/>
              <w:rPr>
                <w:rFonts w:ascii="Helvetica-Light"/>
                <w:sz w:val="16"/>
              </w:rPr>
            </w:pPr>
            <w:r>
              <w:rPr>
                <w:b/>
                <w:color w:val="444444"/>
                <w:w w:val="105"/>
                <w:sz w:val="16"/>
              </w:rPr>
              <w:t>Hyun-Hwan Jeong</w:t>
            </w:r>
            <w:r>
              <w:rPr>
                <w:rFonts w:ascii="Helvetica-Light"/>
                <w:color w:val="444444"/>
                <w:w w:val="105"/>
                <w:sz w:val="16"/>
              </w:rPr>
              <w:t>, Seon Young Kim, Maxime W C Rousseaux, Huda Y</w:t>
            </w:r>
          </w:p>
        </w:tc>
      </w:tr>
      <w:tr w:rsidR="001C3031" w14:paraId="5C9C0959" w14:textId="77777777">
        <w:trPr>
          <w:trHeight w:val="343"/>
        </w:trPr>
        <w:tc>
          <w:tcPr>
            <w:tcW w:w="598" w:type="dxa"/>
          </w:tcPr>
          <w:p w14:paraId="30A482AE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14:paraId="32360CD4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5E96DCA8" w14:textId="77777777" w:rsidR="001C3031" w:rsidRDefault="00A357C1">
            <w:pPr>
              <w:pStyle w:val="TableParagraph"/>
              <w:spacing w:line="190" w:lineRule="exact"/>
              <w:ind w:left="116"/>
              <w:rPr>
                <w:rFonts w:ascii="Helvetica-Light"/>
                <w:sz w:val="16"/>
              </w:rPr>
            </w:pPr>
            <w:proofErr w:type="spellStart"/>
            <w:r>
              <w:rPr>
                <w:rFonts w:ascii="Helvetica-Light"/>
                <w:color w:val="444444"/>
                <w:w w:val="105"/>
                <w:sz w:val="16"/>
              </w:rPr>
              <w:t>Zoghbi</w:t>
            </w:r>
            <w:proofErr w:type="spellEnd"/>
            <w:r>
              <w:rPr>
                <w:rFonts w:ascii="Helvetica-Light"/>
                <w:color w:val="444444"/>
                <w:w w:val="105"/>
                <w:sz w:val="16"/>
              </w:rPr>
              <w:t>, Zhandong Liu</w:t>
            </w:r>
          </w:p>
        </w:tc>
      </w:tr>
      <w:tr w:rsidR="001C3031" w14:paraId="2A7FF976" w14:textId="77777777">
        <w:trPr>
          <w:trHeight w:val="610"/>
        </w:trPr>
        <w:tc>
          <w:tcPr>
            <w:tcW w:w="598" w:type="dxa"/>
          </w:tcPr>
          <w:p w14:paraId="691F7FE2" w14:textId="77777777" w:rsidR="001C3031" w:rsidRDefault="001C3031">
            <w:pPr>
              <w:pStyle w:val="TableParagraph"/>
              <w:spacing w:before="3"/>
              <w:rPr>
                <w:rFonts w:ascii="Helvetica-Light"/>
                <w:sz w:val="14"/>
              </w:rPr>
            </w:pPr>
          </w:p>
          <w:p w14:paraId="7879F829" w14:textId="77777777" w:rsidR="001C3031" w:rsidRDefault="00A357C1">
            <w:pPr>
              <w:pStyle w:val="TableParagraph"/>
              <w:ind w:left="50"/>
              <w:rPr>
                <w:rFonts w:ascii="Helvetica-Light"/>
                <w:sz w:val="16"/>
              </w:rPr>
            </w:pPr>
            <w:r>
              <w:rPr>
                <w:rFonts w:ascii="Helvetica-Light"/>
                <w:color w:val="444444"/>
                <w:w w:val="105"/>
                <w:sz w:val="16"/>
              </w:rPr>
              <w:t>2015</w:t>
            </w:r>
          </w:p>
        </w:tc>
        <w:tc>
          <w:tcPr>
            <w:tcW w:w="473" w:type="dxa"/>
          </w:tcPr>
          <w:p w14:paraId="7A322EC8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7239B274" w14:textId="77777777" w:rsidR="001C3031" w:rsidRDefault="00A357C1">
            <w:pPr>
              <w:pStyle w:val="TableParagraph"/>
              <w:spacing w:before="106" w:line="240" w:lineRule="atLeast"/>
              <w:ind w:left="116" w:right="56"/>
              <w:rPr>
                <w:b/>
                <w:sz w:val="19"/>
              </w:rPr>
            </w:pPr>
            <w:hyperlink r:id="rId28">
              <w:r>
                <w:rPr>
                  <w:b/>
                  <w:color w:val="0000ED"/>
                  <w:sz w:val="19"/>
                </w:rPr>
                <w:t xml:space="preserve">Integrative network analysis for survival-associated gene- gene interactions across multiple genomic proﬁles in </w:t>
              </w:r>
              <w:proofErr w:type="spellStart"/>
              <w:r>
                <w:rPr>
                  <w:b/>
                  <w:color w:val="0000ED"/>
                  <w:sz w:val="19"/>
                </w:rPr>
                <w:t>ovari</w:t>
              </w:r>
              <w:proofErr w:type="spellEnd"/>
              <w:r>
                <w:rPr>
                  <w:b/>
                  <w:color w:val="0000ED"/>
                  <w:sz w:val="19"/>
                </w:rPr>
                <w:t>‐</w:t>
              </w:r>
            </w:hyperlink>
          </w:p>
        </w:tc>
      </w:tr>
      <w:tr w:rsidR="001C3031" w14:paraId="4BCE19C2" w14:textId="77777777">
        <w:trPr>
          <w:trHeight w:val="237"/>
        </w:trPr>
        <w:tc>
          <w:tcPr>
            <w:tcW w:w="598" w:type="dxa"/>
          </w:tcPr>
          <w:p w14:paraId="0A91FE4F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14:paraId="1DD5D965" w14:textId="77777777" w:rsidR="001C3031" w:rsidRDefault="001C30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3" w:type="dxa"/>
          </w:tcPr>
          <w:p w14:paraId="3001B01D" w14:textId="77777777" w:rsidR="001C3031" w:rsidRDefault="00A357C1">
            <w:pPr>
              <w:pStyle w:val="TableParagraph"/>
              <w:spacing w:line="216" w:lineRule="exact"/>
              <w:ind w:left="116"/>
              <w:rPr>
                <w:b/>
                <w:sz w:val="19"/>
              </w:rPr>
            </w:pPr>
            <w:hyperlink r:id="rId29">
              <w:proofErr w:type="gramStart"/>
              <w:r>
                <w:rPr>
                  <w:b/>
                  <w:color w:val="0000ED"/>
                  <w:sz w:val="19"/>
                </w:rPr>
                <w:t>an</w:t>
              </w:r>
              <w:proofErr w:type="gramEnd"/>
              <w:r>
                <w:rPr>
                  <w:b/>
                  <w:color w:val="0000ED"/>
                  <w:sz w:val="19"/>
                </w:rPr>
                <w:t xml:space="preserve"> cancer</w:t>
              </w:r>
            </w:hyperlink>
          </w:p>
        </w:tc>
      </w:tr>
      <w:tr w:rsidR="001C3031" w14:paraId="75323FA3" w14:textId="77777777">
        <w:trPr>
          <w:trHeight w:val="250"/>
        </w:trPr>
        <w:tc>
          <w:tcPr>
            <w:tcW w:w="598" w:type="dxa"/>
          </w:tcPr>
          <w:p w14:paraId="3CBEFD6B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</w:tcPr>
          <w:p w14:paraId="060CD8D4" w14:textId="77777777" w:rsidR="001C3031" w:rsidRDefault="001C303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3" w:type="dxa"/>
          </w:tcPr>
          <w:p w14:paraId="35E6E028" w14:textId="77777777" w:rsidR="001C3031" w:rsidRDefault="00A357C1">
            <w:pPr>
              <w:pStyle w:val="TableParagraph"/>
              <w:spacing w:line="205" w:lineRule="exact"/>
              <w:ind w:left="116"/>
              <w:rPr>
                <w:rFonts w:ascii="Helvetica-Light"/>
                <w:sz w:val="18"/>
              </w:rPr>
            </w:pPr>
            <w:r>
              <w:rPr>
                <w:rFonts w:ascii="Helvetica-Light"/>
                <w:sz w:val="18"/>
              </w:rPr>
              <w:t>Journal of Ovarian Research</w:t>
            </w:r>
          </w:p>
        </w:tc>
      </w:tr>
      <w:tr w:rsidR="001C3031" w14:paraId="179A91F1" w14:textId="77777777">
        <w:trPr>
          <w:trHeight w:val="217"/>
        </w:trPr>
        <w:tc>
          <w:tcPr>
            <w:tcW w:w="598" w:type="dxa"/>
          </w:tcPr>
          <w:p w14:paraId="23C039A4" w14:textId="77777777" w:rsidR="001C3031" w:rsidRDefault="001C303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3" w:type="dxa"/>
          </w:tcPr>
          <w:p w14:paraId="207011EF" w14:textId="77777777" w:rsidR="001C3031" w:rsidRDefault="001C303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23" w:type="dxa"/>
          </w:tcPr>
          <w:p w14:paraId="066CD100" w14:textId="77777777" w:rsidR="001C3031" w:rsidRDefault="00A357C1">
            <w:pPr>
              <w:pStyle w:val="TableParagraph"/>
              <w:spacing w:before="22" w:line="175" w:lineRule="exact"/>
              <w:ind w:left="116"/>
              <w:rPr>
                <w:rFonts w:ascii="Helvetica-Light"/>
                <w:sz w:val="16"/>
              </w:rPr>
            </w:pPr>
            <w:proofErr w:type="spellStart"/>
            <w:r>
              <w:rPr>
                <w:b/>
                <w:color w:val="444444"/>
                <w:w w:val="105"/>
                <w:sz w:val="16"/>
              </w:rPr>
              <w:t>Hyun-hwan</w:t>
            </w:r>
            <w:proofErr w:type="spellEnd"/>
            <w:r>
              <w:rPr>
                <w:b/>
                <w:color w:val="444444"/>
                <w:w w:val="105"/>
                <w:sz w:val="16"/>
              </w:rPr>
              <w:t xml:space="preserve"> Jeong</w:t>
            </w:r>
            <w:r>
              <w:rPr>
                <w:rFonts w:ascii="Helvetica-Light"/>
                <w:color w:val="444444"/>
                <w:w w:val="105"/>
                <w:sz w:val="16"/>
              </w:rPr>
              <w:t xml:space="preserve">, </w:t>
            </w:r>
            <w:proofErr w:type="spellStart"/>
            <w:r>
              <w:rPr>
                <w:rFonts w:ascii="Helvetica-Light"/>
                <w:color w:val="444444"/>
                <w:w w:val="105"/>
                <w:sz w:val="16"/>
              </w:rPr>
              <w:t>Sangseob</w:t>
            </w:r>
            <w:proofErr w:type="spellEnd"/>
            <w:r>
              <w:rPr>
                <w:rFonts w:ascii="Helvetica-Light"/>
                <w:color w:val="44444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Helvetica-Light"/>
                <w:color w:val="444444"/>
                <w:w w:val="105"/>
                <w:sz w:val="16"/>
              </w:rPr>
              <w:t>Leem</w:t>
            </w:r>
            <w:proofErr w:type="spellEnd"/>
            <w:r>
              <w:rPr>
                <w:rFonts w:ascii="Helvetica-Light"/>
                <w:color w:val="444444"/>
                <w:w w:val="105"/>
                <w:sz w:val="16"/>
              </w:rPr>
              <w:t xml:space="preserve">, </w:t>
            </w:r>
            <w:proofErr w:type="spellStart"/>
            <w:r>
              <w:rPr>
                <w:rFonts w:ascii="Helvetica-Light"/>
                <w:color w:val="444444"/>
                <w:w w:val="105"/>
                <w:sz w:val="16"/>
              </w:rPr>
              <w:t>Kyubum</w:t>
            </w:r>
            <w:proofErr w:type="spellEnd"/>
            <w:r>
              <w:rPr>
                <w:rFonts w:ascii="Helvetica-Light"/>
                <w:color w:val="444444"/>
                <w:w w:val="105"/>
                <w:sz w:val="16"/>
              </w:rPr>
              <w:t xml:space="preserve"> Wee, Kyung-Ah Sohn</w:t>
            </w:r>
          </w:p>
        </w:tc>
      </w:tr>
    </w:tbl>
    <w:p w14:paraId="1FDD9315" w14:textId="1F62D672" w:rsidR="00000000" w:rsidRDefault="00A357C1"/>
    <w:p w14:paraId="2DC999A0" w14:textId="710E40DB" w:rsidR="006F1E2F" w:rsidRPr="006F1E2F" w:rsidRDefault="006F1E2F" w:rsidP="006F1E2F">
      <w:pPr>
        <w:jc w:val="right"/>
        <w:rPr>
          <w:i/>
          <w:iCs/>
        </w:rPr>
      </w:pPr>
      <w:r w:rsidRPr="006F1E2F">
        <w:rPr>
          <w:i/>
          <w:iCs/>
          <w:color w:val="212121"/>
        </w:rPr>
        <w:t>Last updated on 2020-01-24.</w:t>
      </w:r>
    </w:p>
    <w:sectPr w:rsidR="006F1E2F" w:rsidRPr="006F1E2F">
      <w:pgSz w:w="12240" w:h="15840"/>
      <w:pgMar w:top="1480" w:right="90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F51B1" w14:textId="77777777" w:rsidR="00A357C1" w:rsidRDefault="00A357C1" w:rsidP="006F1E2F">
      <w:r>
        <w:separator/>
      </w:r>
    </w:p>
  </w:endnote>
  <w:endnote w:type="continuationSeparator" w:id="0">
    <w:p w14:paraId="170A8DB0" w14:textId="77777777" w:rsidR="00A357C1" w:rsidRDefault="00A357C1" w:rsidP="006F1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-Light">
    <w:altName w:val="Helvetica-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-LightOblique">
    <w:altName w:val="Helvetica-LightOblique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B5951" w14:textId="77777777" w:rsidR="00A357C1" w:rsidRDefault="00A357C1" w:rsidP="006F1E2F">
      <w:r>
        <w:separator/>
      </w:r>
    </w:p>
  </w:footnote>
  <w:footnote w:type="continuationSeparator" w:id="0">
    <w:p w14:paraId="6A023B4D" w14:textId="77777777" w:rsidR="00A357C1" w:rsidRDefault="00A357C1" w:rsidP="006F1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0D72"/>
    <w:multiLevelType w:val="hybridMultilevel"/>
    <w:tmpl w:val="030420C0"/>
    <w:lvl w:ilvl="0" w:tplc="B30EB820">
      <w:numFmt w:val="bullet"/>
      <w:lvlText w:val="•"/>
      <w:lvlJc w:val="left"/>
      <w:pPr>
        <w:ind w:left="677" w:hanging="131"/>
      </w:pPr>
      <w:rPr>
        <w:rFonts w:ascii="Helvetica-Light" w:eastAsia="Helvetica-Light" w:hAnsi="Helvetica-Light" w:cs="Helvetica-Light" w:hint="default"/>
        <w:color w:val="444444"/>
        <w:w w:val="105"/>
        <w:sz w:val="16"/>
        <w:szCs w:val="16"/>
      </w:rPr>
    </w:lvl>
    <w:lvl w:ilvl="1" w:tplc="4CAE3C88">
      <w:numFmt w:val="bullet"/>
      <w:lvlText w:val="•"/>
      <w:lvlJc w:val="left"/>
      <w:pPr>
        <w:ind w:left="1222" w:hanging="131"/>
      </w:pPr>
      <w:rPr>
        <w:rFonts w:hint="default"/>
      </w:rPr>
    </w:lvl>
    <w:lvl w:ilvl="2" w:tplc="AEBC17A8">
      <w:numFmt w:val="bullet"/>
      <w:lvlText w:val="•"/>
      <w:lvlJc w:val="left"/>
      <w:pPr>
        <w:ind w:left="1764" w:hanging="131"/>
      </w:pPr>
      <w:rPr>
        <w:rFonts w:hint="default"/>
      </w:rPr>
    </w:lvl>
    <w:lvl w:ilvl="3" w:tplc="E5BAB88C">
      <w:numFmt w:val="bullet"/>
      <w:lvlText w:val="•"/>
      <w:lvlJc w:val="left"/>
      <w:pPr>
        <w:ind w:left="2306" w:hanging="131"/>
      </w:pPr>
      <w:rPr>
        <w:rFonts w:hint="default"/>
      </w:rPr>
    </w:lvl>
    <w:lvl w:ilvl="4" w:tplc="48C86F48">
      <w:numFmt w:val="bullet"/>
      <w:lvlText w:val="•"/>
      <w:lvlJc w:val="left"/>
      <w:pPr>
        <w:ind w:left="2848" w:hanging="131"/>
      </w:pPr>
      <w:rPr>
        <w:rFonts w:hint="default"/>
      </w:rPr>
    </w:lvl>
    <w:lvl w:ilvl="5" w:tplc="ABE4D3E6">
      <w:numFmt w:val="bullet"/>
      <w:lvlText w:val="•"/>
      <w:lvlJc w:val="left"/>
      <w:pPr>
        <w:ind w:left="3390" w:hanging="131"/>
      </w:pPr>
      <w:rPr>
        <w:rFonts w:hint="default"/>
      </w:rPr>
    </w:lvl>
    <w:lvl w:ilvl="6" w:tplc="DF4632F4">
      <w:numFmt w:val="bullet"/>
      <w:lvlText w:val="•"/>
      <w:lvlJc w:val="left"/>
      <w:pPr>
        <w:ind w:left="3932" w:hanging="131"/>
      </w:pPr>
      <w:rPr>
        <w:rFonts w:hint="default"/>
      </w:rPr>
    </w:lvl>
    <w:lvl w:ilvl="7" w:tplc="28AA86C0">
      <w:numFmt w:val="bullet"/>
      <w:lvlText w:val="•"/>
      <w:lvlJc w:val="left"/>
      <w:pPr>
        <w:ind w:left="4474" w:hanging="131"/>
      </w:pPr>
      <w:rPr>
        <w:rFonts w:hint="default"/>
      </w:rPr>
    </w:lvl>
    <w:lvl w:ilvl="8" w:tplc="0320229E">
      <w:numFmt w:val="bullet"/>
      <w:lvlText w:val="•"/>
      <w:lvlJc w:val="left"/>
      <w:pPr>
        <w:ind w:left="5016" w:hanging="131"/>
      </w:pPr>
      <w:rPr>
        <w:rFonts w:hint="default"/>
      </w:rPr>
    </w:lvl>
  </w:abstractNum>
  <w:abstractNum w:abstractNumId="1" w15:restartNumberingAfterBreak="0">
    <w:nsid w:val="49DA7D41"/>
    <w:multiLevelType w:val="hybridMultilevel"/>
    <w:tmpl w:val="EE865156"/>
    <w:lvl w:ilvl="0" w:tplc="D17C1E4A">
      <w:numFmt w:val="bullet"/>
      <w:lvlText w:val="•"/>
      <w:lvlJc w:val="left"/>
      <w:pPr>
        <w:ind w:left="313" w:hanging="131"/>
      </w:pPr>
      <w:rPr>
        <w:rFonts w:ascii="Helvetica-Light" w:eastAsia="Helvetica-Light" w:hAnsi="Helvetica-Light" w:cs="Helvetica-Light" w:hint="default"/>
        <w:color w:val="444444"/>
        <w:w w:val="105"/>
        <w:sz w:val="16"/>
        <w:szCs w:val="16"/>
      </w:rPr>
    </w:lvl>
    <w:lvl w:ilvl="1" w:tplc="68146748">
      <w:numFmt w:val="bullet"/>
      <w:lvlText w:val="•"/>
      <w:lvlJc w:val="left"/>
      <w:pPr>
        <w:ind w:left="1240" w:hanging="131"/>
      </w:pPr>
      <w:rPr>
        <w:rFonts w:hint="default"/>
      </w:rPr>
    </w:lvl>
    <w:lvl w:ilvl="2" w:tplc="C0DEC07E">
      <w:numFmt w:val="bullet"/>
      <w:lvlText w:val="•"/>
      <w:lvlJc w:val="left"/>
      <w:pPr>
        <w:ind w:left="2160" w:hanging="131"/>
      </w:pPr>
      <w:rPr>
        <w:rFonts w:hint="default"/>
      </w:rPr>
    </w:lvl>
    <w:lvl w:ilvl="3" w:tplc="5644D15A">
      <w:numFmt w:val="bullet"/>
      <w:lvlText w:val="•"/>
      <w:lvlJc w:val="left"/>
      <w:pPr>
        <w:ind w:left="3080" w:hanging="131"/>
      </w:pPr>
      <w:rPr>
        <w:rFonts w:hint="default"/>
      </w:rPr>
    </w:lvl>
    <w:lvl w:ilvl="4" w:tplc="22DCCE26">
      <w:numFmt w:val="bullet"/>
      <w:lvlText w:val="•"/>
      <w:lvlJc w:val="left"/>
      <w:pPr>
        <w:ind w:left="4001" w:hanging="131"/>
      </w:pPr>
      <w:rPr>
        <w:rFonts w:hint="default"/>
      </w:rPr>
    </w:lvl>
    <w:lvl w:ilvl="5" w:tplc="433A743C">
      <w:numFmt w:val="bullet"/>
      <w:lvlText w:val="•"/>
      <w:lvlJc w:val="left"/>
      <w:pPr>
        <w:ind w:left="4921" w:hanging="131"/>
      </w:pPr>
      <w:rPr>
        <w:rFonts w:hint="default"/>
      </w:rPr>
    </w:lvl>
    <w:lvl w:ilvl="6" w:tplc="A76A2838">
      <w:numFmt w:val="bullet"/>
      <w:lvlText w:val="•"/>
      <w:lvlJc w:val="left"/>
      <w:pPr>
        <w:ind w:left="5841" w:hanging="131"/>
      </w:pPr>
      <w:rPr>
        <w:rFonts w:hint="default"/>
      </w:rPr>
    </w:lvl>
    <w:lvl w:ilvl="7" w:tplc="55C86CFC">
      <w:numFmt w:val="bullet"/>
      <w:lvlText w:val="•"/>
      <w:lvlJc w:val="left"/>
      <w:pPr>
        <w:ind w:left="6761" w:hanging="131"/>
      </w:pPr>
      <w:rPr>
        <w:rFonts w:hint="default"/>
      </w:rPr>
    </w:lvl>
    <w:lvl w:ilvl="8" w:tplc="959286FE">
      <w:numFmt w:val="bullet"/>
      <w:lvlText w:val="•"/>
      <w:lvlJc w:val="left"/>
      <w:pPr>
        <w:ind w:left="7682" w:hanging="13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031"/>
    <w:rsid w:val="001C3031"/>
    <w:rsid w:val="006F1E2F"/>
    <w:rsid w:val="00A3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2F5E19D6"/>
  <w15:docId w15:val="{ECF6698D-FD78-CA45-AF4C-2E7B4D43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-Light" w:eastAsia="Helvetica-Light" w:hAnsi="Helvetica-Light" w:cs="Helvetica-Light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Helvetica" w:eastAsia="Helvetica" w:hAnsi="Helvetica" w:cs="Helvetica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39"/>
      <w:ind w:left="531"/>
      <w:outlineLvl w:val="1"/>
    </w:pPr>
    <w:rPr>
      <w:rFonts w:ascii="Helvetica" w:eastAsia="Helvetica" w:hAnsi="Helvetica" w:cs="Helvetica"/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spacing w:before="4"/>
      <w:ind w:left="531"/>
      <w:outlineLvl w:val="2"/>
    </w:pPr>
    <w:rPr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213"/>
      <w:outlineLvl w:val="3"/>
    </w:pPr>
    <w:rPr>
      <w:rFonts w:ascii="Helvetica-LightOblique" w:eastAsia="Helvetica-LightOblique" w:hAnsi="Helvetica-LightOblique" w:cs="Helvetica-LightOblique"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3"/>
      <w:ind w:left="313" w:hanging="131"/>
    </w:pPr>
  </w:style>
  <w:style w:type="paragraph" w:customStyle="1" w:styleId="TableParagraph">
    <w:name w:val="Table Paragraph"/>
    <w:basedOn w:val="Normal"/>
    <w:uiPriority w:val="1"/>
    <w:qFormat/>
    <w:rPr>
      <w:rFonts w:ascii="Helvetica" w:eastAsia="Helvetica" w:hAnsi="Helvetica" w:cs="Helvetica"/>
    </w:rPr>
  </w:style>
  <w:style w:type="paragraph" w:styleId="Header">
    <w:name w:val="header"/>
    <w:basedOn w:val="Normal"/>
    <w:link w:val="HeaderChar"/>
    <w:uiPriority w:val="99"/>
    <w:unhideWhenUsed/>
    <w:rsid w:val="006F1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E2F"/>
    <w:rPr>
      <w:rFonts w:ascii="Helvetica-Light" w:eastAsia="Helvetica-Light" w:hAnsi="Helvetica-Light" w:cs="Helvetica-Light"/>
    </w:rPr>
  </w:style>
  <w:style w:type="paragraph" w:styleId="Footer">
    <w:name w:val="footer"/>
    <w:basedOn w:val="Normal"/>
    <w:link w:val="FooterChar"/>
    <w:uiPriority w:val="99"/>
    <w:unhideWhenUsed/>
    <w:rsid w:val="006F1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E2F"/>
    <w:rPr>
      <w:rFonts w:ascii="Helvetica-Light" w:eastAsia="Helvetica-Light" w:hAnsi="Helvetica-Light" w:cs="Helvetica-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cm.edu/departments/molecular-and-human-genetics" TargetMode="External"/><Relationship Id="rId13" Type="http://schemas.openxmlformats.org/officeDocument/2006/relationships/hyperlink" Target="https://github.com/LiuzLab/SalmonTE" TargetMode="External"/><Relationship Id="rId18" Type="http://schemas.openxmlformats.org/officeDocument/2006/relationships/hyperlink" Target="https://github.com/hyunhwaj" TargetMode="External"/><Relationship Id="rId26" Type="http://schemas.openxmlformats.org/officeDocument/2006/relationships/hyperlink" Target="http://dx.doi.org/10.1142/9789813235533_00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1016/j.neuron.2019.11.009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Huda_Zoghbi" TargetMode="External"/><Relationship Id="rId17" Type="http://schemas.openxmlformats.org/officeDocument/2006/relationships/hyperlink" Target="mailto:hyun-hwan.jeong@bcm.edu" TargetMode="External"/><Relationship Id="rId25" Type="http://schemas.openxmlformats.org/officeDocument/2006/relationships/hyperlink" Target="http://dx.doi.org/10.1016/j.celrep.2018.05.004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dx.doi.org/10.1186/s13048-015-0171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uzlab.org/" TargetMode="External"/><Relationship Id="rId24" Type="http://schemas.openxmlformats.org/officeDocument/2006/relationships/hyperlink" Target="http://dx.doi.org/10.1016/j.celrep.2018.05.00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://dx.doi.org/10.1101/gr.245571.118" TargetMode="External"/><Relationship Id="rId28" Type="http://schemas.openxmlformats.org/officeDocument/2006/relationships/hyperlink" Target="http://dx.doi.org/10.1186/s13048-015-0171-1" TargetMode="External"/><Relationship Id="rId10" Type="http://schemas.openxmlformats.org/officeDocument/2006/relationships/hyperlink" Target="https://www.ajou.ac.kr/en/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ri.texaschildrens.org/" TargetMode="External"/><Relationship Id="rId14" Type="http://schemas.openxmlformats.org/officeDocument/2006/relationships/hyperlink" Target="https://github.com/LiuzLab/CB2" TargetMode="External"/><Relationship Id="rId22" Type="http://schemas.openxmlformats.org/officeDocument/2006/relationships/hyperlink" Target="http://dx.doi.org/10.1101/gr.245571.118" TargetMode="External"/><Relationship Id="rId27" Type="http://schemas.openxmlformats.org/officeDocument/2006/relationships/hyperlink" Target="http://dx.doi.org/10.1093/bioinformatics/btx33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Jeong, Hyun-Hwan</cp:lastModifiedBy>
  <cp:revision>2</cp:revision>
  <dcterms:created xsi:type="dcterms:W3CDTF">2020-01-24T12:03:00Z</dcterms:created>
  <dcterms:modified xsi:type="dcterms:W3CDTF">2020-01-24T12:05:00Z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Mozilla/5.0 (Macintosh; Intel Mac OS X 10_15_2) AppleWebKit/537.36 (KHTML, like Gecko) Chrome/79.0.3945.117 Safari/537.36</vt:lpwstr>
  </property>
  <property fmtid="{D5CDD505-2E9C-101B-9397-08002B2CF9AE}" pid="4" name="LastSaved">
    <vt:filetime>2020-01-24T00:00:00Z</vt:filetime>
  </property>
</Properties>
</file>