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논문 요약 (지도교수님 검토용 축약본)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한 줄 요약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네이버 검색량 데이터를 활용하여 화장품 키워드(성분·컨셉·제형·효능)의 향후 breakout(트렌드 진입) 여부를 사전에 예측하는 모델을 개발하고, 네 가지 카테고리 중 어떤 유형이 더 예측하기 쉬운지 비교하는 연구입니다.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연구 배경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화장품은 트렌드 변화가 빠른 반면 신제품 개발에는 시간이 걸려, 트렌드를 조기에 포착하는 것이 실무적으로 중요합니다.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한국 화장품 수출은 2025년 사상 최대(세계 2위 수출국)를 기록할 만큼 시장이 빠르게 성장하고 있어, 이러한 예측의 실무적 가치가 커지고 있습니다.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기존 화장품 트렌드 연구는 대부분 이미 발생한 트렌드를 사후적으로 설명하는 데 그치고 있으며, 향후 무엇이 유행할지 사전에 예측하는 연구는 드뭅니다.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연구 질문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RQ1: 초기 검색량 상승 패턴으로 향후 특정 키워드의 breakout 여부를 예측할 수 있는가?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RQ2: 성분/컨셉/제형/효능 네 카테고리 간에 예측 가능성의 차이가 있는가?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선행연구에서 차용하는 것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가져오는 것</w:t>
            </w:r>
          </w:p>
        </w:tc>
        <w:tc>
          <w:tcPr>
            <w:tcW w:type="dxa" w:w="615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어디서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"떡상 여부를 이진분류로 예측"한다는 아이디어 자체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해시태그 인기도 예측(Ma et al. 2013), 주식 breakout 예측(Ansary 2022) 논문에서 이미 씀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떡상 기준을 임의로 정하지 않고 통계적으로 정하는 방법(Tukey IQR)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중고차 가격예측(김병완 2021)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"검색량을 넣었을 때 vs 안 넣었을 때" 성능 비교하는 검증 방식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중고차 가격예측, ARDL 매출예측(서주연 2018)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동음이의어(다른 뜻인데 같은 단어) 걸러내는 절차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한약재 검색트렌드(김영식·이승호 2021)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4개 카테고리로 나누는 게 타당하다는 근거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화장품 텍스트마이닝 연구들(박혜진 2020 등)</w:t>
            </w:r>
          </w:p>
        </w:tc>
      </w:tr>
    </w:tbl>
    <w:p>
      <w:pPr>
        <w:spacing w:before="200"/>
      </w:pP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본 연구의 차별점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breakout 예측이라는 검증된 방법론을 화장품·네이버 검색 트렌드 도메인에 처음 적용합니다(해외 선행연구는 해시태그·주식 도메인에 한정).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성분/컨셉/제형/효능처럼 의미론적으로 이질적인 카테고리 간 예측 가능성을 정면으로 비교합니다. 선행연구는 트렌드의 형태(급등형 vs 완만형)로만 비교했을 뿐, 키워드의 의미 유형으로 비교한 사례는 확인되지 않았습니다.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예측 결과를 올리브영 실제 인기 제품 데이터와 연결하여 실무적 활용 가능성을 제시합니다.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연구 방법 개요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네이버 검색어트렌드 API로 키워드별 월간 검색량 수집 (완료)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카테고리별 전월 대비 증가율을 계산하고, 통계적 이상치 탐지법(Tukey IQR)으로 breakout 여부 라벨링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breakout 시점 이전 데이터만으로 feature 구성 (증가율, 변동성 등)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로지스틱회귀·XGBoost로 모델 학습 후, 과거 구간 학습 → 이후 구간 검증(백테스팅)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카테고리별 모델 성능을 비교하여 RQ2에 대한 답 도출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올리브영 인기 제품 전성분 데이터와 대조하여 실무 사례 제시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현재 진행 상황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국내 학위논문 13편, 해외 논문 3편 원문 검토 완료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방법론 설계 및 근거 확보 완료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서론~결론 전체 초안 작성 완료 (단, Ⅳ장 실험 결과와 Ⅴ장 결론은 실제 데이터 수집·모델 학습 이전이므로 수행 계획 형태로 작성)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실제 데이터 수집 및 모델 학습은 지도교수님 검토 이후 진행 예정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7. 지도교수님께 여쭙고 싶은 부분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"화장품 도메인 최초 적용 + 카테고리 간 비교"라는 차별점이 학술제 심사 기준으로 충분한지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Tukey IQR을 breakout 기준으로 채택한 근거가 방법론적으로 충분히 설득력이 있는지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Ⅳ·Ⅴ장을 계획 형태로 먼저 검토받은 뒤 실제 데이터로 보완하는 순서가 적절한지, 아니면 소규모 예비 실험 결과를 먼저 제시하는 것이 나은지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2026-09-14T09:11:11.037Z</dcterms:created>
  <dcterms:modified xsi:type="dcterms:W3CDTF">2026-09-14T09:11:11.058Z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