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EFD87" w14:textId="6BF3961D" w:rsidR="00240E42" w:rsidRPr="00195162" w:rsidRDefault="006708F7" w:rsidP="00C20FF0">
      <w:pPr>
        <w:rPr>
          <w:rFonts w:ascii="나눔바른고딕" w:eastAsia="나눔바른고딕" w:hAnsi="나눔바른고딕"/>
          <w:b/>
          <w:bCs/>
          <w:sz w:val="32"/>
          <w:szCs w:val="32"/>
        </w:rPr>
      </w:pPr>
      <w:r w:rsidRPr="00195162">
        <w:rPr>
          <w:rFonts w:ascii="나눔바른고딕" w:eastAsia="나눔바른고딕" w:hAnsi="나눔바른고딕"/>
          <w:b/>
          <w:bCs/>
          <w:sz w:val="32"/>
          <w:szCs w:val="32"/>
        </w:rPr>
        <w:t xml:space="preserve">Chapter </w:t>
      </w:r>
      <w:r w:rsidR="00C20FF0" w:rsidRPr="00195162">
        <w:rPr>
          <w:rFonts w:ascii="나눔바른고딕" w:eastAsia="나눔바른고딕" w:hAnsi="나눔바른고딕"/>
          <w:b/>
          <w:bCs/>
          <w:sz w:val="32"/>
          <w:szCs w:val="32"/>
        </w:rPr>
        <w:t>1</w:t>
      </w:r>
      <w:r w:rsidR="00B146C1">
        <w:rPr>
          <w:rFonts w:ascii="나눔바른고딕" w:eastAsia="나눔바른고딕" w:hAnsi="나눔바른고딕"/>
          <w:b/>
          <w:bCs/>
          <w:sz w:val="32"/>
          <w:szCs w:val="32"/>
        </w:rPr>
        <w:t>5</w:t>
      </w:r>
      <w:r w:rsidRPr="00195162">
        <w:rPr>
          <w:rFonts w:ascii="나눔바른고딕" w:eastAsia="나눔바른고딕" w:hAnsi="나눔바른고딕"/>
          <w:b/>
          <w:bCs/>
          <w:sz w:val="32"/>
          <w:szCs w:val="32"/>
        </w:rPr>
        <w:t xml:space="preserve">: </w:t>
      </w:r>
      <w:r w:rsidR="00EE6D4D">
        <w:rPr>
          <w:rFonts w:ascii="나눔바른고딕" w:eastAsia="나눔바른고딕" w:hAnsi="나눔바른고딕"/>
          <w:b/>
          <w:bCs/>
          <w:sz w:val="32"/>
          <w:szCs w:val="32"/>
        </w:rPr>
        <w:t xml:space="preserve"> </w:t>
      </w:r>
      <w:r w:rsidR="00B146C1">
        <w:rPr>
          <w:rFonts w:ascii="나눔바른고딕" w:eastAsia="나눔바른고딕" w:hAnsi="나눔바른고딕" w:hint="eastAsia"/>
          <w:b/>
          <w:bCs/>
          <w:sz w:val="32"/>
          <w:szCs w:val="32"/>
        </w:rPr>
        <w:t>C</w:t>
      </w:r>
      <w:r w:rsidR="00B146C1">
        <w:rPr>
          <w:rFonts w:ascii="나눔바른고딕" w:eastAsia="나눔바른고딕" w:hAnsi="나눔바른고딕"/>
          <w:b/>
          <w:bCs/>
          <w:sz w:val="32"/>
          <w:szCs w:val="32"/>
        </w:rPr>
        <w:t>oncurrency Control</w:t>
      </w:r>
    </w:p>
    <w:p w14:paraId="0F06ABFC" w14:textId="3AC90B90" w:rsidR="00DC2446" w:rsidRPr="00477B40" w:rsidRDefault="00477B40" w:rsidP="004502EF">
      <w:pPr>
        <w:tabs>
          <w:tab w:val="left" w:pos="554"/>
        </w:tabs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477B40">
        <w:rPr>
          <w:rFonts w:ascii="나눔바른고딕" w:eastAsia="나눔바른고딕" w:hAnsi="나눔바른고딕"/>
          <w:b/>
          <w:bCs/>
          <w:sz w:val="24"/>
          <w:szCs w:val="24"/>
        </w:rPr>
        <w:t>Concurrency Control</w:t>
      </w:r>
    </w:p>
    <w:p w14:paraId="4DCD6BE1" w14:textId="445E9D81" w:rsidR="00477B40" w:rsidRDefault="00806B8E" w:rsidP="004502EF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스케쥴은 </w:t>
      </w:r>
      <w:r>
        <w:rPr>
          <w:rFonts w:ascii="나눔바른고딕" w:eastAsia="나눔바른고딕" w:hAnsi="나눔바른고딕"/>
        </w:rPr>
        <w:t>serializable</w:t>
      </w:r>
      <w:r>
        <w:rPr>
          <w:rFonts w:ascii="나눔바른고딕" w:eastAsia="나눔바른고딕" w:hAnsi="나눔바른고딕" w:hint="eastAsia"/>
        </w:rPr>
        <w:t xml:space="preserve">하고 </w:t>
      </w:r>
      <w:r>
        <w:rPr>
          <w:rFonts w:ascii="나눔바른고딕" w:eastAsia="나눔바른고딕" w:hAnsi="나눔바른고딕"/>
        </w:rPr>
        <w:t xml:space="preserve">recoverable </w:t>
      </w:r>
      <w:r>
        <w:rPr>
          <w:rFonts w:ascii="나눔바른고딕" w:eastAsia="나눔바른고딕" w:hAnsi="나눔바른고딕" w:hint="eastAsia"/>
        </w:rPr>
        <w:t>해야 함.</w:t>
      </w:r>
      <w:r>
        <w:rPr>
          <w:rFonts w:ascii="나눔바른고딕" w:eastAsia="나눔바른고딕" w:hAnsi="나눔바른고딕"/>
        </w:rPr>
        <w:t xml:space="preserve"> (</w:t>
      </w:r>
      <w:r>
        <w:rPr>
          <w:rFonts w:ascii="나눔바른고딕" w:eastAsia="나눔바른고딕" w:hAnsi="나눔바른고딕" w:hint="eastAsia"/>
        </w:rPr>
        <w:t xml:space="preserve">데이터베이스 </w:t>
      </w:r>
      <w:r>
        <w:rPr>
          <w:rFonts w:ascii="나눔바른고딕" w:eastAsia="나눔바른고딕" w:hAnsi="나눔바른고딕"/>
        </w:rPr>
        <w:t>consistency</w:t>
      </w:r>
      <w:r>
        <w:rPr>
          <w:rFonts w:ascii="나눔바른고딕" w:eastAsia="나눔바른고딕" w:hAnsi="나눔바른고딕" w:hint="eastAsia"/>
        </w:rPr>
        <w:t>를 위해서)</w:t>
      </w:r>
    </w:p>
    <w:p w14:paraId="7CCD420A" w14:textId="65EB0BE2" w:rsidR="00806B8E" w:rsidRDefault="0032587B" w:rsidP="004502EF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ab/>
      </w:r>
      <w:r>
        <w:rPr>
          <w:rFonts w:ascii="나눔바른고딕" w:eastAsia="나눔바른고딕" w:hAnsi="나눔바른고딕" w:hint="eastAsia"/>
        </w:rPr>
        <w:t xml:space="preserve">그리고 </w:t>
      </w:r>
      <w:r>
        <w:rPr>
          <w:rFonts w:ascii="나눔바른고딕" w:eastAsia="나눔바른고딕" w:hAnsi="나눔바른고딕"/>
        </w:rPr>
        <w:t>cascadeless</w:t>
      </w:r>
      <w:r>
        <w:rPr>
          <w:rFonts w:ascii="나눔바른고딕" w:eastAsia="나눔바른고딕" w:hAnsi="나눔바른고딕" w:hint="eastAsia"/>
        </w:rPr>
        <w:t>면 좋음.</w:t>
      </w:r>
    </w:p>
    <w:p w14:paraId="0533BA3E" w14:textId="4E57DE4E" w:rsidR="0032587B" w:rsidRDefault="00DB406C" w:rsidP="004502EF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동시에 하나의 트랜잭션만 실행하는 것은 </w:t>
      </w:r>
      <w:r>
        <w:rPr>
          <w:rFonts w:ascii="나눔바른고딕" w:eastAsia="나눔바른고딕" w:hAnsi="나눔바른고딕"/>
        </w:rPr>
        <w:t>serial schedule</w:t>
      </w:r>
      <w:r>
        <w:rPr>
          <w:rFonts w:ascii="나눔바른고딕" w:eastAsia="나눔바른고딕" w:hAnsi="나눔바른고딕" w:hint="eastAsia"/>
        </w:rPr>
        <w:t>을 만듦.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하지만 </w:t>
      </w:r>
      <w:r w:rsidR="00592B71">
        <w:rPr>
          <w:rFonts w:ascii="나눔바른고딕" w:eastAsia="나눔바른고딕" w:hAnsi="나눔바른고딕"/>
        </w:rPr>
        <w:t>concurrency</w:t>
      </w:r>
      <w:r w:rsidR="00592B71">
        <w:rPr>
          <w:rFonts w:ascii="나눔바른고딕" w:eastAsia="나눔바른고딕" w:hAnsi="나눔바른고딕" w:hint="eastAsia"/>
        </w:rPr>
        <w:t>는 구림.</w:t>
      </w:r>
    </w:p>
    <w:p w14:paraId="1BF83772" w14:textId="1D55A2C0" w:rsidR="00592B71" w:rsidRDefault="00AA2867" w:rsidP="004502EF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Concurrency control</w:t>
      </w:r>
      <w:r>
        <w:rPr>
          <w:rFonts w:ascii="나눔바른고딕" w:eastAsia="나눔바른고딕" w:hAnsi="나눔바른고딕" w:hint="eastAsia"/>
        </w:rPr>
        <w:t xml:space="preserve">은 </w:t>
      </w:r>
      <w:r>
        <w:rPr>
          <w:rFonts w:ascii="나눔바른고딕" w:eastAsia="나눔바른고딕" w:hAnsi="나눔바른고딕"/>
        </w:rPr>
        <w:t>concurrency</w:t>
      </w:r>
      <w:r>
        <w:rPr>
          <w:rFonts w:ascii="나눔바른고딕" w:eastAsia="나눔바른고딕" w:hAnsi="나눔바른고딕" w:hint="eastAsia"/>
        </w:rPr>
        <w:t xml:space="preserve">의 정도랑 </w:t>
      </w:r>
      <w:r>
        <w:rPr>
          <w:rFonts w:ascii="나눔바른고딕" w:eastAsia="나눔바른고딕" w:hAnsi="나눔바른고딕"/>
        </w:rPr>
        <w:t>overhead</w:t>
      </w:r>
      <w:r>
        <w:rPr>
          <w:rFonts w:ascii="나눔바른고딕" w:eastAsia="나눔바른고딕" w:hAnsi="나눔바른고딕" w:hint="eastAsia"/>
        </w:rPr>
        <w:t xml:space="preserve">의 정도랑 </w:t>
      </w:r>
      <w:r>
        <w:rPr>
          <w:rFonts w:ascii="나눔바른고딕" w:eastAsia="나눔바른고딕" w:hAnsi="나눔바른고딕"/>
        </w:rPr>
        <w:t>tradeoff</w:t>
      </w:r>
      <w:r>
        <w:rPr>
          <w:rFonts w:ascii="나눔바른고딕" w:eastAsia="나눔바른고딕" w:hAnsi="나눔바른고딕" w:hint="eastAsia"/>
        </w:rPr>
        <w:t>가 있음.</w:t>
      </w:r>
    </w:p>
    <w:p w14:paraId="754E8823" w14:textId="3444906E" w:rsidR="00AA2867" w:rsidRDefault="005C155E" w:rsidP="004502EF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Isolation</w:t>
      </w:r>
      <w:r w:rsidR="00D3153D">
        <w:rPr>
          <w:rFonts w:ascii="나눔바른고딕" w:eastAsia="나눔바른고딕" w:hAnsi="나눔바른고딕" w:hint="eastAsia"/>
        </w:rPr>
        <w:t>과 관련 깊음.</w:t>
      </w:r>
    </w:p>
    <w:p w14:paraId="3D9ECF01" w14:textId="77777777" w:rsidR="005C155E" w:rsidRDefault="005C155E" w:rsidP="004502EF">
      <w:pPr>
        <w:tabs>
          <w:tab w:val="left" w:pos="554"/>
        </w:tabs>
        <w:rPr>
          <w:rFonts w:ascii="나눔바른고딕" w:eastAsia="나눔바른고딕" w:hAnsi="나눔바른고딕" w:hint="eastAsia"/>
        </w:rPr>
      </w:pPr>
    </w:p>
    <w:p w14:paraId="2F8EA469" w14:textId="2BF6CD29" w:rsidR="00C664E2" w:rsidRPr="00C664E2" w:rsidRDefault="00C664E2" w:rsidP="004502EF">
      <w:pPr>
        <w:tabs>
          <w:tab w:val="left" w:pos="554"/>
        </w:tabs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C664E2">
        <w:rPr>
          <w:rFonts w:ascii="나눔바른고딕" w:eastAsia="나눔바른고딕" w:hAnsi="나눔바른고딕" w:hint="eastAsia"/>
          <w:b/>
          <w:bCs/>
          <w:sz w:val="24"/>
          <w:szCs w:val="24"/>
        </w:rPr>
        <w:t>L</w:t>
      </w:r>
      <w:r w:rsidRPr="00C664E2">
        <w:rPr>
          <w:rFonts w:ascii="나눔바른고딕" w:eastAsia="나눔바른고딕" w:hAnsi="나눔바른고딕"/>
          <w:b/>
          <w:bCs/>
          <w:sz w:val="24"/>
          <w:szCs w:val="24"/>
        </w:rPr>
        <w:t>ock-Based Protocols</w:t>
      </w:r>
    </w:p>
    <w:p w14:paraId="362972A4" w14:textId="2F25BAE8" w:rsidR="00C664E2" w:rsidRDefault="00C664E2" w:rsidP="004502EF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Lock</w:t>
      </w:r>
      <w:r>
        <w:rPr>
          <w:rFonts w:ascii="나눔바른고딕" w:eastAsia="나눔바른고딕" w:hAnsi="나눔바른고딕" w:hint="eastAsia"/>
        </w:rPr>
        <w:t xml:space="preserve">은 </w:t>
      </w:r>
      <w:r>
        <w:rPr>
          <w:rFonts w:ascii="나눔바른고딕" w:eastAsia="나눔바른고딕" w:hAnsi="나눔바른고딕"/>
        </w:rPr>
        <w:t>concurrent access</w:t>
      </w:r>
      <w:r>
        <w:rPr>
          <w:rFonts w:ascii="나눔바른고딕" w:eastAsia="나눔바른고딕" w:hAnsi="나눔바른고딕" w:hint="eastAsia"/>
        </w:rPr>
        <w:t>를 제어하기 위한 메커니즘.</w:t>
      </w:r>
    </w:p>
    <w:p w14:paraId="55803570" w14:textId="4B13997C" w:rsidR="00C664E2" w:rsidRDefault="007306A2" w:rsidP="004502EF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두 가지 모드가 있음.</w:t>
      </w:r>
    </w:p>
    <w:p w14:paraId="49F404EF" w14:textId="40D3D5C2" w:rsidR="007306A2" w:rsidRDefault="007306A2" w:rsidP="004502EF">
      <w:pPr>
        <w:tabs>
          <w:tab w:val="left" w:pos="554"/>
        </w:tabs>
        <w:rPr>
          <w:rFonts w:ascii="나눔바른고딕" w:eastAsia="나눔바른고딕" w:hAnsi="나눔바른고딕"/>
        </w:rPr>
      </w:pPr>
      <w:r w:rsidRPr="007306A2">
        <w:rPr>
          <w:rFonts w:ascii="나눔바른고딕" w:eastAsia="나눔바른고딕" w:hAnsi="나눔바른고딕"/>
          <w:noProof/>
        </w:rPr>
        <w:drawing>
          <wp:inline distT="0" distB="0" distL="0" distR="0" wp14:anchorId="493A088A" wp14:editId="52667CF0">
            <wp:extent cx="5306165" cy="120031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7835" w14:textId="0DA89450" w:rsidR="0098212C" w:rsidRDefault="008440BA" w:rsidP="004502EF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Lock request</w:t>
      </w:r>
      <w:r>
        <w:rPr>
          <w:rFonts w:ascii="나눔바른고딕" w:eastAsia="나눔바른고딕" w:hAnsi="나눔바른고딕" w:hint="eastAsia"/>
        </w:rPr>
        <w:t xml:space="preserve">는 </w:t>
      </w:r>
      <w:r>
        <w:rPr>
          <w:rFonts w:ascii="나눔바른고딕" w:eastAsia="나눔바른고딕" w:hAnsi="나눔바른고딕"/>
        </w:rPr>
        <w:t>concurrency-control manager</w:t>
      </w:r>
      <w:r w:rsidR="0098212C">
        <w:rPr>
          <w:rFonts w:ascii="나눔바른고딕" w:eastAsia="나눔바른고딕" w:hAnsi="나눔바른고딕" w:hint="eastAsia"/>
        </w:rPr>
        <w:t>에 의해 만들어짐.</w:t>
      </w:r>
    </w:p>
    <w:p w14:paraId="589C722A" w14:textId="77777777" w:rsidR="0098212C" w:rsidRDefault="0098212C" w:rsidP="004502EF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트랜잭션은 </w:t>
      </w:r>
      <w:r>
        <w:rPr>
          <w:rFonts w:ascii="나눔바른고딕" w:eastAsia="나눔바른고딕" w:hAnsi="나눔바른고딕"/>
        </w:rPr>
        <w:t>request</w:t>
      </w:r>
      <w:r>
        <w:rPr>
          <w:rFonts w:ascii="나눔바른고딕" w:eastAsia="나눔바른고딕" w:hAnsi="나눔바른고딕" w:hint="eastAsia"/>
        </w:rPr>
        <w:t>가 승인된 후에만 진행될 수 있음.</w:t>
      </w:r>
    </w:p>
    <w:p w14:paraId="6AF27333" w14:textId="77777777" w:rsidR="0098212C" w:rsidRDefault="0098212C" w:rsidP="004502EF">
      <w:pPr>
        <w:tabs>
          <w:tab w:val="left" w:pos="554"/>
        </w:tabs>
        <w:rPr>
          <w:rFonts w:ascii="나눔바른고딕" w:eastAsia="나눔바른고딕" w:hAnsi="나눔바른고딕"/>
        </w:rPr>
      </w:pPr>
    </w:p>
    <w:p w14:paraId="089B3D13" w14:textId="77777777" w:rsidR="007E2CA3" w:rsidRPr="007E2CA3" w:rsidRDefault="007E2CA3" w:rsidP="004502EF">
      <w:pPr>
        <w:tabs>
          <w:tab w:val="left" w:pos="554"/>
        </w:tabs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7E2CA3">
        <w:rPr>
          <w:rFonts w:ascii="나눔바른고딕" w:eastAsia="나눔바른고딕" w:hAnsi="나눔바른고딕" w:hint="eastAsia"/>
          <w:b/>
          <w:bCs/>
          <w:sz w:val="24"/>
          <w:szCs w:val="24"/>
        </w:rPr>
        <w:t>G</w:t>
      </w:r>
      <w:r w:rsidRPr="007E2CA3">
        <w:rPr>
          <w:rFonts w:ascii="나눔바른고딕" w:eastAsia="나눔바른고딕" w:hAnsi="나눔바른고딕"/>
          <w:b/>
          <w:bCs/>
          <w:sz w:val="24"/>
          <w:szCs w:val="24"/>
        </w:rPr>
        <w:t>ranting of Locks</w:t>
      </w:r>
    </w:p>
    <w:p w14:paraId="19BC53C3" w14:textId="6D8D020A" w:rsidR="007306A2" w:rsidRDefault="008440BA" w:rsidP="004502EF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 </w:t>
      </w:r>
      <w:r w:rsidR="006E4211" w:rsidRPr="006E4211">
        <w:rPr>
          <w:rFonts w:ascii="나눔바른고딕" w:eastAsia="나눔바른고딕" w:hAnsi="나눔바른고딕"/>
          <w:noProof/>
        </w:rPr>
        <w:drawing>
          <wp:inline distT="0" distB="0" distL="0" distR="0" wp14:anchorId="603B1E00" wp14:editId="56FAC60F">
            <wp:extent cx="4810796" cy="1686160"/>
            <wp:effectExtent l="0" t="0" r="889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3C9B" w14:textId="05133D18" w:rsidR="006E4211" w:rsidRDefault="006E4211" w:rsidP="004502EF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T</w:t>
      </w:r>
      <w:r>
        <w:rPr>
          <w:rFonts w:ascii="나눔바른고딕" w:eastAsia="나눔바른고딕" w:hAnsi="나눔바른고딕"/>
        </w:rPr>
        <w:t>1</w:t>
      </w:r>
      <w:r>
        <w:rPr>
          <w:rFonts w:ascii="나눔바른고딕" w:eastAsia="나눔바른고딕" w:hAnsi="나눔바른고딕" w:hint="eastAsia"/>
        </w:rPr>
        <w:t xml:space="preserve">이 </w:t>
      </w:r>
      <w:r>
        <w:rPr>
          <w:rFonts w:ascii="나눔바른고딕" w:eastAsia="나눔바른고딕" w:hAnsi="나눔바른고딕"/>
        </w:rPr>
        <w:t>shared</w:t>
      </w:r>
      <w:r>
        <w:rPr>
          <w:rFonts w:ascii="나눔바른고딕" w:eastAsia="나눔바른고딕" w:hAnsi="나눔바른고딕" w:hint="eastAsia"/>
        </w:rPr>
        <w:t>일 때 T</w:t>
      </w:r>
      <w:r>
        <w:rPr>
          <w:rFonts w:ascii="나눔바른고딕" w:eastAsia="나눔바른고딕" w:hAnsi="나눔바른고딕"/>
        </w:rPr>
        <w:t>2</w:t>
      </w:r>
      <w:r>
        <w:rPr>
          <w:rFonts w:ascii="나눔바른고딕" w:eastAsia="나눔바른고딕" w:hAnsi="나눔바른고딕" w:hint="eastAsia"/>
        </w:rPr>
        <w:t xml:space="preserve">가 </w:t>
      </w:r>
      <w:r>
        <w:rPr>
          <w:rFonts w:ascii="나눔바른고딕" w:eastAsia="나눔바른고딕" w:hAnsi="나눔바른고딕"/>
        </w:rPr>
        <w:t>shared</w:t>
      </w:r>
      <w:r>
        <w:rPr>
          <w:rFonts w:ascii="나눔바른고딕" w:eastAsia="나눔바른고딕" w:hAnsi="나눔바른고딕" w:hint="eastAsia"/>
        </w:rPr>
        <w:t>를 요청할 때만 가능.</w:t>
      </w:r>
    </w:p>
    <w:p w14:paraId="4E1B714C" w14:textId="3EAA3C3A" w:rsidR="006E4211" w:rsidRDefault="00FB077A" w:rsidP="004502EF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lastRenderedPageBreak/>
        <w:t>트랜잭션은 만약</w:t>
      </w:r>
      <w:r w:rsidR="001E7C1F">
        <w:rPr>
          <w:rFonts w:ascii="나눔바른고딕" w:eastAsia="나눔바른고딕" w:hAnsi="나눔바른고딕"/>
        </w:rPr>
        <w:t xml:space="preserve"> </w:t>
      </w:r>
      <w:r w:rsidR="001E7C1F">
        <w:rPr>
          <w:rFonts w:ascii="나눔바른고딕" w:eastAsia="나눔바른고딕" w:hAnsi="나눔바른고딕" w:hint="eastAsia"/>
        </w:rPr>
        <w:t xml:space="preserve">요청한 </w:t>
      </w:r>
      <w:r w:rsidR="001E7C1F">
        <w:rPr>
          <w:rFonts w:ascii="나눔바른고딕" w:eastAsia="나눔바른고딕" w:hAnsi="나눔바른고딕"/>
        </w:rPr>
        <w:t>lock</w:t>
      </w:r>
      <w:r w:rsidR="001E7C1F">
        <w:rPr>
          <w:rFonts w:ascii="나눔바른고딕" w:eastAsia="나눔바른고딕" w:hAnsi="나눔바른고딕" w:hint="eastAsia"/>
        </w:rPr>
        <w:t xml:space="preserve">이 다른 트랜잭션에 의해 잡혀 있는 </w:t>
      </w:r>
      <w:r w:rsidR="001E7C1F">
        <w:rPr>
          <w:rFonts w:ascii="나눔바른고딕" w:eastAsia="나눔바른고딕" w:hAnsi="나눔바른고딕"/>
        </w:rPr>
        <w:t>lock</w:t>
      </w:r>
      <w:r w:rsidR="001E7C1F">
        <w:rPr>
          <w:rFonts w:ascii="나눔바른고딕" w:eastAsia="나눔바른고딕" w:hAnsi="나눔바른고딕" w:hint="eastAsia"/>
        </w:rPr>
        <w:t xml:space="preserve">과 </w:t>
      </w:r>
      <w:r w:rsidR="001E7C1F">
        <w:rPr>
          <w:rFonts w:ascii="나눔바른고딕" w:eastAsia="나눔바른고딕" w:hAnsi="나눔바른고딕"/>
        </w:rPr>
        <w:t>compatible</w:t>
      </w:r>
      <w:r w:rsidR="001E7C1F">
        <w:rPr>
          <w:rFonts w:ascii="나눔바른고딕" w:eastAsia="나눔바른고딕" w:hAnsi="나눔바른고딕" w:hint="eastAsia"/>
        </w:rPr>
        <w:t xml:space="preserve">하면 </w:t>
      </w:r>
      <w:r w:rsidR="001E7C1F">
        <w:rPr>
          <w:rFonts w:ascii="나눔바른고딕" w:eastAsia="나눔바른고딕" w:hAnsi="나눔바른고딕"/>
        </w:rPr>
        <w:t>lock</w:t>
      </w:r>
      <w:r w:rsidR="001E7C1F">
        <w:rPr>
          <w:rFonts w:ascii="나눔바른고딕" w:eastAsia="나눔바른고딕" w:hAnsi="나눔바른고딕" w:hint="eastAsia"/>
        </w:rPr>
        <w:t>의 권한을 얻을 수 있음.</w:t>
      </w:r>
    </w:p>
    <w:p w14:paraId="23D55291" w14:textId="4E55682C" w:rsidR="001E7C1F" w:rsidRPr="00D42692" w:rsidRDefault="00D42692" w:rsidP="004502EF">
      <w:pPr>
        <w:tabs>
          <w:tab w:val="left" w:pos="554"/>
        </w:tabs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D42692">
        <w:rPr>
          <w:rFonts w:ascii="나눔바른고딕" w:eastAsia="나눔바른고딕" w:hAnsi="나눔바른고딕" w:hint="eastAsia"/>
          <w:b/>
          <w:bCs/>
          <w:sz w:val="24"/>
          <w:szCs w:val="24"/>
        </w:rPr>
        <w:t>E</w:t>
      </w:r>
      <w:r w:rsidRPr="00D42692">
        <w:rPr>
          <w:rFonts w:ascii="나눔바른고딕" w:eastAsia="나눔바른고딕" w:hAnsi="나눔바른고딕"/>
          <w:b/>
          <w:bCs/>
          <w:sz w:val="24"/>
          <w:szCs w:val="24"/>
        </w:rPr>
        <w:t>xample</w:t>
      </w:r>
    </w:p>
    <w:p w14:paraId="3D8A4763" w14:textId="03BAC9AE" w:rsidR="00D42692" w:rsidRDefault="00F72540" w:rsidP="004502EF">
      <w:pPr>
        <w:tabs>
          <w:tab w:val="left" w:pos="554"/>
        </w:tabs>
        <w:rPr>
          <w:rFonts w:ascii="나눔바른고딕" w:eastAsia="나눔바른고딕" w:hAnsi="나눔바른고딕"/>
        </w:rPr>
      </w:pPr>
      <w:r w:rsidRPr="00F72540">
        <w:rPr>
          <w:rFonts w:ascii="나눔바른고딕" w:eastAsia="나눔바른고딕" w:hAnsi="나눔바른고딕"/>
          <w:noProof/>
        </w:rPr>
        <w:drawing>
          <wp:inline distT="0" distB="0" distL="0" distR="0" wp14:anchorId="21B0018C" wp14:editId="18620732">
            <wp:extent cx="5731510" cy="1959610"/>
            <wp:effectExtent l="0" t="0" r="2540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DAC0" w14:textId="3327B966" w:rsidR="00F72540" w:rsidRDefault="00F72540" w:rsidP="004502EF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T</w:t>
      </w:r>
      <w:r>
        <w:rPr>
          <w:rFonts w:ascii="나눔바른고딕" w:eastAsia="나눔바른고딕" w:hAnsi="나눔바른고딕"/>
        </w:rPr>
        <w:t>2</w:t>
      </w:r>
      <w:r>
        <w:rPr>
          <w:rFonts w:ascii="나눔바른고딕" w:eastAsia="나눔바른고딕" w:hAnsi="나눔바른고딕" w:hint="eastAsia"/>
        </w:rPr>
        <w:t xml:space="preserve">와 </w:t>
      </w:r>
      <w:r>
        <w:rPr>
          <w:rFonts w:ascii="나눔바른고딕" w:eastAsia="나눔바른고딕" w:hAnsi="나눔바른고딕"/>
        </w:rPr>
        <w:t>T4</w:t>
      </w:r>
      <w:r>
        <w:rPr>
          <w:rFonts w:ascii="나눔바른고딕" w:eastAsia="나눔바른고딕" w:hAnsi="나눔바른고딕" w:hint="eastAsia"/>
        </w:rPr>
        <w:t xml:space="preserve">는 </w:t>
      </w:r>
      <w:r>
        <w:rPr>
          <w:rFonts w:ascii="나눔바른고딕" w:eastAsia="나눔바른고딕" w:hAnsi="나눔바른고딕"/>
        </w:rPr>
        <w:t>non-serializable</w:t>
      </w:r>
      <w:r>
        <w:rPr>
          <w:rFonts w:ascii="나눔바른고딕" w:eastAsia="나눔바른고딕" w:hAnsi="나눔바른고딕" w:hint="eastAsia"/>
        </w:rPr>
        <w:t>임.</w:t>
      </w:r>
      <w:r>
        <w:rPr>
          <w:rFonts w:ascii="나눔바른고딕" w:eastAsia="나눔바른고딕" w:hAnsi="나눔바른고딕"/>
        </w:rPr>
        <w:t xml:space="preserve"> Write</w:t>
      </w:r>
      <w:r>
        <w:rPr>
          <w:rFonts w:ascii="나눔바른고딕" w:eastAsia="나눔바른고딕" w:hAnsi="나눔바른고딕" w:hint="eastAsia"/>
        </w:rPr>
        <w:t xml:space="preserve">가 </w:t>
      </w:r>
      <w:r w:rsidR="00960B9B">
        <w:rPr>
          <w:rFonts w:ascii="나눔바른고딕" w:eastAsia="나눔바른고딕" w:hAnsi="나눔바른고딕" w:hint="eastAsia"/>
        </w:rPr>
        <w:t xml:space="preserve">커밋되기 전에 </w:t>
      </w:r>
      <w:r w:rsidR="00960B9B">
        <w:rPr>
          <w:rFonts w:ascii="나눔바른고딕" w:eastAsia="나눔바른고딕" w:hAnsi="나눔바른고딕"/>
        </w:rPr>
        <w:t>read</w:t>
      </w:r>
      <w:r w:rsidR="00960B9B">
        <w:rPr>
          <w:rFonts w:ascii="나눔바른고딕" w:eastAsia="나눔바른고딕" w:hAnsi="나눔바른고딕" w:hint="eastAsia"/>
        </w:rPr>
        <w:t>해서.</w:t>
      </w:r>
    </w:p>
    <w:p w14:paraId="16005054" w14:textId="4E871A75" w:rsidR="00960B9B" w:rsidRDefault="00960B9B" w:rsidP="004502EF">
      <w:pPr>
        <w:tabs>
          <w:tab w:val="left" w:pos="554"/>
        </w:tabs>
        <w:rPr>
          <w:rFonts w:ascii="나눔바른고딕" w:eastAsia="나눔바른고딕" w:hAnsi="나눔바른고딕"/>
        </w:rPr>
      </w:pPr>
    </w:p>
    <w:p w14:paraId="300EDE03" w14:textId="459001A6" w:rsidR="007C03A4" w:rsidRPr="007C03A4" w:rsidRDefault="007C03A4" w:rsidP="004502EF">
      <w:pPr>
        <w:tabs>
          <w:tab w:val="left" w:pos="554"/>
        </w:tabs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7C03A4">
        <w:rPr>
          <w:rFonts w:ascii="나눔바른고딕" w:eastAsia="나눔바른고딕" w:hAnsi="나눔바른고딕" w:hint="eastAsia"/>
          <w:b/>
          <w:bCs/>
          <w:sz w:val="24"/>
          <w:szCs w:val="24"/>
        </w:rPr>
        <w:t>T</w:t>
      </w:r>
      <w:r w:rsidRPr="007C03A4">
        <w:rPr>
          <w:rFonts w:ascii="나눔바른고딕" w:eastAsia="나눔바른고딕" w:hAnsi="나눔바른고딕"/>
          <w:b/>
          <w:bCs/>
          <w:sz w:val="24"/>
          <w:szCs w:val="24"/>
        </w:rPr>
        <w:t>wo-Phase Locking Protocol (2PL)</w:t>
      </w:r>
    </w:p>
    <w:p w14:paraId="409C29BA" w14:textId="339A1E53" w:rsidR="007C03A4" w:rsidRDefault="001D51C5" w:rsidP="004502EF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아래의 규칙들이 모든 트랜잭션에 대해 l</w:t>
      </w:r>
      <w:r>
        <w:rPr>
          <w:rFonts w:ascii="나눔바른고딕" w:eastAsia="나눔바른고딕" w:hAnsi="나눔바른고딕"/>
        </w:rPr>
        <w:t>ock</w:t>
      </w:r>
      <w:r>
        <w:rPr>
          <w:rFonts w:ascii="나눔바른고딕" w:eastAsia="나눔바른고딕" w:hAnsi="나눔바른고딕" w:hint="eastAsia"/>
        </w:rPr>
        <w:t>을 요청하고 풀어줄 때 사용됨.</w:t>
      </w:r>
    </w:p>
    <w:p w14:paraId="536A6B35" w14:textId="5F95E8CF" w:rsidR="001D51C5" w:rsidRDefault="00761BB8" w:rsidP="004502EF">
      <w:pPr>
        <w:tabs>
          <w:tab w:val="left" w:pos="554"/>
        </w:tabs>
        <w:rPr>
          <w:rFonts w:ascii="나눔바른고딕" w:eastAsia="나눔바른고딕" w:hAnsi="나눔바른고딕"/>
        </w:rPr>
      </w:pPr>
      <w:r w:rsidRPr="00761BB8">
        <w:rPr>
          <w:rFonts w:ascii="나눔바른고딕" w:eastAsia="나눔바른고딕" w:hAnsi="나눔바른고딕"/>
          <w:noProof/>
        </w:rPr>
        <w:drawing>
          <wp:inline distT="0" distB="0" distL="0" distR="0" wp14:anchorId="63A97A87" wp14:editId="7DD3F7AB">
            <wp:extent cx="5731510" cy="2148840"/>
            <wp:effectExtent l="0" t="0" r="254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42FD" w14:textId="38EBDF7F" w:rsidR="00761BB8" w:rsidRDefault="00761BB8" w:rsidP="004502EF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P</w:t>
      </w:r>
      <w:r>
        <w:rPr>
          <w:rFonts w:ascii="나눔바른고딕" w:eastAsia="나눔바른고딕" w:hAnsi="나눔바른고딕"/>
        </w:rPr>
        <w:t>hase 1</w:t>
      </w:r>
      <w:r>
        <w:rPr>
          <w:rFonts w:ascii="나눔바른고딕" w:eastAsia="나눔바른고딕" w:hAnsi="나눔바른고딕" w:hint="eastAsia"/>
        </w:rPr>
        <w:t xml:space="preserve">에서 </w:t>
      </w:r>
      <w:r>
        <w:rPr>
          <w:rFonts w:ascii="나눔바른고딕" w:eastAsia="나눔바른고딕" w:hAnsi="나눔바른고딕"/>
        </w:rPr>
        <w:t>lock-S</w:t>
      </w:r>
      <w:r>
        <w:rPr>
          <w:rFonts w:ascii="나눔바른고딕" w:eastAsia="나눔바른고딕" w:hAnsi="나눔바른고딕" w:hint="eastAsia"/>
        </w:rPr>
        <w:t xml:space="preserve">를 </w:t>
      </w:r>
      <w:r>
        <w:rPr>
          <w:rFonts w:ascii="나눔바른고딕" w:eastAsia="나눔바른고딕" w:hAnsi="나눔바른고딕"/>
        </w:rPr>
        <w:t>lock-X</w:t>
      </w:r>
      <w:r>
        <w:rPr>
          <w:rFonts w:ascii="나눔바른고딕" w:eastAsia="나눔바른고딕" w:hAnsi="나눔바른고딕" w:hint="eastAsia"/>
        </w:rPr>
        <w:t xml:space="preserve">로 바꾸는 건 </w:t>
      </w:r>
      <w:r>
        <w:rPr>
          <w:rFonts w:ascii="나눔바른고딕" w:eastAsia="나눔바른고딕" w:hAnsi="나눔바른고딕"/>
        </w:rPr>
        <w:t>upgrade</w:t>
      </w:r>
      <w:r>
        <w:rPr>
          <w:rFonts w:ascii="나눔바른고딕" w:eastAsia="나눔바른고딕" w:hAnsi="나눔바른고딕" w:hint="eastAsia"/>
        </w:rPr>
        <w:t>로 보고,</w:t>
      </w:r>
      <w:r>
        <w:rPr>
          <w:rFonts w:ascii="나눔바른고딕" w:eastAsia="나눔바른고딕" w:hAnsi="나눔바른고딕"/>
        </w:rPr>
        <w:t xml:space="preserve"> lock</w:t>
      </w:r>
      <w:r>
        <w:rPr>
          <w:rFonts w:ascii="나눔바른고딕" w:eastAsia="나눔바른고딕" w:hAnsi="나눔바른고딕" w:hint="eastAsia"/>
        </w:rPr>
        <w:t>을 얻는 것과 같은 개념으로 봄.</w:t>
      </w:r>
    </w:p>
    <w:p w14:paraId="4BE9DF48" w14:textId="305F9493" w:rsidR="00761BB8" w:rsidRDefault="00761BB8" w:rsidP="004502EF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반대로 </w:t>
      </w:r>
      <w:r>
        <w:rPr>
          <w:rFonts w:ascii="나눔바른고딕" w:eastAsia="나눔바른고딕" w:hAnsi="나눔바른고딕"/>
        </w:rPr>
        <w:t>Phase 2</w:t>
      </w:r>
      <w:r>
        <w:rPr>
          <w:rFonts w:ascii="나눔바른고딕" w:eastAsia="나눔바른고딕" w:hAnsi="나눔바른고딕" w:hint="eastAsia"/>
        </w:rPr>
        <w:t xml:space="preserve">에서 </w:t>
      </w:r>
      <w:r>
        <w:rPr>
          <w:rFonts w:ascii="나눔바른고딕" w:eastAsia="나눔바른고딕" w:hAnsi="나눔바른고딕"/>
        </w:rPr>
        <w:t>lock-X</w:t>
      </w:r>
      <w:r>
        <w:rPr>
          <w:rFonts w:ascii="나눔바른고딕" w:eastAsia="나눔바른고딕" w:hAnsi="나눔바른고딕" w:hint="eastAsia"/>
        </w:rPr>
        <w:t xml:space="preserve">를 </w:t>
      </w:r>
      <w:r>
        <w:rPr>
          <w:rFonts w:ascii="나눔바른고딕" w:eastAsia="나눔바른고딕" w:hAnsi="나눔바른고딕"/>
        </w:rPr>
        <w:t>lock-S</w:t>
      </w:r>
      <w:r>
        <w:rPr>
          <w:rFonts w:ascii="나눔바른고딕" w:eastAsia="나눔바른고딕" w:hAnsi="나눔바른고딕" w:hint="eastAsia"/>
        </w:rPr>
        <w:t>로 바꾸는 건</w:t>
      </w:r>
      <w:r>
        <w:rPr>
          <w:rFonts w:ascii="나눔바른고딕" w:eastAsia="나눔바른고딕" w:hAnsi="나눔바른고딕"/>
        </w:rPr>
        <w:t xml:space="preserve"> downgrade, lock</w:t>
      </w:r>
      <w:r>
        <w:rPr>
          <w:rFonts w:ascii="나눔바른고딕" w:eastAsia="나눔바른고딕" w:hAnsi="나눔바른고딕" w:hint="eastAsia"/>
        </w:rPr>
        <w:t>을 r</w:t>
      </w:r>
      <w:r>
        <w:rPr>
          <w:rFonts w:ascii="나눔바른고딕" w:eastAsia="나눔바른고딕" w:hAnsi="나눔바른고딕"/>
        </w:rPr>
        <w:t>elease</w:t>
      </w:r>
      <w:r>
        <w:rPr>
          <w:rFonts w:ascii="나눔바른고딕" w:eastAsia="나눔바른고딕" w:hAnsi="나눔바른고딕" w:hint="eastAsia"/>
        </w:rPr>
        <w:t>하는 것과 같음.</w:t>
      </w:r>
    </w:p>
    <w:p w14:paraId="2A0FFE0C" w14:textId="4291DCD7" w:rsidR="00761BB8" w:rsidRDefault="00761BB8" w:rsidP="004502EF">
      <w:pPr>
        <w:tabs>
          <w:tab w:val="left" w:pos="554"/>
        </w:tabs>
        <w:rPr>
          <w:rFonts w:ascii="나눔바른고딕" w:eastAsia="나눔바른고딕" w:hAnsi="나눔바른고딕"/>
        </w:rPr>
      </w:pPr>
    </w:p>
    <w:p w14:paraId="70D1ECB5" w14:textId="2DAEFF68" w:rsidR="00761BB8" w:rsidRPr="00912BAF" w:rsidRDefault="00912BAF" w:rsidP="004502EF">
      <w:pPr>
        <w:tabs>
          <w:tab w:val="left" w:pos="554"/>
        </w:tabs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912BAF">
        <w:rPr>
          <w:rFonts w:ascii="나눔바른고딕" w:eastAsia="나눔바른고딕" w:hAnsi="나눔바른고딕" w:hint="eastAsia"/>
          <w:b/>
          <w:bCs/>
          <w:sz w:val="24"/>
          <w:szCs w:val="24"/>
        </w:rPr>
        <w:t>E</w:t>
      </w:r>
      <w:r w:rsidRPr="00912BAF">
        <w:rPr>
          <w:rFonts w:ascii="나눔바른고딕" w:eastAsia="나눔바른고딕" w:hAnsi="나눔바른고딕"/>
          <w:b/>
          <w:bCs/>
          <w:sz w:val="24"/>
          <w:szCs w:val="24"/>
        </w:rPr>
        <w:t>xample</w:t>
      </w:r>
    </w:p>
    <w:p w14:paraId="2D890416" w14:textId="44BCB327" w:rsidR="00912BAF" w:rsidRDefault="00203B12" w:rsidP="004502EF">
      <w:pPr>
        <w:tabs>
          <w:tab w:val="left" w:pos="554"/>
        </w:tabs>
        <w:rPr>
          <w:rFonts w:ascii="나눔바른고딕" w:eastAsia="나눔바른고딕" w:hAnsi="나눔바른고딕"/>
        </w:rPr>
      </w:pPr>
      <w:r w:rsidRPr="00203B12">
        <w:rPr>
          <w:rFonts w:ascii="나눔바른고딕" w:eastAsia="나눔바른고딕" w:hAnsi="나눔바른고딕"/>
          <w:noProof/>
        </w:rPr>
        <w:lastRenderedPageBreak/>
        <w:drawing>
          <wp:inline distT="0" distB="0" distL="0" distR="0" wp14:anchorId="5E8715E8" wp14:editId="639A8020">
            <wp:extent cx="5219700" cy="2276751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1832" cy="228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94B5" w14:textId="77777777" w:rsidR="00376A0C" w:rsidRDefault="00055665" w:rsidP="004502EF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앞의 예시의 </w:t>
      </w:r>
      <w:r w:rsidR="00203B12">
        <w:rPr>
          <w:rFonts w:ascii="나눔바른고딕" w:eastAsia="나눔바른고딕" w:hAnsi="나눔바른고딕"/>
        </w:rPr>
        <w:t>T2, T4</w:t>
      </w:r>
      <w:r w:rsidR="00203B12">
        <w:rPr>
          <w:rFonts w:ascii="나눔바른고딕" w:eastAsia="나눔바른고딕" w:hAnsi="나눔바른고딕" w:hint="eastAsia"/>
        </w:rPr>
        <w:t xml:space="preserve">의 경우 </w:t>
      </w:r>
      <w:r>
        <w:rPr>
          <w:rFonts w:ascii="나눔바른고딕" w:eastAsia="나눔바른고딕" w:hAnsi="나눔바른고딕" w:hint="eastAsia"/>
        </w:rPr>
        <w:t>왼쪽 필기 같은 식으로 순서가 바뀜.</w:t>
      </w:r>
    </w:p>
    <w:p w14:paraId="3DFA9E4B" w14:textId="517747A8" w:rsidR="00376A0C" w:rsidRDefault="00376A0C" w:rsidP="004502EF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2PL</w:t>
      </w:r>
      <w:r>
        <w:rPr>
          <w:rFonts w:ascii="나눔바른고딕" w:eastAsia="나눔바른고딕" w:hAnsi="나눔바른고딕" w:hint="eastAsia"/>
        </w:rPr>
        <w:t xml:space="preserve"> 때문에 </w:t>
      </w:r>
      <w:r>
        <w:rPr>
          <w:rFonts w:ascii="나눔바른고딕" w:eastAsia="나눔바른고딕" w:hAnsi="나눔바른고딕"/>
        </w:rPr>
        <w:t>serial</w:t>
      </w:r>
      <w:r w:rsidR="0087362B">
        <w:rPr>
          <w:rFonts w:ascii="나눔바른고딕" w:eastAsia="나눔바른고딕" w:hAnsi="나눔바른고딕"/>
        </w:rPr>
        <w:t>izability</w:t>
      </w:r>
      <w:r w:rsidR="0087362B">
        <w:rPr>
          <w:rFonts w:ascii="나눔바른고딕" w:eastAsia="나눔바른고딕" w:hAnsi="나눔바른고딕" w:hint="eastAsia"/>
        </w:rPr>
        <w:t>를</w:t>
      </w:r>
      <w:r>
        <w:rPr>
          <w:rFonts w:ascii="나눔바른고딕" w:eastAsia="나눔바른고딕" w:hAnsi="나눔바른고딕" w:hint="eastAsia"/>
        </w:rPr>
        <w:t xml:space="preserve"> 강제하게 되어 있음.</w:t>
      </w:r>
    </w:p>
    <w:p w14:paraId="157ECB02" w14:textId="77777777" w:rsidR="00376A0C" w:rsidRDefault="00376A0C" w:rsidP="004502EF">
      <w:pPr>
        <w:tabs>
          <w:tab w:val="left" w:pos="554"/>
        </w:tabs>
        <w:rPr>
          <w:rFonts w:ascii="나눔바른고딕" w:eastAsia="나눔바른고딕" w:hAnsi="나눔바른고딕"/>
        </w:rPr>
      </w:pPr>
    </w:p>
    <w:p w14:paraId="22B95447" w14:textId="738C1C6C" w:rsidR="0087362B" w:rsidRPr="0087362B" w:rsidRDefault="0087362B" w:rsidP="004502EF">
      <w:pPr>
        <w:tabs>
          <w:tab w:val="left" w:pos="554"/>
        </w:tabs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87362B">
        <w:rPr>
          <w:rFonts w:ascii="나눔바른고딕" w:eastAsia="나눔바른고딕" w:hAnsi="나눔바른고딕"/>
          <w:b/>
          <w:bCs/>
          <w:sz w:val="24"/>
          <w:szCs w:val="24"/>
        </w:rPr>
        <w:t>Features of 2PL</w:t>
      </w:r>
    </w:p>
    <w:p w14:paraId="612B62A1" w14:textId="29295DFD" w:rsidR="0087362B" w:rsidRDefault="0087362B" w:rsidP="004502EF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Protocol</w:t>
      </w:r>
      <w:r>
        <w:rPr>
          <w:rFonts w:ascii="나눔바른고딕" w:eastAsia="나눔바른고딕" w:hAnsi="나눔바른고딕" w:hint="eastAsia"/>
        </w:rPr>
        <w:t xml:space="preserve">이 </w:t>
      </w:r>
      <w:r>
        <w:rPr>
          <w:rFonts w:ascii="나눔바른고딕" w:eastAsia="나눔바른고딕" w:hAnsi="나눔바른고딕"/>
        </w:rPr>
        <w:t>(conflict) seri</w:t>
      </w:r>
      <w:r w:rsidR="00693010">
        <w:rPr>
          <w:rFonts w:ascii="나눔바른고딕" w:eastAsia="나눔바른고딕" w:hAnsi="나눔바른고딕"/>
        </w:rPr>
        <w:t>alizability</w:t>
      </w:r>
      <w:r w:rsidR="00693010">
        <w:rPr>
          <w:rFonts w:ascii="나눔바른고딕" w:eastAsia="나눔바른고딕" w:hAnsi="나눔바른고딕" w:hint="eastAsia"/>
        </w:rPr>
        <w:t>를 보장함.</w:t>
      </w:r>
    </w:p>
    <w:p w14:paraId="330788C7" w14:textId="0A45DF03" w:rsidR="007947F1" w:rsidRDefault="007947F1" w:rsidP="004502EF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ab/>
      </w:r>
      <w:r>
        <w:rPr>
          <w:rFonts w:ascii="나눔바른고딕" w:eastAsia="나눔바른고딕" w:hAnsi="나눔바른고딕" w:hint="eastAsia"/>
        </w:rPr>
        <w:t xml:space="preserve">트랜잭션들은 </w:t>
      </w:r>
      <w:r>
        <w:rPr>
          <w:rFonts w:ascii="나눔바른고딕" w:eastAsia="나눔바른고딕" w:hAnsi="나눔바른고딕"/>
        </w:rPr>
        <w:t>lock point</w:t>
      </w:r>
      <w:r>
        <w:rPr>
          <w:rFonts w:ascii="나눔바른고딕" w:eastAsia="나눔바른고딕" w:hAnsi="나눔바른고딕" w:hint="eastAsia"/>
        </w:rPr>
        <w:t xml:space="preserve">의 순서에 의해 </w:t>
      </w:r>
      <w:r>
        <w:rPr>
          <w:rFonts w:ascii="나눔바른고딕" w:eastAsia="나눔바른고딕" w:hAnsi="나눔바른고딕"/>
        </w:rPr>
        <w:t>serialize</w:t>
      </w:r>
      <w:r>
        <w:rPr>
          <w:rFonts w:ascii="나눔바른고딕" w:eastAsia="나눔바른고딕" w:hAnsi="나눔바른고딕" w:hint="eastAsia"/>
        </w:rPr>
        <w:t>될 수 있음.</w:t>
      </w:r>
    </w:p>
    <w:p w14:paraId="440212AE" w14:textId="77777777" w:rsidR="008606D0" w:rsidRDefault="00693010" w:rsidP="004502EF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ab/>
      </w:r>
      <w:r>
        <w:rPr>
          <w:rFonts w:ascii="나눔바른고딕" w:eastAsia="나눔바른고딕" w:hAnsi="나눔바른고딕" w:hint="eastAsia"/>
        </w:rPr>
        <w:t>2</w:t>
      </w:r>
      <w:r>
        <w:rPr>
          <w:rFonts w:ascii="나눔바른고딕" w:eastAsia="나눔바른고딕" w:hAnsi="나눔바른고딕"/>
        </w:rPr>
        <w:t>PL</w:t>
      </w:r>
      <w:r>
        <w:rPr>
          <w:rFonts w:ascii="나눔바른고딕" w:eastAsia="나눔바른고딕" w:hAnsi="나눔바른고딕" w:hint="eastAsia"/>
        </w:rPr>
        <w:t>이 사용</w:t>
      </w:r>
      <w:r w:rsidR="008606D0">
        <w:rPr>
          <w:rFonts w:ascii="나눔바른고딕" w:eastAsia="나눔바른고딕" w:hAnsi="나눔바른고딕" w:hint="eastAsia"/>
        </w:rPr>
        <w:t xml:space="preserve">될 경우 허용되지 않는 </w:t>
      </w:r>
      <w:r w:rsidR="008606D0">
        <w:rPr>
          <w:rFonts w:ascii="나눔바른고딕" w:eastAsia="나눔바른고딕" w:hAnsi="나눔바른고딕"/>
        </w:rPr>
        <w:t xml:space="preserve">conflict serializable </w:t>
      </w:r>
      <w:r w:rsidR="008606D0">
        <w:rPr>
          <w:rFonts w:ascii="나눔바른고딕" w:eastAsia="나눔바른고딕" w:hAnsi="나눔바른고딕" w:hint="eastAsia"/>
        </w:rPr>
        <w:t>스케쥴도 있음.</w:t>
      </w:r>
    </w:p>
    <w:p w14:paraId="431481AA" w14:textId="77777777" w:rsidR="008606D0" w:rsidRDefault="008606D0" w:rsidP="004502EF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ab/>
      </w:r>
      <w:r>
        <w:rPr>
          <w:rFonts w:ascii="나눔바른고딕" w:eastAsia="나눔바른고딕" w:hAnsi="나눔바른고딕" w:hint="eastAsia"/>
        </w:rPr>
        <w:t xml:space="preserve">하지만 중요한 것은 </w:t>
      </w:r>
      <w:r>
        <w:rPr>
          <w:rFonts w:ascii="나눔바른고딕" w:eastAsia="나눔바른고딕" w:hAnsi="나눔바른고딕"/>
        </w:rPr>
        <w:t>2PL</w:t>
      </w:r>
      <w:r>
        <w:rPr>
          <w:rFonts w:ascii="나눔바른고딕" w:eastAsia="나눔바른고딕" w:hAnsi="나눔바른고딕" w:hint="eastAsia"/>
        </w:rPr>
        <w:t xml:space="preserve">을 사용하면 모두 </w:t>
      </w:r>
      <w:r>
        <w:rPr>
          <w:rFonts w:ascii="나눔바른고딕" w:eastAsia="나눔바른고딕" w:hAnsi="나눔바른고딕"/>
        </w:rPr>
        <w:t>serializable</w:t>
      </w:r>
      <w:r>
        <w:rPr>
          <w:rFonts w:ascii="나눔바른고딕" w:eastAsia="나눔바른고딕" w:hAnsi="나눔바른고딕" w:hint="eastAsia"/>
        </w:rPr>
        <w:t>하다는 것.</w:t>
      </w:r>
    </w:p>
    <w:p w14:paraId="043FD7A7" w14:textId="708FD4F4" w:rsidR="009828AA" w:rsidRDefault="009828AA" w:rsidP="009828AA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D</w:t>
      </w:r>
      <w:r>
        <w:rPr>
          <w:rFonts w:ascii="나눔바른고딕" w:eastAsia="나눔바른고딕" w:hAnsi="나눔바른고딕"/>
        </w:rPr>
        <w:t>eadlocks:</w:t>
      </w:r>
    </w:p>
    <w:p w14:paraId="58E99524" w14:textId="13A2331C" w:rsidR="009828AA" w:rsidRDefault="009828AA" w:rsidP="009828AA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ab/>
      </w:r>
      <w:r>
        <w:rPr>
          <w:rFonts w:ascii="나눔바른고딕" w:eastAsia="나눔바른고딕" w:hAnsi="나눔바른고딕" w:hint="eastAsia"/>
        </w:rPr>
        <w:t>2</w:t>
      </w:r>
      <w:r>
        <w:rPr>
          <w:rFonts w:ascii="나눔바른고딕" w:eastAsia="나눔바른고딕" w:hAnsi="나눔바른고딕"/>
        </w:rPr>
        <w:t>PL</w:t>
      </w:r>
      <w:r>
        <w:rPr>
          <w:rFonts w:ascii="나눔바른고딕" w:eastAsia="나눔바른고딕" w:hAnsi="나눔바른고딕" w:hint="eastAsia"/>
        </w:rPr>
        <w:t xml:space="preserve">을 사용할 경우 </w:t>
      </w:r>
      <w:r>
        <w:rPr>
          <w:rFonts w:ascii="나눔바른고딕" w:eastAsia="나눔바른고딕" w:hAnsi="나눔바른고딕"/>
        </w:rPr>
        <w:t>deadlock, starvation</w:t>
      </w:r>
      <w:r>
        <w:rPr>
          <w:rFonts w:ascii="나눔바른고딕" w:eastAsia="나눔바른고딕" w:hAnsi="나눔바른고딕" w:hint="eastAsia"/>
        </w:rPr>
        <w:t>이 일어날 수 있음.</w:t>
      </w:r>
    </w:p>
    <w:p w14:paraId="44CF4644" w14:textId="7C12B44C" w:rsidR="009828AA" w:rsidRDefault="009828AA" w:rsidP="009828AA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C</w:t>
      </w:r>
      <w:r>
        <w:rPr>
          <w:rFonts w:ascii="나눔바른고딕" w:eastAsia="나눔바른고딕" w:hAnsi="나눔바른고딕"/>
        </w:rPr>
        <w:t>ascading rollback</w:t>
      </w:r>
      <w:r>
        <w:rPr>
          <w:rFonts w:ascii="나눔바른고딕" w:eastAsia="나눔바른고딕" w:hAnsi="나눔바른고딕" w:hint="eastAsia"/>
        </w:rPr>
        <w:t>도 가능함.</w:t>
      </w:r>
    </w:p>
    <w:p w14:paraId="749BCF27" w14:textId="1866FBA3" w:rsidR="009828AA" w:rsidRDefault="009828AA" w:rsidP="009828AA">
      <w:pPr>
        <w:tabs>
          <w:tab w:val="left" w:pos="554"/>
        </w:tabs>
        <w:rPr>
          <w:rFonts w:ascii="나눔바른고딕" w:eastAsia="나눔바른고딕" w:hAnsi="나눔바른고딕"/>
        </w:rPr>
      </w:pPr>
    </w:p>
    <w:p w14:paraId="41D0686B" w14:textId="31C83C3E" w:rsidR="009828AA" w:rsidRPr="00C31D6D" w:rsidRDefault="00C31D6D" w:rsidP="009828AA">
      <w:pPr>
        <w:tabs>
          <w:tab w:val="left" w:pos="554"/>
        </w:tabs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C31D6D">
        <w:rPr>
          <w:rFonts w:ascii="나눔바른고딕" w:eastAsia="나눔바른고딕" w:hAnsi="나눔바른고딕" w:hint="eastAsia"/>
          <w:b/>
          <w:bCs/>
          <w:sz w:val="24"/>
          <w:szCs w:val="24"/>
        </w:rPr>
        <w:t>S</w:t>
      </w:r>
      <w:r w:rsidRPr="00C31D6D">
        <w:rPr>
          <w:rFonts w:ascii="나눔바른고딕" w:eastAsia="나눔바른고딕" w:hAnsi="나눔바른고딕"/>
          <w:b/>
          <w:bCs/>
          <w:sz w:val="24"/>
          <w:szCs w:val="24"/>
        </w:rPr>
        <w:t>trict / Rigorous 2PL</w:t>
      </w:r>
    </w:p>
    <w:p w14:paraId="69BBD323" w14:textId="002F7FED" w:rsidR="00C31D6D" w:rsidRDefault="00C31D6D" w:rsidP="009828AA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Strict 2PL</w:t>
      </w:r>
    </w:p>
    <w:p w14:paraId="25435ECD" w14:textId="7C3084F9" w:rsidR="00C31D6D" w:rsidRDefault="00C31D6D" w:rsidP="00C31D6D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ab/>
        <w:t>Exclusive lock</w:t>
      </w:r>
      <w:r>
        <w:rPr>
          <w:rFonts w:ascii="나눔바른고딕" w:eastAsia="나눔바른고딕" w:hAnsi="나눔바른고딕" w:hint="eastAsia"/>
        </w:rPr>
        <w:t xml:space="preserve">은 </w:t>
      </w:r>
      <w:r>
        <w:rPr>
          <w:rFonts w:ascii="나눔바른고딕" w:eastAsia="나눔바른고딕" w:hAnsi="나눔바른고딕"/>
        </w:rPr>
        <w:t>commit/abort</w:t>
      </w:r>
      <w:r>
        <w:rPr>
          <w:rFonts w:ascii="나눔바른고딕" w:eastAsia="나눔바른고딕" w:hAnsi="나눔바른고딕" w:hint="eastAsia"/>
        </w:rPr>
        <w:t>할 때까지</w:t>
      </w:r>
      <w:r>
        <w:rPr>
          <w:rFonts w:ascii="나눔바른고딕" w:eastAsia="나눔바른고딕" w:hAnsi="나눔바른고딕"/>
        </w:rPr>
        <w:t xml:space="preserve"> release</w:t>
      </w:r>
      <w:r>
        <w:rPr>
          <w:rFonts w:ascii="나눔바른고딕" w:eastAsia="나눔바른고딕" w:hAnsi="나눔바른고딕" w:hint="eastAsia"/>
        </w:rPr>
        <w:t>하지 않고 가지고 있음.</w:t>
      </w:r>
    </w:p>
    <w:p w14:paraId="6C6A3F56" w14:textId="3E28FE8C" w:rsidR="00C31D6D" w:rsidRDefault="00C31D6D" w:rsidP="00C31D6D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ab/>
        <w:t>Cascading rollback</w:t>
      </w:r>
      <w:r>
        <w:rPr>
          <w:rFonts w:ascii="나눔바른고딕" w:eastAsia="나눔바른고딕" w:hAnsi="나눔바른고딕" w:hint="eastAsia"/>
        </w:rPr>
        <w:t>을 피할 수 있음.</w:t>
      </w:r>
      <w:r w:rsidR="00F76165">
        <w:rPr>
          <w:rFonts w:ascii="나눔바른고딕" w:eastAsia="나눔바른고딕" w:hAnsi="나눔바른고딕"/>
        </w:rPr>
        <w:t xml:space="preserve"> (dirty read</w:t>
      </w:r>
      <w:r w:rsidR="00F76165">
        <w:rPr>
          <w:rFonts w:ascii="나눔바른고딕" w:eastAsia="나눔바른고딕" w:hAnsi="나눔바른고딕" w:hint="eastAsia"/>
        </w:rPr>
        <w:t>를 방지하기 때문)</w:t>
      </w:r>
    </w:p>
    <w:p w14:paraId="65EB1330" w14:textId="78E28813" w:rsidR="00C31D6D" w:rsidRDefault="00C31D6D" w:rsidP="00C31D6D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R</w:t>
      </w:r>
      <w:r>
        <w:rPr>
          <w:rFonts w:ascii="나눔바른고딕" w:eastAsia="나눔바른고딕" w:hAnsi="나눔바른고딕"/>
        </w:rPr>
        <w:t>igorous 2PL</w:t>
      </w:r>
      <w:r w:rsidR="00133430">
        <w:rPr>
          <w:rFonts w:ascii="나눔바른고딕" w:eastAsia="나눔바른고딕" w:hAnsi="나눔바른고딕"/>
        </w:rPr>
        <w:t xml:space="preserve"> (</w:t>
      </w:r>
      <w:r w:rsidR="00133430">
        <w:rPr>
          <w:rFonts w:ascii="나눔바른고딕" w:eastAsia="나눔바른고딕" w:hAnsi="나눔바른고딕" w:hint="eastAsia"/>
        </w:rPr>
        <w:t>많이 사용)</w:t>
      </w:r>
    </w:p>
    <w:p w14:paraId="0638EF4D" w14:textId="0761E07B" w:rsidR="00C31D6D" w:rsidRDefault="00C31D6D" w:rsidP="00C31D6D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ab/>
      </w:r>
      <w:r>
        <w:rPr>
          <w:rFonts w:ascii="나눔바른고딕" w:eastAsia="나눔바른고딕" w:hAnsi="나눔바른고딕" w:hint="eastAsia"/>
        </w:rPr>
        <w:t xml:space="preserve">모든 </w:t>
      </w:r>
      <w:r>
        <w:rPr>
          <w:rFonts w:ascii="나눔바른고딕" w:eastAsia="나눔바른고딕" w:hAnsi="나눔바른고딕"/>
        </w:rPr>
        <w:t>lock</w:t>
      </w:r>
      <w:r>
        <w:rPr>
          <w:rFonts w:ascii="나눔바른고딕" w:eastAsia="나눔바른고딕" w:hAnsi="나눔바른고딕" w:hint="eastAsia"/>
        </w:rPr>
        <w:t xml:space="preserve">을 </w:t>
      </w:r>
      <w:r>
        <w:rPr>
          <w:rFonts w:ascii="나눔바른고딕" w:eastAsia="나눔바른고딕" w:hAnsi="나눔바른고딕"/>
        </w:rPr>
        <w:t>commit/abort</w:t>
      </w:r>
      <w:r>
        <w:rPr>
          <w:rFonts w:ascii="나눔바른고딕" w:eastAsia="나눔바른고딕" w:hAnsi="나눔바른고딕" w:hint="eastAsia"/>
        </w:rPr>
        <w:t xml:space="preserve">까지 </w:t>
      </w:r>
      <w:r>
        <w:rPr>
          <w:rFonts w:ascii="나눔바른고딕" w:eastAsia="나눔바른고딕" w:hAnsi="나눔바른고딕"/>
        </w:rPr>
        <w:t>release</w:t>
      </w:r>
      <w:r>
        <w:rPr>
          <w:rFonts w:ascii="나눔바른고딕" w:eastAsia="나눔바른고딕" w:hAnsi="나눔바른고딕" w:hint="eastAsia"/>
        </w:rPr>
        <w:t xml:space="preserve">하지 않고 </w:t>
      </w:r>
      <w:r>
        <w:rPr>
          <w:rFonts w:ascii="나눔바른고딕" w:eastAsia="나눔바른고딕" w:hAnsi="나눔바른고딕"/>
        </w:rPr>
        <w:t>hold</w:t>
      </w:r>
      <w:r>
        <w:rPr>
          <w:rFonts w:ascii="나눔바른고딕" w:eastAsia="나눔바른고딕" w:hAnsi="나눔바른고딕" w:hint="eastAsia"/>
        </w:rPr>
        <w:t>함.</w:t>
      </w:r>
    </w:p>
    <w:p w14:paraId="50ED7A71" w14:textId="7C48EF58" w:rsidR="00C31D6D" w:rsidRPr="009828AA" w:rsidRDefault="00C31D6D" w:rsidP="00C31D6D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ab/>
      </w:r>
      <w:r w:rsidR="00A0508A">
        <w:rPr>
          <w:rFonts w:ascii="나눔바른고딕" w:eastAsia="나눔바른고딕" w:hAnsi="나눔바른고딕" w:hint="eastAsia"/>
        </w:rPr>
        <w:t xml:space="preserve">트랜잭션들은 커밋된 순서로 </w:t>
      </w:r>
      <w:r w:rsidR="00A0508A">
        <w:rPr>
          <w:rFonts w:ascii="나눔바른고딕" w:eastAsia="나눔바른고딕" w:hAnsi="나눔바른고딕"/>
        </w:rPr>
        <w:t>serialize</w:t>
      </w:r>
      <w:r w:rsidR="00A0508A">
        <w:rPr>
          <w:rFonts w:ascii="나눔바른고딕" w:eastAsia="나눔바른고딕" w:hAnsi="나눔바른고딕" w:hint="eastAsia"/>
        </w:rPr>
        <w:t>될 수 있음.</w:t>
      </w:r>
    </w:p>
    <w:sectPr w:rsidR="00C31D6D" w:rsidRPr="009828AA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90E627" w14:textId="77777777" w:rsidR="008211F2" w:rsidRDefault="008211F2" w:rsidP="00324290">
      <w:pPr>
        <w:spacing w:after="0" w:line="240" w:lineRule="auto"/>
      </w:pPr>
      <w:r>
        <w:separator/>
      </w:r>
    </w:p>
  </w:endnote>
  <w:endnote w:type="continuationSeparator" w:id="0">
    <w:p w14:paraId="4304054F" w14:textId="77777777" w:rsidR="008211F2" w:rsidRDefault="008211F2" w:rsidP="00324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20A5CE" w14:textId="77777777" w:rsidR="008211F2" w:rsidRDefault="008211F2" w:rsidP="00324290">
      <w:pPr>
        <w:spacing w:after="0" w:line="240" w:lineRule="auto"/>
      </w:pPr>
      <w:r>
        <w:separator/>
      </w:r>
    </w:p>
  </w:footnote>
  <w:footnote w:type="continuationSeparator" w:id="0">
    <w:p w14:paraId="1B4180C0" w14:textId="77777777" w:rsidR="008211F2" w:rsidRDefault="008211F2" w:rsidP="00324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25EC9"/>
    <w:multiLevelType w:val="hybridMultilevel"/>
    <w:tmpl w:val="03D41B40"/>
    <w:lvl w:ilvl="0" w:tplc="56A430D0">
      <w:start w:val="5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28835A1D"/>
    <w:multiLevelType w:val="hybridMultilevel"/>
    <w:tmpl w:val="6DB0727E"/>
    <w:lvl w:ilvl="0" w:tplc="C6622824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3DCC0B79"/>
    <w:multiLevelType w:val="hybridMultilevel"/>
    <w:tmpl w:val="2F262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81AD5"/>
    <w:multiLevelType w:val="hybridMultilevel"/>
    <w:tmpl w:val="B308C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00C2A"/>
    <w:multiLevelType w:val="hybridMultilevel"/>
    <w:tmpl w:val="1B0CF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C02B5"/>
    <w:multiLevelType w:val="hybridMultilevel"/>
    <w:tmpl w:val="B470A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926D85"/>
    <w:multiLevelType w:val="hybridMultilevel"/>
    <w:tmpl w:val="5C2C6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9744E3"/>
    <w:multiLevelType w:val="hybridMultilevel"/>
    <w:tmpl w:val="63D8BE70"/>
    <w:lvl w:ilvl="0" w:tplc="771276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5C3C50"/>
    <w:multiLevelType w:val="hybridMultilevel"/>
    <w:tmpl w:val="A4D62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E04321"/>
    <w:multiLevelType w:val="hybridMultilevel"/>
    <w:tmpl w:val="C5D06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1301EA"/>
    <w:multiLevelType w:val="hybridMultilevel"/>
    <w:tmpl w:val="B9CEA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CC30A7"/>
    <w:multiLevelType w:val="hybridMultilevel"/>
    <w:tmpl w:val="01CC3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067A27"/>
    <w:multiLevelType w:val="hybridMultilevel"/>
    <w:tmpl w:val="0EA06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A73061"/>
    <w:multiLevelType w:val="hybridMultilevel"/>
    <w:tmpl w:val="906C0288"/>
    <w:lvl w:ilvl="0" w:tplc="3CCA759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B3F6184"/>
    <w:multiLevelType w:val="hybridMultilevel"/>
    <w:tmpl w:val="93F83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572EE2"/>
    <w:multiLevelType w:val="hybridMultilevel"/>
    <w:tmpl w:val="D25CACE4"/>
    <w:lvl w:ilvl="0" w:tplc="92D67FA2">
      <w:start w:val="1"/>
      <w:numFmt w:val="lowerLetter"/>
      <w:lvlText w:val="(%1)"/>
      <w:lvlJc w:val="left"/>
      <w:pPr>
        <w:ind w:left="21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num w:numId="1">
    <w:abstractNumId w:val="7"/>
  </w:num>
  <w:num w:numId="2">
    <w:abstractNumId w:val="2"/>
  </w:num>
  <w:num w:numId="3">
    <w:abstractNumId w:val="13"/>
  </w:num>
  <w:num w:numId="4">
    <w:abstractNumId w:val="0"/>
  </w:num>
  <w:num w:numId="5">
    <w:abstractNumId w:val="1"/>
  </w:num>
  <w:num w:numId="6">
    <w:abstractNumId w:val="9"/>
  </w:num>
  <w:num w:numId="7">
    <w:abstractNumId w:val="4"/>
  </w:num>
  <w:num w:numId="8">
    <w:abstractNumId w:val="10"/>
  </w:num>
  <w:num w:numId="9">
    <w:abstractNumId w:val="12"/>
  </w:num>
  <w:num w:numId="10">
    <w:abstractNumId w:val="6"/>
  </w:num>
  <w:num w:numId="11">
    <w:abstractNumId w:val="3"/>
  </w:num>
  <w:num w:numId="12">
    <w:abstractNumId w:val="11"/>
  </w:num>
  <w:num w:numId="13">
    <w:abstractNumId w:val="14"/>
  </w:num>
  <w:num w:numId="14">
    <w:abstractNumId w:val="15"/>
  </w:num>
  <w:num w:numId="15">
    <w:abstractNumId w:val="8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415"/>
    <w:rsid w:val="000000EB"/>
    <w:rsid w:val="000038A8"/>
    <w:rsid w:val="00004141"/>
    <w:rsid w:val="0000497B"/>
    <w:rsid w:val="0000725B"/>
    <w:rsid w:val="00007E2E"/>
    <w:rsid w:val="00010843"/>
    <w:rsid w:val="00010B1C"/>
    <w:rsid w:val="000126AD"/>
    <w:rsid w:val="000168E0"/>
    <w:rsid w:val="00017C49"/>
    <w:rsid w:val="0002212B"/>
    <w:rsid w:val="00024EE1"/>
    <w:rsid w:val="000262E0"/>
    <w:rsid w:val="000271F6"/>
    <w:rsid w:val="000303A9"/>
    <w:rsid w:val="00032D3F"/>
    <w:rsid w:val="00033D54"/>
    <w:rsid w:val="00035984"/>
    <w:rsid w:val="00035B33"/>
    <w:rsid w:val="00036467"/>
    <w:rsid w:val="000417EE"/>
    <w:rsid w:val="00044CEB"/>
    <w:rsid w:val="0005136B"/>
    <w:rsid w:val="0005329D"/>
    <w:rsid w:val="00055665"/>
    <w:rsid w:val="0005698E"/>
    <w:rsid w:val="00057F99"/>
    <w:rsid w:val="0006064E"/>
    <w:rsid w:val="00062D72"/>
    <w:rsid w:val="000671B0"/>
    <w:rsid w:val="00074FF3"/>
    <w:rsid w:val="000768CE"/>
    <w:rsid w:val="000804AC"/>
    <w:rsid w:val="00080838"/>
    <w:rsid w:val="00080995"/>
    <w:rsid w:val="00081E5D"/>
    <w:rsid w:val="00084058"/>
    <w:rsid w:val="0008540E"/>
    <w:rsid w:val="00095E0A"/>
    <w:rsid w:val="000A570D"/>
    <w:rsid w:val="000A731B"/>
    <w:rsid w:val="000B20BB"/>
    <w:rsid w:val="000B24F2"/>
    <w:rsid w:val="000B3C16"/>
    <w:rsid w:val="000B54F6"/>
    <w:rsid w:val="000B7FB3"/>
    <w:rsid w:val="000C079A"/>
    <w:rsid w:val="000C0CDE"/>
    <w:rsid w:val="000C1E03"/>
    <w:rsid w:val="000C3177"/>
    <w:rsid w:val="000C556B"/>
    <w:rsid w:val="000D26F6"/>
    <w:rsid w:val="000D5F7E"/>
    <w:rsid w:val="000D655F"/>
    <w:rsid w:val="000E0657"/>
    <w:rsid w:val="000E4FF2"/>
    <w:rsid w:val="000E5F6E"/>
    <w:rsid w:val="000E7531"/>
    <w:rsid w:val="000F52C9"/>
    <w:rsid w:val="000F6367"/>
    <w:rsid w:val="0010040A"/>
    <w:rsid w:val="00105999"/>
    <w:rsid w:val="001077DA"/>
    <w:rsid w:val="00107A9D"/>
    <w:rsid w:val="0011126B"/>
    <w:rsid w:val="00111272"/>
    <w:rsid w:val="00116BCE"/>
    <w:rsid w:val="00116D2C"/>
    <w:rsid w:val="001177BB"/>
    <w:rsid w:val="001222EB"/>
    <w:rsid w:val="00125218"/>
    <w:rsid w:val="00127A8D"/>
    <w:rsid w:val="00133430"/>
    <w:rsid w:val="00133F42"/>
    <w:rsid w:val="001419C9"/>
    <w:rsid w:val="001444E0"/>
    <w:rsid w:val="00146746"/>
    <w:rsid w:val="00147DA1"/>
    <w:rsid w:val="00150A20"/>
    <w:rsid w:val="00160F50"/>
    <w:rsid w:val="00162164"/>
    <w:rsid w:val="001643FA"/>
    <w:rsid w:val="001660CE"/>
    <w:rsid w:val="00166705"/>
    <w:rsid w:val="00172EE8"/>
    <w:rsid w:val="0017543B"/>
    <w:rsid w:val="00184DEF"/>
    <w:rsid w:val="00187719"/>
    <w:rsid w:val="00191A64"/>
    <w:rsid w:val="001940C9"/>
    <w:rsid w:val="00195162"/>
    <w:rsid w:val="001A1A0F"/>
    <w:rsid w:val="001A4841"/>
    <w:rsid w:val="001A4A08"/>
    <w:rsid w:val="001B04C2"/>
    <w:rsid w:val="001B1774"/>
    <w:rsid w:val="001B4CA0"/>
    <w:rsid w:val="001C73B3"/>
    <w:rsid w:val="001D2F2B"/>
    <w:rsid w:val="001D4F88"/>
    <w:rsid w:val="001D51C5"/>
    <w:rsid w:val="001D667C"/>
    <w:rsid w:val="001D7CB9"/>
    <w:rsid w:val="001E1066"/>
    <w:rsid w:val="001E519C"/>
    <w:rsid w:val="001E5B90"/>
    <w:rsid w:val="001E5FAC"/>
    <w:rsid w:val="001E7C1F"/>
    <w:rsid w:val="001F0A4D"/>
    <w:rsid w:val="001F2078"/>
    <w:rsid w:val="001F3F8E"/>
    <w:rsid w:val="001F5C93"/>
    <w:rsid w:val="002009B1"/>
    <w:rsid w:val="002028A9"/>
    <w:rsid w:val="00202AF8"/>
    <w:rsid w:val="0020388F"/>
    <w:rsid w:val="00203B12"/>
    <w:rsid w:val="00204698"/>
    <w:rsid w:val="002055A9"/>
    <w:rsid w:val="00214D8D"/>
    <w:rsid w:val="002154E4"/>
    <w:rsid w:val="0021649B"/>
    <w:rsid w:val="00225538"/>
    <w:rsid w:val="00231330"/>
    <w:rsid w:val="00234484"/>
    <w:rsid w:val="0023681C"/>
    <w:rsid w:val="00240E42"/>
    <w:rsid w:val="00247795"/>
    <w:rsid w:val="00251846"/>
    <w:rsid w:val="00254CF0"/>
    <w:rsid w:val="002559B4"/>
    <w:rsid w:val="002616A2"/>
    <w:rsid w:val="002639BE"/>
    <w:rsid w:val="00264D54"/>
    <w:rsid w:val="002659C3"/>
    <w:rsid w:val="00265C9D"/>
    <w:rsid w:val="00266E69"/>
    <w:rsid w:val="002677FA"/>
    <w:rsid w:val="00271272"/>
    <w:rsid w:val="00271539"/>
    <w:rsid w:val="00271F97"/>
    <w:rsid w:val="00274BC2"/>
    <w:rsid w:val="00277E73"/>
    <w:rsid w:val="002848D0"/>
    <w:rsid w:val="002925E3"/>
    <w:rsid w:val="00294100"/>
    <w:rsid w:val="00295C0F"/>
    <w:rsid w:val="002A39C8"/>
    <w:rsid w:val="002A7F19"/>
    <w:rsid w:val="002B0216"/>
    <w:rsid w:val="002B27A2"/>
    <w:rsid w:val="002B2F25"/>
    <w:rsid w:val="002B42DE"/>
    <w:rsid w:val="002B43E3"/>
    <w:rsid w:val="002B478F"/>
    <w:rsid w:val="002C4F2B"/>
    <w:rsid w:val="002C6088"/>
    <w:rsid w:val="002C7D09"/>
    <w:rsid w:val="002D2455"/>
    <w:rsid w:val="002D38EB"/>
    <w:rsid w:val="002D5B25"/>
    <w:rsid w:val="002D7540"/>
    <w:rsid w:val="002D7AD7"/>
    <w:rsid w:val="002E26A5"/>
    <w:rsid w:val="002E585D"/>
    <w:rsid w:val="002E60E6"/>
    <w:rsid w:val="002E613B"/>
    <w:rsid w:val="002E6CEC"/>
    <w:rsid w:val="002F30C0"/>
    <w:rsid w:val="002F30C4"/>
    <w:rsid w:val="002F56E2"/>
    <w:rsid w:val="002F6E71"/>
    <w:rsid w:val="003003CE"/>
    <w:rsid w:val="00310C16"/>
    <w:rsid w:val="00312E22"/>
    <w:rsid w:val="003156D3"/>
    <w:rsid w:val="00317154"/>
    <w:rsid w:val="003173F6"/>
    <w:rsid w:val="00324290"/>
    <w:rsid w:val="0032587B"/>
    <w:rsid w:val="00327FEF"/>
    <w:rsid w:val="00330AA0"/>
    <w:rsid w:val="00335B77"/>
    <w:rsid w:val="0033683B"/>
    <w:rsid w:val="00340693"/>
    <w:rsid w:val="00342970"/>
    <w:rsid w:val="00347799"/>
    <w:rsid w:val="003503CC"/>
    <w:rsid w:val="003522DE"/>
    <w:rsid w:val="00360064"/>
    <w:rsid w:val="00362148"/>
    <w:rsid w:val="00362FEF"/>
    <w:rsid w:val="00363548"/>
    <w:rsid w:val="00364D54"/>
    <w:rsid w:val="00367BC5"/>
    <w:rsid w:val="00367E67"/>
    <w:rsid w:val="00370573"/>
    <w:rsid w:val="00372969"/>
    <w:rsid w:val="00375E66"/>
    <w:rsid w:val="00376A0C"/>
    <w:rsid w:val="00377CDF"/>
    <w:rsid w:val="00382153"/>
    <w:rsid w:val="003838D0"/>
    <w:rsid w:val="00386BB8"/>
    <w:rsid w:val="00387D19"/>
    <w:rsid w:val="003A06C3"/>
    <w:rsid w:val="003A3848"/>
    <w:rsid w:val="003A518F"/>
    <w:rsid w:val="003B61C8"/>
    <w:rsid w:val="003B6990"/>
    <w:rsid w:val="003C3598"/>
    <w:rsid w:val="003D2013"/>
    <w:rsid w:val="003D398F"/>
    <w:rsid w:val="003E06AC"/>
    <w:rsid w:val="003E2414"/>
    <w:rsid w:val="003E2986"/>
    <w:rsid w:val="003E6BF2"/>
    <w:rsid w:val="003E7177"/>
    <w:rsid w:val="003F49C8"/>
    <w:rsid w:val="003F7388"/>
    <w:rsid w:val="004017E8"/>
    <w:rsid w:val="00403D01"/>
    <w:rsid w:val="00404624"/>
    <w:rsid w:val="00404862"/>
    <w:rsid w:val="00406124"/>
    <w:rsid w:val="0041523C"/>
    <w:rsid w:val="004172C9"/>
    <w:rsid w:val="00420F7C"/>
    <w:rsid w:val="00422B71"/>
    <w:rsid w:val="004264B5"/>
    <w:rsid w:val="004272ED"/>
    <w:rsid w:val="00427569"/>
    <w:rsid w:val="0043089D"/>
    <w:rsid w:val="004354F0"/>
    <w:rsid w:val="0044274F"/>
    <w:rsid w:val="00442A83"/>
    <w:rsid w:val="004502EF"/>
    <w:rsid w:val="0045125F"/>
    <w:rsid w:val="00451A39"/>
    <w:rsid w:val="00451DB6"/>
    <w:rsid w:val="00454EA1"/>
    <w:rsid w:val="00463231"/>
    <w:rsid w:val="00464429"/>
    <w:rsid w:val="0046536F"/>
    <w:rsid w:val="00467D52"/>
    <w:rsid w:val="004748DE"/>
    <w:rsid w:val="0047586A"/>
    <w:rsid w:val="00477B40"/>
    <w:rsid w:val="004848D0"/>
    <w:rsid w:val="00485420"/>
    <w:rsid w:val="004877D1"/>
    <w:rsid w:val="004905EC"/>
    <w:rsid w:val="004921DF"/>
    <w:rsid w:val="004A0A97"/>
    <w:rsid w:val="004A1591"/>
    <w:rsid w:val="004A393D"/>
    <w:rsid w:val="004A4AE2"/>
    <w:rsid w:val="004A6A90"/>
    <w:rsid w:val="004A6E3F"/>
    <w:rsid w:val="004B05B8"/>
    <w:rsid w:val="004B78B8"/>
    <w:rsid w:val="004C4772"/>
    <w:rsid w:val="004C50AD"/>
    <w:rsid w:val="004C59FE"/>
    <w:rsid w:val="004D2A8C"/>
    <w:rsid w:val="004D3CC9"/>
    <w:rsid w:val="004E0350"/>
    <w:rsid w:val="004E1E96"/>
    <w:rsid w:val="004E227C"/>
    <w:rsid w:val="004F1AC7"/>
    <w:rsid w:val="004F628A"/>
    <w:rsid w:val="004F63F7"/>
    <w:rsid w:val="004F7DAA"/>
    <w:rsid w:val="0050202A"/>
    <w:rsid w:val="00502DB6"/>
    <w:rsid w:val="005034BA"/>
    <w:rsid w:val="00503C1F"/>
    <w:rsid w:val="00510638"/>
    <w:rsid w:val="0051200F"/>
    <w:rsid w:val="005203BF"/>
    <w:rsid w:val="00521F99"/>
    <w:rsid w:val="005264E6"/>
    <w:rsid w:val="00531C8D"/>
    <w:rsid w:val="005332E3"/>
    <w:rsid w:val="00534BC4"/>
    <w:rsid w:val="00535DD7"/>
    <w:rsid w:val="005407E0"/>
    <w:rsid w:val="00541CFA"/>
    <w:rsid w:val="00545749"/>
    <w:rsid w:val="00545D4B"/>
    <w:rsid w:val="00546D01"/>
    <w:rsid w:val="005473BD"/>
    <w:rsid w:val="0055071A"/>
    <w:rsid w:val="00552337"/>
    <w:rsid w:val="00552ACF"/>
    <w:rsid w:val="005554DD"/>
    <w:rsid w:val="00561F4E"/>
    <w:rsid w:val="00562D17"/>
    <w:rsid w:val="00572CDE"/>
    <w:rsid w:val="00572D01"/>
    <w:rsid w:val="00573A5F"/>
    <w:rsid w:val="00573D3F"/>
    <w:rsid w:val="0057725B"/>
    <w:rsid w:val="00581039"/>
    <w:rsid w:val="005811B5"/>
    <w:rsid w:val="00582D11"/>
    <w:rsid w:val="00582DEA"/>
    <w:rsid w:val="00585B4B"/>
    <w:rsid w:val="0058625D"/>
    <w:rsid w:val="00592B71"/>
    <w:rsid w:val="00595837"/>
    <w:rsid w:val="00595B1C"/>
    <w:rsid w:val="005A32C4"/>
    <w:rsid w:val="005A6E69"/>
    <w:rsid w:val="005B0E19"/>
    <w:rsid w:val="005B463F"/>
    <w:rsid w:val="005B5EF2"/>
    <w:rsid w:val="005C078F"/>
    <w:rsid w:val="005C0A4B"/>
    <w:rsid w:val="005C155E"/>
    <w:rsid w:val="005C4702"/>
    <w:rsid w:val="005D0A38"/>
    <w:rsid w:val="005D5118"/>
    <w:rsid w:val="005D6690"/>
    <w:rsid w:val="005E2A6E"/>
    <w:rsid w:val="005F070D"/>
    <w:rsid w:val="005F31E9"/>
    <w:rsid w:val="005F4455"/>
    <w:rsid w:val="005F4E52"/>
    <w:rsid w:val="005F6AB3"/>
    <w:rsid w:val="005F75DF"/>
    <w:rsid w:val="005F77C2"/>
    <w:rsid w:val="00604FF3"/>
    <w:rsid w:val="0060574C"/>
    <w:rsid w:val="00605968"/>
    <w:rsid w:val="00620517"/>
    <w:rsid w:val="00624115"/>
    <w:rsid w:val="00627055"/>
    <w:rsid w:val="006323C5"/>
    <w:rsid w:val="006325DD"/>
    <w:rsid w:val="00633F9A"/>
    <w:rsid w:val="00635D8E"/>
    <w:rsid w:val="00637076"/>
    <w:rsid w:val="00641270"/>
    <w:rsid w:val="00642BF4"/>
    <w:rsid w:val="00646982"/>
    <w:rsid w:val="00647B3F"/>
    <w:rsid w:val="0065295A"/>
    <w:rsid w:val="00655238"/>
    <w:rsid w:val="00657850"/>
    <w:rsid w:val="00664941"/>
    <w:rsid w:val="00665AB7"/>
    <w:rsid w:val="00667C68"/>
    <w:rsid w:val="006703E0"/>
    <w:rsid w:val="006708F7"/>
    <w:rsid w:val="00671014"/>
    <w:rsid w:val="0067638B"/>
    <w:rsid w:val="006763A9"/>
    <w:rsid w:val="0068099A"/>
    <w:rsid w:val="00681608"/>
    <w:rsid w:val="006822DA"/>
    <w:rsid w:val="00683A3F"/>
    <w:rsid w:val="006871CB"/>
    <w:rsid w:val="00687FBF"/>
    <w:rsid w:val="00692EDC"/>
    <w:rsid w:val="00693010"/>
    <w:rsid w:val="006A0B41"/>
    <w:rsid w:val="006A1827"/>
    <w:rsid w:val="006A3F0F"/>
    <w:rsid w:val="006A7B5C"/>
    <w:rsid w:val="006B3FC6"/>
    <w:rsid w:val="006B7014"/>
    <w:rsid w:val="006C4FF5"/>
    <w:rsid w:val="006D36C1"/>
    <w:rsid w:val="006D59E8"/>
    <w:rsid w:val="006D67F2"/>
    <w:rsid w:val="006D74FB"/>
    <w:rsid w:val="006E0EE6"/>
    <w:rsid w:val="006E4211"/>
    <w:rsid w:val="006E4971"/>
    <w:rsid w:val="006E4BD5"/>
    <w:rsid w:val="006F01E0"/>
    <w:rsid w:val="006F20A5"/>
    <w:rsid w:val="006F7581"/>
    <w:rsid w:val="007005A5"/>
    <w:rsid w:val="0071255E"/>
    <w:rsid w:val="0071279D"/>
    <w:rsid w:val="00712DD1"/>
    <w:rsid w:val="00715814"/>
    <w:rsid w:val="00715DD9"/>
    <w:rsid w:val="00716C80"/>
    <w:rsid w:val="0072529E"/>
    <w:rsid w:val="00727ED5"/>
    <w:rsid w:val="00730174"/>
    <w:rsid w:val="00730454"/>
    <w:rsid w:val="007306A2"/>
    <w:rsid w:val="00730E3B"/>
    <w:rsid w:val="00733DCE"/>
    <w:rsid w:val="00734493"/>
    <w:rsid w:val="00735128"/>
    <w:rsid w:val="00743E1C"/>
    <w:rsid w:val="007476E9"/>
    <w:rsid w:val="00750341"/>
    <w:rsid w:val="00755010"/>
    <w:rsid w:val="00755DFB"/>
    <w:rsid w:val="00756226"/>
    <w:rsid w:val="00757056"/>
    <w:rsid w:val="00761744"/>
    <w:rsid w:val="0076189A"/>
    <w:rsid w:val="00761AF6"/>
    <w:rsid w:val="00761BB8"/>
    <w:rsid w:val="0076306D"/>
    <w:rsid w:val="00764146"/>
    <w:rsid w:val="007661DC"/>
    <w:rsid w:val="00766821"/>
    <w:rsid w:val="00766991"/>
    <w:rsid w:val="00772670"/>
    <w:rsid w:val="00777C06"/>
    <w:rsid w:val="00777F1B"/>
    <w:rsid w:val="0078061A"/>
    <w:rsid w:val="00781071"/>
    <w:rsid w:val="0078194E"/>
    <w:rsid w:val="007848EA"/>
    <w:rsid w:val="007921D7"/>
    <w:rsid w:val="007947F1"/>
    <w:rsid w:val="00796817"/>
    <w:rsid w:val="007A6CCD"/>
    <w:rsid w:val="007B09CA"/>
    <w:rsid w:val="007B4093"/>
    <w:rsid w:val="007B6429"/>
    <w:rsid w:val="007C0244"/>
    <w:rsid w:val="007C03A4"/>
    <w:rsid w:val="007C2C96"/>
    <w:rsid w:val="007C2FA0"/>
    <w:rsid w:val="007C307B"/>
    <w:rsid w:val="007C3440"/>
    <w:rsid w:val="007C7824"/>
    <w:rsid w:val="007D0C40"/>
    <w:rsid w:val="007D1264"/>
    <w:rsid w:val="007D792B"/>
    <w:rsid w:val="007D7AE9"/>
    <w:rsid w:val="007E1594"/>
    <w:rsid w:val="007E237B"/>
    <w:rsid w:val="007E2CA3"/>
    <w:rsid w:val="007E30BE"/>
    <w:rsid w:val="007E479E"/>
    <w:rsid w:val="007F1E9B"/>
    <w:rsid w:val="007F2540"/>
    <w:rsid w:val="007F3161"/>
    <w:rsid w:val="007F37F2"/>
    <w:rsid w:val="007F3C85"/>
    <w:rsid w:val="007F483B"/>
    <w:rsid w:val="007F48B8"/>
    <w:rsid w:val="007F6143"/>
    <w:rsid w:val="0080010C"/>
    <w:rsid w:val="00805C67"/>
    <w:rsid w:val="00806B8E"/>
    <w:rsid w:val="00810C42"/>
    <w:rsid w:val="0081179D"/>
    <w:rsid w:val="00813CD9"/>
    <w:rsid w:val="0081564E"/>
    <w:rsid w:val="00820838"/>
    <w:rsid w:val="008211F2"/>
    <w:rsid w:val="008232E8"/>
    <w:rsid w:val="00823D28"/>
    <w:rsid w:val="00823DD5"/>
    <w:rsid w:val="008256CB"/>
    <w:rsid w:val="00833239"/>
    <w:rsid w:val="00835A56"/>
    <w:rsid w:val="0083623F"/>
    <w:rsid w:val="0084002A"/>
    <w:rsid w:val="008440BA"/>
    <w:rsid w:val="008606D0"/>
    <w:rsid w:val="00864EE5"/>
    <w:rsid w:val="0087060A"/>
    <w:rsid w:val="00870788"/>
    <w:rsid w:val="008713E8"/>
    <w:rsid w:val="00872B7F"/>
    <w:rsid w:val="0087362B"/>
    <w:rsid w:val="00873766"/>
    <w:rsid w:val="00885ACA"/>
    <w:rsid w:val="00886B72"/>
    <w:rsid w:val="00894210"/>
    <w:rsid w:val="008947D7"/>
    <w:rsid w:val="0089786C"/>
    <w:rsid w:val="008A147B"/>
    <w:rsid w:val="008A2841"/>
    <w:rsid w:val="008A3B01"/>
    <w:rsid w:val="008A7D5D"/>
    <w:rsid w:val="008B0F5A"/>
    <w:rsid w:val="008B6C3D"/>
    <w:rsid w:val="008B70E6"/>
    <w:rsid w:val="008C14F9"/>
    <w:rsid w:val="008C2FE7"/>
    <w:rsid w:val="008C7A6A"/>
    <w:rsid w:val="008D133B"/>
    <w:rsid w:val="008D2833"/>
    <w:rsid w:val="008D67FA"/>
    <w:rsid w:val="008D778C"/>
    <w:rsid w:val="008E0FA6"/>
    <w:rsid w:val="008E28BB"/>
    <w:rsid w:val="008E4D89"/>
    <w:rsid w:val="008E56A5"/>
    <w:rsid w:val="008E745C"/>
    <w:rsid w:val="008F3114"/>
    <w:rsid w:val="008F56DC"/>
    <w:rsid w:val="008F6105"/>
    <w:rsid w:val="00903FFA"/>
    <w:rsid w:val="00904647"/>
    <w:rsid w:val="00904D05"/>
    <w:rsid w:val="00905415"/>
    <w:rsid w:val="00907A79"/>
    <w:rsid w:val="00907C77"/>
    <w:rsid w:val="00911B6B"/>
    <w:rsid w:val="00912B99"/>
    <w:rsid w:val="00912BAF"/>
    <w:rsid w:val="0091680F"/>
    <w:rsid w:val="00920DB6"/>
    <w:rsid w:val="00926497"/>
    <w:rsid w:val="00931D73"/>
    <w:rsid w:val="00936A18"/>
    <w:rsid w:val="0094106F"/>
    <w:rsid w:val="00945E34"/>
    <w:rsid w:val="009478C3"/>
    <w:rsid w:val="0095255E"/>
    <w:rsid w:val="00952D68"/>
    <w:rsid w:val="00952DD6"/>
    <w:rsid w:val="00952EF8"/>
    <w:rsid w:val="00955E3B"/>
    <w:rsid w:val="00956B38"/>
    <w:rsid w:val="00960B39"/>
    <w:rsid w:val="00960B9B"/>
    <w:rsid w:val="00963464"/>
    <w:rsid w:val="00964AA2"/>
    <w:rsid w:val="00967893"/>
    <w:rsid w:val="00967F19"/>
    <w:rsid w:val="00970D97"/>
    <w:rsid w:val="00971EAE"/>
    <w:rsid w:val="0097739C"/>
    <w:rsid w:val="00977D0E"/>
    <w:rsid w:val="0098212C"/>
    <w:rsid w:val="009828AA"/>
    <w:rsid w:val="00983278"/>
    <w:rsid w:val="00983467"/>
    <w:rsid w:val="00985478"/>
    <w:rsid w:val="009858DE"/>
    <w:rsid w:val="00985E54"/>
    <w:rsid w:val="009908D1"/>
    <w:rsid w:val="0099198F"/>
    <w:rsid w:val="009930BB"/>
    <w:rsid w:val="00993944"/>
    <w:rsid w:val="0099480C"/>
    <w:rsid w:val="009A33D9"/>
    <w:rsid w:val="009A777C"/>
    <w:rsid w:val="009A7790"/>
    <w:rsid w:val="009B325B"/>
    <w:rsid w:val="009B3775"/>
    <w:rsid w:val="009B37CD"/>
    <w:rsid w:val="009B38E8"/>
    <w:rsid w:val="009B44BB"/>
    <w:rsid w:val="009C11BB"/>
    <w:rsid w:val="009C282F"/>
    <w:rsid w:val="009C38CA"/>
    <w:rsid w:val="009C3FA6"/>
    <w:rsid w:val="009C5C3D"/>
    <w:rsid w:val="009D096A"/>
    <w:rsid w:val="009D279E"/>
    <w:rsid w:val="009D5E61"/>
    <w:rsid w:val="009D6D57"/>
    <w:rsid w:val="009E10B8"/>
    <w:rsid w:val="009E2661"/>
    <w:rsid w:val="009E5EF4"/>
    <w:rsid w:val="009E6B77"/>
    <w:rsid w:val="009E7F63"/>
    <w:rsid w:val="009F24BA"/>
    <w:rsid w:val="009F46C3"/>
    <w:rsid w:val="00A0508A"/>
    <w:rsid w:val="00A06900"/>
    <w:rsid w:val="00A06E59"/>
    <w:rsid w:val="00A11BD6"/>
    <w:rsid w:val="00A12A95"/>
    <w:rsid w:val="00A14018"/>
    <w:rsid w:val="00A1692D"/>
    <w:rsid w:val="00A16CD2"/>
    <w:rsid w:val="00A17B77"/>
    <w:rsid w:val="00A22E35"/>
    <w:rsid w:val="00A25A4C"/>
    <w:rsid w:val="00A323D4"/>
    <w:rsid w:val="00A32CD1"/>
    <w:rsid w:val="00A36231"/>
    <w:rsid w:val="00A37515"/>
    <w:rsid w:val="00A37CE6"/>
    <w:rsid w:val="00A4005D"/>
    <w:rsid w:val="00A40A5B"/>
    <w:rsid w:val="00A41D91"/>
    <w:rsid w:val="00A42C7E"/>
    <w:rsid w:val="00A470B0"/>
    <w:rsid w:val="00A50964"/>
    <w:rsid w:val="00A50D72"/>
    <w:rsid w:val="00A51AFE"/>
    <w:rsid w:val="00A52608"/>
    <w:rsid w:val="00A531AC"/>
    <w:rsid w:val="00A54024"/>
    <w:rsid w:val="00A557FE"/>
    <w:rsid w:val="00A5761A"/>
    <w:rsid w:val="00A60CD6"/>
    <w:rsid w:val="00A61EE8"/>
    <w:rsid w:val="00A64832"/>
    <w:rsid w:val="00A673B7"/>
    <w:rsid w:val="00A775A5"/>
    <w:rsid w:val="00A775B9"/>
    <w:rsid w:val="00A824CA"/>
    <w:rsid w:val="00A8466F"/>
    <w:rsid w:val="00A846E8"/>
    <w:rsid w:val="00A93992"/>
    <w:rsid w:val="00A9437D"/>
    <w:rsid w:val="00A9747E"/>
    <w:rsid w:val="00A97A2C"/>
    <w:rsid w:val="00AA2867"/>
    <w:rsid w:val="00AA2E48"/>
    <w:rsid w:val="00AA39D3"/>
    <w:rsid w:val="00AA6048"/>
    <w:rsid w:val="00AB022D"/>
    <w:rsid w:val="00AC50E7"/>
    <w:rsid w:val="00AC6300"/>
    <w:rsid w:val="00AC6364"/>
    <w:rsid w:val="00AD1781"/>
    <w:rsid w:val="00AD1D1C"/>
    <w:rsid w:val="00AE555D"/>
    <w:rsid w:val="00AE5BF4"/>
    <w:rsid w:val="00AE6F8F"/>
    <w:rsid w:val="00AF0DF5"/>
    <w:rsid w:val="00AF170B"/>
    <w:rsid w:val="00AF56C4"/>
    <w:rsid w:val="00B02846"/>
    <w:rsid w:val="00B04D74"/>
    <w:rsid w:val="00B050E7"/>
    <w:rsid w:val="00B05824"/>
    <w:rsid w:val="00B11337"/>
    <w:rsid w:val="00B146C1"/>
    <w:rsid w:val="00B164E7"/>
    <w:rsid w:val="00B16D4B"/>
    <w:rsid w:val="00B17135"/>
    <w:rsid w:val="00B20199"/>
    <w:rsid w:val="00B227DF"/>
    <w:rsid w:val="00B327BA"/>
    <w:rsid w:val="00B33632"/>
    <w:rsid w:val="00B3687C"/>
    <w:rsid w:val="00B36978"/>
    <w:rsid w:val="00B410EF"/>
    <w:rsid w:val="00B51D8E"/>
    <w:rsid w:val="00B51DE2"/>
    <w:rsid w:val="00B57A5D"/>
    <w:rsid w:val="00B57CEC"/>
    <w:rsid w:val="00B61AF0"/>
    <w:rsid w:val="00B62F19"/>
    <w:rsid w:val="00B66C59"/>
    <w:rsid w:val="00B73465"/>
    <w:rsid w:val="00B76BE2"/>
    <w:rsid w:val="00B77C70"/>
    <w:rsid w:val="00B82795"/>
    <w:rsid w:val="00B82FF8"/>
    <w:rsid w:val="00B83167"/>
    <w:rsid w:val="00B86372"/>
    <w:rsid w:val="00B927CE"/>
    <w:rsid w:val="00B932B6"/>
    <w:rsid w:val="00B93356"/>
    <w:rsid w:val="00B95FD5"/>
    <w:rsid w:val="00BA180B"/>
    <w:rsid w:val="00BA338E"/>
    <w:rsid w:val="00BA6A6E"/>
    <w:rsid w:val="00BB1703"/>
    <w:rsid w:val="00BB374D"/>
    <w:rsid w:val="00BB43D8"/>
    <w:rsid w:val="00BB7C82"/>
    <w:rsid w:val="00BC22E2"/>
    <w:rsid w:val="00BC3804"/>
    <w:rsid w:val="00BC3FFE"/>
    <w:rsid w:val="00BD21D7"/>
    <w:rsid w:val="00BD4580"/>
    <w:rsid w:val="00BD4B15"/>
    <w:rsid w:val="00BE4040"/>
    <w:rsid w:val="00BE4DD6"/>
    <w:rsid w:val="00BE5A74"/>
    <w:rsid w:val="00BE5C82"/>
    <w:rsid w:val="00BE7780"/>
    <w:rsid w:val="00BF4100"/>
    <w:rsid w:val="00BF6F7C"/>
    <w:rsid w:val="00BF7572"/>
    <w:rsid w:val="00C003E8"/>
    <w:rsid w:val="00C03A7D"/>
    <w:rsid w:val="00C077B3"/>
    <w:rsid w:val="00C1539A"/>
    <w:rsid w:val="00C15D84"/>
    <w:rsid w:val="00C20FF0"/>
    <w:rsid w:val="00C23E4D"/>
    <w:rsid w:val="00C24574"/>
    <w:rsid w:val="00C24F90"/>
    <w:rsid w:val="00C2687E"/>
    <w:rsid w:val="00C31AB0"/>
    <w:rsid w:val="00C31D6D"/>
    <w:rsid w:val="00C41CAA"/>
    <w:rsid w:val="00C428CB"/>
    <w:rsid w:val="00C429C6"/>
    <w:rsid w:val="00C45FBD"/>
    <w:rsid w:val="00C4672C"/>
    <w:rsid w:val="00C52FD9"/>
    <w:rsid w:val="00C54B0F"/>
    <w:rsid w:val="00C56605"/>
    <w:rsid w:val="00C577F4"/>
    <w:rsid w:val="00C6089C"/>
    <w:rsid w:val="00C60CF8"/>
    <w:rsid w:val="00C6124C"/>
    <w:rsid w:val="00C61DA5"/>
    <w:rsid w:val="00C64050"/>
    <w:rsid w:val="00C640CB"/>
    <w:rsid w:val="00C64BDD"/>
    <w:rsid w:val="00C65A48"/>
    <w:rsid w:val="00C65ABB"/>
    <w:rsid w:val="00C66035"/>
    <w:rsid w:val="00C664E2"/>
    <w:rsid w:val="00C75CE7"/>
    <w:rsid w:val="00C76DD4"/>
    <w:rsid w:val="00C8202B"/>
    <w:rsid w:val="00C85725"/>
    <w:rsid w:val="00C86497"/>
    <w:rsid w:val="00C904C0"/>
    <w:rsid w:val="00C957EC"/>
    <w:rsid w:val="00C95BDB"/>
    <w:rsid w:val="00C976D7"/>
    <w:rsid w:val="00CA0C4A"/>
    <w:rsid w:val="00CA7675"/>
    <w:rsid w:val="00CB2AE4"/>
    <w:rsid w:val="00CB63A9"/>
    <w:rsid w:val="00CC0E4F"/>
    <w:rsid w:val="00CC13BB"/>
    <w:rsid w:val="00CC46F8"/>
    <w:rsid w:val="00CC71D4"/>
    <w:rsid w:val="00CC78F3"/>
    <w:rsid w:val="00CD42CA"/>
    <w:rsid w:val="00CD5671"/>
    <w:rsid w:val="00CD7F0E"/>
    <w:rsid w:val="00CE0DF5"/>
    <w:rsid w:val="00CE7E24"/>
    <w:rsid w:val="00D00B80"/>
    <w:rsid w:val="00D04484"/>
    <w:rsid w:val="00D05555"/>
    <w:rsid w:val="00D17EC1"/>
    <w:rsid w:val="00D2057A"/>
    <w:rsid w:val="00D2361C"/>
    <w:rsid w:val="00D265B1"/>
    <w:rsid w:val="00D27C09"/>
    <w:rsid w:val="00D31118"/>
    <w:rsid w:val="00D3153D"/>
    <w:rsid w:val="00D315FC"/>
    <w:rsid w:val="00D3206F"/>
    <w:rsid w:val="00D34028"/>
    <w:rsid w:val="00D42692"/>
    <w:rsid w:val="00D439B2"/>
    <w:rsid w:val="00D43C74"/>
    <w:rsid w:val="00D45121"/>
    <w:rsid w:val="00D45169"/>
    <w:rsid w:val="00D45320"/>
    <w:rsid w:val="00D51FBD"/>
    <w:rsid w:val="00D52667"/>
    <w:rsid w:val="00D56BEC"/>
    <w:rsid w:val="00D576CA"/>
    <w:rsid w:val="00D57D3B"/>
    <w:rsid w:val="00D605D8"/>
    <w:rsid w:val="00D71ACF"/>
    <w:rsid w:val="00D7332F"/>
    <w:rsid w:val="00D73C7F"/>
    <w:rsid w:val="00D74A29"/>
    <w:rsid w:val="00D76BCB"/>
    <w:rsid w:val="00D832B5"/>
    <w:rsid w:val="00D865FC"/>
    <w:rsid w:val="00D95B5B"/>
    <w:rsid w:val="00D97268"/>
    <w:rsid w:val="00DA048B"/>
    <w:rsid w:val="00DA4D6C"/>
    <w:rsid w:val="00DA7330"/>
    <w:rsid w:val="00DB1716"/>
    <w:rsid w:val="00DB1EBE"/>
    <w:rsid w:val="00DB395F"/>
    <w:rsid w:val="00DB406C"/>
    <w:rsid w:val="00DB4328"/>
    <w:rsid w:val="00DB6420"/>
    <w:rsid w:val="00DB7484"/>
    <w:rsid w:val="00DC0FD3"/>
    <w:rsid w:val="00DC2446"/>
    <w:rsid w:val="00DC32AE"/>
    <w:rsid w:val="00DC43EC"/>
    <w:rsid w:val="00DC4968"/>
    <w:rsid w:val="00DD2D52"/>
    <w:rsid w:val="00DD31EF"/>
    <w:rsid w:val="00DD56FA"/>
    <w:rsid w:val="00DD755C"/>
    <w:rsid w:val="00DE0414"/>
    <w:rsid w:val="00DE3CCC"/>
    <w:rsid w:val="00DE5C2C"/>
    <w:rsid w:val="00DE6A3F"/>
    <w:rsid w:val="00DE7C7B"/>
    <w:rsid w:val="00DF3BD0"/>
    <w:rsid w:val="00DF4D97"/>
    <w:rsid w:val="00E01C5C"/>
    <w:rsid w:val="00E05E4B"/>
    <w:rsid w:val="00E060AB"/>
    <w:rsid w:val="00E061CE"/>
    <w:rsid w:val="00E1124D"/>
    <w:rsid w:val="00E11E32"/>
    <w:rsid w:val="00E11FCD"/>
    <w:rsid w:val="00E15829"/>
    <w:rsid w:val="00E161ED"/>
    <w:rsid w:val="00E209C9"/>
    <w:rsid w:val="00E20B37"/>
    <w:rsid w:val="00E22D2B"/>
    <w:rsid w:val="00E3003F"/>
    <w:rsid w:val="00E365B0"/>
    <w:rsid w:val="00E3784B"/>
    <w:rsid w:val="00E50ECD"/>
    <w:rsid w:val="00E515E8"/>
    <w:rsid w:val="00E5255C"/>
    <w:rsid w:val="00E5305C"/>
    <w:rsid w:val="00E5355B"/>
    <w:rsid w:val="00E55D79"/>
    <w:rsid w:val="00E563EC"/>
    <w:rsid w:val="00E6167A"/>
    <w:rsid w:val="00E6477A"/>
    <w:rsid w:val="00E64D3C"/>
    <w:rsid w:val="00E6544D"/>
    <w:rsid w:val="00E701E7"/>
    <w:rsid w:val="00E71B6B"/>
    <w:rsid w:val="00E7394A"/>
    <w:rsid w:val="00E74A9F"/>
    <w:rsid w:val="00E75985"/>
    <w:rsid w:val="00E761BE"/>
    <w:rsid w:val="00E81AB8"/>
    <w:rsid w:val="00E85B0E"/>
    <w:rsid w:val="00E96EEA"/>
    <w:rsid w:val="00EA072E"/>
    <w:rsid w:val="00EB07E4"/>
    <w:rsid w:val="00EC757A"/>
    <w:rsid w:val="00ED6763"/>
    <w:rsid w:val="00EE4BB1"/>
    <w:rsid w:val="00EE512E"/>
    <w:rsid w:val="00EE6710"/>
    <w:rsid w:val="00EE6D4D"/>
    <w:rsid w:val="00EE7466"/>
    <w:rsid w:val="00EF2362"/>
    <w:rsid w:val="00EF5E3C"/>
    <w:rsid w:val="00EF761F"/>
    <w:rsid w:val="00F03B68"/>
    <w:rsid w:val="00F05992"/>
    <w:rsid w:val="00F06627"/>
    <w:rsid w:val="00F07FD6"/>
    <w:rsid w:val="00F16654"/>
    <w:rsid w:val="00F21923"/>
    <w:rsid w:val="00F40061"/>
    <w:rsid w:val="00F41630"/>
    <w:rsid w:val="00F41633"/>
    <w:rsid w:val="00F45DE3"/>
    <w:rsid w:val="00F45EE7"/>
    <w:rsid w:val="00F5140A"/>
    <w:rsid w:val="00F53DC7"/>
    <w:rsid w:val="00F63683"/>
    <w:rsid w:val="00F65AAD"/>
    <w:rsid w:val="00F675F7"/>
    <w:rsid w:val="00F67922"/>
    <w:rsid w:val="00F72540"/>
    <w:rsid w:val="00F7268F"/>
    <w:rsid w:val="00F72917"/>
    <w:rsid w:val="00F72D1D"/>
    <w:rsid w:val="00F73B70"/>
    <w:rsid w:val="00F757D3"/>
    <w:rsid w:val="00F76165"/>
    <w:rsid w:val="00F77FE4"/>
    <w:rsid w:val="00F85454"/>
    <w:rsid w:val="00F86EED"/>
    <w:rsid w:val="00F9095A"/>
    <w:rsid w:val="00F933D5"/>
    <w:rsid w:val="00F9411F"/>
    <w:rsid w:val="00FA3878"/>
    <w:rsid w:val="00FA4536"/>
    <w:rsid w:val="00FA5213"/>
    <w:rsid w:val="00FA5754"/>
    <w:rsid w:val="00FA6F03"/>
    <w:rsid w:val="00FA7754"/>
    <w:rsid w:val="00FB077A"/>
    <w:rsid w:val="00FB3001"/>
    <w:rsid w:val="00FB4FF5"/>
    <w:rsid w:val="00FB63FA"/>
    <w:rsid w:val="00FC0B6E"/>
    <w:rsid w:val="00FC125E"/>
    <w:rsid w:val="00FC79C8"/>
    <w:rsid w:val="00FD0B27"/>
    <w:rsid w:val="00FD0CF5"/>
    <w:rsid w:val="00FD1500"/>
    <w:rsid w:val="00FD1DF5"/>
    <w:rsid w:val="00FD3732"/>
    <w:rsid w:val="00FD51D5"/>
    <w:rsid w:val="00FE0510"/>
    <w:rsid w:val="00FE1CE4"/>
    <w:rsid w:val="00FE269F"/>
    <w:rsid w:val="00FE4796"/>
    <w:rsid w:val="00FF02E8"/>
    <w:rsid w:val="00FF0881"/>
    <w:rsid w:val="00FF2A0B"/>
    <w:rsid w:val="00FF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A2A38DF"/>
  <w15:chartTrackingRefBased/>
  <w15:docId w15:val="{73D5FDB2-3ED4-477E-AE56-C80527B86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4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415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703E0"/>
    <w:rPr>
      <w:sz w:val="16"/>
      <w:szCs w:val="16"/>
    </w:rPr>
  </w:style>
  <w:style w:type="paragraph" w:styleId="a5">
    <w:name w:val="annotation text"/>
    <w:basedOn w:val="a"/>
    <w:link w:val="Char"/>
    <w:uiPriority w:val="99"/>
    <w:semiHidden/>
    <w:unhideWhenUsed/>
    <w:rsid w:val="006703E0"/>
    <w:pPr>
      <w:spacing w:line="240" w:lineRule="auto"/>
    </w:pPr>
    <w:rPr>
      <w:sz w:val="20"/>
      <w:szCs w:val="20"/>
    </w:rPr>
  </w:style>
  <w:style w:type="character" w:customStyle="1" w:styleId="Char">
    <w:name w:val="메모 텍스트 Char"/>
    <w:basedOn w:val="a0"/>
    <w:link w:val="a5"/>
    <w:uiPriority w:val="99"/>
    <w:semiHidden/>
    <w:rsid w:val="006703E0"/>
    <w:rPr>
      <w:sz w:val="20"/>
      <w:szCs w:val="20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6703E0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6703E0"/>
    <w:rPr>
      <w:b/>
      <w:bCs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6703E0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6703E0"/>
    <w:rPr>
      <w:rFonts w:ascii="맑은 고딕" w:eastAsia="맑은 고딕"/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32429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8"/>
    <w:uiPriority w:val="99"/>
    <w:rsid w:val="00324290"/>
  </w:style>
  <w:style w:type="paragraph" w:styleId="a9">
    <w:name w:val="footer"/>
    <w:basedOn w:val="a"/>
    <w:link w:val="Char3"/>
    <w:uiPriority w:val="99"/>
    <w:unhideWhenUsed/>
    <w:rsid w:val="0032429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9"/>
    <w:uiPriority w:val="99"/>
    <w:rsid w:val="00324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882E6A36AD8DA42970BF8B88DACA6A7" ma:contentTypeVersion="8" ma:contentTypeDescription="새 문서를 만듭니다." ma:contentTypeScope="" ma:versionID="1c7f3a31325dc4006eb2b6269289769e">
  <xsd:schema xmlns:xsd="http://www.w3.org/2001/XMLSchema" xmlns:xs="http://www.w3.org/2001/XMLSchema" xmlns:p="http://schemas.microsoft.com/office/2006/metadata/properties" xmlns:ns3="135adff3-911f-40e3-95c3-8c49b791979a" targetNamespace="http://schemas.microsoft.com/office/2006/metadata/properties" ma:root="true" ma:fieldsID="21dc1482009e0e004b04c18c9b6eaf4b" ns3:_="">
    <xsd:import namespace="135adff3-911f-40e3-95c3-8c49b79197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5adff3-911f-40e3-95c3-8c49b79197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A0EF-E252-4E15-BD05-21490D577A53}">
  <ds:schemaRefs>
    <ds:schemaRef ds:uri="http://purl.org/dc/terms/"/>
    <ds:schemaRef ds:uri="http://schemas.microsoft.com/office/2006/documentManagement/types"/>
    <ds:schemaRef ds:uri="http://purl.org/dc/dcmitype/"/>
    <ds:schemaRef ds:uri="135adff3-911f-40e3-95c3-8c49b791979a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AF9CD57-C36F-42D2-8271-73A1491245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5adff3-911f-40e3-95c3-8c49b79197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576C86-12A7-4D60-9ACA-BB93EFBDFEB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464E82-0DE6-42E8-81F4-AD6E204C4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3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현진 정</dc:creator>
  <cp:keywords/>
  <dc:description/>
  <cp:lastModifiedBy>정 현진</cp:lastModifiedBy>
  <cp:revision>915</cp:revision>
  <dcterms:created xsi:type="dcterms:W3CDTF">2020-04-02T09:24:00Z</dcterms:created>
  <dcterms:modified xsi:type="dcterms:W3CDTF">2020-06-08T03:05:00Z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0x0101000882E6A36AD8DA42970BF8B88DACA6A7</vt:lpwstr>
  </property>
</Properties>
</file>