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B6939" w:rsidRDefault="008337D8" w:rsidP="00A941BA">
      <w:pPr>
        <w:pBdr>
          <w:bottom w:val="single" w:sz="4" w:space="1" w:color="auto"/>
        </w:pBdr>
        <w:rPr>
          <w:rFonts w:hint="eastAsia"/>
          <w:b/>
          <w:lang w:eastAsia="ko-KR"/>
        </w:rPr>
      </w:pPr>
      <w:bookmarkStart w:id="0" w:name="_GoBack"/>
      <w:bookmarkEnd w:id="0"/>
      <w:r>
        <w:rPr>
          <w:b/>
        </w:rPr>
        <w:t xml:space="preserve">Problem Set </w:t>
      </w:r>
      <w:r w:rsidR="009B6B33">
        <w:rPr>
          <w:b/>
        </w:rPr>
        <w:t>4</w:t>
      </w:r>
      <w:r w:rsidR="003B6939">
        <w:rPr>
          <w:b/>
        </w:rPr>
        <w:tab/>
      </w:r>
      <w:r w:rsidR="003B6939">
        <w:rPr>
          <w:b/>
        </w:rPr>
        <w:tab/>
      </w:r>
      <w:r w:rsidR="003B6939">
        <w:rPr>
          <w:b/>
        </w:rPr>
        <w:tab/>
      </w:r>
      <w:r w:rsidR="003B6939">
        <w:rPr>
          <w:b/>
        </w:rPr>
        <w:tab/>
      </w:r>
      <w:r w:rsidR="003B6939">
        <w:rPr>
          <w:b/>
        </w:rPr>
        <w:tab/>
      </w:r>
      <w:r w:rsidR="003B6939">
        <w:rPr>
          <w:b/>
        </w:rPr>
        <w:tab/>
      </w:r>
      <w:r w:rsidR="003B6939">
        <w:rPr>
          <w:b/>
        </w:rPr>
        <w:tab/>
      </w:r>
      <w:r w:rsidR="003B6939">
        <w:rPr>
          <w:b/>
        </w:rPr>
        <w:tab/>
      </w:r>
      <w:r w:rsidR="003B6939">
        <w:rPr>
          <w:b/>
        </w:rPr>
        <w:tab/>
        <w:t xml:space="preserve">PSY 507, Fall </w:t>
      </w:r>
      <w:r w:rsidR="000875AB">
        <w:rPr>
          <w:b/>
        </w:rPr>
        <w:t>201</w:t>
      </w:r>
      <w:r w:rsidR="00290EC3">
        <w:rPr>
          <w:b/>
        </w:rPr>
        <w:t>6</w:t>
      </w:r>
    </w:p>
    <w:p w:rsidR="00A510C6" w:rsidRDefault="00A510C6" w:rsidP="00A941BA">
      <w:pPr>
        <w:pBdr>
          <w:bottom w:val="single" w:sz="4" w:space="1" w:color="auto"/>
        </w:pBdr>
        <w:rPr>
          <w:rFonts w:hint="eastAsia"/>
          <w:b/>
          <w:lang w:eastAsia="ko-KR"/>
        </w:rPr>
      </w:pPr>
      <w:r>
        <w:rPr>
          <w:rFonts w:hint="eastAsia"/>
          <w:b/>
          <w:lang w:eastAsia="ko-KR"/>
        </w:rPr>
        <w:t xml:space="preserve">Hyun Joon Park </w:t>
      </w:r>
    </w:p>
    <w:p w:rsidR="009C20AF" w:rsidRDefault="009B6B33" w:rsidP="00A941BA">
      <w:pPr>
        <w:pStyle w:val="a4"/>
        <w:numPr>
          <w:ilvl w:val="0"/>
          <w:numId w:val="3"/>
        </w:numPr>
        <w:ind w:left="360"/>
      </w:pPr>
      <w:r>
        <w:t>At 10 grocery stores, a market researcher records the number of cases of a product sold both before and after coupons were mailed to households in the area.  The data below are the changes in the number of cases sold (positive means more cases were sold after the ad campaign, negative means fewer cases were sold, and zero means there was no change).</w:t>
      </w:r>
    </w:p>
    <w:tbl>
      <w:tblPr>
        <w:tblStyle w:val="a8"/>
        <w:tblW w:w="0" w:type="auto"/>
        <w:tblInd w:w="468" w:type="dxa"/>
        <w:tblLook w:val="04A0"/>
      </w:tblPr>
      <w:tblGrid>
        <w:gridCol w:w="1309"/>
        <w:gridCol w:w="1309"/>
      </w:tblGrid>
      <w:tr w:rsidR="00F0470F" w:rsidTr="00516989">
        <w:trPr>
          <w:trHeight w:val="261"/>
        </w:trPr>
        <w:tc>
          <w:tcPr>
            <w:tcW w:w="1309" w:type="dxa"/>
          </w:tcPr>
          <w:p w:rsidR="00F0470F" w:rsidRDefault="00F0470F" w:rsidP="003B0B42">
            <w:pPr>
              <w:jc w:val="center"/>
            </w:pPr>
            <w:r>
              <w:t>Store</w:t>
            </w:r>
          </w:p>
        </w:tc>
        <w:tc>
          <w:tcPr>
            <w:tcW w:w="1309" w:type="dxa"/>
          </w:tcPr>
          <w:p w:rsidR="00F0470F" w:rsidRDefault="00F0470F" w:rsidP="003B0B42">
            <w:pPr>
              <w:jc w:val="center"/>
            </w:pPr>
            <w:r>
              <w:t>Change</w:t>
            </w:r>
          </w:p>
        </w:tc>
      </w:tr>
      <w:tr w:rsidR="00F0470F" w:rsidTr="00516989">
        <w:trPr>
          <w:trHeight w:val="277"/>
        </w:trPr>
        <w:tc>
          <w:tcPr>
            <w:tcW w:w="1309" w:type="dxa"/>
          </w:tcPr>
          <w:p w:rsidR="00F0470F" w:rsidRDefault="00F0470F" w:rsidP="003B0B42">
            <w:pPr>
              <w:jc w:val="center"/>
            </w:pPr>
            <w:r>
              <w:t>A</w:t>
            </w:r>
          </w:p>
        </w:tc>
        <w:tc>
          <w:tcPr>
            <w:tcW w:w="1309" w:type="dxa"/>
          </w:tcPr>
          <w:p w:rsidR="00F0470F" w:rsidRDefault="00F0470F" w:rsidP="003B0B42">
            <w:pPr>
              <w:tabs>
                <w:tab w:val="decimal" w:pos="567"/>
              </w:tabs>
              <w:ind w:right="360"/>
              <w:jc w:val="both"/>
            </w:pPr>
            <w:r>
              <w:t>5</w:t>
            </w:r>
          </w:p>
        </w:tc>
      </w:tr>
      <w:tr w:rsidR="00F0470F" w:rsidTr="00516989">
        <w:trPr>
          <w:trHeight w:val="269"/>
        </w:trPr>
        <w:tc>
          <w:tcPr>
            <w:tcW w:w="1309" w:type="dxa"/>
          </w:tcPr>
          <w:p w:rsidR="00F0470F" w:rsidRDefault="00F0470F" w:rsidP="003B0B42">
            <w:pPr>
              <w:jc w:val="center"/>
            </w:pPr>
            <w:r>
              <w:t>B</w:t>
            </w:r>
          </w:p>
        </w:tc>
        <w:tc>
          <w:tcPr>
            <w:tcW w:w="1309" w:type="dxa"/>
          </w:tcPr>
          <w:p w:rsidR="00F0470F" w:rsidRDefault="00F0470F" w:rsidP="003B0B42">
            <w:pPr>
              <w:tabs>
                <w:tab w:val="decimal" w:pos="567"/>
              </w:tabs>
              <w:ind w:right="360"/>
              <w:jc w:val="both"/>
            </w:pPr>
            <w:r>
              <w:t>12</w:t>
            </w:r>
          </w:p>
        </w:tc>
      </w:tr>
      <w:tr w:rsidR="00F0470F" w:rsidTr="00516989">
        <w:trPr>
          <w:trHeight w:val="269"/>
        </w:trPr>
        <w:tc>
          <w:tcPr>
            <w:tcW w:w="1309" w:type="dxa"/>
          </w:tcPr>
          <w:p w:rsidR="00F0470F" w:rsidRDefault="00F0470F" w:rsidP="003B0B42">
            <w:pPr>
              <w:jc w:val="center"/>
            </w:pPr>
            <w:r>
              <w:t>C</w:t>
            </w:r>
          </w:p>
        </w:tc>
        <w:tc>
          <w:tcPr>
            <w:tcW w:w="1309" w:type="dxa"/>
          </w:tcPr>
          <w:p w:rsidR="00F0470F" w:rsidRDefault="00F0470F" w:rsidP="003B0B42">
            <w:pPr>
              <w:tabs>
                <w:tab w:val="decimal" w:pos="567"/>
              </w:tabs>
              <w:ind w:right="360"/>
              <w:jc w:val="both"/>
            </w:pPr>
            <w:r>
              <w:t>-3</w:t>
            </w:r>
          </w:p>
        </w:tc>
      </w:tr>
      <w:tr w:rsidR="00F0470F" w:rsidTr="00516989">
        <w:trPr>
          <w:trHeight w:val="261"/>
        </w:trPr>
        <w:tc>
          <w:tcPr>
            <w:tcW w:w="1309" w:type="dxa"/>
          </w:tcPr>
          <w:p w:rsidR="00F0470F" w:rsidRDefault="00F0470F" w:rsidP="003B0B42">
            <w:pPr>
              <w:jc w:val="center"/>
            </w:pPr>
            <w:r>
              <w:t>D</w:t>
            </w:r>
          </w:p>
        </w:tc>
        <w:tc>
          <w:tcPr>
            <w:tcW w:w="1309" w:type="dxa"/>
          </w:tcPr>
          <w:p w:rsidR="00F0470F" w:rsidRDefault="00F0470F" w:rsidP="003B0B42">
            <w:pPr>
              <w:tabs>
                <w:tab w:val="decimal" w:pos="567"/>
              </w:tabs>
              <w:ind w:right="360"/>
              <w:jc w:val="both"/>
            </w:pPr>
            <w:r>
              <w:t>20</w:t>
            </w:r>
          </w:p>
        </w:tc>
      </w:tr>
      <w:tr w:rsidR="00F0470F" w:rsidTr="00516989">
        <w:trPr>
          <w:trHeight w:val="269"/>
        </w:trPr>
        <w:tc>
          <w:tcPr>
            <w:tcW w:w="1309" w:type="dxa"/>
          </w:tcPr>
          <w:p w:rsidR="00F0470F" w:rsidRDefault="00F0470F" w:rsidP="003B0B42">
            <w:pPr>
              <w:jc w:val="center"/>
            </w:pPr>
            <w:r>
              <w:t>E</w:t>
            </w:r>
          </w:p>
        </w:tc>
        <w:tc>
          <w:tcPr>
            <w:tcW w:w="1309" w:type="dxa"/>
          </w:tcPr>
          <w:p w:rsidR="00F0470F" w:rsidRDefault="00F0470F" w:rsidP="003B0B42">
            <w:pPr>
              <w:tabs>
                <w:tab w:val="decimal" w:pos="567"/>
              </w:tabs>
              <w:ind w:right="360"/>
              <w:jc w:val="both"/>
            </w:pPr>
            <w:r>
              <w:t>-5</w:t>
            </w:r>
          </w:p>
        </w:tc>
      </w:tr>
      <w:tr w:rsidR="00F0470F" w:rsidTr="00516989">
        <w:trPr>
          <w:trHeight w:val="269"/>
        </w:trPr>
        <w:tc>
          <w:tcPr>
            <w:tcW w:w="1309" w:type="dxa"/>
          </w:tcPr>
          <w:p w:rsidR="00F0470F" w:rsidRDefault="00F0470F" w:rsidP="003B0B42">
            <w:pPr>
              <w:jc w:val="center"/>
            </w:pPr>
            <w:r>
              <w:t>F</w:t>
            </w:r>
          </w:p>
        </w:tc>
        <w:tc>
          <w:tcPr>
            <w:tcW w:w="1309" w:type="dxa"/>
          </w:tcPr>
          <w:p w:rsidR="00F0470F" w:rsidRDefault="00F0470F" w:rsidP="003B0B42">
            <w:pPr>
              <w:tabs>
                <w:tab w:val="decimal" w:pos="567"/>
              </w:tabs>
              <w:ind w:right="360"/>
              <w:jc w:val="both"/>
            </w:pPr>
            <w:r>
              <w:t>15</w:t>
            </w:r>
          </w:p>
        </w:tc>
      </w:tr>
      <w:tr w:rsidR="00F0470F" w:rsidTr="00516989">
        <w:trPr>
          <w:trHeight w:val="269"/>
        </w:trPr>
        <w:tc>
          <w:tcPr>
            <w:tcW w:w="1309" w:type="dxa"/>
          </w:tcPr>
          <w:p w:rsidR="00F0470F" w:rsidRDefault="00F0470F" w:rsidP="003B0B42">
            <w:pPr>
              <w:jc w:val="center"/>
            </w:pPr>
            <w:r>
              <w:t>G</w:t>
            </w:r>
          </w:p>
        </w:tc>
        <w:tc>
          <w:tcPr>
            <w:tcW w:w="1309" w:type="dxa"/>
          </w:tcPr>
          <w:p w:rsidR="00F0470F" w:rsidRDefault="00F0470F" w:rsidP="003B0B42">
            <w:pPr>
              <w:tabs>
                <w:tab w:val="decimal" w:pos="567"/>
              </w:tabs>
              <w:ind w:right="360"/>
              <w:jc w:val="both"/>
            </w:pPr>
            <w:r>
              <w:t>11</w:t>
            </w:r>
          </w:p>
        </w:tc>
      </w:tr>
      <w:tr w:rsidR="00F0470F" w:rsidTr="00516989">
        <w:trPr>
          <w:trHeight w:val="269"/>
        </w:trPr>
        <w:tc>
          <w:tcPr>
            <w:tcW w:w="1309" w:type="dxa"/>
          </w:tcPr>
          <w:p w:rsidR="00F0470F" w:rsidRDefault="00F0470F" w:rsidP="003B0B42">
            <w:pPr>
              <w:jc w:val="center"/>
            </w:pPr>
            <w:r>
              <w:t>H</w:t>
            </w:r>
          </w:p>
        </w:tc>
        <w:tc>
          <w:tcPr>
            <w:tcW w:w="1309" w:type="dxa"/>
          </w:tcPr>
          <w:p w:rsidR="00F0470F" w:rsidRDefault="00F0470F" w:rsidP="003B0B42">
            <w:pPr>
              <w:tabs>
                <w:tab w:val="decimal" w:pos="567"/>
              </w:tabs>
              <w:ind w:right="360"/>
              <w:jc w:val="both"/>
            </w:pPr>
            <w:r>
              <w:t>0</w:t>
            </w:r>
          </w:p>
        </w:tc>
      </w:tr>
      <w:tr w:rsidR="00F0470F" w:rsidTr="00516989">
        <w:trPr>
          <w:trHeight w:val="269"/>
        </w:trPr>
        <w:tc>
          <w:tcPr>
            <w:tcW w:w="1309" w:type="dxa"/>
          </w:tcPr>
          <w:p w:rsidR="00F0470F" w:rsidRDefault="00F0470F" w:rsidP="003B0B42">
            <w:pPr>
              <w:jc w:val="center"/>
            </w:pPr>
            <w:r>
              <w:t>I</w:t>
            </w:r>
          </w:p>
        </w:tc>
        <w:tc>
          <w:tcPr>
            <w:tcW w:w="1309" w:type="dxa"/>
          </w:tcPr>
          <w:p w:rsidR="00F0470F" w:rsidRDefault="00F0470F" w:rsidP="003B0B42">
            <w:pPr>
              <w:tabs>
                <w:tab w:val="decimal" w:pos="567"/>
              </w:tabs>
              <w:ind w:right="360"/>
              <w:jc w:val="both"/>
            </w:pPr>
            <w:r>
              <w:t>8</w:t>
            </w:r>
          </w:p>
        </w:tc>
      </w:tr>
      <w:tr w:rsidR="00F0470F" w:rsidTr="00516989">
        <w:trPr>
          <w:trHeight w:val="269"/>
        </w:trPr>
        <w:tc>
          <w:tcPr>
            <w:tcW w:w="1309" w:type="dxa"/>
          </w:tcPr>
          <w:p w:rsidR="00F0470F" w:rsidRDefault="00F0470F" w:rsidP="003B0B42">
            <w:pPr>
              <w:jc w:val="center"/>
            </w:pPr>
            <w:r>
              <w:t>J</w:t>
            </w:r>
          </w:p>
        </w:tc>
        <w:tc>
          <w:tcPr>
            <w:tcW w:w="1309" w:type="dxa"/>
          </w:tcPr>
          <w:p w:rsidR="00F0470F" w:rsidRDefault="00F0470F" w:rsidP="003B0B42">
            <w:pPr>
              <w:tabs>
                <w:tab w:val="decimal" w:pos="567"/>
              </w:tabs>
              <w:ind w:right="360"/>
              <w:jc w:val="both"/>
            </w:pPr>
            <w:r>
              <w:t>7</w:t>
            </w:r>
          </w:p>
        </w:tc>
      </w:tr>
    </w:tbl>
    <w:p w:rsidR="006B2A79" w:rsidRDefault="006B2A79" w:rsidP="006B2A79">
      <w:pPr>
        <w:pStyle w:val="a4"/>
      </w:pPr>
    </w:p>
    <w:p w:rsidR="003B0B42" w:rsidRDefault="006B2A79" w:rsidP="006B2A79">
      <w:pPr>
        <w:pStyle w:val="a4"/>
        <w:numPr>
          <w:ilvl w:val="0"/>
          <w:numId w:val="9"/>
        </w:numPr>
      </w:pPr>
      <w:r>
        <w:t>Calculate the mean and standard deviation of the change scores by hand</w:t>
      </w:r>
      <w:r w:rsidR="000875AB">
        <w:t xml:space="preserve"> (i.e.</w:t>
      </w:r>
      <w:r w:rsidR="00A71360">
        <w:t>,</w:t>
      </w:r>
      <w:r w:rsidR="000875AB">
        <w:t xml:space="preserve"> using excel)</w:t>
      </w:r>
      <w:r>
        <w:t>.</w:t>
      </w:r>
    </w:p>
    <w:p w:rsidR="00847CD3" w:rsidRDefault="00E80B44" w:rsidP="006B2A79">
      <w:pPr>
        <w:pStyle w:val="a4"/>
      </w:pPr>
      <w:r w:rsidRPr="00E80B44">
        <w:drawing>
          <wp:inline distT="0" distB="0" distL="0" distR="0">
            <wp:extent cx="5615940" cy="2446020"/>
            <wp:effectExtent l="19050" t="0" r="381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615940" cy="2446020"/>
                    </a:xfrm>
                    <a:prstGeom prst="rect">
                      <a:avLst/>
                    </a:prstGeom>
                    <a:noFill/>
                    <a:ln w="9525">
                      <a:noFill/>
                      <a:miter lim="800000"/>
                      <a:headEnd/>
                      <a:tailEnd/>
                    </a:ln>
                  </pic:spPr>
                </pic:pic>
              </a:graphicData>
            </a:graphic>
          </wp:inline>
        </w:drawing>
      </w:r>
    </w:p>
    <w:p w:rsidR="00E80B44" w:rsidRDefault="007B0D0F" w:rsidP="006B2A79">
      <w:pPr>
        <w:pStyle w:val="a4"/>
        <w:numPr>
          <w:ilvl w:val="0"/>
          <w:numId w:val="9"/>
        </w:numPr>
        <w:rPr>
          <w:rFonts w:hint="eastAsia"/>
        </w:rPr>
      </w:pPr>
      <w:r>
        <w:t xml:space="preserve">Using the sum of squared error (SSE) as your aggregate measure of error, </w:t>
      </w:r>
    </w:p>
    <w:p w:rsidR="00E80B44" w:rsidRDefault="007B0D0F" w:rsidP="00E80B44">
      <w:pPr>
        <w:pStyle w:val="a4"/>
        <w:rPr>
          <w:rFonts w:hint="eastAsia"/>
          <w:lang w:eastAsia="ko-KR"/>
        </w:rPr>
      </w:pPr>
      <w:r>
        <w:t>compute by hand</w:t>
      </w:r>
      <w:r w:rsidR="000875AB">
        <w:t>/excel</w:t>
      </w:r>
      <w:r w:rsidR="006D0ED1">
        <w:t xml:space="preserve"> the ERROR for a</w:t>
      </w:r>
      <w:r>
        <w:t xml:space="preserve"> simple model</w:t>
      </w:r>
    </w:p>
    <w:p w:rsidR="00E80B44" w:rsidRDefault="007B0D0F" w:rsidP="00E80B44">
      <w:pPr>
        <w:pStyle w:val="a4"/>
        <w:rPr>
          <w:rFonts w:hint="eastAsia"/>
          <w:lang w:eastAsia="ko-KR"/>
        </w:rPr>
      </w:pPr>
      <w:r>
        <w:t xml:space="preserve"> that predicts no change for each store</w:t>
      </w:r>
      <w:r w:rsidR="00721ED5">
        <w:t xml:space="preserve"> (i.e., a change of 0)</w:t>
      </w:r>
      <w:r>
        <w:t xml:space="preserve">.  </w:t>
      </w:r>
    </w:p>
    <w:p w:rsidR="006B2A79" w:rsidRDefault="007B0D0F" w:rsidP="00E80B44">
      <w:pPr>
        <w:pStyle w:val="a4"/>
        <w:rPr>
          <w:rFonts w:hint="eastAsia"/>
        </w:rPr>
      </w:pPr>
      <w:r>
        <w:t>That ERROR equals SSE(C), the sum of squared errors for the compact model.</w:t>
      </w:r>
    </w:p>
    <w:p w:rsidR="00E80B44" w:rsidRDefault="00E80B44" w:rsidP="00E80B44">
      <w:pPr>
        <w:rPr>
          <w:rFonts w:hint="eastAsia"/>
          <w:lang w:eastAsia="ko-KR"/>
        </w:rPr>
      </w:pPr>
      <w:r>
        <w:rPr>
          <w:rFonts w:hint="eastAsia"/>
          <w:lang w:eastAsia="ko-KR"/>
        </w:rPr>
        <w:lastRenderedPageBreak/>
        <w:t xml:space="preserve">   </w:t>
      </w:r>
      <w:r w:rsidR="00893884" w:rsidRPr="00893884">
        <w:rPr>
          <w:rFonts w:hint="eastAsia"/>
        </w:rPr>
        <w:drawing>
          <wp:inline distT="0" distB="0" distL="0" distR="0">
            <wp:extent cx="2811780" cy="2446020"/>
            <wp:effectExtent l="19050" t="0" r="0" b="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2811780" cy="2446020"/>
                    </a:xfrm>
                    <a:prstGeom prst="rect">
                      <a:avLst/>
                    </a:prstGeom>
                    <a:noFill/>
                    <a:ln w="9525">
                      <a:noFill/>
                      <a:miter lim="800000"/>
                      <a:headEnd/>
                      <a:tailEnd/>
                    </a:ln>
                  </pic:spPr>
                </pic:pic>
              </a:graphicData>
            </a:graphic>
          </wp:inline>
        </w:drawing>
      </w:r>
    </w:p>
    <w:p w:rsidR="007B0D0F" w:rsidRDefault="007B0D0F" w:rsidP="007B0D0F">
      <w:pPr>
        <w:pStyle w:val="a4"/>
      </w:pPr>
    </w:p>
    <w:p w:rsidR="007B0D0F" w:rsidRDefault="007B0D0F" w:rsidP="006B2A79">
      <w:pPr>
        <w:pStyle w:val="a4"/>
        <w:numPr>
          <w:ilvl w:val="0"/>
          <w:numId w:val="9"/>
        </w:numPr>
        <w:rPr>
          <w:rFonts w:hint="eastAsia"/>
        </w:rPr>
      </w:pPr>
      <w:r>
        <w:t>Still using SSE, compute by hand</w:t>
      </w:r>
      <w:r w:rsidR="000875AB">
        <w:t>/excel</w:t>
      </w:r>
      <w:r>
        <w:t xml:space="preserve"> the ERROR </w:t>
      </w:r>
      <w:r w:rsidR="006D0ED1">
        <w:t xml:space="preserve">for the simple model that uses the mean change score from </w:t>
      </w:r>
      <w:r>
        <w:t>the DATA.  That ERROR equals SSE(A), the sum of squared errors for the augmented model.</w:t>
      </w:r>
    </w:p>
    <w:p w:rsidR="00893884" w:rsidRDefault="00893884" w:rsidP="00893884">
      <w:pPr>
        <w:rPr>
          <w:rFonts w:hint="eastAsia"/>
          <w:lang w:eastAsia="ko-KR"/>
        </w:rPr>
      </w:pPr>
      <w:r w:rsidRPr="00893884">
        <w:rPr>
          <w:rFonts w:hint="eastAsia"/>
        </w:rPr>
        <w:drawing>
          <wp:inline distT="0" distB="0" distL="0" distR="0">
            <wp:extent cx="4213860" cy="2446020"/>
            <wp:effectExtent l="19050" t="0" r="0" b="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srcRect/>
                    <a:stretch>
                      <a:fillRect/>
                    </a:stretch>
                  </pic:blipFill>
                  <pic:spPr bwMode="auto">
                    <a:xfrm>
                      <a:off x="0" y="0"/>
                      <a:ext cx="4213860" cy="2446020"/>
                    </a:xfrm>
                    <a:prstGeom prst="rect">
                      <a:avLst/>
                    </a:prstGeom>
                    <a:noFill/>
                    <a:ln w="9525">
                      <a:noFill/>
                      <a:miter lim="800000"/>
                      <a:headEnd/>
                      <a:tailEnd/>
                    </a:ln>
                  </pic:spPr>
                </pic:pic>
              </a:graphicData>
            </a:graphic>
          </wp:inline>
        </w:drawing>
      </w:r>
    </w:p>
    <w:p w:rsidR="007B0D0F" w:rsidRDefault="007B0D0F" w:rsidP="007B0D0F">
      <w:pPr>
        <w:pStyle w:val="a4"/>
      </w:pPr>
    </w:p>
    <w:p w:rsidR="006B7EDB" w:rsidRDefault="007B0D0F" w:rsidP="006B7EDB">
      <w:pPr>
        <w:pStyle w:val="a4"/>
        <w:numPr>
          <w:ilvl w:val="0"/>
          <w:numId w:val="9"/>
        </w:numPr>
        <w:rPr>
          <w:rFonts w:hint="eastAsia"/>
        </w:rPr>
      </w:pPr>
      <w:r>
        <w:t xml:space="preserve">Use SSE(C) and SSE(A) to compute PRE.  </w:t>
      </w:r>
    </w:p>
    <w:p w:rsidR="00893884" w:rsidRDefault="00893884" w:rsidP="00893884">
      <w:pPr>
        <w:rPr>
          <w:rFonts w:hint="eastAsia"/>
          <w:lang w:eastAsia="ko-KR"/>
        </w:rPr>
      </w:pPr>
      <w:r>
        <w:rPr>
          <w:rFonts w:hint="eastAsia"/>
          <w:lang w:eastAsia="ko-KR"/>
        </w:rPr>
        <w:t xml:space="preserve">PRE = {SSE( C ) </w:t>
      </w:r>
      <w:r>
        <w:rPr>
          <w:lang w:eastAsia="ko-KR"/>
        </w:rPr>
        <w:t>–</w:t>
      </w:r>
      <w:r>
        <w:rPr>
          <w:rFonts w:hint="eastAsia"/>
          <w:lang w:eastAsia="ko-KR"/>
        </w:rPr>
        <w:t>SSE ( A )} / SSE ( C )</w:t>
      </w:r>
    </w:p>
    <w:p w:rsidR="00893884" w:rsidRPr="00893884" w:rsidRDefault="00893884" w:rsidP="00893884">
      <w:pPr>
        <w:spacing w:after="0" w:line="240" w:lineRule="auto"/>
        <w:rPr>
          <w:rFonts w:ascii="맑은 고딕" w:eastAsia="맑은 고딕" w:hAnsi="맑은 고딕" w:cs="굴림"/>
          <w:color w:val="000000"/>
          <w:lang w:eastAsia="ko-KR"/>
        </w:rPr>
      </w:pPr>
      <w:r w:rsidRPr="00893884">
        <w:rPr>
          <w:rFonts w:ascii="맑은 고딕" w:eastAsia="맑은 고딕" w:hAnsi="맑은 고딕" w:cs="굴림" w:hint="eastAsia"/>
          <w:color w:val="000000"/>
          <w:lang w:eastAsia="ko-KR"/>
        </w:rPr>
        <w:t>0.461394</w:t>
      </w:r>
    </w:p>
    <w:p w:rsidR="006B7EDB" w:rsidRDefault="006B7EDB" w:rsidP="006B7EDB">
      <w:pPr>
        <w:pStyle w:val="a4"/>
        <w:rPr>
          <w:rFonts w:hint="eastAsia"/>
          <w:lang w:eastAsia="ko-KR"/>
        </w:rPr>
      </w:pPr>
    </w:p>
    <w:p w:rsidR="0039463B" w:rsidRDefault="0039463B" w:rsidP="006B7EDB">
      <w:pPr>
        <w:pStyle w:val="a4"/>
        <w:rPr>
          <w:rFonts w:hint="eastAsia"/>
          <w:lang w:eastAsia="ko-KR"/>
        </w:rPr>
      </w:pPr>
    </w:p>
    <w:p w:rsidR="0039463B" w:rsidRDefault="0039463B" w:rsidP="006B7EDB">
      <w:pPr>
        <w:pStyle w:val="a4"/>
        <w:rPr>
          <w:rFonts w:hint="eastAsia"/>
          <w:lang w:eastAsia="ko-KR"/>
        </w:rPr>
      </w:pPr>
    </w:p>
    <w:p w:rsidR="0039463B" w:rsidRDefault="0039463B" w:rsidP="006B7EDB">
      <w:pPr>
        <w:pStyle w:val="a4"/>
        <w:rPr>
          <w:rFonts w:hint="eastAsia"/>
          <w:lang w:eastAsia="ko-KR"/>
        </w:rPr>
      </w:pPr>
    </w:p>
    <w:p w:rsidR="0039463B" w:rsidRDefault="0039463B" w:rsidP="006B7EDB">
      <w:pPr>
        <w:pStyle w:val="a4"/>
        <w:rPr>
          <w:rFonts w:hint="eastAsia"/>
          <w:lang w:eastAsia="ko-KR"/>
        </w:rPr>
      </w:pPr>
    </w:p>
    <w:p w:rsidR="006B7EDB" w:rsidRDefault="00893884" w:rsidP="006B7EDB">
      <w:pPr>
        <w:pStyle w:val="a4"/>
        <w:numPr>
          <w:ilvl w:val="0"/>
          <w:numId w:val="9"/>
        </w:numPr>
      </w:pPr>
      <w:r>
        <w:rPr>
          <w:rFonts w:hint="eastAsia"/>
          <w:noProof/>
          <w:lang w:eastAsia="ko-KR"/>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82.2pt;margin-top:14.6pt;width:58pt;height:18pt;z-index:251658240">
            <v:imagedata r:id="rId11" o:title=""/>
          </v:shape>
          <o:OLEObject Type="Embed" ProgID="Equation.3" ShapeID="_x0000_s1026" DrawAspect="Content" ObjectID="_1536064896" r:id="rId12"/>
        </w:pict>
      </w:r>
      <w:r w:rsidR="006B7EDB">
        <w:t>Write out MODEL A, MODEL C, and the null hypothesis.</w:t>
      </w:r>
    </w:p>
    <w:p w:rsidR="006B7EDB" w:rsidRDefault="00893884" w:rsidP="006B7EDB">
      <w:pPr>
        <w:pStyle w:val="a4"/>
        <w:rPr>
          <w:rFonts w:hint="eastAsia"/>
          <w:lang w:eastAsia="ko-KR"/>
        </w:rPr>
      </w:pPr>
      <w:r>
        <w:rPr>
          <w:rFonts w:hint="eastAsia"/>
          <w:lang w:eastAsia="ko-KR"/>
        </w:rPr>
        <w:t xml:space="preserve">Model A: </w:t>
      </w:r>
    </w:p>
    <w:p w:rsidR="00893884" w:rsidRDefault="00893884" w:rsidP="006B7EDB">
      <w:pPr>
        <w:pStyle w:val="a4"/>
        <w:rPr>
          <w:rFonts w:hint="eastAsia"/>
          <w:lang w:eastAsia="ko-KR"/>
        </w:rPr>
      </w:pPr>
      <w:r>
        <w:rPr>
          <w:rFonts w:hint="eastAsia"/>
          <w:lang w:eastAsia="ko-KR"/>
        </w:rPr>
        <w:t xml:space="preserve">Model C: </w:t>
      </w:r>
      <w:r w:rsidR="0039463B">
        <w:rPr>
          <w:rFonts w:hint="eastAsia"/>
          <w:lang w:eastAsia="ko-KR"/>
        </w:rPr>
        <w:t xml:space="preserve"> </w:t>
      </w:r>
      <w:r w:rsidR="0039463B" w:rsidRPr="00C777D3">
        <w:rPr>
          <w:position w:val="-12"/>
        </w:rPr>
        <w:object w:dxaOrig="980" w:dyaOrig="360">
          <v:shape id="_x0000_i1025" type="#_x0000_t75" style="width:49.2pt;height:18pt" o:ole="">
            <v:imagedata r:id="rId13" o:title=""/>
          </v:shape>
          <o:OLEObject Type="Embed" ProgID="Equation.3" ShapeID="_x0000_i1025" DrawAspect="Content" ObjectID="_1536064891" r:id="rId14"/>
        </w:object>
      </w:r>
    </w:p>
    <w:p w:rsidR="0039463B" w:rsidRDefault="0039463B" w:rsidP="006B7EDB">
      <w:pPr>
        <w:pStyle w:val="a4"/>
        <w:rPr>
          <w:rFonts w:hint="eastAsia"/>
          <w:lang w:eastAsia="ko-KR"/>
        </w:rPr>
      </w:pPr>
      <w:r>
        <w:rPr>
          <w:rFonts w:hint="eastAsia"/>
          <w:lang w:eastAsia="ko-KR"/>
        </w:rPr>
        <w:t xml:space="preserve">Null hypothesis: </w:t>
      </w:r>
      <w:r w:rsidR="00EC12A9" w:rsidRPr="00C777D3">
        <w:rPr>
          <w:position w:val="-12"/>
        </w:rPr>
        <w:object w:dxaOrig="700" w:dyaOrig="360">
          <v:shape id="_x0000_i1027" type="#_x0000_t75" style="width:34.8pt;height:18pt" o:ole="">
            <v:imagedata r:id="rId15" o:title=""/>
          </v:shape>
          <o:OLEObject Type="Embed" ProgID="Equation.3" ShapeID="_x0000_i1027" DrawAspect="Content" ObjectID="_1536064892" r:id="rId16"/>
        </w:object>
      </w:r>
    </w:p>
    <w:p w:rsidR="00691095" w:rsidRDefault="00691095" w:rsidP="00691095">
      <w:pPr>
        <w:pStyle w:val="a4"/>
        <w:rPr>
          <w:rFonts w:hint="eastAsia"/>
        </w:rPr>
      </w:pPr>
    </w:p>
    <w:p w:rsidR="007B0D0F" w:rsidRDefault="007B0D0F" w:rsidP="006B2A79">
      <w:pPr>
        <w:pStyle w:val="a4"/>
        <w:numPr>
          <w:ilvl w:val="0"/>
          <w:numId w:val="9"/>
        </w:numPr>
        <w:rPr>
          <w:rFonts w:hint="eastAsia"/>
        </w:rPr>
      </w:pPr>
      <w:r>
        <w:t>Should MODEL C be rejected in favor of MODEL A?</w:t>
      </w:r>
      <w:r w:rsidR="00290EC3">
        <w:t xml:space="preserve"> Be sure to report any relevant statistics</w:t>
      </w:r>
      <w:r w:rsidR="006D0ED1">
        <w:t xml:space="preserve"> that justify your decision</w:t>
      </w:r>
      <w:r w:rsidR="00290EC3">
        <w:t>.</w:t>
      </w:r>
    </w:p>
    <w:p w:rsidR="00691095" w:rsidRDefault="00691095" w:rsidP="00691095">
      <w:pPr>
        <w:pStyle w:val="a4"/>
        <w:rPr>
          <w:rFonts w:hint="eastAsia"/>
          <w:lang w:eastAsia="ko-KR"/>
        </w:rPr>
      </w:pPr>
    </w:p>
    <w:p w:rsidR="00691095" w:rsidRDefault="00691095" w:rsidP="00691095">
      <w:pPr>
        <w:pStyle w:val="a4"/>
        <w:rPr>
          <w:rFonts w:hint="eastAsia"/>
          <w:lang w:eastAsia="ko-KR"/>
        </w:rPr>
      </w:pPr>
      <w:r>
        <w:rPr>
          <w:rFonts w:hint="eastAsia"/>
          <w:lang w:eastAsia="ko-KR"/>
        </w:rPr>
        <w:t>For our model, n= 10 and we have only used one estimator in Model A. So, our degree of freedom would be 9 (n- PA).</w:t>
      </w:r>
    </w:p>
    <w:p w:rsidR="00691095" w:rsidRDefault="00691095" w:rsidP="00691095">
      <w:pPr>
        <w:pStyle w:val="a4"/>
        <w:rPr>
          <w:rFonts w:hint="eastAsia"/>
          <w:lang w:eastAsia="ko-KR"/>
        </w:rPr>
      </w:pPr>
      <w:r>
        <w:rPr>
          <w:rFonts w:hint="eastAsia"/>
          <w:lang w:eastAsia="ko-KR"/>
        </w:rPr>
        <w:t xml:space="preserve">With n-PA=9 and with </w:t>
      </w:r>
      <w:r>
        <w:rPr>
          <w:lang w:eastAsia="ko-KR"/>
        </w:rPr>
        <w:t>alph</w:t>
      </w:r>
      <w:r>
        <w:rPr>
          <w:rFonts w:hint="eastAsia"/>
          <w:lang w:eastAsia="ko-KR"/>
        </w:rPr>
        <w:t xml:space="preserve">a value 0.05 the cut-off point to reject model C is 0.362 (from the critical PRE value table). </w:t>
      </w:r>
    </w:p>
    <w:p w:rsidR="00691095" w:rsidRDefault="00691095" w:rsidP="00691095">
      <w:pPr>
        <w:pStyle w:val="a4"/>
      </w:pPr>
      <w:r>
        <w:rPr>
          <w:rFonts w:hint="eastAsia"/>
          <w:lang w:eastAsia="ko-KR"/>
        </w:rPr>
        <w:t xml:space="preserve">Since our PRE value for our Model A and Model C is 0.461394 we </w:t>
      </w:r>
      <w:r>
        <w:rPr>
          <w:lang w:eastAsia="ko-KR"/>
        </w:rPr>
        <w:t>can</w:t>
      </w:r>
      <w:r>
        <w:rPr>
          <w:rFonts w:hint="eastAsia"/>
          <w:lang w:eastAsia="ko-KR"/>
        </w:rPr>
        <w:t xml:space="preserve"> reject the Model C in favor of Model A.  </w:t>
      </w:r>
    </w:p>
    <w:p w:rsidR="007B0D0F" w:rsidRDefault="007B0D0F" w:rsidP="007B0D0F">
      <w:pPr>
        <w:pStyle w:val="a4"/>
      </w:pPr>
    </w:p>
    <w:p w:rsidR="00520DE9" w:rsidRDefault="007B0D0F" w:rsidP="006D0ED1">
      <w:pPr>
        <w:pStyle w:val="a4"/>
        <w:numPr>
          <w:ilvl w:val="0"/>
          <w:numId w:val="9"/>
        </w:numPr>
        <w:spacing w:after="120"/>
        <w:rPr>
          <w:rFonts w:hint="eastAsia"/>
        </w:rPr>
      </w:pPr>
      <w:r>
        <w:t xml:space="preserve">Enter these data in </w:t>
      </w:r>
      <w:r w:rsidR="00A71360">
        <w:t xml:space="preserve">your software package (e.g., SPSS or R) </w:t>
      </w:r>
      <w:r>
        <w:t xml:space="preserve">to verify the means and sums of squares you calculated.  </w:t>
      </w:r>
    </w:p>
    <w:p w:rsidR="00A71360" w:rsidRDefault="000875AB" w:rsidP="00520DE9">
      <w:pPr>
        <w:pStyle w:val="a4"/>
        <w:spacing w:after="120"/>
        <w:rPr>
          <w:rFonts w:hint="eastAsia"/>
          <w:lang w:eastAsia="ko-KR"/>
        </w:rPr>
      </w:pPr>
      <w:r>
        <w:t>Provide and annotate</w:t>
      </w:r>
      <w:r w:rsidR="007B0D0F">
        <w:t xml:space="preserve"> your output to explain what you see.</w:t>
      </w:r>
    </w:p>
    <w:p w:rsidR="00A510C6" w:rsidRDefault="00A510C6" w:rsidP="00520DE9">
      <w:pPr>
        <w:pStyle w:val="a4"/>
        <w:spacing w:after="120"/>
        <w:rPr>
          <w:rFonts w:hint="eastAsia"/>
          <w:lang w:eastAsia="ko-KR"/>
        </w:rPr>
      </w:pPr>
    </w:p>
    <w:p w:rsidR="00A510C6" w:rsidRDefault="00A510C6" w:rsidP="00520DE9">
      <w:pPr>
        <w:pStyle w:val="a4"/>
        <w:spacing w:after="120"/>
        <w:rPr>
          <w:rFonts w:hint="eastAsia"/>
          <w:lang w:eastAsia="ko-KR"/>
        </w:rPr>
      </w:pPr>
      <w:r>
        <w:rPr>
          <w:rFonts w:hint="eastAsia"/>
          <w:lang w:eastAsia="ko-KR"/>
        </w:rPr>
        <w:t xml:space="preserve">Everything has the same value as I have calculated by hands when I ran analysis on R. </w:t>
      </w:r>
    </w:p>
    <w:p w:rsidR="00A510C6" w:rsidRDefault="00A510C6" w:rsidP="00520DE9">
      <w:pPr>
        <w:pStyle w:val="a4"/>
        <w:spacing w:after="120"/>
        <w:rPr>
          <w:rFonts w:hint="eastAsia"/>
          <w:lang w:eastAsia="ko-KR"/>
        </w:rPr>
      </w:pPr>
      <w:r>
        <w:rPr>
          <w:rFonts w:hint="eastAsia"/>
          <w:lang w:eastAsia="ko-KR"/>
        </w:rPr>
        <w:t>This result shows us that we can safely reject MODEL( C</w:t>
      </w:r>
      <w:r w:rsidR="00EA13F4">
        <w:rPr>
          <w:rFonts w:hint="eastAsia"/>
          <w:lang w:eastAsia="ko-KR"/>
        </w:rPr>
        <w:t xml:space="preserve"> </w:t>
      </w:r>
      <w:r>
        <w:rPr>
          <w:rFonts w:hint="eastAsia"/>
          <w:lang w:eastAsia="ko-KR"/>
        </w:rPr>
        <w:t>),</w:t>
      </w:r>
      <w:r w:rsidR="00EA13F4">
        <w:rPr>
          <w:rFonts w:hint="eastAsia"/>
          <w:lang w:eastAsia="ko-KR"/>
        </w:rPr>
        <w:t xml:space="preserve"> because MODEL ( A ) reduces the error by </w:t>
      </w:r>
      <w:r w:rsidR="00EA13F4">
        <w:rPr>
          <w:lang w:eastAsia="ko-KR"/>
        </w:rPr>
        <w:t>significant</w:t>
      </w:r>
      <w:r w:rsidR="00EA13F4">
        <w:rPr>
          <w:rFonts w:hint="eastAsia"/>
          <w:lang w:eastAsia="ko-KR"/>
        </w:rPr>
        <w:t xml:space="preserve"> amount. </w:t>
      </w:r>
      <w:r>
        <w:rPr>
          <w:rFonts w:hint="eastAsia"/>
          <w:lang w:eastAsia="ko-KR"/>
        </w:rPr>
        <w:t xml:space="preserve"> </w:t>
      </w:r>
    </w:p>
    <w:p w:rsidR="00520DE9" w:rsidRPr="00520DE9" w:rsidRDefault="00520DE9" w:rsidP="00520D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0" w:lineRule="atLeast"/>
        <w:rPr>
          <w:rFonts w:ascii="Lucida Console" w:eastAsia="굴림체" w:hAnsi="Lucida Console" w:cs="굴림체"/>
          <w:color w:val="0000FF"/>
          <w:sz w:val="24"/>
          <w:szCs w:val="24"/>
          <w:lang w:eastAsia="ko-KR"/>
        </w:rPr>
      </w:pPr>
      <w:r w:rsidRPr="00520DE9">
        <w:rPr>
          <w:rFonts w:ascii="Lucida Console" w:eastAsia="굴림체" w:hAnsi="Lucida Console" w:cs="굴림체"/>
          <w:color w:val="0000FF"/>
          <w:sz w:val="24"/>
          <w:szCs w:val="24"/>
          <w:lang w:eastAsia="ko-KR"/>
        </w:rPr>
        <w:t>&gt; data&lt;- c(5, 12, -3, 20, -5, 15, 11, 0, 8, 7)</w:t>
      </w:r>
    </w:p>
    <w:p w:rsidR="00520DE9" w:rsidRPr="00520DE9" w:rsidRDefault="00520DE9" w:rsidP="00520D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0" w:lineRule="atLeast"/>
        <w:rPr>
          <w:rFonts w:ascii="Lucida Console" w:eastAsia="굴림체" w:hAnsi="Lucida Console" w:cs="굴림체"/>
          <w:color w:val="0000FF"/>
          <w:sz w:val="24"/>
          <w:szCs w:val="24"/>
          <w:lang w:eastAsia="ko-KR"/>
        </w:rPr>
      </w:pPr>
      <w:r w:rsidRPr="00520DE9">
        <w:rPr>
          <w:rFonts w:ascii="Lucida Console" w:eastAsia="굴림체" w:hAnsi="Lucida Console" w:cs="굴림체"/>
          <w:color w:val="0000FF"/>
          <w:sz w:val="24"/>
          <w:szCs w:val="24"/>
          <w:lang w:eastAsia="ko-KR"/>
        </w:rPr>
        <w:t>&gt; mean(data)</w:t>
      </w:r>
    </w:p>
    <w:p w:rsidR="00520DE9" w:rsidRDefault="00520DE9" w:rsidP="00520D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0" w:lineRule="atLeast"/>
        <w:rPr>
          <w:rFonts w:ascii="Lucida Console" w:eastAsia="굴림체" w:hAnsi="Lucida Console" w:cs="굴림체" w:hint="eastAsia"/>
          <w:color w:val="000000"/>
          <w:sz w:val="24"/>
          <w:szCs w:val="24"/>
          <w:lang w:eastAsia="ko-KR"/>
        </w:rPr>
      </w:pPr>
      <w:r w:rsidRPr="00520DE9">
        <w:rPr>
          <w:rFonts w:ascii="Lucida Console" w:eastAsia="굴림체" w:hAnsi="Lucida Console" w:cs="굴림체"/>
          <w:color w:val="000000"/>
          <w:sz w:val="24"/>
          <w:szCs w:val="24"/>
          <w:lang w:eastAsia="ko-KR"/>
        </w:rPr>
        <w:t>[1] 7</w:t>
      </w:r>
    </w:p>
    <w:p w:rsidR="00794F49" w:rsidRDefault="00794F49" w:rsidP="00520D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0" w:lineRule="atLeast"/>
        <w:rPr>
          <w:rFonts w:ascii="Lucida Console" w:eastAsia="굴림체" w:hAnsi="Lucida Console" w:cs="굴림체" w:hint="eastAsia"/>
          <w:color w:val="000000"/>
          <w:sz w:val="24"/>
          <w:szCs w:val="24"/>
          <w:lang w:eastAsia="ko-KR"/>
        </w:rPr>
      </w:pPr>
    </w:p>
    <w:p w:rsidR="00794F49" w:rsidRPr="00794F49" w:rsidRDefault="00794F49" w:rsidP="00794F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0" w:lineRule="atLeast"/>
        <w:rPr>
          <w:rFonts w:ascii="Lucida Console" w:eastAsia="굴림체" w:hAnsi="Lucida Console" w:cs="굴림체"/>
          <w:color w:val="1F497D" w:themeColor="text2"/>
          <w:sz w:val="24"/>
          <w:szCs w:val="24"/>
          <w:lang w:eastAsia="ko-KR"/>
        </w:rPr>
      </w:pPr>
      <w:r w:rsidRPr="00794F49">
        <w:rPr>
          <w:rFonts w:ascii="Lucida Console" w:eastAsia="굴림체" w:hAnsi="Lucida Console" w:cs="굴림체"/>
          <w:color w:val="1F497D" w:themeColor="text2"/>
          <w:sz w:val="24"/>
          <w:szCs w:val="24"/>
          <w:lang w:eastAsia="ko-KR"/>
        </w:rPr>
        <w:t>dataf &lt;- data.frame(y= c( 5, 12, -3, 20, -5, 15, 11, 0, 8, 7), x= rep(0,10))</w:t>
      </w:r>
    </w:p>
    <w:p w:rsidR="00794F49" w:rsidRPr="00794F49" w:rsidRDefault="00794F49" w:rsidP="00794F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0" w:lineRule="atLeast"/>
        <w:rPr>
          <w:rFonts w:ascii="Lucida Console" w:eastAsia="굴림체" w:hAnsi="Lucida Console" w:cs="굴림체"/>
          <w:color w:val="1F497D" w:themeColor="text2"/>
          <w:sz w:val="24"/>
          <w:szCs w:val="24"/>
          <w:lang w:eastAsia="ko-KR"/>
        </w:rPr>
      </w:pPr>
      <w:r w:rsidRPr="00794F49">
        <w:rPr>
          <w:rFonts w:ascii="Lucida Console" w:eastAsia="굴림체" w:hAnsi="Lucida Console" w:cs="굴림체"/>
          <w:color w:val="1F497D" w:themeColor="text2"/>
          <w:sz w:val="24"/>
          <w:szCs w:val="24"/>
          <w:lang w:eastAsia="ko-KR"/>
        </w:rPr>
        <w:t>test &lt;- lm(y~x, data= dataf)</w:t>
      </w:r>
    </w:p>
    <w:p w:rsidR="00794F49" w:rsidRPr="00520DE9" w:rsidRDefault="00794F49" w:rsidP="00794F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0" w:lineRule="atLeast"/>
        <w:rPr>
          <w:rFonts w:ascii="Lucida Console" w:eastAsia="굴림체" w:hAnsi="Lucida Console" w:cs="굴림체"/>
          <w:color w:val="1F497D" w:themeColor="text2"/>
          <w:sz w:val="24"/>
          <w:szCs w:val="24"/>
          <w:lang w:eastAsia="ko-KR"/>
        </w:rPr>
      </w:pPr>
      <w:r w:rsidRPr="00794F49">
        <w:rPr>
          <w:rFonts w:ascii="Lucida Console" w:eastAsia="굴림체" w:hAnsi="Lucida Console" w:cs="굴림체"/>
          <w:color w:val="1F497D" w:themeColor="text2"/>
          <w:sz w:val="24"/>
          <w:szCs w:val="24"/>
          <w:lang w:eastAsia="ko-KR"/>
        </w:rPr>
        <w:t>summary(test)</w:t>
      </w:r>
    </w:p>
    <w:p w:rsidR="00691095" w:rsidRDefault="00691095" w:rsidP="00691095">
      <w:pPr>
        <w:spacing w:after="120"/>
        <w:rPr>
          <w:rFonts w:hint="eastAsia"/>
          <w:lang w:eastAsia="ko-KR"/>
        </w:rPr>
      </w:pPr>
    </w:p>
    <w:p w:rsidR="00794F49" w:rsidRDefault="00794F49" w:rsidP="00691095">
      <w:pPr>
        <w:spacing w:after="120"/>
        <w:rPr>
          <w:rFonts w:hint="eastAsia"/>
          <w:lang w:eastAsia="ko-KR"/>
        </w:rPr>
      </w:pPr>
    </w:p>
    <w:p w:rsidR="00794F49" w:rsidRDefault="00794F49" w:rsidP="00794F49">
      <w:pPr>
        <w:pStyle w:val="HTML"/>
        <w:shd w:val="clear" w:color="auto" w:fill="FFFFFF"/>
        <w:wordWrap w:val="0"/>
        <w:spacing w:line="180" w:lineRule="atLeast"/>
        <w:rPr>
          <w:rFonts w:ascii="Lucida Console" w:hAnsi="Lucida Console"/>
          <w:color w:val="000000"/>
        </w:rPr>
      </w:pPr>
      <w:r>
        <w:rPr>
          <w:rFonts w:ascii="Lucida Console" w:hAnsi="Lucida Console"/>
          <w:color w:val="000000"/>
        </w:rPr>
        <w:t>Call:</w:t>
      </w:r>
    </w:p>
    <w:p w:rsidR="00794F49" w:rsidRDefault="00794F49" w:rsidP="00794F49">
      <w:pPr>
        <w:pStyle w:val="HTML"/>
        <w:shd w:val="clear" w:color="auto" w:fill="FFFFFF"/>
        <w:wordWrap w:val="0"/>
        <w:spacing w:line="180" w:lineRule="atLeast"/>
        <w:rPr>
          <w:rFonts w:ascii="Lucida Console" w:hAnsi="Lucida Console"/>
          <w:color w:val="000000"/>
        </w:rPr>
      </w:pPr>
      <w:r>
        <w:rPr>
          <w:rFonts w:ascii="Lucida Console" w:hAnsi="Lucida Console"/>
          <w:color w:val="000000"/>
        </w:rPr>
        <w:t>lm(formula = y ~ x, data = dataf)</w:t>
      </w:r>
    </w:p>
    <w:p w:rsidR="00794F49" w:rsidRDefault="00794F49" w:rsidP="00794F49">
      <w:pPr>
        <w:pStyle w:val="HTML"/>
        <w:shd w:val="clear" w:color="auto" w:fill="FFFFFF"/>
        <w:wordWrap w:val="0"/>
        <w:spacing w:line="180" w:lineRule="atLeast"/>
        <w:rPr>
          <w:rFonts w:ascii="Lucida Console" w:hAnsi="Lucida Console"/>
          <w:color w:val="000000"/>
        </w:rPr>
      </w:pPr>
    </w:p>
    <w:p w:rsidR="00794F49" w:rsidRDefault="00794F49" w:rsidP="00794F49">
      <w:pPr>
        <w:pStyle w:val="HTML"/>
        <w:shd w:val="clear" w:color="auto" w:fill="FFFFFF"/>
        <w:wordWrap w:val="0"/>
        <w:spacing w:line="180" w:lineRule="atLeast"/>
        <w:rPr>
          <w:rFonts w:ascii="Lucida Console" w:hAnsi="Lucida Console"/>
          <w:color w:val="000000"/>
        </w:rPr>
      </w:pPr>
      <w:r>
        <w:rPr>
          <w:rFonts w:ascii="Lucida Console" w:hAnsi="Lucida Console"/>
          <w:color w:val="000000"/>
        </w:rPr>
        <w:t>Residuals:</w:t>
      </w:r>
    </w:p>
    <w:p w:rsidR="00794F49" w:rsidRDefault="00794F49" w:rsidP="00794F49">
      <w:pPr>
        <w:pStyle w:val="HTML"/>
        <w:shd w:val="clear" w:color="auto" w:fill="FFFFFF"/>
        <w:wordWrap w:val="0"/>
        <w:spacing w:line="180" w:lineRule="atLeast"/>
        <w:rPr>
          <w:rFonts w:ascii="Lucida Console" w:hAnsi="Lucida Console"/>
          <w:color w:val="000000"/>
        </w:rPr>
      </w:pPr>
      <w:r>
        <w:rPr>
          <w:rFonts w:ascii="Lucida Console" w:hAnsi="Lucida Console"/>
          <w:color w:val="000000"/>
        </w:rPr>
        <w:t xml:space="preserve">   Min     1Q Median     3Q    Max </w:t>
      </w:r>
    </w:p>
    <w:p w:rsidR="00794F49" w:rsidRDefault="00794F49" w:rsidP="00794F49">
      <w:pPr>
        <w:pStyle w:val="HTML"/>
        <w:shd w:val="clear" w:color="auto" w:fill="FFFFFF"/>
        <w:wordWrap w:val="0"/>
        <w:spacing w:line="180" w:lineRule="atLeast"/>
        <w:rPr>
          <w:rFonts w:ascii="Lucida Console" w:hAnsi="Lucida Console"/>
          <w:color w:val="000000"/>
        </w:rPr>
      </w:pPr>
      <w:r>
        <w:rPr>
          <w:rFonts w:ascii="Lucida Console" w:hAnsi="Lucida Console"/>
          <w:color w:val="000000"/>
        </w:rPr>
        <w:t xml:space="preserve">-12.00  -5.75   0.50   4.75  13.00 </w:t>
      </w:r>
    </w:p>
    <w:p w:rsidR="00794F49" w:rsidRDefault="00794F49" w:rsidP="00794F49">
      <w:pPr>
        <w:pStyle w:val="HTML"/>
        <w:shd w:val="clear" w:color="auto" w:fill="FFFFFF"/>
        <w:wordWrap w:val="0"/>
        <w:spacing w:line="180" w:lineRule="atLeast"/>
        <w:rPr>
          <w:rFonts w:ascii="Lucida Console" w:hAnsi="Lucida Console"/>
          <w:color w:val="000000"/>
        </w:rPr>
      </w:pPr>
    </w:p>
    <w:p w:rsidR="00794F49" w:rsidRDefault="00794F49" w:rsidP="00794F49">
      <w:pPr>
        <w:pStyle w:val="HTML"/>
        <w:shd w:val="clear" w:color="auto" w:fill="FFFFFF"/>
        <w:wordWrap w:val="0"/>
        <w:spacing w:line="180" w:lineRule="atLeast"/>
        <w:rPr>
          <w:rFonts w:ascii="Lucida Console" w:hAnsi="Lucida Console"/>
          <w:color w:val="000000"/>
        </w:rPr>
      </w:pPr>
      <w:r>
        <w:rPr>
          <w:rFonts w:ascii="Lucida Console" w:hAnsi="Lucida Console"/>
          <w:color w:val="000000"/>
        </w:rPr>
        <w:t>Coefficients: (1 not defined because of singularities)</w:t>
      </w:r>
    </w:p>
    <w:p w:rsidR="00794F49" w:rsidRDefault="00794F49" w:rsidP="00794F49">
      <w:pPr>
        <w:pStyle w:val="HTML"/>
        <w:shd w:val="clear" w:color="auto" w:fill="FFFFFF"/>
        <w:wordWrap w:val="0"/>
        <w:spacing w:line="180" w:lineRule="atLeast"/>
        <w:rPr>
          <w:rFonts w:ascii="Lucida Console" w:hAnsi="Lucida Console"/>
          <w:color w:val="000000"/>
        </w:rPr>
      </w:pPr>
      <w:r>
        <w:rPr>
          <w:rFonts w:ascii="Lucida Console" w:hAnsi="Lucida Console"/>
          <w:color w:val="000000"/>
        </w:rPr>
        <w:t xml:space="preserve">            Estimate Std. Error t value Pr(&gt;|t|)  </w:t>
      </w:r>
    </w:p>
    <w:p w:rsidR="00794F49" w:rsidRDefault="00794F49" w:rsidP="00794F49">
      <w:pPr>
        <w:pStyle w:val="HTML"/>
        <w:shd w:val="clear" w:color="auto" w:fill="FFFFFF"/>
        <w:wordWrap w:val="0"/>
        <w:spacing w:line="180" w:lineRule="atLeast"/>
        <w:rPr>
          <w:rFonts w:ascii="Lucida Console" w:hAnsi="Lucida Console"/>
          <w:color w:val="000000"/>
        </w:rPr>
      </w:pPr>
      <w:r>
        <w:rPr>
          <w:rFonts w:ascii="Lucida Console" w:hAnsi="Lucida Console"/>
          <w:color w:val="000000"/>
        </w:rPr>
        <w:t xml:space="preserve">(Intercept)    </w:t>
      </w:r>
      <w:r w:rsidRPr="00794F49">
        <w:rPr>
          <w:rFonts w:ascii="Lucida Console" w:hAnsi="Lucida Console"/>
          <w:b/>
          <w:color w:val="FF0000"/>
        </w:rPr>
        <w:t>7.000</w:t>
      </w:r>
      <w:r>
        <w:rPr>
          <w:rFonts w:ascii="Lucida Console" w:hAnsi="Lucida Console"/>
          <w:color w:val="000000"/>
        </w:rPr>
        <w:t xml:space="preserve">      2.521   2.777   0.0215 *</w:t>
      </w:r>
    </w:p>
    <w:p w:rsidR="00794F49" w:rsidRDefault="00794F49" w:rsidP="00794F49">
      <w:pPr>
        <w:pStyle w:val="HTML"/>
        <w:shd w:val="clear" w:color="auto" w:fill="FFFFFF"/>
        <w:wordWrap w:val="0"/>
        <w:spacing w:line="180" w:lineRule="atLeast"/>
        <w:rPr>
          <w:rFonts w:ascii="Lucida Console" w:hAnsi="Lucida Console"/>
          <w:color w:val="000000"/>
        </w:rPr>
      </w:pPr>
      <w:r>
        <w:rPr>
          <w:rFonts w:ascii="Lucida Console" w:hAnsi="Lucida Console"/>
          <w:color w:val="000000"/>
        </w:rPr>
        <w:t xml:space="preserve">x                 NA         NA      NA       NA  </w:t>
      </w:r>
    </w:p>
    <w:p w:rsidR="00794F49" w:rsidRDefault="00794F49" w:rsidP="00794F49">
      <w:pPr>
        <w:pStyle w:val="HTML"/>
        <w:shd w:val="clear" w:color="auto" w:fill="FFFFFF"/>
        <w:wordWrap w:val="0"/>
        <w:spacing w:line="180" w:lineRule="atLeast"/>
        <w:rPr>
          <w:rFonts w:ascii="Lucida Console" w:hAnsi="Lucida Console"/>
          <w:color w:val="000000"/>
        </w:rPr>
      </w:pPr>
      <w:r>
        <w:rPr>
          <w:rFonts w:ascii="Lucida Console" w:hAnsi="Lucida Console"/>
          <w:color w:val="000000"/>
        </w:rPr>
        <w:t>---</w:t>
      </w:r>
    </w:p>
    <w:p w:rsidR="00794F49" w:rsidRDefault="00794F49" w:rsidP="00794F49">
      <w:pPr>
        <w:pStyle w:val="HTML"/>
        <w:shd w:val="clear" w:color="auto" w:fill="FFFFFF"/>
        <w:wordWrap w:val="0"/>
        <w:spacing w:line="180" w:lineRule="atLeast"/>
        <w:rPr>
          <w:rFonts w:ascii="Lucida Console" w:hAnsi="Lucida Console"/>
          <w:color w:val="000000"/>
        </w:rPr>
      </w:pPr>
      <w:r>
        <w:rPr>
          <w:rFonts w:ascii="Lucida Console" w:hAnsi="Lucida Console"/>
          <w:color w:val="000000"/>
        </w:rPr>
        <w:lastRenderedPageBreak/>
        <w:t>Signif. codes:  0 ‘***’ 0.001 ‘**’ 0.01 ‘*’ 0.05 ‘.’ 0.1 ‘ ’ 1</w:t>
      </w:r>
    </w:p>
    <w:p w:rsidR="00794F49" w:rsidRDefault="00794F49" w:rsidP="00794F49">
      <w:pPr>
        <w:pStyle w:val="HTML"/>
        <w:shd w:val="clear" w:color="auto" w:fill="FFFFFF"/>
        <w:wordWrap w:val="0"/>
        <w:spacing w:line="180" w:lineRule="atLeast"/>
        <w:rPr>
          <w:rFonts w:ascii="Lucida Console" w:hAnsi="Lucida Console"/>
          <w:color w:val="000000"/>
        </w:rPr>
      </w:pPr>
    </w:p>
    <w:p w:rsidR="00794F49" w:rsidRDefault="00794F49" w:rsidP="00794F49">
      <w:pPr>
        <w:pStyle w:val="HTML"/>
        <w:shd w:val="clear" w:color="auto" w:fill="FFFFFF"/>
        <w:wordWrap w:val="0"/>
        <w:spacing w:line="180" w:lineRule="atLeast"/>
        <w:rPr>
          <w:rFonts w:ascii="Lucida Console" w:hAnsi="Lucida Console" w:hint="eastAsia"/>
          <w:color w:val="000000"/>
        </w:rPr>
      </w:pPr>
      <w:r>
        <w:rPr>
          <w:rFonts w:ascii="Lucida Console" w:hAnsi="Lucida Console"/>
          <w:color w:val="000000"/>
        </w:rPr>
        <w:t xml:space="preserve">Residual standard error: </w:t>
      </w:r>
      <w:r w:rsidRPr="00A510C6">
        <w:rPr>
          <w:rFonts w:ascii="Lucida Console" w:hAnsi="Lucida Console"/>
          <w:b/>
          <w:color w:val="FF0000"/>
        </w:rPr>
        <w:t>7.972</w:t>
      </w:r>
      <w:r>
        <w:rPr>
          <w:rFonts w:ascii="Lucida Console" w:hAnsi="Lucida Console"/>
          <w:color w:val="000000"/>
        </w:rPr>
        <w:t xml:space="preserve"> on 9 degrees of freedom</w:t>
      </w:r>
    </w:p>
    <w:p w:rsidR="00A510C6" w:rsidRDefault="00A510C6" w:rsidP="00794F49">
      <w:pPr>
        <w:pStyle w:val="HTML"/>
        <w:shd w:val="clear" w:color="auto" w:fill="FFFFFF"/>
        <w:wordWrap w:val="0"/>
        <w:spacing w:line="180" w:lineRule="atLeast"/>
        <w:rPr>
          <w:rFonts w:ascii="Lucida Console" w:hAnsi="Lucida Console" w:hint="eastAsia"/>
          <w:color w:val="000000"/>
        </w:rPr>
      </w:pPr>
    </w:p>
    <w:p w:rsidR="00A510C6" w:rsidRDefault="00A510C6" w:rsidP="00794F49">
      <w:pPr>
        <w:pStyle w:val="HTML"/>
        <w:shd w:val="clear" w:color="auto" w:fill="FFFFFF"/>
        <w:wordWrap w:val="0"/>
        <w:spacing w:line="180" w:lineRule="atLeast"/>
        <w:rPr>
          <w:rFonts w:ascii="Lucida Console" w:hAnsi="Lucida Console" w:hint="eastAsia"/>
          <w:color w:val="000000"/>
        </w:rPr>
      </w:pPr>
    </w:p>
    <w:p w:rsidR="00A510C6" w:rsidRDefault="00A510C6" w:rsidP="00794F49">
      <w:pPr>
        <w:pStyle w:val="HTML"/>
        <w:shd w:val="clear" w:color="auto" w:fill="FFFFFF"/>
        <w:wordWrap w:val="0"/>
        <w:spacing w:line="180" w:lineRule="atLeast"/>
        <w:rPr>
          <w:rFonts w:ascii="Lucida Console" w:hAnsi="Lucida Console" w:hint="eastAsia"/>
          <w:color w:val="000000"/>
        </w:rPr>
      </w:pPr>
    </w:p>
    <w:p w:rsidR="00A510C6" w:rsidRPr="00A510C6" w:rsidRDefault="00A510C6" w:rsidP="00A510C6">
      <w:pPr>
        <w:pStyle w:val="HTML"/>
        <w:spacing w:line="180" w:lineRule="atLeast"/>
        <w:rPr>
          <w:rFonts w:ascii="Lucida Console" w:hAnsi="Lucida Console"/>
          <w:color w:val="0070C0"/>
        </w:rPr>
      </w:pPr>
      <w:r w:rsidRPr="00A510C6">
        <w:rPr>
          <w:rFonts w:ascii="Lucida Console" w:hAnsi="Lucida Console"/>
          <w:color w:val="0070C0"/>
        </w:rPr>
        <w:t>&gt; anova(test)</w:t>
      </w:r>
    </w:p>
    <w:p w:rsidR="00A510C6" w:rsidRPr="00A510C6" w:rsidRDefault="00A510C6" w:rsidP="00A510C6">
      <w:pPr>
        <w:pStyle w:val="HTML"/>
        <w:spacing w:line="180" w:lineRule="atLeast"/>
        <w:rPr>
          <w:rFonts w:ascii="Lucida Console" w:hAnsi="Lucida Console"/>
          <w:color w:val="000000"/>
        </w:rPr>
      </w:pPr>
      <w:r w:rsidRPr="00A510C6">
        <w:rPr>
          <w:rFonts w:ascii="Lucida Console" w:hAnsi="Lucida Console"/>
          <w:color w:val="000000"/>
        </w:rPr>
        <w:t>Analysis of Variance Table</w:t>
      </w:r>
    </w:p>
    <w:p w:rsidR="00A510C6" w:rsidRPr="00A510C6" w:rsidRDefault="00A510C6" w:rsidP="00A510C6">
      <w:pPr>
        <w:pStyle w:val="HTML"/>
        <w:spacing w:line="180" w:lineRule="atLeast"/>
        <w:rPr>
          <w:rFonts w:ascii="Lucida Console" w:hAnsi="Lucida Console"/>
          <w:color w:val="000000"/>
        </w:rPr>
      </w:pPr>
    </w:p>
    <w:p w:rsidR="00A510C6" w:rsidRPr="00A510C6" w:rsidRDefault="00A510C6" w:rsidP="00A510C6">
      <w:pPr>
        <w:pStyle w:val="HTML"/>
        <w:spacing w:line="180" w:lineRule="atLeast"/>
        <w:rPr>
          <w:rFonts w:ascii="Lucida Console" w:hAnsi="Lucida Console"/>
          <w:color w:val="000000"/>
        </w:rPr>
      </w:pPr>
      <w:r w:rsidRPr="00A510C6">
        <w:rPr>
          <w:rFonts w:ascii="Lucida Console" w:hAnsi="Lucida Console"/>
          <w:color w:val="000000"/>
        </w:rPr>
        <w:t>Response: y</w:t>
      </w:r>
    </w:p>
    <w:p w:rsidR="00A510C6" w:rsidRPr="00A510C6" w:rsidRDefault="00A510C6" w:rsidP="00A510C6">
      <w:pPr>
        <w:pStyle w:val="HTML"/>
        <w:spacing w:line="180" w:lineRule="atLeast"/>
        <w:rPr>
          <w:rFonts w:ascii="Lucida Console" w:hAnsi="Lucida Console"/>
          <w:color w:val="000000"/>
        </w:rPr>
      </w:pPr>
      <w:r w:rsidRPr="00A510C6">
        <w:rPr>
          <w:rFonts w:ascii="Lucida Console" w:hAnsi="Lucida Console"/>
          <w:color w:val="000000"/>
        </w:rPr>
        <w:t xml:space="preserve">          Df Sum Sq Mean Sq F value Pr(&gt;F)</w:t>
      </w:r>
    </w:p>
    <w:p w:rsidR="00A510C6" w:rsidRPr="00A510C6" w:rsidRDefault="00A510C6" w:rsidP="00A510C6">
      <w:pPr>
        <w:pStyle w:val="HTML"/>
        <w:spacing w:line="180" w:lineRule="atLeast"/>
        <w:rPr>
          <w:rFonts w:ascii="Lucida Console" w:hAnsi="Lucida Console"/>
          <w:color w:val="000000"/>
        </w:rPr>
      </w:pPr>
      <w:r w:rsidRPr="00A510C6">
        <w:rPr>
          <w:rFonts w:ascii="Lucida Console" w:hAnsi="Lucida Console"/>
          <w:color w:val="000000"/>
        </w:rPr>
        <w:t xml:space="preserve">Residuals  9    </w:t>
      </w:r>
      <w:r w:rsidRPr="00A510C6">
        <w:rPr>
          <w:rFonts w:ascii="Lucida Console" w:hAnsi="Lucida Console"/>
          <w:b/>
          <w:color w:val="FF0000"/>
        </w:rPr>
        <w:t>572</w:t>
      </w:r>
      <w:r w:rsidRPr="00A510C6">
        <w:rPr>
          <w:rFonts w:ascii="Lucida Console" w:hAnsi="Lucida Console"/>
          <w:color w:val="000000"/>
        </w:rPr>
        <w:t xml:space="preserve">  63.556      </w:t>
      </w:r>
    </w:p>
    <w:p w:rsidR="00A510C6" w:rsidRDefault="00A510C6" w:rsidP="00794F49">
      <w:pPr>
        <w:pStyle w:val="HTML"/>
        <w:shd w:val="clear" w:color="auto" w:fill="FFFFFF"/>
        <w:wordWrap w:val="0"/>
        <w:spacing w:line="180" w:lineRule="atLeast"/>
        <w:rPr>
          <w:rFonts w:ascii="Lucida Console" w:hAnsi="Lucida Console"/>
          <w:color w:val="000000"/>
        </w:rPr>
      </w:pPr>
    </w:p>
    <w:p w:rsidR="009B085E" w:rsidRDefault="009B085E" w:rsidP="007B0D0F">
      <w:pPr>
        <w:pStyle w:val="a4"/>
      </w:pPr>
    </w:p>
    <w:p w:rsidR="007B0D0F" w:rsidRDefault="000878D6" w:rsidP="006B2A79">
      <w:pPr>
        <w:pStyle w:val="a4"/>
        <w:numPr>
          <w:ilvl w:val="0"/>
          <w:numId w:val="9"/>
        </w:numPr>
      </w:pPr>
      <w:r>
        <w:t xml:space="preserve">Write a brief </w:t>
      </w:r>
      <w:r w:rsidRPr="006B7EDB">
        <w:rPr>
          <w:b/>
        </w:rPr>
        <w:t>lay</w:t>
      </w:r>
      <w:r>
        <w:t xml:space="preserve"> explanation of your findings.</w:t>
      </w:r>
      <w:r w:rsidR="00290EC3">
        <w:t xml:space="preserve"> Think of thi</w:t>
      </w:r>
      <w:r w:rsidR="006D0ED1">
        <w:t>s as a “5 o’clock news” summary;</w:t>
      </w:r>
      <w:r w:rsidR="00290EC3">
        <w:t xml:space="preserve"> keep it simple and leave out any jargon. </w:t>
      </w:r>
    </w:p>
    <w:p w:rsidR="009C20AF" w:rsidRDefault="00EA13F4" w:rsidP="00A941BA">
      <w:pPr>
        <w:pStyle w:val="a4"/>
        <w:ind w:left="360"/>
        <w:rPr>
          <w:rFonts w:hint="eastAsia"/>
          <w:lang w:eastAsia="ko-KR"/>
        </w:rPr>
      </w:pPr>
      <w:r>
        <w:rPr>
          <w:rFonts w:hint="eastAsia"/>
          <w:lang w:eastAsia="ko-KR"/>
        </w:rPr>
        <w:t xml:space="preserve">MODEL ( A ) reduces the squared sum of error significantly than MODEL ( C) . So we can discard (reject) MODEL ( C ) and select MODEL ( A) to explain our phenomena of how sending out coupons influenced the sales of a product. </w:t>
      </w:r>
    </w:p>
    <w:p w:rsidR="00EA13F4" w:rsidRDefault="00EA13F4" w:rsidP="00A941BA">
      <w:pPr>
        <w:pStyle w:val="a4"/>
        <w:ind w:left="360"/>
        <w:rPr>
          <w:rFonts w:hint="eastAsia"/>
          <w:lang w:eastAsia="ko-KR"/>
        </w:rPr>
      </w:pPr>
    </w:p>
    <w:p w:rsidR="00EA13F4" w:rsidRDefault="00EA13F4" w:rsidP="00A941BA">
      <w:pPr>
        <w:pStyle w:val="a4"/>
        <w:ind w:left="360"/>
        <w:rPr>
          <w:rFonts w:hint="eastAsia"/>
          <w:lang w:eastAsia="ko-KR"/>
        </w:rPr>
      </w:pPr>
    </w:p>
    <w:p w:rsidR="00D87D84" w:rsidRDefault="000878D6" w:rsidP="000878D6">
      <w:pPr>
        <w:pStyle w:val="a4"/>
        <w:numPr>
          <w:ilvl w:val="0"/>
          <w:numId w:val="3"/>
        </w:numPr>
        <w:ind w:left="360"/>
        <w:rPr>
          <w:rFonts w:hint="eastAsia"/>
        </w:rPr>
      </w:pPr>
      <w:r>
        <w:t xml:space="preserve">Open the ADD data set. This data set comes from a study of 386 children who had, and had not, exhibited symptoms of attention deficit disorder (ADD) during childhood. </w:t>
      </w:r>
    </w:p>
    <w:p w:rsidR="00474E27" w:rsidRDefault="000878D6" w:rsidP="00D87D84">
      <w:pPr>
        <w:pStyle w:val="a4"/>
        <w:ind w:left="360"/>
        <w:rPr>
          <w:rFonts w:hint="eastAsia"/>
          <w:lang w:eastAsia="ko-KR"/>
        </w:rPr>
      </w:pPr>
      <w:r>
        <w:t xml:space="preserve"> For our purposes, we are going to look to see whether students who have repeated at least one grade (variable = REPEAT) have a mean IQ of 100,</w:t>
      </w:r>
    </w:p>
    <w:p w:rsidR="00F74C24" w:rsidRDefault="000878D6" w:rsidP="00D87D84">
      <w:pPr>
        <w:pStyle w:val="a4"/>
        <w:ind w:left="360"/>
      </w:pPr>
      <w:r>
        <w:t xml:space="preserve"> the same as the general population.  Before running the statistical test, you will need to select those cases that have repeated at least on grade</w:t>
      </w:r>
    </w:p>
    <w:p w:rsidR="000878D6" w:rsidRPr="009E65CC" w:rsidRDefault="000878D6" w:rsidP="000878D6">
      <w:pPr>
        <w:pStyle w:val="a4"/>
        <w:ind w:left="360"/>
      </w:pPr>
    </w:p>
    <w:p w:rsidR="0069683D" w:rsidRDefault="009A35C1" w:rsidP="000878D6">
      <w:pPr>
        <w:pStyle w:val="a4"/>
        <w:numPr>
          <w:ilvl w:val="1"/>
          <w:numId w:val="3"/>
        </w:numPr>
        <w:ind w:left="720"/>
        <w:rPr>
          <w:rFonts w:hint="eastAsia"/>
        </w:rPr>
      </w:pPr>
      <w:r>
        <w:t>Do some exploratory data analysis (EDA) to get a sense of how the data look.  Do the data look normally distributed?  Do you think there is any reason to be concerned about the independence of errors assumption?</w:t>
      </w:r>
    </w:p>
    <w:p w:rsidR="0014572D" w:rsidRDefault="0014572D" w:rsidP="0014572D">
      <w:pPr>
        <w:pStyle w:val="a4"/>
        <w:rPr>
          <w:rFonts w:hint="eastAsia"/>
          <w:lang w:eastAsia="ko-KR"/>
        </w:rPr>
      </w:pPr>
      <w:r>
        <w:rPr>
          <w:rFonts w:hint="eastAsia"/>
          <w:lang w:eastAsia="ko-KR"/>
        </w:rPr>
        <w:t>From the box-plot data seems normally distributed that 2</w:t>
      </w:r>
      <w:r w:rsidRPr="0014572D">
        <w:rPr>
          <w:rFonts w:hint="eastAsia"/>
          <w:vertAlign w:val="superscript"/>
          <w:lang w:eastAsia="ko-KR"/>
        </w:rPr>
        <w:t>nd</w:t>
      </w:r>
      <w:r>
        <w:rPr>
          <w:rFonts w:hint="eastAsia"/>
          <w:lang w:eastAsia="ko-KR"/>
        </w:rPr>
        <w:t xml:space="preserve"> and 3</w:t>
      </w:r>
      <w:r w:rsidRPr="0014572D">
        <w:rPr>
          <w:rFonts w:hint="eastAsia"/>
          <w:vertAlign w:val="superscript"/>
          <w:lang w:eastAsia="ko-KR"/>
        </w:rPr>
        <w:t>rd</w:t>
      </w:r>
      <w:r>
        <w:rPr>
          <w:rFonts w:hint="eastAsia"/>
          <w:lang w:eastAsia="ko-KR"/>
        </w:rPr>
        <w:t xml:space="preserve"> </w:t>
      </w:r>
      <w:r>
        <w:rPr>
          <w:lang w:eastAsia="ko-KR"/>
        </w:rPr>
        <w:t>quartiles</w:t>
      </w:r>
      <w:r>
        <w:rPr>
          <w:rFonts w:hint="eastAsia"/>
          <w:lang w:eastAsia="ko-KR"/>
        </w:rPr>
        <w:t xml:space="preserve"> have similar size. However, the histogram and skewness seems to tell us that the data is skewed toward left. But, the test of normality tells us that it is normally distributed.</w:t>
      </w:r>
      <w:r w:rsidR="00661682">
        <w:rPr>
          <w:rFonts w:hint="eastAsia"/>
          <w:lang w:eastAsia="ko-KR"/>
        </w:rPr>
        <w:t xml:space="preserve"> But it is hard determine because there are very small sample size of n=12.</w:t>
      </w:r>
    </w:p>
    <w:p w:rsidR="00661682" w:rsidRDefault="00661682" w:rsidP="0014572D">
      <w:pPr>
        <w:pStyle w:val="a4"/>
        <w:rPr>
          <w:rFonts w:hint="eastAsia"/>
          <w:lang w:eastAsia="ko-KR"/>
        </w:rPr>
      </w:pPr>
    </w:p>
    <w:p w:rsidR="005E65DE" w:rsidRDefault="005E65DE" w:rsidP="0014572D">
      <w:pPr>
        <w:pStyle w:val="a4"/>
        <w:rPr>
          <w:rFonts w:hint="eastAsia"/>
          <w:lang w:eastAsia="ko-KR"/>
        </w:rPr>
      </w:pPr>
      <w:r>
        <w:rPr>
          <w:noProof/>
          <w:lang w:eastAsia="ko-KR"/>
        </w:rPr>
        <w:lastRenderedPageBreak/>
        <w:drawing>
          <wp:inline distT="0" distB="0" distL="0" distR="0">
            <wp:extent cx="4945380" cy="2766060"/>
            <wp:effectExtent l="19050" t="0" r="7620" b="0"/>
            <wp:docPr id="117" name="그림 117" descr="C:\Users\Administrator\Desktop\칼무리저장폴더\K-1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C:\Users\Administrator\Desktop\칼무리저장폴더\K-135.png"/>
                    <pic:cNvPicPr>
                      <a:picLocks noChangeAspect="1" noChangeArrowheads="1"/>
                    </pic:cNvPicPr>
                  </pic:nvPicPr>
                  <pic:blipFill>
                    <a:blip r:embed="rId17"/>
                    <a:srcRect/>
                    <a:stretch>
                      <a:fillRect/>
                    </a:stretch>
                  </pic:blipFill>
                  <pic:spPr bwMode="auto">
                    <a:xfrm>
                      <a:off x="0" y="0"/>
                      <a:ext cx="4945380" cy="2766060"/>
                    </a:xfrm>
                    <a:prstGeom prst="rect">
                      <a:avLst/>
                    </a:prstGeom>
                    <a:noFill/>
                    <a:ln w="9525">
                      <a:noFill/>
                      <a:miter lim="800000"/>
                      <a:headEnd/>
                      <a:tailEnd/>
                    </a:ln>
                  </pic:spPr>
                </pic:pic>
              </a:graphicData>
            </a:graphic>
          </wp:inline>
        </w:drawing>
      </w:r>
      <w:r>
        <w:rPr>
          <w:noProof/>
          <w:lang w:eastAsia="ko-KR"/>
        </w:rPr>
        <w:drawing>
          <wp:inline distT="0" distB="0" distL="0" distR="0">
            <wp:extent cx="4488180" cy="3695700"/>
            <wp:effectExtent l="19050" t="0" r="7620" b="0"/>
            <wp:docPr id="116" name="그림 116" descr="C:\Users\Administrator\Desktop\칼무리저장폴더\K-1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C:\Users\Administrator\Desktop\칼무리저장폴더\K-134.png"/>
                    <pic:cNvPicPr>
                      <a:picLocks noChangeAspect="1" noChangeArrowheads="1"/>
                    </pic:cNvPicPr>
                  </pic:nvPicPr>
                  <pic:blipFill>
                    <a:blip r:embed="rId18"/>
                    <a:srcRect/>
                    <a:stretch>
                      <a:fillRect/>
                    </a:stretch>
                  </pic:blipFill>
                  <pic:spPr bwMode="auto">
                    <a:xfrm>
                      <a:off x="0" y="0"/>
                      <a:ext cx="4488180" cy="3695700"/>
                    </a:xfrm>
                    <a:prstGeom prst="rect">
                      <a:avLst/>
                    </a:prstGeom>
                    <a:noFill/>
                    <a:ln w="9525">
                      <a:noFill/>
                      <a:miter lim="800000"/>
                      <a:headEnd/>
                      <a:tailEnd/>
                    </a:ln>
                  </pic:spPr>
                </pic:pic>
              </a:graphicData>
            </a:graphic>
          </wp:inline>
        </w:drawing>
      </w:r>
      <w:r>
        <w:rPr>
          <w:noProof/>
          <w:lang w:eastAsia="ko-KR"/>
        </w:rPr>
        <w:drawing>
          <wp:inline distT="0" distB="0" distL="0" distR="0">
            <wp:extent cx="4945380" cy="1112520"/>
            <wp:effectExtent l="19050" t="0" r="7620" b="0"/>
            <wp:docPr id="115" name="그림 115" descr="C:\Users\Administrator\Desktop\칼무리저장폴더\K-1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C:\Users\Administrator\Desktop\칼무리저장폴더\K-136.png"/>
                    <pic:cNvPicPr>
                      <a:picLocks noChangeAspect="1" noChangeArrowheads="1"/>
                    </pic:cNvPicPr>
                  </pic:nvPicPr>
                  <pic:blipFill>
                    <a:blip r:embed="rId19"/>
                    <a:srcRect/>
                    <a:stretch>
                      <a:fillRect/>
                    </a:stretch>
                  </pic:blipFill>
                  <pic:spPr bwMode="auto">
                    <a:xfrm>
                      <a:off x="0" y="0"/>
                      <a:ext cx="4945380" cy="1112520"/>
                    </a:xfrm>
                    <a:prstGeom prst="rect">
                      <a:avLst/>
                    </a:prstGeom>
                    <a:noFill/>
                    <a:ln w="9525">
                      <a:noFill/>
                      <a:miter lim="800000"/>
                      <a:headEnd/>
                      <a:tailEnd/>
                    </a:ln>
                  </pic:spPr>
                </pic:pic>
              </a:graphicData>
            </a:graphic>
          </wp:inline>
        </w:drawing>
      </w:r>
    </w:p>
    <w:p w:rsidR="005E65DE" w:rsidRDefault="005E65DE" w:rsidP="0014572D">
      <w:pPr>
        <w:pStyle w:val="a4"/>
        <w:rPr>
          <w:rFonts w:hint="eastAsia"/>
          <w:lang w:eastAsia="ko-KR"/>
        </w:rPr>
      </w:pPr>
    </w:p>
    <w:p w:rsidR="000878D6" w:rsidRDefault="000878D6" w:rsidP="000878D6">
      <w:pPr>
        <w:pStyle w:val="a4"/>
        <w:numPr>
          <w:ilvl w:val="1"/>
          <w:numId w:val="3"/>
        </w:numPr>
        <w:ind w:left="720"/>
        <w:rPr>
          <w:rFonts w:hint="eastAsia"/>
        </w:rPr>
      </w:pPr>
      <w:r>
        <w:t>State the hypotheses in terms of the compact and augmented model</w:t>
      </w:r>
      <w:r w:rsidR="00F80D8F">
        <w:t xml:space="preserve"> (i.e., MODEL A and MODEL C)</w:t>
      </w:r>
      <w:r>
        <w:t>.</w:t>
      </w:r>
    </w:p>
    <w:p w:rsidR="0014572D" w:rsidRDefault="0014572D" w:rsidP="0014572D">
      <w:pPr>
        <w:pStyle w:val="a4"/>
        <w:rPr>
          <w:rFonts w:hint="eastAsia"/>
          <w:lang w:eastAsia="ko-KR"/>
        </w:rPr>
      </w:pPr>
    </w:p>
    <w:p w:rsidR="0014572D" w:rsidRDefault="0014572D" w:rsidP="0014572D">
      <w:pPr>
        <w:pStyle w:val="a4"/>
        <w:rPr>
          <w:rFonts w:hint="eastAsia"/>
          <w:lang w:eastAsia="ko-KR"/>
        </w:rPr>
      </w:pPr>
      <w:r>
        <w:rPr>
          <w:rFonts w:hint="eastAsia"/>
          <w:lang w:eastAsia="ko-KR"/>
        </w:rPr>
        <w:t xml:space="preserve">Model A: </w:t>
      </w:r>
      <w:r w:rsidR="00EC12A9" w:rsidRPr="00EC12A9">
        <w:rPr>
          <w:position w:val="-18"/>
        </w:rPr>
        <w:object w:dxaOrig="1219" w:dyaOrig="460">
          <v:shape id="_x0000_i1029" type="#_x0000_t75" style="width:61.2pt;height:22.8pt" o:ole="">
            <v:imagedata r:id="rId20" o:title=""/>
          </v:shape>
          <o:OLEObject Type="Embed" ProgID="Equation.3" ShapeID="_x0000_i1029" DrawAspect="Content" ObjectID="_1536064893" r:id="rId21"/>
        </w:object>
      </w:r>
    </w:p>
    <w:p w:rsidR="0014572D" w:rsidRDefault="0014572D" w:rsidP="0014572D">
      <w:pPr>
        <w:pStyle w:val="a4"/>
        <w:rPr>
          <w:rFonts w:hint="eastAsia"/>
          <w:lang w:eastAsia="ko-KR"/>
        </w:rPr>
      </w:pPr>
      <w:r>
        <w:rPr>
          <w:rFonts w:hint="eastAsia"/>
          <w:lang w:eastAsia="ko-KR"/>
        </w:rPr>
        <w:t xml:space="preserve">Model C:  </w:t>
      </w:r>
      <w:r w:rsidR="00EC12A9" w:rsidRPr="00C777D3">
        <w:rPr>
          <w:position w:val="-12"/>
        </w:rPr>
        <w:object w:dxaOrig="1240" w:dyaOrig="360">
          <v:shape id="_x0000_i1026" type="#_x0000_t75" style="width:61.8pt;height:18pt" o:ole="">
            <v:imagedata r:id="rId22" o:title=""/>
          </v:shape>
          <o:OLEObject Type="Embed" ProgID="Equation.3" ShapeID="_x0000_i1026" DrawAspect="Content" ObjectID="_1536064894" r:id="rId23"/>
        </w:object>
      </w:r>
    </w:p>
    <w:p w:rsidR="0014572D" w:rsidRDefault="0014572D" w:rsidP="0014572D">
      <w:pPr>
        <w:pStyle w:val="a4"/>
        <w:rPr>
          <w:rFonts w:hint="eastAsia"/>
          <w:lang w:eastAsia="ko-KR"/>
        </w:rPr>
      </w:pPr>
      <w:r>
        <w:rPr>
          <w:rFonts w:hint="eastAsia"/>
          <w:lang w:eastAsia="ko-KR"/>
        </w:rPr>
        <w:t xml:space="preserve">Null hypothesis: </w:t>
      </w:r>
      <w:r w:rsidR="00EC12A9" w:rsidRPr="00C777D3">
        <w:rPr>
          <w:position w:val="-12"/>
        </w:rPr>
        <w:object w:dxaOrig="920" w:dyaOrig="360">
          <v:shape id="_x0000_i1028" type="#_x0000_t75" style="width:46.2pt;height:18pt" o:ole="">
            <v:imagedata r:id="rId24" o:title=""/>
          </v:shape>
          <o:OLEObject Type="Embed" ProgID="Equation.3" ShapeID="_x0000_i1028" DrawAspect="Content" ObjectID="_1536064895" r:id="rId25"/>
        </w:object>
      </w:r>
    </w:p>
    <w:p w:rsidR="001E3AF5" w:rsidRDefault="001E3AF5" w:rsidP="001E3AF5">
      <w:pPr>
        <w:pStyle w:val="a4"/>
      </w:pPr>
    </w:p>
    <w:p w:rsidR="00AD6517" w:rsidRDefault="00AD6517" w:rsidP="000E235E">
      <w:pPr>
        <w:pStyle w:val="a4"/>
      </w:pPr>
    </w:p>
    <w:p w:rsidR="00D047D0" w:rsidRDefault="000878D6" w:rsidP="006D0ED1">
      <w:pPr>
        <w:pStyle w:val="a4"/>
        <w:numPr>
          <w:ilvl w:val="1"/>
          <w:numId w:val="3"/>
        </w:numPr>
        <w:spacing w:after="0"/>
        <w:ind w:left="720"/>
        <w:rPr>
          <w:rFonts w:hint="eastAsia"/>
        </w:rPr>
      </w:pPr>
      <w:r>
        <w:t xml:space="preserve">Use </w:t>
      </w:r>
      <w:r w:rsidR="00D047D0">
        <w:t>SPSS or R</w:t>
      </w:r>
      <w:r>
        <w:t xml:space="preserve"> to calculate the relevant sums of squares.</w:t>
      </w:r>
      <w:r w:rsidR="00AD6517">
        <w:t xml:space="preserve">  To do this, you will need to calculate a new variable that subtracts 100 from the IQ variable.</w:t>
      </w:r>
    </w:p>
    <w:p w:rsidR="00E66B95" w:rsidRPr="00E66B95" w:rsidRDefault="00E66B95" w:rsidP="00E66B95">
      <w:pPr>
        <w:spacing w:after="0"/>
        <w:rPr>
          <w:rFonts w:ascii="Lucida Console" w:hAnsi="Lucida Console"/>
          <w:lang w:eastAsia="ko-KR"/>
        </w:rPr>
      </w:pPr>
      <w:r w:rsidRPr="00E66B95">
        <w:rPr>
          <w:rFonts w:ascii="Lucida Console" w:hAnsi="Lucida Console"/>
          <w:lang w:eastAsia="ko-KR"/>
        </w:rPr>
        <w:t>df$iq_new &lt;- df$iq-100</w:t>
      </w:r>
    </w:p>
    <w:p w:rsidR="00E66B95" w:rsidRPr="00E66B95" w:rsidRDefault="00E66B95" w:rsidP="00E66B95">
      <w:pPr>
        <w:spacing w:after="0"/>
        <w:rPr>
          <w:rFonts w:ascii="Lucida Console" w:hAnsi="Lucida Console"/>
          <w:lang w:eastAsia="ko-KR"/>
        </w:rPr>
      </w:pPr>
      <w:r w:rsidRPr="00E66B95">
        <w:rPr>
          <w:rFonts w:ascii="Lucida Console" w:hAnsi="Lucida Console"/>
          <w:lang w:eastAsia="ko-KR"/>
        </w:rPr>
        <w:t>df$zero &lt;- rep(0,88)</w:t>
      </w:r>
    </w:p>
    <w:p w:rsidR="00E66B95" w:rsidRPr="00E66B95" w:rsidRDefault="00E66B95" w:rsidP="00E66B95">
      <w:pPr>
        <w:spacing w:after="0"/>
        <w:rPr>
          <w:rFonts w:ascii="Lucida Console" w:hAnsi="Lucida Console"/>
          <w:lang w:eastAsia="ko-KR"/>
        </w:rPr>
      </w:pPr>
      <w:r w:rsidRPr="00E66B95">
        <w:rPr>
          <w:rFonts w:ascii="Lucida Console" w:hAnsi="Lucida Console"/>
          <w:lang w:eastAsia="ko-KR"/>
        </w:rPr>
        <w:t>df2 &lt;- df[which(df$repeat.=='1'),]</w:t>
      </w:r>
    </w:p>
    <w:p w:rsidR="00E66B95" w:rsidRPr="00E66B95" w:rsidRDefault="00E66B95" w:rsidP="00E66B95">
      <w:pPr>
        <w:spacing w:after="0"/>
        <w:rPr>
          <w:rFonts w:ascii="Lucida Console" w:hAnsi="Lucida Console"/>
          <w:lang w:eastAsia="ko-KR"/>
        </w:rPr>
      </w:pPr>
    </w:p>
    <w:p w:rsidR="00E66B95" w:rsidRPr="00E66B95" w:rsidRDefault="00E66B95" w:rsidP="00E66B95">
      <w:pPr>
        <w:spacing w:after="0"/>
        <w:rPr>
          <w:rFonts w:ascii="Lucida Console" w:hAnsi="Lucida Console"/>
          <w:lang w:eastAsia="ko-KR"/>
        </w:rPr>
      </w:pPr>
      <w:r w:rsidRPr="00E66B95">
        <w:rPr>
          <w:rFonts w:ascii="Lucida Console" w:hAnsi="Lucida Console"/>
          <w:lang w:eastAsia="ko-KR"/>
        </w:rPr>
        <w:t>analysis&lt;- lm (df2$iq_new~df2$zero, data= df2)</w:t>
      </w:r>
    </w:p>
    <w:p w:rsidR="00E66B95" w:rsidRPr="00E66B95" w:rsidRDefault="00E66B95" w:rsidP="00E66B95">
      <w:pPr>
        <w:spacing w:after="0"/>
        <w:rPr>
          <w:rFonts w:ascii="Lucida Console" w:hAnsi="Lucida Console"/>
          <w:lang w:eastAsia="ko-KR"/>
        </w:rPr>
      </w:pPr>
      <w:r w:rsidRPr="00E66B95">
        <w:rPr>
          <w:rFonts w:ascii="Lucida Console" w:hAnsi="Lucida Console"/>
          <w:lang w:eastAsia="ko-KR"/>
        </w:rPr>
        <w:t>anova(analysis)</w:t>
      </w:r>
    </w:p>
    <w:p w:rsidR="00E66B95" w:rsidRPr="00E66B95" w:rsidRDefault="00E66B95" w:rsidP="00E66B95">
      <w:pPr>
        <w:spacing w:after="0"/>
        <w:rPr>
          <w:rFonts w:ascii="Lucida Console" w:hAnsi="Lucida Console"/>
          <w:lang w:eastAsia="ko-KR"/>
        </w:rPr>
      </w:pPr>
      <w:r w:rsidRPr="00E66B95">
        <w:rPr>
          <w:rFonts w:ascii="Lucida Console" w:hAnsi="Lucida Console"/>
          <w:lang w:eastAsia="ko-KR"/>
        </w:rPr>
        <w:t>summary(analysis)</w:t>
      </w:r>
    </w:p>
    <w:p w:rsidR="00E66B95" w:rsidRDefault="00E66B95" w:rsidP="00E66B95">
      <w:pPr>
        <w:spacing w:after="0"/>
        <w:rPr>
          <w:rFonts w:hint="eastAsia"/>
          <w:lang w:eastAsia="ko-KR"/>
        </w:rPr>
      </w:pPr>
    </w:p>
    <w:p w:rsidR="00E66B95" w:rsidRDefault="00E66B95" w:rsidP="00E66B95">
      <w:pPr>
        <w:spacing w:after="0"/>
        <w:rPr>
          <w:rFonts w:hint="eastAsia"/>
          <w:lang w:eastAsia="ko-KR"/>
        </w:rPr>
      </w:pPr>
    </w:p>
    <w:p w:rsidR="00E66B95" w:rsidRDefault="00E66B95" w:rsidP="00E66B95">
      <w:pPr>
        <w:spacing w:after="0"/>
        <w:rPr>
          <w:rFonts w:hint="eastAsia"/>
          <w:lang w:eastAsia="ko-KR"/>
        </w:rPr>
      </w:pPr>
    </w:p>
    <w:p w:rsidR="0085033B" w:rsidRDefault="0085033B" w:rsidP="0085033B">
      <w:pPr>
        <w:pStyle w:val="HTML"/>
        <w:shd w:val="clear" w:color="auto" w:fill="FFFFFF"/>
        <w:wordWrap w:val="0"/>
        <w:spacing w:line="180" w:lineRule="atLeast"/>
        <w:rPr>
          <w:rFonts w:ascii="Lucida Console" w:hAnsi="Lucida Console"/>
          <w:color w:val="000000"/>
        </w:rPr>
      </w:pPr>
      <w:r>
        <w:rPr>
          <w:rFonts w:ascii="Lucida Console" w:hAnsi="Lucida Console"/>
          <w:color w:val="000000"/>
        </w:rPr>
        <w:t>Analysis of Variance Table</w:t>
      </w:r>
    </w:p>
    <w:p w:rsidR="0085033B" w:rsidRDefault="0085033B" w:rsidP="0085033B">
      <w:pPr>
        <w:pStyle w:val="HTML"/>
        <w:shd w:val="clear" w:color="auto" w:fill="FFFFFF"/>
        <w:wordWrap w:val="0"/>
        <w:spacing w:line="180" w:lineRule="atLeast"/>
        <w:rPr>
          <w:rFonts w:ascii="Lucida Console" w:hAnsi="Lucida Console"/>
          <w:color w:val="000000"/>
        </w:rPr>
      </w:pPr>
    </w:p>
    <w:p w:rsidR="0085033B" w:rsidRDefault="0085033B" w:rsidP="0085033B">
      <w:pPr>
        <w:pStyle w:val="HTML"/>
        <w:shd w:val="clear" w:color="auto" w:fill="FFFFFF"/>
        <w:wordWrap w:val="0"/>
        <w:spacing w:line="180" w:lineRule="atLeast"/>
        <w:rPr>
          <w:rFonts w:ascii="Lucida Console" w:hAnsi="Lucida Console"/>
          <w:color w:val="000000"/>
        </w:rPr>
      </w:pPr>
      <w:r>
        <w:rPr>
          <w:rFonts w:ascii="Lucida Console" w:hAnsi="Lucida Console"/>
          <w:color w:val="000000"/>
        </w:rPr>
        <w:t>Response: df2$iq_new</w:t>
      </w:r>
    </w:p>
    <w:p w:rsidR="0085033B" w:rsidRDefault="0085033B" w:rsidP="0085033B">
      <w:pPr>
        <w:pStyle w:val="HTML"/>
        <w:shd w:val="clear" w:color="auto" w:fill="FFFFFF"/>
        <w:wordWrap w:val="0"/>
        <w:spacing w:line="180" w:lineRule="atLeast"/>
        <w:rPr>
          <w:rFonts w:ascii="Lucida Console" w:hAnsi="Lucida Console"/>
          <w:color w:val="000000"/>
        </w:rPr>
      </w:pPr>
      <w:r>
        <w:rPr>
          <w:rFonts w:ascii="Lucida Console" w:hAnsi="Lucida Console"/>
          <w:color w:val="000000"/>
        </w:rPr>
        <w:t xml:space="preserve">          Df Sum Sq Mean Sq F value Pr(&gt;F)</w:t>
      </w:r>
    </w:p>
    <w:p w:rsidR="0085033B" w:rsidRDefault="0085033B" w:rsidP="0085033B">
      <w:pPr>
        <w:pStyle w:val="HTML"/>
        <w:shd w:val="clear" w:color="auto" w:fill="FFFFFF"/>
        <w:wordWrap w:val="0"/>
        <w:spacing w:line="180" w:lineRule="atLeast"/>
        <w:rPr>
          <w:rFonts w:ascii="Lucida Console" w:hAnsi="Lucida Console"/>
          <w:color w:val="000000"/>
        </w:rPr>
      </w:pPr>
      <w:r>
        <w:rPr>
          <w:rFonts w:ascii="Lucida Console" w:hAnsi="Lucida Console"/>
          <w:color w:val="000000"/>
        </w:rPr>
        <w:t xml:space="preserve">Residuals 11 </w:t>
      </w:r>
      <w:r w:rsidRPr="0085033B">
        <w:rPr>
          <w:rFonts w:ascii="Lucida Console" w:hAnsi="Lucida Console"/>
          <w:b/>
          <w:color w:val="000000"/>
        </w:rPr>
        <w:t>768.92</w:t>
      </w:r>
      <w:r>
        <w:rPr>
          <w:rFonts w:ascii="Lucida Console" w:hAnsi="Lucida Console"/>
          <w:color w:val="000000"/>
        </w:rPr>
        <w:t xml:space="preserve">  69.902               </w:t>
      </w:r>
    </w:p>
    <w:p w:rsidR="0085033B" w:rsidRDefault="0085033B" w:rsidP="0085033B">
      <w:pPr>
        <w:pStyle w:val="HTML"/>
        <w:shd w:val="clear" w:color="auto" w:fill="FFFFFF"/>
        <w:wordWrap w:val="0"/>
        <w:spacing w:line="180" w:lineRule="atLeast"/>
        <w:rPr>
          <w:rStyle w:val="gcwxi2kcpjb"/>
          <w:rFonts w:ascii="Lucida Console" w:hAnsi="Lucida Console"/>
          <w:color w:val="0000FF"/>
        </w:rPr>
      </w:pPr>
      <w:r>
        <w:rPr>
          <w:rStyle w:val="gcwxi2kcpkb"/>
          <w:rFonts w:ascii="Lucida Console" w:hAnsi="Lucida Console"/>
          <w:color w:val="0000FF"/>
        </w:rPr>
        <w:t xml:space="preserve">&gt; </w:t>
      </w:r>
      <w:r>
        <w:rPr>
          <w:rStyle w:val="gcwxi2kcpjb"/>
          <w:rFonts w:ascii="Lucida Console" w:hAnsi="Lucida Console"/>
          <w:color w:val="0000FF"/>
        </w:rPr>
        <w:t>summary(analysis)</w:t>
      </w:r>
    </w:p>
    <w:p w:rsidR="0085033B" w:rsidRDefault="0085033B" w:rsidP="0085033B">
      <w:pPr>
        <w:pStyle w:val="HTML"/>
        <w:shd w:val="clear" w:color="auto" w:fill="FFFFFF"/>
        <w:wordWrap w:val="0"/>
        <w:spacing w:line="180" w:lineRule="atLeast"/>
        <w:rPr>
          <w:rFonts w:ascii="Lucida Console" w:hAnsi="Lucida Console"/>
          <w:color w:val="000000"/>
        </w:rPr>
      </w:pPr>
    </w:p>
    <w:p w:rsidR="009108DE" w:rsidRDefault="009108DE" w:rsidP="009108DE">
      <w:pPr>
        <w:pStyle w:val="a4"/>
        <w:spacing w:after="0"/>
      </w:pPr>
    </w:p>
    <w:p w:rsidR="005E65DE" w:rsidRDefault="005E65DE" w:rsidP="005E65DE">
      <w:pPr>
        <w:pStyle w:val="HTML"/>
        <w:shd w:val="clear" w:color="auto" w:fill="FFFFFF"/>
        <w:wordWrap w:val="0"/>
        <w:spacing w:line="180" w:lineRule="atLeast"/>
        <w:rPr>
          <w:rFonts w:ascii="Lucida Console" w:hAnsi="Lucida Console"/>
          <w:color w:val="000000"/>
        </w:rPr>
      </w:pPr>
    </w:p>
    <w:p w:rsidR="000878D6" w:rsidRDefault="000878D6" w:rsidP="000878D6">
      <w:pPr>
        <w:pStyle w:val="a4"/>
        <w:numPr>
          <w:ilvl w:val="1"/>
          <w:numId w:val="3"/>
        </w:numPr>
        <w:ind w:left="720"/>
        <w:rPr>
          <w:rFonts w:hint="eastAsia"/>
        </w:rPr>
      </w:pPr>
      <w:r>
        <w:t>Create an ANOVA summary table that summarizes your results.</w:t>
      </w:r>
    </w:p>
    <w:p w:rsidR="0085033B" w:rsidRDefault="0085033B" w:rsidP="0085033B">
      <w:pPr>
        <w:widowControl w:val="0"/>
        <w:tabs>
          <w:tab w:val="center" w:pos="4032"/>
        </w:tabs>
        <w:autoSpaceDE w:val="0"/>
        <w:autoSpaceDN w:val="0"/>
        <w:adjustRightInd w:val="0"/>
        <w:spacing w:after="0" w:line="240" w:lineRule="auto"/>
        <w:rPr>
          <w:rFonts w:ascii="굴림" w:eastAsia="굴림" w:cs="굴림"/>
          <w:b/>
          <w:bCs/>
          <w:color w:val="000000"/>
          <w:sz w:val="18"/>
          <w:szCs w:val="18"/>
        </w:rPr>
      </w:pPr>
      <w:r>
        <w:rPr>
          <w:rFonts w:ascii="굴림" w:eastAsia="굴림" w:cs="굴림"/>
          <w:b/>
          <w:bCs/>
          <w:color w:val="000000"/>
          <w:sz w:val="18"/>
          <w:szCs w:val="18"/>
        </w:rPr>
        <w:tab/>
        <w:t>Tests of Between-Subjects Effects</w:t>
      </w:r>
    </w:p>
    <w:p w:rsidR="0085033B" w:rsidRDefault="0085033B" w:rsidP="0085033B">
      <w:pPr>
        <w:widowControl w:val="0"/>
        <w:tabs>
          <w:tab w:val="center" w:pos="4032"/>
        </w:tabs>
        <w:autoSpaceDE w:val="0"/>
        <w:autoSpaceDN w:val="0"/>
        <w:adjustRightInd w:val="0"/>
        <w:spacing w:after="0" w:line="240" w:lineRule="auto"/>
        <w:rPr>
          <w:rFonts w:ascii="굴림" w:eastAsia="굴림" w:cs="굴림"/>
          <w:b/>
          <w:bCs/>
          <w:color w:val="000000"/>
          <w:sz w:val="18"/>
          <w:szCs w:val="18"/>
        </w:rPr>
      </w:pPr>
    </w:p>
    <w:p w:rsidR="0085033B" w:rsidRDefault="0085033B" w:rsidP="0085033B">
      <w:pPr>
        <w:widowControl w:val="0"/>
        <w:autoSpaceDE w:val="0"/>
        <w:autoSpaceDN w:val="0"/>
        <w:adjustRightInd w:val="0"/>
        <w:spacing w:after="0" w:line="240" w:lineRule="auto"/>
        <w:rPr>
          <w:rFonts w:ascii="굴림" w:eastAsia="굴림" w:cs="굴림"/>
          <w:color w:val="000000"/>
          <w:sz w:val="18"/>
          <w:szCs w:val="18"/>
        </w:rPr>
      </w:pPr>
      <w:r>
        <w:rPr>
          <w:rFonts w:ascii="굴림" w:eastAsia="굴림" w:cs="굴림"/>
          <w:color w:val="000000"/>
          <w:sz w:val="18"/>
          <w:szCs w:val="18"/>
        </w:rPr>
        <w:t xml:space="preserve">Dependent Variable: iq_100 </w:t>
      </w:r>
    </w:p>
    <w:tbl>
      <w:tblPr>
        <w:tblW w:w="0" w:type="auto"/>
        <w:tblInd w:w="93" w:type="dxa"/>
        <w:tblLayout w:type="fixed"/>
        <w:tblCellMar>
          <w:left w:w="93" w:type="dxa"/>
          <w:right w:w="93" w:type="dxa"/>
        </w:tblCellMar>
        <w:tblLook w:val="0000"/>
      </w:tblPr>
      <w:tblGrid>
        <w:gridCol w:w="1699"/>
        <w:gridCol w:w="1440"/>
        <w:gridCol w:w="1080"/>
        <w:gridCol w:w="1411"/>
        <w:gridCol w:w="1080"/>
        <w:gridCol w:w="1080"/>
      </w:tblGrid>
      <w:tr w:rsidR="0085033B">
        <w:tblPrEx>
          <w:tblCellMar>
            <w:top w:w="0" w:type="dxa"/>
            <w:bottom w:w="0" w:type="dxa"/>
          </w:tblCellMar>
        </w:tblPrEx>
        <w:trPr>
          <w:trHeight w:val="446"/>
        </w:trPr>
        <w:tc>
          <w:tcPr>
            <w:tcW w:w="1699" w:type="dxa"/>
            <w:tcBorders>
              <w:top w:val="single" w:sz="12" w:space="0" w:color="000000"/>
              <w:left w:val="single" w:sz="12" w:space="0" w:color="000000"/>
              <w:bottom w:val="single" w:sz="12" w:space="0" w:color="000000"/>
              <w:right w:val="single" w:sz="12" w:space="0" w:color="000000"/>
            </w:tcBorders>
            <w:shd w:val="clear" w:color="000000" w:fill="FFFFFF"/>
            <w:vAlign w:val="bottom"/>
          </w:tcPr>
          <w:p w:rsidR="0085033B" w:rsidRDefault="0085033B">
            <w:pPr>
              <w:widowControl w:val="0"/>
              <w:autoSpaceDE w:val="0"/>
              <w:autoSpaceDN w:val="0"/>
              <w:adjustRightInd w:val="0"/>
              <w:spacing w:after="0" w:line="240" w:lineRule="auto"/>
              <w:rPr>
                <w:rFonts w:ascii="굴림" w:eastAsia="굴림" w:cs="굴림"/>
                <w:color w:val="000000"/>
                <w:sz w:val="18"/>
                <w:szCs w:val="18"/>
              </w:rPr>
            </w:pPr>
            <w:r>
              <w:rPr>
                <w:rFonts w:ascii="굴림" w:eastAsia="굴림" w:cs="굴림"/>
                <w:color w:val="000000"/>
                <w:sz w:val="18"/>
                <w:szCs w:val="18"/>
              </w:rPr>
              <w:t>Source</w:t>
            </w:r>
          </w:p>
        </w:tc>
        <w:tc>
          <w:tcPr>
            <w:tcW w:w="1440" w:type="dxa"/>
            <w:tcBorders>
              <w:top w:val="single" w:sz="12" w:space="0" w:color="000000"/>
              <w:left w:val="single" w:sz="12" w:space="0" w:color="000000"/>
              <w:bottom w:val="single" w:sz="12" w:space="0" w:color="000000"/>
              <w:right w:val="single" w:sz="2" w:space="0" w:color="000000"/>
            </w:tcBorders>
            <w:shd w:val="clear" w:color="000000" w:fill="FFFFFF"/>
            <w:vAlign w:val="bottom"/>
          </w:tcPr>
          <w:p w:rsidR="0085033B" w:rsidRDefault="0085033B">
            <w:pPr>
              <w:widowControl w:val="0"/>
              <w:autoSpaceDE w:val="0"/>
              <w:autoSpaceDN w:val="0"/>
              <w:adjustRightInd w:val="0"/>
              <w:spacing w:after="0" w:line="240" w:lineRule="auto"/>
              <w:jc w:val="center"/>
              <w:rPr>
                <w:rFonts w:ascii="굴림" w:eastAsia="굴림" w:cs="굴림"/>
                <w:color w:val="000000"/>
                <w:sz w:val="18"/>
                <w:szCs w:val="18"/>
              </w:rPr>
            </w:pPr>
            <w:r>
              <w:rPr>
                <w:rFonts w:ascii="굴림" w:eastAsia="굴림" w:cs="굴림"/>
                <w:color w:val="000000"/>
                <w:sz w:val="18"/>
                <w:szCs w:val="18"/>
              </w:rPr>
              <w:t>Type III Sum of Squares</w:t>
            </w:r>
          </w:p>
        </w:tc>
        <w:tc>
          <w:tcPr>
            <w:tcW w:w="1080" w:type="dxa"/>
            <w:tcBorders>
              <w:top w:val="single" w:sz="12" w:space="0" w:color="000000"/>
              <w:left w:val="single" w:sz="2" w:space="0" w:color="000000"/>
              <w:bottom w:val="single" w:sz="12" w:space="0" w:color="000000"/>
              <w:right w:val="single" w:sz="2" w:space="0" w:color="000000"/>
            </w:tcBorders>
            <w:shd w:val="clear" w:color="000000" w:fill="FFFFFF"/>
            <w:vAlign w:val="bottom"/>
          </w:tcPr>
          <w:p w:rsidR="0085033B" w:rsidRDefault="0085033B">
            <w:pPr>
              <w:widowControl w:val="0"/>
              <w:autoSpaceDE w:val="0"/>
              <w:autoSpaceDN w:val="0"/>
              <w:adjustRightInd w:val="0"/>
              <w:spacing w:after="0" w:line="240" w:lineRule="auto"/>
              <w:jc w:val="center"/>
              <w:rPr>
                <w:rFonts w:ascii="굴림" w:eastAsia="굴림" w:cs="굴림"/>
                <w:color w:val="000000"/>
                <w:sz w:val="18"/>
                <w:szCs w:val="18"/>
              </w:rPr>
            </w:pPr>
            <w:r>
              <w:rPr>
                <w:rFonts w:ascii="굴림" w:eastAsia="굴림" w:cs="굴림"/>
                <w:color w:val="000000"/>
                <w:sz w:val="18"/>
                <w:szCs w:val="18"/>
              </w:rPr>
              <w:t>df</w:t>
            </w:r>
          </w:p>
        </w:tc>
        <w:tc>
          <w:tcPr>
            <w:tcW w:w="1411" w:type="dxa"/>
            <w:tcBorders>
              <w:top w:val="single" w:sz="12" w:space="0" w:color="000000"/>
              <w:left w:val="single" w:sz="2" w:space="0" w:color="000000"/>
              <w:bottom w:val="single" w:sz="12" w:space="0" w:color="000000"/>
              <w:right w:val="single" w:sz="2" w:space="0" w:color="000000"/>
            </w:tcBorders>
            <w:shd w:val="clear" w:color="000000" w:fill="FFFFFF"/>
            <w:vAlign w:val="bottom"/>
          </w:tcPr>
          <w:p w:rsidR="0085033B" w:rsidRDefault="0085033B">
            <w:pPr>
              <w:widowControl w:val="0"/>
              <w:autoSpaceDE w:val="0"/>
              <w:autoSpaceDN w:val="0"/>
              <w:adjustRightInd w:val="0"/>
              <w:spacing w:after="0" w:line="240" w:lineRule="auto"/>
              <w:jc w:val="center"/>
              <w:rPr>
                <w:rFonts w:ascii="굴림" w:eastAsia="굴림" w:cs="굴림"/>
                <w:color w:val="000000"/>
                <w:sz w:val="18"/>
                <w:szCs w:val="18"/>
              </w:rPr>
            </w:pPr>
            <w:r>
              <w:rPr>
                <w:rFonts w:ascii="굴림" w:eastAsia="굴림" w:cs="굴림"/>
                <w:color w:val="000000"/>
                <w:sz w:val="18"/>
                <w:szCs w:val="18"/>
              </w:rPr>
              <w:t>Mean Square</w:t>
            </w:r>
          </w:p>
        </w:tc>
        <w:tc>
          <w:tcPr>
            <w:tcW w:w="1080" w:type="dxa"/>
            <w:tcBorders>
              <w:top w:val="single" w:sz="12" w:space="0" w:color="000000"/>
              <w:left w:val="single" w:sz="2" w:space="0" w:color="000000"/>
              <w:bottom w:val="single" w:sz="12" w:space="0" w:color="000000"/>
              <w:right w:val="single" w:sz="2" w:space="0" w:color="000000"/>
            </w:tcBorders>
            <w:shd w:val="clear" w:color="000000" w:fill="FFFFFF"/>
            <w:vAlign w:val="bottom"/>
          </w:tcPr>
          <w:p w:rsidR="0085033B" w:rsidRDefault="0085033B">
            <w:pPr>
              <w:widowControl w:val="0"/>
              <w:autoSpaceDE w:val="0"/>
              <w:autoSpaceDN w:val="0"/>
              <w:adjustRightInd w:val="0"/>
              <w:spacing w:after="0" w:line="240" w:lineRule="auto"/>
              <w:jc w:val="center"/>
              <w:rPr>
                <w:rFonts w:ascii="굴림" w:eastAsia="굴림" w:cs="굴림"/>
                <w:color w:val="000000"/>
                <w:sz w:val="18"/>
                <w:szCs w:val="18"/>
              </w:rPr>
            </w:pPr>
            <w:r>
              <w:rPr>
                <w:rFonts w:ascii="굴림" w:eastAsia="굴림" w:cs="굴림"/>
                <w:color w:val="000000"/>
                <w:sz w:val="18"/>
                <w:szCs w:val="18"/>
              </w:rPr>
              <w:t>F</w:t>
            </w:r>
          </w:p>
        </w:tc>
        <w:tc>
          <w:tcPr>
            <w:tcW w:w="1080" w:type="dxa"/>
            <w:tcBorders>
              <w:top w:val="single" w:sz="12" w:space="0" w:color="000000"/>
              <w:left w:val="single" w:sz="2" w:space="0" w:color="000000"/>
              <w:bottom w:val="single" w:sz="12" w:space="0" w:color="000000"/>
              <w:right w:val="single" w:sz="12" w:space="0" w:color="000000"/>
            </w:tcBorders>
            <w:shd w:val="clear" w:color="000000" w:fill="FFFFFF"/>
            <w:vAlign w:val="bottom"/>
          </w:tcPr>
          <w:p w:rsidR="0085033B" w:rsidRDefault="0085033B">
            <w:pPr>
              <w:widowControl w:val="0"/>
              <w:autoSpaceDE w:val="0"/>
              <w:autoSpaceDN w:val="0"/>
              <w:adjustRightInd w:val="0"/>
              <w:spacing w:after="0" w:line="240" w:lineRule="auto"/>
              <w:jc w:val="center"/>
              <w:rPr>
                <w:rFonts w:ascii="굴림" w:eastAsia="굴림" w:cs="굴림"/>
                <w:color w:val="000000"/>
                <w:sz w:val="18"/>
                <w:szCs w:val="18"/>
              </w:rPr>
            </w:pPr>
            <w:r>
              <w:rPr>
                <w:rFonts w:ascii="굴림" w:eastAsia="굴림" w:cs="굴림"/>
                <w:color w:val="000000"/>
                <w:sz w:val="18"/>
                <w:szCs w:val="18"/>
              </w:rPr>
              <w:t>Sig.</w:t>
            </w:r>
          </w:p>
        </w:tc>
      </w:tr>
      <w:tr w:rsidR="0085033B">
        <w:tblPrEx>
          <w:tblCellMar>
            <w:top w:w="0" w:type="dxa"/>
            <w:bottom w:w="0" w:type="dxa"/>
          </w:tblCellMar>
        </w:tblPrEx>
        <w:trPr>
          <w:trHeight w:val="244"/>
        </w:trPr>
        <w:tc>
          <w:tcPr>
            <w:tcW w:w="1699" w:type="dxa"/>
            <w:tcBorders>
              <w:top w:val="single" w:sz="12" w:space="0" w:color="000000"/>
              <w:left w:val="single" w:sz="12" w:space="0" w:color="000000"/>
              <w:bottom w:val="nil"/>
              <w:right w:val="single" w:sz="12" w:space="0" w:color="000000"/>
            </w:tcBorders>
            <w:shd w:val="clear" w:color="000000" w:fill="FFFFFF"/>
          </w:tcPr>
          <w:p w:rsidR="0085033B" w:rsidRDefault="0085033B">
            <w:pPr>
              <w:widowControl w:val="0"/>
              <w:autoSpaceDE w:val="0"/>
              <w:autoSpaceDN w:val="0"/>
              <w:adjustRightInd w:val="0"/>
              <w:spacing w:after="0" w:line="240" w:lineRule="auto"/>
              <w:rPr>
                <w:rFonts w:ascii="굴림" w:eastAsia="굴림" w:cs="굴림"/>
                <w:color w:val="000000"/>
                <w:sz w:val="18"/>
                <w:szCs w:val="18"/>
              </w:rPr>
            </w:pPr>
            <w:r>
              <w:rPr>
                <w:rFonts w:ascii="굴림" w:eastAsia="굴림" w:cs="굴림"/>
                <w:color w:val="000000"/>
                <w:sz w:val="18"/>
                <w:szCs w:val="18"/>
              </w:rPr>
              <w:t>Corrected Model</w:t>
            </w:r>
          </w:p>
        </w:tc>
        <w:tc>
          <w:tcPr>
            <w:tcW w:w="1440" w:type="dxa"/>
            <w:tcBorders>
              <w:top w:val="single" w:sz="12" w:space="0" w:color="000000"/>
              <w:left w:val="single" w:sz="12" w:space="0" w:color="000000"/>
              <w:bottom w:val="nil"/>
              <w:right w:val="single" w:sz="2" w:space="0" w:color="000000"/>
            </w:tcBorders>
            <w:shd w:val="clear" w:color="000000" w:fill="FFFFFF"/>
            <w:vAlign w:val="center"/>
          </w:tcPr>
          <w:p w:rsidR="0085033B" w:rsidRDefault="0085033B">
            <w:pPr>
              <w:widowControl w:val="0"/>
              <w:autoSpaceDE w:val="0"/>
              <w:autoSpaceDN w:val="0"/>
              <w:adjustRightInd w:val="0"/>
              <w:spacing w:after="0" w:line="240" w:lineRule="auto"/>
              <w:jc w:val="right"/>
              <w:rPr>
                <w:rFonts w:ascii="굴림" w:eastAsia="굴림" w:cs="굴림"/>
                <w:color w:val="000000"/>
                <w:sz w:val="18"/>
                <w:szCs w:val="18"/>
              </w:rPr>
            </w:pPr>
            <w:r>
              <w:rPr>
                <w:rFonts w:ascii="굴림" w:eastAsia="굴림" w:cs="굴림"/>
                <w:color w:val="000000"/>
                <w:sz w:val="18"/>
                <w:szCs w:val="18"/>
              </w:rPr>
              <w:t>.000(a)</w:t>
            </w:r>
          </w:p>
        </w:tc>
        <w:tc>
          <w:tcPr>
            <w:tcW w:w="1080" w:type="dxa"/>
            <w:tcBorders>
              <w:top w:val="single" w:sz="12" w:space="0" w:color="000000"/>
              <w:left w:val="single" w:sz="2" w:space="0" w:color="000000"/>
              <w:bottom w:val="nil"/>
              <w:right w:val="single" w:sz="2" w:space="0" w:color="000000"/>
            </w:tcBorders>
            <w:shd w:val="clear" w:color="000000" w:fill="FFFFFF"/>
            <w:vAlign w:val="center"/>
          </w:tcPr>
          <w:p w:rsidR="0085033B" w:rsidRDefault="0085033B">
            <w:pPr>
              <w:widowControl w:val="0"/>
              <w:autoSpaceDE w:val="0"/>
              <w:autoSpaceDN w:val="0"/>
              <w:adjustRightInd w:val="0"/>
              <w:spacing w:after="0" w:line="240" w:lineRule="auto"/>
              <w:jc w:val="right"/>
              <w:rPr>
                <w:rFonts w:ascii="굴림" w:eastAsia="굴림" w:cs="굴림"/>
                <w:color w:val="000000"/>
                <w:sz w:val="18"/>
                <w:szCs w:val="18"/>
              </w:rPr>
            </w:pPr>
            <w:r>
              <w:rPr>
                <w:rFonts w:ascii="굴림" w:eastAsia="굴림" w:cs="굴림"/>
                <w:color w:val="000000"/>
                <w:sz w:val="18"/>
                <w:szCs w:val="18"/>
              </w:rPr>
              <w:t>0</w:t>
            </w:r>
          </w:p>
        </w:tc>
        <w:tc>
          <w:tcPr>
            <w:tcW w:w="1411" w:type="dxa"/>
            <w:tcBorders>
              <w:top w:val="single" w:sz="12" w:space="0" w:color="000000"/>
              <w:left w:val="single" w:sz="2" w:space="0" w:color="000000"/>
              <w:bottom w:val="nil"/>
              <w:right w:val="single" w:sz="2" w:space="0" w:color="000000"/>
            </w:tcBorders>
            <w:shd w:val="clear" w:color="000000" w:fill="FFFFFF"/>
            <w:vAlign w:val="center"/>
          </w:tcPr>
          <w:p w:rsidR="0085033B" w:rsidRDefault="0085033B">
            <w:pPr>
              <w:widowControl w:val="0"/>
              <w:autoSpaceDE w:val="0"/>
              <w:autoSpaceDN w:val="0"/>
              <w:adjustRightInd w:val="0"/>
              <w:spacing w:after="0" w:line="240" w:lineRule="auto"/>
              <w:jc w:val="right"/>
              <w:rPr>
                <w:rFonts w:ascii="굴림" w:eastAsia="굴림" w:cs="굴림"/>
                <w:color w:val="000000"/>
                <w:sz w:val="18"/>
                <w:szCs w:val="18"/>
              </w:rPr>
            </w:pPr>
            <w:r>
              <w:rPr>
                <w:rFonts w:ascii="굴림" w:eastAsia="굴림" w:cs="굴림"/>
                <w:color w:val="000000"/>
                <w:sz w:val="18"/>
                <w:szCs w:val="18"/>
              </w:rPr>
              <w:t>.</w:t>
            </w:r>
          </w:p>
        </w:tc>
        <w:tc>
          <w:tcPr>
            <w:tcW w:w="1080" w:type="dxa"/>
            <w:tcBorders>
              <w:top w:val="single" w:sz="12" w:space="0" w:color="000000"/>
              <w:left w:val="single" w:sz="2" w:space="0" w:color="000000"/>
              <w:bottom w:val="nil"/>
              <w:right w:val="single" w:sz="2" w:space="0" w:color="000000"/>
            </w:tcBorders>
            <w:shd w:val="clear" w:color="000000" w:fill="FFFFFF"/>
            <w:vAlign w:val="center"/>
          </w:tcPr>
          <w:p w:rsidR="0085033B" w:rsidRDefault="0085033B">
            <w:pPr>
              <w:widowControl w:val="0"/>
              <w:autoSpaceDE w:val="0"/>
              <w:autoSpaceDN w:val="0"/>
              <w:adjustRightInd w:val="0"/>
              <w:spacing w:after="0" w:line="240" w:lineRule="auto"/>
              <w:jc w:val="right"/>
              <w:rPr>
                <w:rFonts w:ascii="굴림" w:eastAsia="굴림" w:cs="굴림"/>
                <w:color w:val="000000"/>
                <w:sz w:val="18"/>
                <w:szCs w:val="18"/>
              </w:rPr>
            </w:pPr>
            <w:r>
              <w:rPr>
                <w:rFonts w:ascii="굴림" w:eastAsia="굴림" w:cs="굴림"/>
                <w:color w:val="000000"/>
                <w:sz w:val="18"/>
                <w:szCs w:val="18"/>
              </w:rPr>
              <w:t>.</w:t>
            </w:r>
          </w:p>
        </w:tc>
        <w:tc>
          <w:tcPr>
            <w:tcW w:w="1080" w:type="dxa"/>
            <w:tcBorders>
              <w:top w:val="single" w:sz="12" w:space="0" w:color="000000"/>
              <w:left w:val="single" w:sz="2" w:space="0" w:color="000000"/>
              <w:bottom w:val="nil"/>
              <w:right w:val="single" w:sz="12" w:space="0" w:color="000000"/>
            </w:tcBorders>
            <w:shd w:val="clear" w:color="000000" w:fill="FFFFFF"/>
            <w:vAlign w:val="center"/>
          </w:tcPr>
          <w:p w:rsidR="0085033B" w:rsidRDefault="0085033B">
            <w:pPr>
              <w:widowControl w:val="0"/>
              <w:autoSpaceDE w:val="0"/>
              <w:autoSpaceDN w:val="0"/>
              <w:adjustRightInd w:val="0"/>
              <w:spacing w:after="0" w:line="240" w:lineRule="auto"/>
              <w:jc w:val="right"/>
              <w:rPr>
                <w:rFonts w:ascii="굴림" w:eastAsia="굴림" w:cs="굴림"/>
                <w:color w:val="000000"/>
                <w:sz w:val="18"/>
                <w:szCs w:val="18"/>
              </w:rPr>
            </w:pPr>
            <w:r>
              <w:rPr>
                <w:rFonts w:ascii="굴림" w:eastAsia="굴림" w:cs="굴림"/>
                <w:color w:val="000000"/>
                <w:sz w:val="18"/>
                <w:szCs w:val="18"/>
              </w:rPr>
              <w:t>.</w:t>
            </w:r>
          </w:p>
        </w:tc>
      </w:tr>
      <w:tr w:rsidR="0085033B">
        <w:tblPrEx>
          <w:tblCellMar>
            <w:top w:w="0" w:type="dxa"/>
            <w:bottom w:w="0" w:type="dxa"/>
          </w:tblCellMar>
        </w:tblPrEx>
        <w:trPr>
          <w:trHeight w:val="244"/>
        </w:trPr>
        <w:tc>
          <w:tcPr>
            <w:tcW w:w="1699" w:type="dxa"/>
            <w:tcBorders>
              <w:top w:val="nil"/>
              <w:left w:val="single" w:sz="12" w:space="0" w:color="000000"/>
              <w:bottom w:val="nil"/>
              <w:right w:val="single" w:sz="12" w:space="0" w:color="000000"/>
            </w:tcBorders>
            <w:shd w:val="clear" w:color="000000" w:fill="FFFFFF"/>
          </w:tcPr>
          <w:p w:rsidR="0085033B" w:rsidRDefault="0085033B">
            <w:pPr>
              <w:widowControl w:val="0"/>
              <w:autoSpaceDE w:val="0"/>
              <w:autoSpaceDN w:val="0"/>
              <w:adjustRightInd w:val="0"/>
              <w:spacing w:after="0" w:line="240" w:lineRule="auto"/>
              <w:rPr>
                <w:rFonts w:ascii="굴림" w:eastAsia="굴림" w:cs="굴림"/>
                <w:color w:val="000000"/>
                <w:sz w:val="18"/>
                <w:szCs w:val="18"/>
              </w:rPr>
            </w:pPr>
            <w:r>
              <w:rPr>
                <w:rFonts w:ascii="굴림" w:eastAsia="굴림" w:cs="굴림"/>
                <w:color w:val="000000"/>
                <w:sz w:val="18"/>
                <w:szCs w:val="18"/>
              </w:rPr>
              <w:t>Intercept</w:t>
            </w:r>
          </w:p>
        </w:tc>
        <w:tc>
          <w:tcPr>
            <w:tcW w:w="1440" w:type="dxa"/>
            <w:tcBorders>
              <w:top w:val="nil"/>
              <w:left w:val="single" w:sz="12" w:space="0" w:color="000000"/>
              <w:bottom w:val="nil"/>
              <w:right w:val="single" w:sz="2" w:space="0" w:color="000000"/>
            </w:tcBorders>
            <w:shd w:val="clear" w:color="000000" w:fill="FFFFFF"/>
            <w:vAlign w:val="center"/>
          </w:tcPr>
          <w:p w:rsidR="0085033B" w:rsidRDefault="0085033B">
            <w:pPr>
              <w:widowControl w:val="0"/>
              <w:autoSpaceDE w:val="0"/>
              <w:autoSpaceDN w:val="0"/>
              <w:adjustRightInd w:val="0"/>
              <w:spacing w:after="0" w:line="240" w:lineRule="auto"/>
              <w:jc w:val="right"/>
              <w:rPr>
                <w:rFonts w:ascii="굴림" w:eastAsia="굴림" w:cs="굴림"/>
                <w:color w:val="000000"/>
                <w:sz w:val="18"/>
                <w:szCs w:val="18"/>
              </w:rPr>
            </w:pPr>
            <w:r>
              <w:rPr>
                <w:rFonts w:ascii="굴림" w:eastAsia="굴림" w:cs="굴림"/>
                <w:color w:val="000000"/>
                <w:sz w:val="18"/>
                <w:szCs w:val="18"/>
              </w:rPr>
              <w:t>954.083</w:t>
            </w:r>
          </w:p>
        </w:tc>
        <w:tc>
          <w:tcPr>
            <w:tcW w:w="1080" w:type="dxa"/>
            <w:tcBorders>
              <w:top w:val="nil"/>
              <w:left w:val="single" w:sz="2" w:space="0" w:color="000000"/>
              <w:bottom w:val="nil"/>
              <w:right w:val="single" w:sz="2" w:space="0" w:color="000000"/>
            </w:tcBorders>
            <w:shd w:val="clear" w:color="000000" w:fill="FFFFFF"/>
            <w:vAlign w:val="center"/>
          </w:tcPr>
          <w:p w:rsidR="0085033B" w:rsidRDefault="0085033B">
            <w:pPr>
              <w:widowControl w:val="0"/>
              <w:autoSpaceDE w:val="0"/>
              <w:autoSpaceDN w:val="0"/>
              <w:adjustRightInd w:val="0"/>
              <w:spacing w:after="0" w:line="240" w:lineRule="auto"/>
              <w:jc w:val="right"/>
              <w:rPr>
                <w:rFonts w:ascii="굴림" w:eastAsia="굴림" w:cs="굴림"/>
                <w:color w:val="000000"/>
                <w:sz w:val="18"/>
                <w:szCs w:val="18"/>
              </w:rPr>
            </w:pPr>
            <w:r>
              <w:rPr>
                <w:rFonts w:ascii="굴림" w:eastAsia="굴림" w:cs="굴림"/>
                <w:color w:val="000000"/>
                <w:sz w:val="18"/>
                <w:szCs w:val="18"/>
              </w:rPr>
              <w:t>1</w:t>
            </w:r>
          </w:p>
        </w:tc>
        <w:tc>
          <w:tcPr>
            <w:tcW w:w="1411" w:type="dxa"/>
            <w:tcBorders>
              <w:top w:val="nil"/>
              <w:left w:val="single" w:sz="2" w:space="0" w:color="000000"/>
              <w:bottom w:val="nil"/>
              <w:right w:val="single" w:sz="2" w:space="0" w:color="000000"/>
            </w:tcBorders>
            <w:shd w:val="clear" w:color="000000" w:fill="FFFFFF"/>
            <w:vAlign w:val="center"/>
          </w:tcPr>
          <w:p w:rsidR="0085033B" w:rsidRDefault="0085033B">
            <w:pPr>
              <w:widowControl w:val="0"/>
              <w:autoSpaceDE w:val="0"/>
              <w:autoSpaceDN w:val="0"/>
              <w:adjustRightInd w:val="0"/>
              <w:spacing w:after="0" w:line="240" w:lineRule="auto"/>
              <w:jc w:val="right"/>
              <w:rPr>
                <w:rFonts w:ascii="굴림" w:eastAsia="굴림" w:cs="굴림"/>
                <w:color w:val="000000"/>
                <w:sz w:val="18"/>
                <w:szCs w:val="18"/>
              </w:rPr>
            </w:pPr>
            <w:r>
              <w:rPr>
                <w:rFonts w:ascii="굴림" w:eastAsia="굴림" w:cs="굴림"/>
                <w:color w:val="000000"/>
                <w:sz w:val="18"/>
                <w:szCs w:val="18"/>
              </w:rPr>
              <w:t>954.083</w:t>
            </w:r>
          </w:p>
        </w:tc>
        <w:tc>
          <w:tcPr>
            <w:tcW w:w="1080" w:type="dxa"/>
            <w:tcBorders>
              <w:top w:val="nil"/>
              <w:left w:val="single" w:sz="2" w:space="0" w:color="000000"/>
              <w:bottom w:val="nil"/>
              <w:right w:val="single" w:sz="2" w:space="0" w:color="000000"/>
            </w:tcBorders>
            <w:shd w:val="clear" w:color="000000" w:fill="FFFFFF"/>
            <w:vAlign w:val="center"/>
          </w:tcPr>
          <w:p w:rsidR="0085033B" w:rsidRDefault="0085033B">
            <w:pPr>
              <w:widowControl w:val="0"/>
              <w:autoSpaceDE w:val="0"/>
              <w:autoSpaceDN w:val="0"/>
              <w:adjustRightInd w:val="0"/>
              <w:spacing w:after="0" w:line="240" w:lineRule="auto"/>
              <w:jc w:val="right"/>
              <w:rPr>
                <w:rFonts w:ascii="굴림" w:eastAsia="굴림" w:cs="굴림"/>
                <w:color w:val="000000"/>
                <w:sz w:val="18"/>
                <w:szCs w:val="18"/>
              </w:rPr>
            </w:pPr>
            <w:r>
              <w:rPr>
                <w:rFonts w:ascii="굴림" w:eastAsia="굴림" w:cs="굴림"/>
                <w:color w:val="000000"/>
                <w:sz w:val="18"/>
                <w:szCs w:val="18"/>
              </w:rPr>
              <w:t>13.649</w:t>
            </w:r>
          </w:p>
        </w:tc>
        <w:tc>
          <w:tcPr>
            <w:tcW w:w="1080" w:type="dxa"/>
            <w:tcBorders>
              <w:top w:val="nil"/>
              <w:left w:val="single" w:sz="2" w:space="0" w:color="000000"/>
              <w:bottom w:val="nil"/>
              <w:right w:val="single" w:sz="12" w:space="0" w:color="000000"/>
            </w:tcBorders>
            <w:shd w:val="clear" w:color="000000" w:fill="FFFFFF"/>
            <w:vAlign w:val="center"/>
          </w:tcPr>
          <w:p w:rsidR="0085033B" w:rsidRDefault="0085033B">
            <w:pPr>
              <w:widowControl w:val="0"/>
              <w:autoSpaceDE w:val="0"/>
              <w:autoSpaceDN w:val="0"/>
              <w:adjustRightInd w:val="0"/>
              <w:spacing w:after="0" w:line="240" w:lineRule="auto"/>
              <w:jc w:val="right"/>
              <w:rPr>
                <w:rFonts w:ascii="굴림" w:eastAsia="굴림" w:cs="굴림"/>
                <w:color w:val="000000"/>
                <w:sz w:val="18"/>
                <w:szCs w:val="18"/>
              </w:rPr>
            </w:pPr>
            <w:r>
              <w:rPr>
                <w:rFonts w:ascii="굴림" w:eastAsia="굴림" w:cs="굴림"/>
                <w:color w:val="000000"/>
                <w:sz w:val="18"/>
                <w:szCs w:val="18"/>
              </w:rPr>
              <w:t>.004</w:t>
            </w:r>
          </w:p>
        </w:tc>
      </w:tr>
      <w:tr w:rsidR="0085033B">
        <w:tblPrEx>
          <w:tblCellMar>
            <w:top w:w="0" w:type="dxa"/>
            <w:bottom w:w="0" w:type="dxa"/>
          </w:tblCellMar>
        </w:tblPrEx>
        <w:trPr>
          <w:trHeight w:val="244"/>
        </w:trPr>
        <w:tc>
          <w:tcPr>
            <w:tcW w:w="1699" w:type="dxa"/>
            <w:tcBorders>
              <w:top w:val="nil"/>
              <w:left w:val="single" w:sz="12" w:space="0" w:color="000000"/>
              <w:bottom w:val="nil"/>
              <w:right w:val="single" w:sz="12" w:space="0" w:color="000000"/>
            </w:tcBorders>
            <w:shd w:val="clear" w:color="000000" w:fill="FFFFFF"/>
          </w:tcPr>
          <w:p w:rsidR="0085033B" w:rsidRDefault="0085033B">
            <w:pPr>
              <w:widowControl w:val="0"/>
              <w:autoSpaceDE w:val="0"/>
              <w:autoSpaceDN w:val="0"/>
              <w:adjustRightInd w:val="0"/>
              <w:spacing w:after="0" w:line="240" w:lineRule="auto"/>
              <w:rPr>
                <w:rFonts w:ascii="굴림" w:eastAsia="굴림" w:cs="굴림"/>
                <w:color w:val="000000"/>
                <w:sz w:val="18"/>
                <w:szCs w:val="18"/>
              </w:rPr>
            </w:pPr>
            <w:r>
              <w:rPr>
                <w:rFonts w:ascii="굴림" w:eastAsia="굴림" w:cs="굴림"/>
                <w:color w:val="000000"/>
                <w:sz w:val="18"/>
                <w:szCs w:val="18"/>
              </w:rPr>
              <w:t>Error</w:t>
            </w:r>
          </w:p>
        </w:tc>
        <w:tc>
          <w:tcPr>
            <w:tcW w:w="1440" w:type="dxa"/>
            <w:tcBorders>
              <w:top w:val="nil"/>
              <w:left w:val="single" w:sz="12" w:space="0" w:color="000000"/>
              <w:bottom w:val="nil"/>
              <w:right w:val="single" w:sz="2" w:space="0" w:color="000000"/>
            </w:tcBorders>
            <w:shd w:val="clear" w:color="000000" w:fill="FFFFFF"/>
            <w:vAlign w:val="center"/>
          </w:tcPr>
          <w:p w:rsidR="0085033B" w:rsidRDefault="0085033B">
            <w:pPr>
              <w:widowControl w:val="0"/>
              <w:autoSpaceDE w:val="0"/>
              <w:autoSpaceDN w:val="0"/>
              <w:adjustRightInd w:val="0"/>
              <w:spacing w:after="0" w:line="240" w:lineRule="auto"/>
              <w:jc w:val="right"/>
              <w:rPr>
                <w:rFonts w:ascii="굴림" w:eastAsia="굴림" w:cs="굴림"/>
                <w:color w:val="000000"/>
                <w:sz w:val="18"/>
                <w:szCs w:val="18"/>
              </w:rPr>
            </w:pPr>
            <w:r>
              <w:rPr>
                <w:rFonts w:ascii="굴림" w:eastAsia="굴림" w:cs="굴림"/>
                <w:color w:val="000000"/>
                <w:sz w:val="18"/>
                <w:szCs w:val="18"/>
              </w:rPr>
              <w:t>768.917</w:t>
            </w:r>
          </w:p>
        </w:tc>
        <w:tc>
          <w:tcPr>
            <w:tcW w:w="1080" w:type="dxa"/>
            <w:tcBorders>
              <w:top w:val="nil"/>
              <w:left w:val="single" w:sz="2" w:space="0" w:color="000000"/>
              <w:bottom w:val="nil"/>
              <w:right w:val="single" w:sz="2" w:space="0" w:color="000000"/>
            </w:tcBorders>
            <w:shd w:val="clear" w:color="000000" w:fill="FFFFFF"/>
            <w:vAlign w:val="center"/>
          </w:tcPr>
          <w:p w:rsidR="0085033B" w:rsidRDefault="0085033B">
            <w:pPr>
              <w:widowControl w:val="0"/>
              <w:autoSpaceDE w:val="0"/>
              <w:autoSpaceDN w:val="0"/>
              <w:adjustRightInd w:val="0"/>
              <w:spacing w:after="0" w:line="240" w:lineRule="auto"/>
              <w:jc w:val="right"/>
              <w:rPr>
                <w:rFonts w:ascii="굴림" w:eastAsia="굴림" w:cs="굴림"/>
                <w:color w:val="000000"/>
                <w:sz w:val="18"/>
                <w:szCs w:val="18"/>
              </w:rPr>
            </w:pPr>
            <w:r>
              <w:rPr>
                <w:rFonts w:ascii="굴림" w:eastAsia="굴림" w:cs="굴림"/>
                <w:color w:val="000000"/>
                <w:sz w:val="18"/>
                <w:szCs w:val="18"/>
              </w:rPr>
              <w:t>11</w:t>
            </w:r>
          </w:p>
        </w:tc>
        <w:tc>
          <w:tcPr>
            <w:tcW w:w="1411" w:type="dxa"/>
            <w:tcBorders>
              <w:top w:val="nil"/>
              <w:left w:val="single" w:sz="2" w:space="0" w:color="000000"/>
              <w:bottom w:val="nil"/>
              <w:right w:val="single" w:sz="2" w:space="0" w:color="000000"/>
            </w:tcBorders>
            <w:shd w:val="clear" w:color="000000" w:fill="FFFFFF"/>
            <w:vAlign w:val="center"/>
          </w:tcPr>
          <w:p w:rsidR="0085033B" w:rsidRDefault="0085033B">
            <w:pPr>
              <w:widowControl w:val="0"/>
              <w:autoSpaceDE w:val="0"/>
              <w:autoSpaceDN w:val="0"/>
              <w:adjustRightInd w:val="0"/>
              <w:spacing w:after="0" w:line="240" w:lineRule="auto"/>
              <w:jc w:val="right"/>
              <w:rPr>
                <w:rFonts w:ascii="굴림" w:eastAsia="굴림" w:cs="굴림"/>
                <w:color w:val="000000"/>
                <w:sz w:val="18"/>
                <w:szCs w:val="18"/>
              </w:rPr>
            </w:pPr>
            <w:r>
              <w:rPr>
                <w:rFonts w:ascii="굴림" w:eastAsia="굴림" w:cs="굴림"/>
                <w:color w:val="000000"/>
                <w:sz w:val="18"/>
                <w:szCs w:val="18"/>
              </w:rPr>
              <w:t>69.902</w:t>
            </w:r>
          </w:p>
        </w:tc>
        <w:tc>
          <w:tcPr>
            <w:tcW w:w="1080" w:type="dxa"/>
            <w:tcBorders>
              <w:top w:val="nil"/>
              <w:left w:val="single" w:sz="2" w:space="0" w:color="000000"/>
              <w:bottom w:val="nil"/>
              <w:right w:val="single" w:sz="2" w:space="0" w:color="000000"/>
            </w:tcBorders>
            <w:shd w:val="clear" w:color="000000" w:fill="FFFFFF"/>
            <w:vAlign w:val="center"/>
          </w:tcPr>
          <w:p w:rsidR="0085033B" w:rsidRDefault="0085033B">
            <w:pPr>
              <w:widowControl w:val="0"/>
              <w:autoSpaceDE w:val="0"/>
              <w:autoSpaceDN w:val="0"/>
              <w:adjustRightInd w:val="0"/>
              <w:spacing w:after="0" w:line="240" w:lineRule="auto"/>
              <w:jc w:val="right"/>
              <w:rPr>
                <w:rFonts w:ascii="굴림" w:eastAsia="굴림" w:cs="굴림"/>
                <w:color w:val="000000"/>
                <w:sz w:val="18"/>
                <w:szCs w:val="18"/>
              </w:rPr>
            </w:pPr>
            <w:r>
              <w:rPr>
                <w:rFonts w:ascii="굴림" w:eastAsia="굴림" w:cs="굴림"/>
                <w:color w:val="000000"/>
                <w:sz w:val="18"/>
                <w:szCs w:val="18"/>
              </w:rPr>
              <w:t xml:space="preserve"> </w:t>
            </w:r>
          </w:p>
        </w:tc>
        <w:tc>
          <w:tcPr>
            <w:tcW w:w="1080" w:type="dxa"/>
            <w:tcBorders>
              <w:top w:val="nil"/>
              <w:left w:val="single" w:sz="2" w:space="0" w:color="000000"/>
              <w:bottom w:val="nil"/>
              <w:right w:val="single" w:sz="12" w:space="0" w:color="000000"/>
            </w:tcBorders>
            <w:shd w:val="clear" w:color="000000" w:fill="FFFFFF"/>
            <w:vAlign w:val="center"/>
          </w:tcPr>
          <w:p w:rsidR="0085033B" w:rsidRDefault="0085033B">
            <w:pPr>
              <w:widowControl w:val="0"/>
              <w:autoSpaceDE w:val="0"/>
              <w:autoSpaceDN w:val="0"/>
              <w:adjustRightInd w:val="0"/>
              <w:spacing w:after="0" w:line="240" w:lineRule="auto"/>
              <w:jc w:val="right"/>
              <w:rPr>
                <w:rFonts w:ascii="굴림" w:eastAsia="굴림" w:cs="굴림"/>
                <w:color w:val="000000"/>
                <w:sz w:val="18"/>
                <w:szCs w:val="18"/>
              </w:rPr>
            </w:pPr>
            <w:r>
              <w:rPr>
                <w:rFonts w:ascii="굴림" w:eastAsia="굴림" w:cs="굴림"/>
                <w:color w:val="000000"/>
                <w:sz w:val="18"/>
                <w:szCs w:val="18"/>
              </w:rPr>
              <w:t xml:space="preserve"> </w:t>
            </w:r>
          </w:p>
        </w:tc>
      </w:tr>
      <w:tr w:rsidR="0085033B">
        <w:tblPrEx>
          <w:tblCellMar>
            <w:top w:w="0" w:type="dxa"/>
            <w:bottom w:w="0" w:type="dxa"/>
          </w:tblCellMar>
        </w:tblPrEx>
        <w:trPr>
          <w:trHeight w:val="244"/>
        </w:trPr>
        <w:tc>
          <w:tcPr>
            <w:tcW w:w="1699" w:type="dxa"/>
            <w:tcBorders>
              <w:top w:val="nil"/>
              <w:left w:val="single" w:sz="12" w:space="0" w:color="000000"/>
              <w:bottom w:val="nil"/>
              <w:right w:val="single" w:sz="12" w:space="0" w:color="000000"/>
            </w:tcBorders>
            <w:shd w:val="clear" w:color="000000" w:fill="FFFFFF"/>
          </w:tcPr>
          <w:p w:rsidR="0085033B" w:rsidRDefault="0085033B">
            <w:pPr>
              <w:widowControl w:val="0"/>
              <w:autoSpaceDE w:val="0"/>
              <w:autoSpaceDN w:val="0"/>
              <w:adjustRightInd w:val="0"/>
              <w:spacing w:after="0" w:line="240" w:lineRule="auto"/>
              <w:rPr>
                <w:rFonts w:ascii="굴림" w:eastAsia="굴림" w:cs="굴림"/>
                <w:color w:val="000000"/>
                <w:sz w:val="18"/>
                <w:szCs w:val="18"/>
              </w:rPr>
            </w:pPr>
            <w:r>
              <w:rPr>
                <w:rFonts w:ascii="굴림" w:eastAsia="굴림" w:cs="굴림"/>
                <w:color w:val="000000"/>
                <w:sz w:val="18"/>
                <w:szCs w:val="18"/>
              </w:rPr>
              <w:t>Total</w:t>
            </w:r>
          </w:p>
        </w:tc>
        <w:tc>
          <w:tcPr>
            <w:tcW w:w="1440" w:type="dxa"/>
            <w:tcBorders>
              <w:top w:val="nil"/>
              <w:left w:val="single" w:sz="12" w:space="0" w:color="000000"/>
              <w:bottom w:val="nil"/>
              <w:right w:val="single" w:sz="2" w:space="0" w:color="000000"/>
            </w:tcBorders>
            <w:shd w:val="clear" w:color="000000" w:fill="FFFFFF"/>
            <w:vAlign w:val="center"/>
          </w:tcPr>
          <w:p w:rsidR="0085033B" w:rsidRDefault="0085033B">
            <w:pPr>
              <w:widowControl w:val="0"/>
              <w:autoSpaceDE w:val="0"/>
              <w:autoSpaceDN w:val="0"/>
              <w:adjustRightInd w:val="0"/>
              <w:spacing w:after="0" w:line="240" w:lineRule="auto"/>
              <w:jc w:val="right"/>
              <w:rPr>
                <w:rFonts w:ascii="굴림" w:eastAsia="굴림" w:cs="굴림"/>
                <w:color w:val="000000"/>
                <w:sz w:val="18"/>
                <w:szCs w:val="18"/>
              </w:rPr>
            </w:pPr>
            <w:r>
              <w:rPr>
                <w:rFonts w:ascii="굴림" w:eastAsia="굴림" w:cs="굴림"/>
                <w:color w:val="000000"/>
                <w:sz w:val="18"/>
                <w:szCs w:val="18"/>
              </w:rPr>
              <w:t>1723.000</w:t>
            </w:r>
          </w:p>
        </w:tc>
        <w:tc>
          <w:tcPr>
            <w:tcW w:w="1080" w:type="dxa"/>
            <w:tcBorders>
              <w:top w:val="nil"/>
              <w:left w:val="single" w:sz="2" w:space="0" w:color="000000"/>
              <w:bottom w:val="nil"/>
              <w:right w:val="single" w:sz="2" w:space="0" w:color="000000"/>
            </w:tcBorders>
            <w:shd w:val="clear" w:color="000000" w:fill="FFFFFF"/>
            <w:vAlign w:val="center"/>
          </w:tcPr>
          <w:p w:rsidR="0085033B" w:rsidRDefault="0085033B">
            <w:pPr>
              <w:widowControl w:val="0"/>
              <w:autoSpaceDE w:val="0"/>
              <w:autoSpaceDN w:val="0"/>
              <w:adjustRightInd w:val="0"/>
              <w:spacing w:after="0" w:line="240" w:lineRule="auto"/>
              <w:jc w:val="right"/>
              <w:rPr>
                <w:rFonts w:ascii="굴림" w:eastAsia="굴림" w:cs="굴림"/>
                <w:color w:val="000000"/>
                <w:sz w:val="18"/>
                <w:szCs w:val="18"/>
              </w:rPr>
            </w:pPr>
            <w:r>
              <w:rPr>
                <w:rFonts w:ascii="굴림" w:eastAsia="굴림" w:cs="굴림"/>
                <w:color w:val="000000"/>
                <w:sz w:val="18"/>
                <w:szCs w:val="18"/>
              </w:rPr>
              <w:t>12</w:t>
            </w:r>
          </w:p>
        </w:tc>
        <w:tc>
          <w:tcPr>
            <w:tcW w:w="1411" w:type="dxa"/>
            <w:tcBorders>
              <w:top w:val="nil"/>
              <w:left w:val="single" w:sz="2" w:space="0" w:color="000000"/>
              <w:bottom w:val="nil"/>
              <w:right w:val="single" w:sz="2" w:space="0" w:color="000000"/>
            </w:tcBorders>
            <w:shd w:val="clear" w:color="000000" w:fill="FFFFFF"/>
            <w:vAlign w:val="center"/>
          </w:tcPr>
          <w:p w:rsidR="0085033B" w:rsidRDefault="0085033B">
            <w:pPr>
              <w:widowControl w:val="0"/>
              <w:autoSpaceDE w:val="0"/>
              <w:autoSpaceDN w:val="0"/>
              <w:adjustRightInd w:val="0"/>
              <w:spacing w:after="0" w:line="240" w:lineRule="auto"/>
              <w:jc w:val="right"/>
              <w:rPr>
                <w:rFonts w:ascii="굴림" w:eastAsia="굴림" w:cs="굴림"/>
                <w:color w:val="000000"/>
                <w:sz w:val="18"/>
                <w:szCs w:val="18"/>
              </w:rPr>
            </w:pPr>
            <w:r>
              <w:rPr>
                <w:rFonts w:ascii="굴림" w:eastAsia="굴림" w:cs="굴림"/>
                <w:color w:val="000000"/>
                <w:sz w:val="18"/>
                <w:szCs w:val="18"/>
              </w:rPr>
              <w:t xml:space="preserve"> </w:t>
            </w:r>
          </w:p>
        </w:tc>
        <w:tc>
          <w:tcPr>
            <w:tcW w:w="1080" w:type="dxa"/>
            <w:tcBorders>
              <w:top w:val="nil"/>
              <w:left w:val="single" w:sz="2" w:space="0" w:color="000000"/>
              <w:bottom w:val="nil"/>
              <w:right w:val="single" w:sz="2" w:space="0" w:color="000000"/>
            </w:tcBorders>
            <w:shd w:val="clear" w:color="000000" w:fill="FFFFFF"/>
            <w:vAlign w:val="center"/>
          </w:tcPr>
          <w:p w:rsidR="0085033B" w:rsidRDefault="0085033B">
            <w:pPr>
              <w:widowControl w:val="0"/>
              <w:autoSpaceDE w:val="0"/>
              <w:autoSpaceDN w:val="0"/>
              <w:adjustRightInd w:val="0"/>
              <w:spacing w:after="0" w:line="240" w:lineRule="auto"/>
              <w:jc w:val="right"/>
              <w:rPr>
                <w:rFonts w:ascii="굴림" w:eastAsia="굴림" w:cs="굴림"/>
                <w:color w:val="000000"/>
                <w:sz w:val="18"/>
                <w:szCs w:val="18"/>
              </w:rPr>
            </w:pPr>
            <w:r>
              <w:rPr>
                <w:rFonts w:ascii="굴림" w:eastAsia="굴림" w:cs="굴림"/>
                <w:color w:val="000000"/>
                <w:sz w:val="18"/>
                <w:szCs w:val="18"/>
              </w:rPr>
              <w:t xml:space="preserve"> </w:t>
            </w:r>
          </w:p>
        </w:tc>
        <w:tc>
          <w:tcPr>
            <w:tcW w:w="1080" w:type="dxa"/>
            <w:tcBorders>
              <w:top w:val="nil"/>
              <w:left w:val="single" w:sz="2" w:space="0" w:color="000000"/>
              <w:bottom w:val="nil"/>
              <w:right w:val="single" w:sz="12" w:space="0" w:color="000000"/>
            </w:tcBorders>
            <w:shd w:val="clear" w:color="000000" w:fill="FFFFFF"/>
            <w:vAlign w:val="center"/>
          </w:tcPr>
          <w:p w:rsidR="0085033B" w:rsidRDefault="0085033B">
            <w:pPr>
              <w:widowControl w:val="0"/>
              <w:autoSpaceDE w:val="0"/>
              <w:autoSpaceDN w:val="0"/>
              <w:adjustRightInd w:val="0"/>
              <w:spacing w:after="0" w:line="240" w:lineRule="auto"/>
              <w:jc w:val="right"/>
              <w:rPr>
                <w:rFonts w:ascii="굴림" w:eastAsia="굴림" w:cs="굴림"/>
                <w:color w:val="000000"/>
                <w:sz w:val="18"/>
                <w:szCs w:val="18"/>
              </w:rPr>
            </w:pPr>
            <w:r>
              <w:rPr>
                <w:rFonts w:ascii="굴림" w:eastAsia="굴림" w:cs="굴림"/>
                <w:color w:val="000000"/>
                <w:sz w:val="18"/>
                <w:szCs w:val="18"/>
              </w:rPr>
              <w:t xml:space="preserve"> </w:t>
            </w:r>
          </w:p>
        </w:tc>
      </w:tr>
      <w:tr w:rsidR="0085033B">
        <w:tblPrEx>
          <w:tblCellMar>
            <w:top w:w="0" w:type="dxa"/>
            <w:bottom w:w="0" w:type="dxa"/>
          </w:tblCellMar>
        </w:tblPrEx>
        <w:trPr>
          <w:trHeight w:val="244"/>
        </w:trPr>
        <w:tc>
          <w:tcPr>
            <w:tcW w:w="1699" w:type="dxa"/>
            <w:tcBorders>
              <w:top w:val="nil"/>
              <w:left w:val="single" w:sz="12" w:space="0" w:color="000000"/>
              <w:bottom w:val="single" w:sz="12" w:space="0" w:color="000000"/>
              <w:right w:val="single" w:sz="12" w:space="0" w:color="000000"/>
            </w:tcBorders>
            <w:shd w:val="clear" w:color="000000" w:fill="FFFFFF"/>
          </w:tcPr>
          <w:p w:rsidR="0085033B" w:rsidRDefault="0085033B">
            <w:pPr>
              <w:widowControl w:val="0"/>
              <w:autoSpaceDE w:val="0"/>
              <w:autoSpaceDN w:val="0"/>
              <w:adjustRightInd w:val="0"/>
              <w:spacing w:after="0" w:line="240" w:lineRule="auto"/>
              <w:rPr>
                <w:rFonts w:ascii="굴림" w:eastAsia="굴림" w:cs="굴림"/>
                <w:color w:val="000000"/>
                <w:sz w:val="18"/>
                <w:szCs w:val="18"/>
              </w:rPr>
            </w:pPr>
            <w:r>
              <w:rPr>
                <w:rFonts w:ascii="굴림" w:eastAsia="굴림" w:cs="굴림"/>
                <w:color w:val="000000"/>
                <w:sz w:val="18"/>
                <w:szCs w:val="18"/>
              </w:rPr>
              <w:t>Corrected Total</w:t>
            </w:r>
          </w:p>
        </w:tc>
        <w:tc>
          <w:tcPr>
            <w:tcW w:w="1440" w:type="dxa"/>
            <w:tcBorders>
              <w:top w:val="nil"/>
              <w:left w:val="single" w:sz="12" w:space="0" w:color="000000"/>
              <w:bottom w:val="single" w:sz="12" w:space="0" w:color="000000"/>
              <w:right w:val="single" w:sz="2" w:space="0" w:color="000000"/>
            </w:tcBorders>
            <w:shd w:val="clear" w:color="000000" w:fill="FFFFFF"/>
            <w:vAlign w:val="center"/>
          </w:tcPr>
          <w:p w:rsidR="0085033B" w:rsidRDefault="0085033B">
            <w:pPr>
              <w:widowControl w:val="0"/>
              <w:autoSpaceDE w:val="0"/>
              <w:autoSpaceDN w:val="0"/>
              <w:adjustRightInd w:val="0"/>
              <w:spacing w:after="0" w:line="240" w:lineRule="auto"/>
              <w:jc w:val="right"/>
              <w:rPr>
                <w:rFonts w:ascii="굴림" w:eastAsia="굴림" w:cs="굴림"/>
                <w:color w:val="000000"/>
                <w:sz w:val="18"/>
                <w:szCs w:val="18"/>
              </w:rPr>
            </w:pPr>
            <w:r>
              <w:rPr>
                <w:rFonts w:ascii="굴림" w:eastAsia="굴림" w:cs="굴림"/>
                <w:color w:val="000000"/>
                <w:sz w:val="18"/>
                <w:szCs w:val="18"/>
              </w:rPr>
              <w:t>768.917</w:t>
            </w:r>
          </w:p>
        </w:tc>
        <w:tc>
          <w:tcPr>
            <w:tcW w:w="1080" w:type="dxa"/>
            <w:tcBorders>
              <w:top w:val="nil"/>
              <w:left w:val="single" w:sz="2" w:space="0" w:color="000000"/>
              <w:bottom w:val="single" w:sz="12" w:space="0" w:color="000000"/>
              <w:right w:val="single" w:sz="2" w:space="0" w:color="000000"/>
            </w:tcBorders>
            <w:shd w:val="clear" w:color="000000" w:fill="FFFFFF"/>
            <w:vAlign w:val="center"/>
          </w:tcPr>
          <w:p w:rsidR="0085033B" w:rsidRDefault="0085033B">
            <w:pPr>
              <w:widowControl w:val="0"/>
              <w:autoSpaceDE w:val="0"/>
              <w:autoSpaceDN w:val="0"/>
              <w:adjustRightInd w:val="0"/>
              <w:spacing w:after="0" w:line="240" w:lineRule="auto"/>
              <w:jc w:val="right"/>
              <w:rPr>
                <w:rFonts w:ascii="굴림" w:eastAsia="굴림" w:cs="굴림"/>
                <w:color w:val="000000"/>
                <w:sz w:val="18"/>
                <w:szCs w:val="18"/>
              </w:rPr>
            </w:pPr>
            <w:r>
              <w:rPr>
                <w:rFonts w:ascii="굴림" w:eastAsia="굴림" w:cs="굴림"/>
                <w:color w:val="000000"/>
                <w:sz w:val="18"/>
                <w:szCs w:val="18"/>
              </w:rPr>
              <w:t>11</w:t>
            </w:r>
          </w:p>
        </w:tc>
        <w:tc>
          <w:tcPr>
            <w:tcW w:w="1411" w:type="dxa"/>
            <w:tcBorders>
              <w:top w:val="nil"/>
              <w:left w:val="single" w:sz="2" w:space="0" w:color="000000"/>
              <w:bottom w:val="single" w:sz="12" w:space="0" w:color="000000"/>
              <w:right w:val="single" w:sz="2" w:space="0" w:color="000000"/>
            </w:tcBorders>
            <w:shd w:val="clear" w:color="000000" w:fill="FFFFFF"/>
            <w:vAlign w:val="center"/>
          </w:tcPr>
          <w:p w:rsidR="0085033B" w:rsidRDefault="0085033B">
            <w:pPr>
              <w:widowControl w:val="0"/>
              <w:autoSpaceDE w:val="0"/>
              <w:autoSpaceDN w:val="0"/>
              <w:adjustRightInd w:val="0"/>
              <w:spacing w:after="0" w:line="240" w:lineRule="auto"/>
              <w:jc w:val="right"/>
              <w:rPr>
                <w:rFonts w:ascii="굴림" w:eastAsia="굴림" w:cs="굴림"/>
                <w:color w:val="000000"/>
                <w:sz w:val="18"/>
                <w:szCs w:val="18"/>
              </w:rPr>
            </w:pPr>
            <w:r>
              <w:rPr>
                <w:rFonts w:ascii="굴림" w:eastAsia="굴림" w:cs="굴림"/>
                <w:color w:val="000000"/>
                <w:sz w:val="18"/>
                <w:szCs w:val="18"/>
              </w:rPr>
              <w:t xml:space="preserve"> </w:t>
            </w:r>
          </w:p>
        </w:tc>
        <w:tc>
          <w:tcPr>
            <w:tcW w:w="1080" w:type="dxa"/>
            <w:tcBorders>
              <w:top w:val="nil"/>
              <w:left w:val="single" w:sz="2" w:space="0" w:color="000000"/>
              <w:bottom w:val="single" w:sz="12" w:space="0" w:color="000000"/>
              <w:right w:val="single" w:sz="2" w:space="0" w:color="000000"/>
            </w:tcBorders>
            <w:shd w:val="clear" w:color="000000" w:fill="FFFFFF"/>
            <w:vAlign w:val="center"/>
          </w:tcPr>
          <w:p w:rsidR="0085033B" w:rsidRDefault="0085033B">
            <w:pPr>
              <w:widowControl w:val="0"/>
              <w:autoSpaceDE w:val="0"/>
              <w:autoSpaceDN w:val="0"/>
              <w:adjustRightInd w:val="0"/>
              <w:spacing w:after="0" w:line="240" w:lineRule="auto"/>
              <w:jc w:val="right"/>
              <w:rPr>
                <w:rFonts w:ascii="굴림" w:eastAsia="굴림" w:cs="굴림"/>
                <w:color w:val="000000"/>
                <w:sz w:val="18"/>
                <w:szCs w:val="18"/>
              </w:rPr>
            </w:pPr>
            <w:r>
              <w:rPr>
                <w:rFonts w:ascii="굴림" w:eastAsia="굴림" w:cs="굴림"/>
                <w:color w:val="000000"/>
                <w:sz w:val="18"/>
                <w:szCs w:val="18"/>
              </w:rPr>
              <w:t xml:space="preserve"> </w:t>
            </w:r>
          </w:p>
        </w:tc>
        <w:tc>
          <w:tcPr>
            <w:tcW w:w="1080" w:type="dxa"/>
            <w:tcBorders>
              <w:top w:val="nil"/>
              <w:left w:val="single" w:sz="2" w:space="0" w:color="000000"/>
              <w:bottom w:val="single" w:sz="12" w:space="0" w:color="000000"/>
              <w:right w:val="single" w:sz="12" w:space="0" w:color="000000"/>
            </w:tcBorders>
            <w:shd w:val="clear" w:color="000000" w:fill="FFFFFF"/>
            <w:vAlign w:val="center"/>
          </w:tcPr>
          <w:p w:rsidR="0085033B" w:rsidRDefault="0085033B">
            <w:pPr>
              <w:widowControl w:val="0"/>
              <w:autoSpaceDE w:val="0"/>
              <w:autoSpaceDN w:val="0"/>
              <w:adjustRightInd w:val="0"/>
              <w:spacing w:after="0" w:line="240" w:lineRule="auto"/>
              <w:jc w:val="right"/>
              <w:rPr>
                <w:rFonts w:ascii="굴림" w:eastAsia="굴림" w:cs="굴림"/>
                <w:color w:val="000000"/>
                <w:sz w:val="18"/>
                <w:szCs w:val="18"/>
              </w:rPr>
            </w:pPr>
            <w:r>
              <w:rPr>
                <w:rFonts w:ascii="굴림" w:eastAsia="굴림" w:cs="굴림"/>
                <w:color w:val="000000"/>
                <w:sz w:val="18"/>
                <w:szCs w:val="18"/>
              </w:rPr>
              <w:t xml:space="preserve"> </w:t>
            </w:r>
          </w:p>
        </w:tc>
      </w:tr>
    </w:tbl>
    <w:p w:rsidR="0085033B" w:rsidRDefault="0085033B" w:rsidP="0085033B">
      <w:pPr>
        <w:widowControl w:val="0"/>
        <w:autoSpaceDE w:val="0"/>
        <w:autoSpaceDN w:val="0"/>
        <w:adjustRightInd w:val="0"/>
        <w:spacing w:after="0" w:line="240" w:lineRule="auto"/>
        <w:rPr>
          <w:rFonts w:ascii="굴림" w:eastAsia="굴림" w:cs="굴림"/>
          <w:color w:val="000000"/>
          <w:sz w:val="18"/>
          <w:szCs w:val="18"/>
        </w:rPr>
      </w:pPr>
      <w:r>
        <w:rPr>
          <w:rFonts w:ascii="굴림" w:eastAsia="굴림" w:cs="굴림"/>
          <w:color w:val="000000"/>
          <w:sz w:val="18"/>
          <w:szCs w:val="18"/>
        </w:rPr>
        <w:t>a  R Squared = .000 (Adjusted R Squared = .000)</w:t>
      </w:r>
    </w:p>
    <w:p w:rsidR="0085033B" w:rsidRDefault="0085033B" w:rsidP="0085033B">
      <w:pPr>
        <w:widowControl w:val="0"/>
        <w:autoSpaceDE w:val="0"/>
        <w:autoSpaceDN w:val="0"/>
        <w:adjustRightInd w:val="0"/>
        <w:spacing w:after="0" w:line="240" w:lineRule="auto"/>
        <w:rPr>
          <w:rFonts w:ascii="굴림" w:eastAsia="굴림" w:cs="굴림"/>
          <w:color w:val="000000"/>
          <w:sz w:val="18"/>
          <w:szCs w:val="18"/>
        </w:rPr>
      </w:pPr>
    </w:p>
    <w:p w:rsidR="0085033B" w:rsidRDefault="0085033B" w:rsidP="0085033B">
      <w:pPr>
        <w:pStyle w:val="HTML"/>
        <w:shd w:val="clear" w:color="auto" w:fill="FFFFFF"/>
        <w:wordWrap w:val="0"/>
        <w:spacing w:line="180" w:lineRule="atLeast"/>
        <w:rPr>
          <w:rFonts w:ascii="Lucida Console" w:hAnsi="Lucida Console"/>
          <w:color w:val="000000"/>
        </w:rPr>
      </w:pPr>
      <w:r>
        <w:rPr>
          <w:rFonts w:ascii="Lucida Console" w:hAnsi="Lucida Console"/>
          <w:color w:val="000000"/>
        </w:rPr>
        <w:t>Analysis of Variance Table</w:t>
      </w:r>
    </w:p>
    <w:p w:rsidR="0085033B" w:rsidRDefault="0085033B" w:rsidP="0085033B">
      <w:pPr>
        <w:pStyle w:val="HTML"/>
        <w:shd w:val="clear" w:color="auto" w:fill="FFFFFF"/>
        <w:wordWrap w:val="0"/>
        <w:spacing w:line="180" w:lineRule="atLeast"/>
        <w:rPr>
          <w:rFonts w:ascii="Lucida Console" w:hAnsi="Lucida Console"/>
          <w:color w:val="000000"/>
        </w:rPr>
      </w:pPr>
    </w:p>
    <w:p w:rsidR="0085033B" w:rsidRDefault="0085033B" w:rsidP="0085033B">
      <w:pPr>
        <w:pStyle w:val="HTML"/>
        <w:shd w:val="clear" w:color="auto" w:fill="FFFFFF"/>
        <w:wordWrap w:val="0"/>
        <w:spacing w:line="180" w:lineRule="atLeast"/>
        <w:rPr>
          <w:rFonts w:ascii="Lucida Console" w:hAnsi="Lucida Console"/>
          <w:color w:val="000000"/>
        </w:rPr>
      </w:pPr>
      <w:r>
        <w:rPr>
          <w:rFonts w:ascii="Lucida Console" w:hAnsi="Lucida Console"/>
          <w:color w:val="000000"/>
        </w:rPr>
        <w:t>Response: df2$iq_new</w:t>
      </w:r>
    </w:p>
    <w:p w:rsidR="0085033B" w:rsidRDefault="0085033B" w:rsidP="0085033B">
      <w:pPr>
        <w:pStyle w:val="HTML"/>
        <w:shd w:val="clear" w:color="auto" w:fill="FFFFFF"/>
        <w:wordWrap w:val="0"/>
        <w:spacing w:line="180" w:lineRule="atLeast"/>
        <w:rPr>
          <w:rFonts w:ascii="Lucida Console" w:hAnsi="Lucida Console"/>
          <w:color w:val="000000"/>
        </w:rPr>
      </w:pPr>
      <w:r>
        <w:rPr>
          <w:rFonts w:ascii="Lucida Console" w:hAnsi="Lucida Console"/>
          <w:color w:val="000000"/>
        </w:rPr>
        <w:t xml:space="preserve">          Df Sum Sq Mean Sq F value Pr(&gt;F)</w:t>
      </w:r>
    </w:p>
    <w:p w:rsidR="0085033B" w:rsidRDefault="0085033B" w:rsidP="0085033B">
      <w:pPr>
        <w:pStyle w:val="HTML"/>
        <w:shd w:val="clear" w:color="auto" w:fill="FFFFFF"/>
        <w:wordWrap w:val="0"/>
        <w:spacing w:line="180" w:lineRule="atLeast"/>
        <w:rPr>
          <w:rFonts w:ascii="Lucida Console" w:hAnsi="Lucida Console"/>
          <w:color w:val="000000"/>
        </w:rPr>
      </w:pPr>
      <w:r>
        <w:rPr>
          <w:rFonts w:ascii="Lucida Console" w:hAnsi="Lucida Console"/>
          <w:color w:val="000000"/>
        </w:rPr>
        <w:t xml:space="preserve">Residuals 11 768.92  69.902     </w:t>
      </w:r>
    </w:p>
    <w:p w:rsidR="009108DE" w:rsidRPr="0085033B" w:rsidRDefault="009108DE" w:rsidP="009108DE">
      <w:pPr>
        <w:rPr>
          <w:rFonts w:hint="eastAsia"/>
          <w:lang w:eastAsia="ko-KR"/>
        </w:rPr>
      </w:pPr>
    </w:p>
    <w:p w:rsidR="000E235E" w:rsidRDefault="000E235E" w:rsidP="000E235E">
      <w:pPr>
        <w:pStyle w:val="a4"/>
      </w:pPr>
    </w:p>
    <w:p w:rsidR="000E235E" w:rsidRDefault="000C5654" w:rsidP="000878D6">
      <w:pPr>
        <w:pStyle w:val="a4"/>
        <w:numPr>
          <w:ilvl w:val="1"/>
          <w:numId w:val="3"/>
        </w:numPr>
        <w:ind w:left="720"/>
        <w:rPr>
          <w:rFonts w:hint="eastAsia"/>
        </w:rPr>
      </w:pPr>
      <w:r>
        <w:t>Use SPSS or R to c</w:t>
      </w:r>
      <w:r w:rsidR="000878D6">
        <w:t xml:space="preserve">onduct a One Sample T Test to test the hypothesis </w:t>
      </w:r>
      <w:r w:rsidR="000E235E">
        <w:t xml:space="preserve">above </w:t>
      </w:r>
      <w:r w:rsidR="000878D6">
        <w:t xml:space="preserve">(Set Test Value = 100). </w:t>
      </w:r>
      <w:r w:rsidR="000E235E">
        <w:t>Verify that your results are consistent with those above.</w:t>
      </w:r>
    </w:p>
    <w:p w:rsidR="00E66B95" w:rsidRDefault="00E66B95" w:rsidP="00E66B95">
      <w:pPr>
        <w:pStyle w:val="HTML"/>
        <w:shd w:val="clear" w:color="auto" w:fill="FFFFFF"/>
        <w:wordWrap w:val="0"/>
        <w:spacing w:line="180" w:lineRule="atLeast"/>
        <w:rPr>
          <w:rFonts w:ascii="Lucida Console" w:hAnsi="Lucida Console"/>
          <w:color w:val="000000"/>
        </w:rPr>
      </w:pPr>
      <w:r>
        <w:rPr>
          <w:rFonts w:ascii="Lucida Console" w:hAnsi="Lucida Console"/>
          <w:color w:val="000000"/>
        </w:rPr>
        <w:tab/>
        <w:t>One Sample t-test</w:t>
      </w:r>
    </w:p>
    <w:p w:rsidR="00E66B95" w:rsidRDefault="00E66B95" w:rsidP="00E66B95">
      <w:pPr>
        <w:pStyle w:val="HTML"/>
        <w:shd w:val="clear" w:color="auto" w:fill="FFFFFF"/>
        <w:wordWrap w:val="0"/>
        <w:spacing w:line="180" w:lineRule="atLeast"/>
        <w:rPr>
          <w:rFonts w:ascii="Lucida Console" w:hAnsi="Lucida Console"/>
          <w:color w:val="000000"/>
        </w:rPr>
      </w:pPr>
    </w:p>
    <w:p w:rsidR="00E66B95" w:rsidRDefault="00E66B95" w:rsidP="00E66B95">
      <w:pPr>
        <w:pStyle w:val="HTML"/>
        <w:shd w:val="clear" w:color="auto" w:fill="FFFFFF"/>
        <w:wordWrap w:val="0"/>
        <w:spacing w:line="180" w:lineRule="atLeast"/>
        <w:rPr>
          <w:rFonts w:ascii="Lucida Console" w:hAnsi="Lucida Console"/>
          <w:color w:val="000000"/>
        </w:rPr>
      </w:pPr>
      <w:r>
        <w:rPr>
          <w:rFonts w:ascii="Lucida Console" w:hAnsi="Lucida Console"/>
          <w:color w:val="000000"/>
        </w:rPr>
        <w:t>data:  df2$iq</w:t>
      </w:r>
    </w:p>
    <w:p w:rsidR="00E66B95" w:rsidRDefault="00E66B95" w:rsidP="00E66B95">
      <w:pPr>
        <w:pStyle w:val="HTML"/>
        <w:shd w:val="clear" w:color="auto" w:fill="FFFFFF"/>
        <w:wordWrap w:val="0"/>
        <w:spacing w:line="180" w:lineRule="atLeast"/>
        <w:rPr>
          <w:rFonts w:ascii="Lucida Console" w:hAnsi="Lucida Console"/>
          <w:color w:val="000000"/>
        </w:rPr>
      </w:pPr>
      <w:r>
        <w:rPr>
          <w:rFonts w:ascii="Lucida Console" w:hAnsi="Lucida Console"/>
          <w:color w:val="000000"/>
        </w:rPr>
        <w:t>t = -3.6945, df = 11, p-value = 0.003536</w:t>
      </w:r>
    </w:p>
    <w:p w:rsidR="00E66B95" w:rsidRDefault="00E66B95" w:rsidP="00E66B95">
      <w:pPr>
        <w:pStyle w:val="HTML"/>
        <w:shd w:val="clear" w:color="auto" w:fill="FFFFFF"/>
        <w:wordWrap w:val="0"/>
        <w:spacing w:line="180" w:lineRule="atLeast"/>
        <w:rPr>
          <w:rFonts w:ascii="Lucida Console" w:hAnsi="Lucida Console"/>
          <w:color w:val="000000"/>
        </w:rPr>
      </w:pPr>
      <w:r>
        <w:rPr>
          <w:rFonts w:ascii="Lucida Console" w:hAnsi="Lucida Console"/>
          <w:color w:val="000000"/>
        </w:rPr>
        <w:t>alternative hypothesis: true mean is not equal to 100</w:t>
      </w:r>
    </w:p>
    <w:p w:rsidR="00E66B95" w:rsidRDefault="00E66B95" w:rsidP="00E66B95">
      <w:pPr>
        <w:pStyle w:val="HTML"/>
        <w:shd w:val="clear" w:color="auto" w:fill="FFFFFF"/>
        <w:wordWrap w:val="0"/>
        <w:spacing w:line="180" w:lineRule="atLeast"/>
        <w:rPr>
          <w:rFonts w:ascii="Lucida Console" w:hAnsi="Lucida Console"/>
          <w:color w:val="000000"/>
        </w:rPr>
      </w:pPr>
      <w:r>
        <w:rPr>
          <w:rFonts w:ascii="Lucida Console" w:hAnsi="Lucida Console"/>
          <w:color w:val="000000"/>
        </w:rPr>
        <w:t>95 percent confidence interval:</w:t>
      </w:r>
    </w:p>
    <w:p w:rsidR="00E66B95" w:rsidRDefault="00E66B95" w:rsidP="00E66B95">
      <w:pPr>
        <w:pStyle w:val="HTML"/>
        <w:shd w:val="clear" w:color="auto" w:fill="FFFFFF"/>
        <w:wordWrap w:val="0"/>
        <w:spacing w:line="180" w:lineRule="atLeast"/>
        <w:rPr>
          <w:rFonts w:ascii="Lucida Console" w:hAnsi="Lucida Console"/>
          <w:color w:val="000000"/>
        </w:rPr>
      </w:pPr>
      <w:r>
        <w:rPr>
          <w:rFonts w:ascii="Lucida Console" w:hAnsi="Lucida Console"/>
          <w:color w:val="000000"/>
        </w:rPr>
        <w:t xml:space="preserve"> 85.77119 96.39548</w:t>
      </w:r>
    </w:p>
    <w:p w:rsidR="00E66B95" w:rsidRDefault="00E66B95" w:rsidP="00E66B95">
      <w:pPr>
        <w:pStyle w:val="HTML"/>
        <w:shd w:val="clear" w:color="auto" w:fill="FFFFFF"/>
        <w:wordWrap w:val="0"/>
        <w:spacing w:line="180" w:lineRule="atLeast"/>
        <w:rPr>
          <w:rFonts w:ascii="Lucida Console" w:hAnsi="Lucida Console"/>
          <w:color w:val="000000"/>
        </w:rPr>
      </w:pPr>
      <w:r>
        <w:rPr>
          <w:rFonts w:ascii="Lucida Console" w:hAnsi="Lucida Console"/>
          <w:color w:val="000000"/>
        </w:rPr>
        <w:t>sample estimates:</w:t>
      </w:r>
    </w:p>
    <w:p w:rsidR="00E66B95" w:rsidRDefault="00E66B95" w:rsidP="00E66B95">
      <w:pPr>
        <w:pStyle w:val="HTML"/>
        <w:shd w:val="clear" w:color="auto" w:fill="FFFFFF"/>
        <w:wordWrap w:val="0"/>
        <w:spacing w:line="180" w:lineRule="atLeast"/>
        <w:rPr>
          <w:rFonts w:ascii="Lucida Console" w:hAnsi="Lucida Console"/>
          <w:color w:val="000000"/>
        </w:rPr>
      </w:pPr>
      <w:r>
        <w:rPr>
          <w:rFonts w:ascii="Lucida Console" w:hAnsi="Lucida Console"/>
          <w:color w:val="000000"/>
        </w:rPr>
        <w:t xml:space="preserve">mean of x </w:t>
      </w:r>
    </w:p>
    <w:p w:rsidR="00E66B95" w:rsidRDefault="00E66B95" w:rsidP="00E66B95">
      <w:pPr>
        <w:pStyle w:val="HTML"/>
        <w:shd w:val="clear" w:color="auto" w:fill="FFFFFF"/>
        <w:wordWrap w:val="0"/>
        <w:spacing w:line="180" w:lineRule="atLeast"/>
        <w:rPr>
          <w:rFonts w:ascii="Lucida Console" w:hAnsi="Lucida Console"/>
          <w:color w:val="000000"/>
        </w:rPr>
      </w:pPr>
      <w:r>
        <w:rPr>
          <w:rFonts w:ascii="Lucida Console" w:hAnsi="Lucida Console"/>
          <w:color w:val="000000"/>
        </w:rPr>
        <w:t xml:space="preserve"> 91.08333 </w:t>
      </w:r>
    </w:p>
    <w:p w:rsidR="007134F4" w:rsidRPr="0085033B" w:rsidRDefault="007134F4" w:rsidP="007134F4">
      <w:pPr>
        <w:rPr>
          <w:rFonts w:hint="eastAsia"/>
          <w:lang w:eastAsia="ko-KR"/>
        </w:rPr>
      </w:pPr>
    </w:p>
    <w:p w:rsidR="0069683D" w:rsidRPr="009E65CC" w:rsidRDefault="0069683D" w:rsidP="000E235E">
      <w:pPr>
        <w:pStyle w:val="a4"/>
      </w:pPr>
    </w:p>
    <w:p w:rsidR="000878D6" w:rsidRDefault="000E235E" w:rsidP="000878D6">
      <w:pPr>
        <w:pStyle w:val="a4"/>
        <w:numPr>
          <w:ilvl w:val="1"/>
          <w:numId w:val="3"/>
        </w:numPr>
        <w:ind w:left="720"/>
      </w:pPr>
      <w:r>
        <w:t xml:space="preserve">Write a </w:t>
      </w:r>
      <w:r w:rsidR="000875AB">
        <w:t xml:space="preserve">one-sentence </w:t>
      </w:r>
      <w:r>
        <w:t>summary of your findings that would be suitable for a results section of a</w:t>
      </w:r>
      <w:r w:rsidR="00363AC3">
        <w:t>n APA-style</w:t>
      </w:r>
      <w:r>
        <w:t xml:space="preserve"> journal. This should include means, a test result, and a measure of effect size</w:t>
      </w:r>
      <w:r w:rsidR="006D0ED1">
        <w:t>.</w:t>
      </w:r>
    </w:p>
    <w:p w:rsidR="00D00420" w:rsidRDefault="00D00420" w:rsidP="000E235E">
      <w:pPr>
        <w:pStyle w:val="a4"/>
        <w:ind w:left="360"/>
        <w:rPr>
          <w:rFonts w:hint="eastAsia"/>
          <w:lang w:eastAsia="ko-KR"/>
        </w:rPr>
      </w:pPr>
    </w:p>
    <w:p w:rsidR="008B3EDF" w:rsidRDefault="008B3EDF" w:rsidP="000E235E">
      <w:pPr>
        <w:pStyle w:val="a4"/>
        <w:ind w:left="360"/>
        <w:rPr>
          <w:rFonts w:hint="eastAsia"/>
          <w:lang w:eastAsia="ko-KR"/>
        </w:rPr>
      </w:pPr>
    </w:p>
    <w:p w:rsidR="008B3EDF" w:rsidRPr="008B3EDF" w:rsidRDefault="008B3EDF" w:rsidP="008B3EDF">
      <w:pPr>
        <w:pStyle w:val="a4"/>
        <w:ind w:left="360"/>
        <w:rPr>
          <w:lang w:eastAsia="ko-KR"/>
        </w:rPr>
      </w:pPr>
      <w:r w:rsidRPr="008B3EDF">
        <w:rPr>
          <w:lang w:eastAsia="ko-KR"/>
        </w:rPr>
        <w:t xml:space="preserve">A one-sample </w:t>
      </w:r>
      <w:r w:rsidRPr="008B3EDF">
        <w:rPr>
          <w:i/>
          <w:iCs/>
          <w:lang w:eastAsia="ko-KR"/>
        </w:rPr>
        <w:t>t</w:t>
      </w:r>
      <w:r w:rsidRPr="008B3EDF">
        <w:rPr>
          <w:lang w:eastAsia="ko-KR"/>
        </w:rPr>
        <w:t xml:space="preserve">-test </w:t>
      </w:r>
      <w:r>
        <w:rPr>
          <w:lang w:eastAsia="ko-KR"/>
        </w:rPr>
        <w:t xml:space="preserve">found </w:t>
      </w:r>
      <w:r w:rsidRPr="008B3EDF">
        <w:rPr>
          <w:lang w:eastAsia="ko-KR"/>
        </w:rPr>
        <w:t>significa</w:t>
      </w:r>
      <w:r>
        <w:rPr>
          <w:lang w:eastAsia="ko-KR"/>
        </w:rPr>
        <w:t xml:space="preserve">nt difference between </w:t>
      </w:r>
      <w:r>
        <w:rPr>
          <w:rFonts w:hint="eastAsia"/>
          <w:lang w:eastAsia="ko-KR"/>
        </w:rPr>
        <w:t>IQ</w:t>
      </w:r>
      <w:r w:rsidRPr="008B3EDF">
        <w:rPr>
          <w:lang w:eastAsia="ko-KR"/>
        </w:rPr>
        <w:t xml:space="preserve"> </w:t>
      </w:r>
      <w:r>
        <w:rPr>
          <w:lang w:eastAsia="ko-KR"/>
        </w:rPr>
        <w:t>of general</w:t>
      </w:r>
      <w:r>
        <w:rPr>
          <w:rFonts w:hint="eastAsia"/>
          <w:lang w:eastAsia="ko-KR"/>
        </w:rPr>
        <w:t xml:space="preserve"> population</w:t>
      </w:r>
      <w:r w:rsidR="00CC05BA">
        <w:rPr>
          <w:rFonts w:hint="eastAsia"/>
          <w:lang w:eastAsia="ko-KR"/>
        </w:rPr>
        <w:t xml:space="preserve"> (M=100)</w:t>
      </w:r>
      <w:r>
        <w:rPr>
          <w:rFonts w:hint="eastAsia"/>
          <w:lang w:eastAsia="ko-KR"/>
        </w:rPr>
        <w:t xml:space="preserve"> and those </w:t>
      </w:r>
      <w:r>
        <w:rPr>
          <w:lang w:eastAsia="ko-KR"/>
        </w:rPr>
        <w:t>children</w:t>
      </w:r>
      <w:r>
        <w:rPr>
          <w:rFonts w:hint="eastAsia"/>
          <w:lang w:eastAsia="ko-KR"/>
        </w:rPr>
        <w:t xml:space="preserve"> who had sign of ADD</w:t>
      </w:r>
      <w:r w:rsidR="00CC05BA">
        <w:rPr>
          <w:rFonts w:hint="eastAsia"/>
          <w:lang w:eastAsia="ko-KR"/>
        </w:rPr>
        <w:t xml:space="preserve"> having to</w:t>
      </w:r>
      <w:r>
        <w:rPr>
          <w:rFonts w:hint="eastAsia"/>
          <w:lang w:eastAsia="ko-KR"/>
        </w:rPr>
        <w:t xml:space="preserve"> r</w:t>
      </w:r>
      <w:r>
        <w:t>epeat at least one grade</w:t>
      </w:r>
      <w:r w:rsidRPr="008B3EDF">
        <w:rPr>
          <w:lang w:eastAsia="ko-KR"/>
        </w:rPr>
        <w:t xml:space="preserve"> </w:t>
      </w:r>
      <w:r>
        <w:rPr>
          <w:lang w:eastAsia="ko-KR"/>
        </w:rPr>
        <w:t xml:space="preserve">(M = </w:t>
      </w:r>
      <w:r>
        <w:rPr>
          <w:rFonts w:hint="eastAsia"/>
          <w:lang w:eastAsia="ko-KR"/>
        </w:rPr>
        <w:t>91.0833</w:t>
      </w:r>
      <w:r>
        <w:rPr>
          <w:lang w:eastAsia="ko-KR"/>
        </w:rPr>
        <w:t>)</w:t>
      </w:r>
      <w:r>
        <w:rPr>
          <w:rFonts w:hint="eastAsia"/>
          <w:lang w:eastAsia="ko-KR"/>
        </w:rPr>
        <w:t xml:space="preserve"> </w:t>
      </w:r>
      <w:r w:rsidRPr="008B3EDF">
        <w:rPr>
          <w:lang w:eastAsia="ko-KR"/>
        </w:rPr>
        <w:t xml:space="preserve">, </w:t>
      </w:r>
      <w:r w:rsidRPr="008B3EDF">
        <w:rPr>
          <w:i/>
          <w:iCs/>
          <w:lang w:eastAsia="ko-KR"/>
        </w:rPr>
        <w:t>t</w:t>
      </w:r>
      <w:r>
        <w:rPr>
          <w:lang w:eastAsia="ko-KR"/>
        </w:rPr>
        <w:t>(</w:t>
      </w:r>
      <w:r>
        <w:rPr>
          <w:rFonts w:hint="eastAsia"/>
          <w:lang w:eastAsia="ko-KR"/>
        </w:rPr>
        <w:t>11</w:t>
      </w:r>
      <w:r>
        <w:rPr>
          <w:lang w:eastAsia="ko-KR"/>
        </w:rPr>
        <w:t xml:space="preserve">) = </w:t>
      </w:r>
      <w:r>
        <w:rPr>
          <w:rFonts w:hint="eastAsia"/>
          <w:lang w:eastAsia="ko-KR"/>
        </w:rPr>
        <w:t xml:space="preserve"> -3.6945</w:t>
      </w:r>
      <w:r w:rsidRPr="008B3EDF">
        <w:rPr>
          <w:lang w:eastAsia="ko-KR"/>
        </w:rPr>
        <w:t xml:space="preserve">,  </w:t>
      </w:r>
      <w:r w:rsidRPr="008B3EDF">
        <w:rPr>
          <w:i/>
          <w:iCs/>
          <w:lang w:eastAsia="ko-KR"/>
        </w:rPr>
        <w:t>p</w:t>
      </w:r>
      <w:r>
        <w:rPr>
          <w:lang w:eastAsia="ko-KR"/>
        </w:rPr>
        <w:t xml:space="preserve"> = .</w:t>
      </w:r>
      <w:r>
        <w:rPr>
          <w:rFonts w:hint="eastAsia"/>
          <w:lang w:eastAsia="ko-KR"/>
        </w:rPr>
        <w:t>003536.</w:t>
      </w:r>
    </w:p>
    <w:p w:rsidR="008B3EDF" w:rsidRPr="008B3EDF" w:rsidRDefault="008B3EDF" w:rsidP="000E235E">
      <w:pPr>
        <w:pStyle w:val="a4"/>
        <w:ind w:left="360"/>
        <w:rPr>
          <w:rFonts w:hint="eastAsia"/>
          <w:lang w:eastAsia="ko-KR"/>
        </w:rPr>
      </w:pPr>
    </w:p>
    <w:sectPr w:rsidR="008B3EDF" w:rsidRPr="008B3EDF" w:rsidSect="00B0568D">
      <w:footerReference w:type="default" r:id="rId2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66BC3" w:rsidRDefault="00366BC3" w:rsidP="000F16E4">
      <w:pPr>
        <w:spacing w:after="0" w:line="240" w:lineRule="auto"/>
      </w:pPr>
      <w:r>
        <w:separator/>
      </w:r>
    </w:p>
  </w:endnote>
  <w:endnote w:type="continuationSeparator" w:id="1">
    <w:p w:rsidR="00366BC3" w:rsidRDefault="00366BC3" w:rsidP="000F16E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바탕">
    <w:altName w:val="Batang"/>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굴림체">
    <w:panose1 w:val="020B0609000101010101"/>
    <w:charset w:val="81"/>
    <w:family w:val="modern"/>
    <w:pitch w:val="fixed"/>
    <w:sig w:usb0="B00002AF" w:usb1="69D77CFB" w:usb2="00000030" w:usb3="00000000" w:csb0="0008009F" w:csb1="00000000"/>
  </w:font>
  <w:font w:name="맑은 고딕">
    <w:panose1 w:val="020B0503020000020004"/>
    <w:charset w:val="81"/>
    <w:family w:val="modern"/>
    <w:pitch w:val="variable"/>
    <w:sig w:usb0="900002AF" w:usb1="0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Lucida Console">
    <w:panose1 w:val="020B0609040504020204"/>
    <w:charset w:val="00"/>
    <w:family w:val="modern"/>
    <w:pitch w:val="fixed"/>
    <w:sig w:usb0="8000028F" w:usb1="00001800" w:usb2="00000000" w:usb3="00000000" w:csb0="0000001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4094004"/>
      <w:docPartObj>
        <w:docPartGallery w:val="Page Numbers (Bottom of Page)"/>
        <w:docPartUnique/>
      </w:docPartObj>
    </w:sdtPr>
    <w:sdtEndPr>
      <w:rPr>
        <w:noProof/>
      </w:rPr>
    </w:sdtEndPr>
    <w:sdtContent>
      <w:p w:rsidR="00474E27" w:rsidRDefault="00474E27">
        <w:pPr>
          <w:pStyle w:val="a7"/>
          <w:jc w:val="center"/>
        </w:pPr>
        <w:fldSimple w:instr=" PAGE   \* MERGEFORMAT ">
          <w:r w:rsidR="00CC05BA">
            <w:rPr>
              <w:noProof/>
            </w:rPr>
            <w:t>7</w:t>
          </w:r>
        </w:fldSimple>
      </w:p>
    </w:sdtContent>
  </w:sdt>
  <w:p w:rsidR="00474E27" w:rsidRDefault="00474E27">
    <w:pPr>
      <w:pStyle w:val="a7"/>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66BC3" w:rsidRDefault="00366BC3" w:rsidP="000F16E4">
      <w:pPr>
        <w:spacing w:after="0" w:line="240" w:lineRule="auto"/>
      </w:pPr>
      <w:r>
        <w:separator/>
      </w:r>
    </w:p>
  </w:footnote>
  <w:footnote w:type="continuationSeparator" w:id="1">
    <w:p w:rsidR="00366BC3" w:rsidRDefault="00366BC3" w:rsidP="000F16E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4A6535"/>
    <w:multiLevelType w:val="hybridMultilevel"/>
    <w:tmpl w:val="756044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04D696D"/>
    <w:multiLevelType w:val="hybridMultilevel"/>
    <w:tmpl w:val="02D2ACFE"/>
    <w:lvl w:ilvl="0" w:tplc="0409000F">
      <w:start w:val="1"/>
      <w:numFmt w:val="decimal"/>
      <w:lvlText w:val="%1."/>
      <w:lvlJc w:val="left"/>
      <w:pPr>
        <w:ind w:left="1125" w:hanging="360"/>
      </w:pPr>
      <w:rPr>
        <w:rFonts w:hint="default"/>
      </w:rPr>
    </w:lvl>
    <w:lvl w:ilvl="1" w:tplc="04090019">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2">
    <w:nsid w:val="2C2D79F9"/>
    <w:multiLevelType w:val="hybridMultilevel"/>
    <w:tmpl w:val="9536AA50"/>
    <w:lvl w:ilvl="0" w:tplc="E084D0D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E76270F"/>
    <w:multiLevelType w:val="hybridMultilevel"/>
    <w:tmpl w:val="52A87BFA"/>
    <w:lvl w:ilvl="0" w:tplc="0409000F">
      <w:start w:val="1"/>
      <w:numFmt w:val="decimal"/>
      <w:lvlText w:val="%1."/>
      <w:lvlJc w:val="left"/>
      <w:pPr>
        <w:ind w:left="315" w:hanging="360"/>
      </w:pPr>
      <w:rPr>
        <w:rFonts w:hint="default"/>
      </w:rPr>
    </w:lvl>
    <w:lvl w:ilvl="1" w:tplc="04090019" w:tentative="1">
      <w:start w:val="1"/>
      <w:numFmt w:val="lowerLetter"/>
      <w:lvlText w:val="%2."/>
      <w:lvlJc w:val="left"/>
      <w:pPr>
        <w:ind w:left="1035" w:hanging="360"/>
      </w:pPr>
    </w:lvl>
    <w:lvl w:ilvl="2" w:tplc="0409001B" w:tentative="1">
      <w:start w:val="1"/>
      <w:numFmt w:val="lowerRoman"/>
      <w:lvlText w:val="%3."/>
      <w:lvlJc w:val="right"/>
      <w:pPr>
        <w:ind w:left="1755" w:hanging="180"/>
      </w:pPr>
    </w:lvl>
    <w:lvl w:ilvl="3" w:tplc="0409000F" w:tentative="1">
      <w:start w:val="1"/>
      <w:numFmt w:val="decimal"/>
      <w:lvlText w:val="%4."/>
      <w:lvlJc w:val="left"/>
      <w:pPr>
        <w:ind w:left="2475" w:hanging="360"/>
      </w:pPr>
    </w:lvl>
    <w:lvl w:ilvl="4" w:tplc="04090019" w:tentative="1">
      <w:start w:val="1"/>
      <w:numFmt w:val="lowerLetter"/>
      <w:lvlText w:val="%5."/>
      <w:lvlJc w:val="left"/>
      <w:pPr>
        <w:ind w:left="3195" w:hanging="360"/>
      </w:pPr>
    </w:lvl>
    <w:lvl w:ilvl="5" w:tplc="0409001B" w:tentative="1">
      <w:start w:val="1"/>
      <w:numFmt w:val="lowerRoman"/>
      <w:lvlText w:val="%6."/>
      <w:lvlJc w:val="right"/>
      <w:pPr>
        <w:ind w:left="3915" w:hanging="180"/>
      </w:pPr>
    </w:lvl>
    <w:lvl w:ilvl="6" w:tplc="0409000F" w:tentative="1">
      <w:start w:val="1"/>
      <w:numFmt w:val="decimal"/>
      <w:lvlText w:val="%7."/>
      <w:lvlJc w:val="left"/>
      <w:pPr>
        <w:ind w:left="4635" w:hanging="360"/>
      </w:pPr>
    </w:lvl>
    <w:lvl w:ilvl="7" w:tplc="04090019" w:tentative="1">
      <w:start w:val="1"/>
      <w:numFmt w:val="lowerLetter"/>
      <w:lvlText w:val="%8."/>
      <w:lvlJc w:val="left"/>
      <w:pPr>
        <w:ind w:left="5355" w:hanging="360"/>
      </w:pPr>
    </w:lvl>
    <w:lvl w:ilvl="8" w:tplc="0409001B" w:tentative="1">
      <w:start w:val="1"/>
      <w:numFmt w:val="lowerRoman"/>
      <w:lvlText w:val="%9."/>
      <w:lvlJc w:val="right"/>
      <w:pPr>
        <w:ind w:left="6075" w:hanging="180"/>
      </w:pPr>
    </w:lvl>
  </w:abstractNum>
  <w:abstractNum w:abstractNumId="4">
    <w:nsid w:val="38E01F72"/>
    <w:multiLevelType w:val="hybridMultilevel"/>
    <w:tmpl w:val="360CEBAC"/>
    <w:lvl w:ilvl="0" w:tplc="0409000F">
      <w:start w:val="1"/>
      <w:numFmt w:val="decimal"/>
      <w:lvlText w:val="%1."/>
      <w:lvlJc w:val="left"/>
      <w:pPr>
        <w:ind w:left="720" w:hanging="360"/>
      </w:pPr>
      <w:rPr>
        <w:rFonts w:hint="default"/>
      </w:rPr>
    </w:lvl>
    <w:lvl w:ilvl="1" w:tplc="A6BE5E30">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7E844DC"/>
    <w:multiLevelType w:val="hybridMultilevel"/>
    <w:tmpl w:val="622465BC"/>
    <w:lvl w:ilvl="0" w:tplc="04090019">
      <w:start w:val="1"/>
      <w:numFmt w:val="lowerLetter"/>
      <w:lvlText w:val="%1."/>
      <w:lvlJc w:val="left"/>
      <w:pPr>
        <w:ind w:left="1125" w:hanging="360"/>
      </w:pPr>
      <w:rPr>
        <w:rFonts w:hint="default"/>
      </w:rPr>
    </w:lvl>
    <w:lvl w:ilvl="1" w:tplc="04090019">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6">
    <w:nsid w:val="54A80132"/>
    <w:multiLevelType w:val="hybridMultilevel"/>
    <w:tmpl w:val="FF865D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EA82B39"/>
    <w:multiLevelType w:val="hybridMultilevel"/>
    <w:tmpl w:val="4320A37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BD0479B"/>
    <w:multiLevelType w:val="hybridMultilevel"/>
    <w:tmpl w:val="B18863F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6"/>
  </w:num>
  <w:num w:numId="2">
    <w:abstractNumId w:val="8"/>
  </w:num>
  <w:num w:numId="3">
    <w:abstractNumId w:val="1"/>
  </w:num>
  <w:num w:numId="4">
    <w:abstractNumId w:val="0"/>
  </w:num>
  <w:num w:numId="5">
    <w:abstractNumId w:val="2"/>
  </w:num>
  <w:num w:numId="6">
    <w:abstractNumId w:val="4"/>
  </w:num>
  <w:num w:numId="7">
    <w:abstractNumId w:val="3"/>
  </w:num>
  <w:num w:numId="8">
    <w:abstractNumId w:val="5"/>
  </w:num>
  <w:num w:numId="9">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bordersDoNotSurroundHeader/>
  <w:bordersDoNotSurroundFooter/>
  <w:defaultTabStop w:val="720"/>
  <w:characterSpacingControl w:val="doNotCompress"/>
  <w:hdrShapeDefaults>
    <o:shapedefaults v:ext="edit" spidmax="3074"/>
  </w:hdrShapeDefaults>
  <w:footnotePr>
    <w:footnote w:id="0"/>
    <w:footnote w:id="1"/>
  </w:footnotePr>
  <w:endnotePr>
    <w:endnote w:id="0"/>
    <w:endnote w:id="1"/>
  </w:endnotePr>
  <w:compat>
    <w:useFELayout/>
  </w:compat>
  <w:rsids>
    <w:rsidRoot w:val="003B6939"/>
    <w:rsid w:val="00034A15"/>
    <w:rsid w:val="000875AB"/>
    <w:rsid w:val="000878D6"/>
    <w:rsid w:val="0009729F"/>
    <w:rsid w:val="000C5654"/>
    <w:rsid w:val="000D7BE7"/>
    <w:rsid w:val="000E235E"/>
    <w:rsid w:val="000F16E4"/>
    <w:rsid w:val="00121E7B"/>
    <w:rsid w:val="0014572D"/>
    <w:rsid w:val="00146B6A"/>
    <w:rsid w:val="00180689"/>
    <w:rsid w:val="001A0C4F"/>
    <w:rsid w:val="001E3AF5"/>
    <w:rsid w:val="00244C91"/>
    <w:rsid w:val="00245C40"/>
    <w:rsid w:val="00290EC3"/>
    <w:rsid w:val="00363AC3"/>
    <w:rsid w:val="00366BC3"/>
    <w:rsid w:val="0039463B"/>
    <w:rsid w:val="0039504E"/>
    <w:rsid w:val="003A5E9A"/>
    <w:rsid w:val="003B0B42"/>
    <w:rsid w:val="003B6939"/>
    <w:rsid w:val="003D408C"/>
    <w:rsid w:val="0040372A"/>
    <w:rsid w:val="00412D3C"/>
    <w:rsid w:val="00474E27"/>
    <w:rsid w:val="004D26E9"/>
    <w:rsid w:val="004D4F16"/>
    <w:rsid w:val="004F70ED"/>
    <w:rsid w:val="00516989"/>
    <w:rsid w:val="00520DE9"/>
    <w:rsid w:val="00540FEF"/>
    <w:rsid w:val="005E65DE"/>
    <w:rsid w:val="00636D29"/>
    <w:rsid w:val="00661682"/>
    <w:rsid w:val="00681237"/>
    <w:rsid w:val="00691095"/>
    <w:rsid w:val="0069683D"/>
    <w:rsid w:val="006B2A79"/>
    <w:rsid w:val="006B7EDB"/>
    <w:rsid w:val="006D0ED1"/>
    <w:rsid w:val="007134F4"/>
    <w:rsid w:val="00721ED5"/>
    <w:rsid w:val="00733977"/>
    <w:rsid w:val="00764D9B"/>
    <w:rsid w:val="00794F49"/>
    <w:rsid w:val="007B0D0F"/>
    <w:rsid w:val="007F33AE"/>
    <w:rsid w:val="0080338D"/>
    <w:rsid w:val="00832A3B"/>
    <w:rsid w:val="008337D8"/>
    <w:rsid w:val="00847CD3"/>
    <w:rsid w:val="0085033B"/>
    <w:rsid w:val="00891F34"/>
    <w:rsid w:val="00893884"/>
    <w:rsid w:val="008B3EDF"/>
    <w:rsid w:val="008D7CE2"/>
    <w:rsid w:val="008F0690"/>
    <w:rsid w:val="009108DE"/>
    <w:rsid w:val="00926A56"/>
    <w:rsid w:val="00981103"/>
    <w:rsid w:val="00991395"/>
    <w:rsid w:val="009A35C1"/>
    <w:rsid w:val="009B085E"/>
    <w:rsid w:val="009B6B33"/>
    <w:rsid w:val="009C20AF"/>
    <w:rsid w:val="009C7348"/>
    <w:rsid w:val="009E462A"/>
    <w:rsid w:val="009E65CC"/>
    <w:rsid w:val="00A46A16"/>
    <w:rsid w:val="00A510C6"/>
    <w:rsid w:val="00A71360"/>
    <w:rsid w:val="00A76553"/>
    <w:rsid w:val="00A941BA"/>
    <w:rsid w:val="00AD06BE"/>
    <w:rsid w:val="00AD6517"/>
    <w:rsid w:val="00B0568D"/>
    <w:rsid w:val="00B5361B"/>
    <w:rsid w:val="00B61D99"/>
    <w:rsid w:val="00B827A6"/>
    <w:rsid w:val="00C26831"/>
    <w:rsid w:val="00CC05BA"/>
    <w:rsid w:val="00D00420"/>
    <w:rsid w:val="00D047D0"/>
    <w:rsid w:val="00D30215"/>
    <w:rsid w:val="00D33769"/>
    <w:rsid w:val="00D87D84"/>
    <w:rsid w:val="00E122C5"/>
    <w:rsid w:val="00E33747"/>
    <w:rsid w:val="00E66B95"/>
    <w:rsid w:val="00E80B44"/>
    <w:rsid w:val="00EA13F4"/>
    <w:rsid w:val="00EC12A9"/>
    <w:rsid w:val="00EF05BA"/>
    <w:rsid w:val="00F0470F"/>
    <w:rsid w:val="00F74C24"/>
    <w:rsid w:val="00F80D8F"/>
    <w:rsid w:val="00FD525D"/>
    <w:rsid w:val="00FE66F8"/>
  </w:rsids>
  <m:mathPr>
    <m:mathFont m:val="Cambria Math"/>
    <m:brkBin m:val="before"/>
    <m:brkBinSub m:val="--"/>
    <m:smallFrac/>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바탕"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0568D"/>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3B6939"/>
    <w:rPr>
      <w:color w:val="0000FF" w:themeColor="hyperlink"/>
      <w:u w:val="single"/>
    </w:rPr>
  </w:style>
  <w:style w:type="paragraph" w:styleId="a4">
    <w:name w:val="List Paragraph"/>
    <w:basedOn w:val="a"/>
    <w:uiPriority w:val="34"/>
    <w:qFormat/>
    <w:rsid w:val="0040372A"/>
    <w:pPr>
      <w:ind w:left="720"/>
      <w:contextualSpacing/>
    </w:pPr>
  </w:style>
  <w:style w:type="character" w:styleId="a5">
    <w:name w:val="FollowedHyperlink"/>
    <w:basedOn w:val="a0"/>
    <w:uiPriority w:val="99"/>
    <w:semiHidden/>
    <w:unhideWhenUsed/>
    <w:rsid w:val="009E462A"/>
    <w:rPr>
      <w:color w:val="800080" w:themeColor="followedHyperlink"/>
      <w:u w:val="single"/>
    </w:rPr>
  </w:style>
  <w:style w:type="paragraph" w:styleId="a6">
    <w:name w:val="header"/>
    <w:basedOn w:val="a"/>
    <w:link w:val="Char"/>
    <w:uiPriority w:val="99"/>
    <w:unhideWhenUsed/>
    <w:rsid w:val="000F16E4"/>
    <w:pPr>
      <w:tabs>
        <w:tab w:val="center" w:pos="4680"/>
        <w:tab w:val="right" w:pos="9360"/>
      </w:tabs>
      <w:spacing w:after="0" w:line="240" w:lineRule="auto"/>
    </w:pPr>
  </w:style>
  <w:style w:type="character" w:customStyle="1" w:styleId="Char">
    <w:name w:val="머리글 Char"/>
    <w:basedOn w:val="a0"/>
    <w:link w:val="a6"/>
    <w:uiPriority w:val="99"/>
    <w:rsid w:val="000F16E4"/>
  </w:style>
  <w:style w:type="paragraph" w:styleId="a7">
    <w:name w:val="footer"/>
    <w:basedOn w:val="a"/>
    <w:link w:val="Char0"/>
    <w:uiPriority w:val="99"/>
    <w:unhideWhenUsed/>
    <w:rsid w:val="000F16E4"/>
    <w:pPr>
      <w:tabs>
        <w:tab w:val="center" w:pos="4680"/>
        <w:tab w:val="right" w:pos="9360"/>
      </w:tabs>
      <w:spacing w:after="0" w:line="240" w:lineRule="auto"/>
    </w:pPr>
  </w:style>
  <w:style w:type="character" w:customStyle="1" w:styleId="Char0">
    <w:name w:val="바닥글 Char"/>
    <w:basedOn w:val="a0"/>
    <w:link w:val="a7"/>
    <w:uiPriority w:val="99"/>
    <w:rsid w:val="000F16E4"/>
  </w:style>
  <w:style w:type="table" w:styleId="a8">
    <w:name w:val="Table Grid"/>
    <w:basedOn w:val="a1"/>
    <w:uiPriority w:val="59"/>
    <w:rsid w:val="003B0B4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9">
    <w:name w:val="Placeholder Text"/>
    <w:basedOn w:val="a0"/>
    <w:uiPriority w:val="99"/>
    <w:semiHidden/>
    <w:rsid w:val="00847CD3"/>
    <w:rPr>
      <w:color w:val="808080"/>
    </w:rPr>
  </w:style>
  <w:style w:type="paragraph" w:styleId="aa">
    <w:name w:val="Balloon Text"/>
    <w:basedOn w:val="a"/>
    <w:link w:val="Char1"/>
    <w:uiPriority w:val="99"/>
    <w:semiHidden/>
    <w:unhideWhenUsed/>
    <w:rsid w:val="00847CD3"/>
    <w:pPr>
      <w:spacing w:after="0" w:line="240" w:lineRule="auto"/>
    </w:pPr>
    <w:rPr>
      <w:rFonts w:ascii="Tahoma" w:hAnsi="Tahoma" w:cs="Tahoma"/>
      <w:sz w:val="16"/>
      <w:szCs w:val="16"/>
    </w:rPr>
  </w:style>
  <w:style w:type="character" w:customStyle="1" w:styleId="Char1">
    <w:name w:val="풍선 도움말 텍스트 Char"/>
    <w:basedOn w:val="a0"/>
    <w:link w:val="aa"/>
    <w:uiPriority w:val="99"/>
    <w:semiHidden/>
    <w:rsid w:val="00847CD3"/>
    <w:rPr>
      <w:rFonts w:ascii="Tahoma" w:hAnsi="Tahoma" w:cs="Tahoma"/>
      <w:sz w:val="16"/>
      <w:szCs w:val="16"/>
    </w:rPr>
  </w:style>
  <w:style w:type="character" w:styleId="ab">
    <w:name w:val="annotation reference"/>
    <w:basedOn w:val="a0"/>
    <w:uiPriority w:val="99"/>
    <w:semiHidden/>
    <w:unhideWhenUsed/>
    <w:rsid w:val="00290EC3"/>
    <w:rPr>
      <w:sz w:val="18"/>
      <w:szCs w:val="18"/>
    </w:rPr>
  </w:style>
  <w:style w:type="paragraph" w:styleId="ac">
    <w:name w:val="annotation text"/>
    <w:basedOn w:val="a"/>
    <w:link w:val="Char2"/>
    <w:uiPriority w:val="99"/>
    <w:semiHidden/>
    <w:unhideWhenUsed/>
    <w:rsid w:val="00290EC3"/>
    <w:pPr>
      <w:spacing w:line="240" w:lineRule="auto"/>
    </w:pPr>
    <w:rPr>
      <w:sz w:val="24"/>
      <w:szCs w:val="24"/>
    </w:rPr>
  </w:style>
  <w:style w:type="character" w:customStyle="1" w:styleId="Char2">
    <w:name w:val="메모 텍스트 Char"/>
    <w:basedOn w:val="a0"/>
    <w:link w:val="ac"/>
    <w:uiPriority w:val="99"/>
    <w:semiHidden/>
    <w:rsid w:val="00290EC3"/>
    <w:rPr>
      <w:sz w:val="24"/>
      <w:szCs w:val="24"/>
    </w:rPr>
  </w:style>
  <w:style w:type="paragraph" w:styleId="ad">
    <w:name w:val="annotation subject"/>
    <w:basedOn w:val="ac"/>
    <w:next w:val="ac"/>
    <w:link w:val="Char3"/>
    <w:uiPriority w:val="99"/>
    <w:semiHidden/>
    <w:unhideWhenUsed/>
    <w:rsid w:val="00290EC3"/>
    <w:rPr>
      <w:b/>
      <w:bCs/>
      <w:sz w:val="20"/>
      <w:szCs w:val="20"/>
    </w:rPr>
  </w:style>
  <w:style w:type="character" w:customStyle="1" w:styleId="Char3">
    <w:name w:val="메모 주제 Char"/>
    <w:basedOn w:val="Char2"/>
    <w:link w:val="ad"/>
    <w:uiPriority w:val="99"/>
    <w:semiHidden/>
    <w:rsid w:val="00290EC3"/>
    <w:rPr>
      <w:b/>
      <w:bCs/>
      <w:sz w:val="20"/>
      <w:szCs w:val="20"/>
    </w:rPr>
  </w:style>
  <w:style w:type="paragraph" w:styleId="HTML">
    <w:name w:val="HTML Preformatted"/>
    <w:basedOn w:val="a"/>
    <w:link w:val="HTMLChar"/>
    <w:uiPriority w:val="99"/>
    <w:unhideWhenUsed/>
    <w:rsid w:val="00520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굴림체" w:eastAsia="굴림체" w:hAnsi="굴림체" w:cs="굴림체"/>
      <w:sz w:val="24"/>
      <w:szCs w:val="24"/>
      <w:lang w:eastAsia="ko-KR"/>
    </w:rPr>
  </w:style>
  <w:style w:type="character" w:customStyle="1" w:styleId="HTMLChar">
    <w:name w:val="미리 서식이 지정된 HTML Char"/>
    <w:basedOn w:val="a0"/>
    <w:link w:val="HTML"/>
    <w:uiPriority w:val="99"/>
    <w:rsid w:val="00520DE9"/>
    <w:rPr>
      <w:rFonts w:ascii="굴림체" w:eastAsia="굴림체" w:hAnsi="굴림체" w:cs="굴림체"/>
      <w:sz w:val="24"/>
      <w:szCs w:val="24"/>
      <w:lang w:eastAsia="ko-KR"/>
    </w:rPr>
  </w:style>
  <w:style w:type="character" w:customStyle="1" w:styleId="gcwxi2kcpkb">
    <w:name w:val="gcwxi2kcpkb"/>
    <w:basedOn w:val="a0"/>
    <w:rsid w:val="00520DE9"/>
  </w:style>
  <w:style w:type="character" w:customStyle="1" w:styleId="gcwxi2kcpjb">
    <w:name w:val="gcwxi2kcpjb"/>
    <w:basedOn w:val="a0"/>
    <w:rsid w:val="00520DE9"/>
  </w:style>
</w:styles>
</file>

<file path=word/webSettings.xml><?xml version="1.0" encoding="utf-8"?>
<w:webSettings xmlns:r="http://schemas.openxmlformats.org/officeDocument/2006/relationships" xmlns:w="http://schemas.openxmlformats.org/wordprocessingml/2006/main">
  <w:divs>
    <w:div w:id="76632630">
      <w:bodyDiv w:val="1"/>
      <w:marLeft w:val="0"/>
      <w:marRight w:val="0"/>
      <w:marTop w:val="0"/>
      <w:marBottom w:val="0"/>
      <w:divBdr>
        <w:top w:val="none" w:sz="0" w:space="0" w:color="auto"/>
        <w:left w:val="none" w:sz="0" w:space="0" w:color="auto"/>
        <w:bottom w:val="none" w:sz="0" w:space="0" w:color="auto"/>
        <w:right w:val="none" w:sz="0" w:space="0" w:color="auto"/>
      </w:divBdr>
    </w:div>
    <w:div w:id="173884843">
      <w:bodyDiv w:val="1"/>
      <w:marLeft w:val="0"/>
      <w:marRight w:val="0"/>
      <w:marTop w:val="0"/>
      <w:marBottom w:val="0"/>
      <w:divBdr>
        <w:top w:val="none" w:sz="0" w:space="0" w:color="auto"/>
        <w:left w:val="none" w:sz="0" w:space="0" w:color="auto"/>
        <w:bottom w:val="none" w:sz="0" w:space="0" w:color="auto"/>
        <w:right w:val="none" w:sz="0" w:space="0" w:color="auto"/>
      </w:divBdr>
    </w:div>
    <w:div w:id="177434042">
      <w:bodyDiv w:val="1"/>
      <w:marLeft w:val="0"/>
      <w:marRight w:val="0"/>
      <w:marTop w:val="0"/>
      <w:marBottom w:val="0"/>
      <w:divBdr>
        <w:top w:val="none" w:sz="0" w:space="0" w:color="auto"/>
        <w:left w:val="none" w:sz="0" w:space="0" w:color="auto"/>
        <w:bottom w:val="none" w:sz="0" w:space="0" w:color="auto"/>
        <w:right w:val="none" w:sz="0" w:space="0" w:color="auto"/>
      </w:divBdr>
    </w:div>
    <w:div w:id="184636349">
      <w:bodyDiv w:val="1"/>
      <w:marLeft w:val="0"/>
      <w:marRight w:val="0"/>
      <w:marTop w:val="0"/>
      <w:marBottom w:val="0"/>
      <w:divBdr>
        <w:top w:val="none" w:sz="0" w:space="0" w:color="auto"/>
        <w:left w:val="none" w:sz="0" w:space="0" w:color="auto"/>
        <w:bottom w:val="none" w:sz="0" w:space="0" w:color="auto"/>
        <w:right w:val="none" w:sz="0" w:space="0" w:color="auto"/>
      </w:divBdr>
    </w:div>
    <w:div w:id="372735713">
      <w:bodyDiv w:val="1"/>
      <w:marLeft w:val="0"/>
      <w:marRight w:val="0"/>
      <w:marTop w:val="0"/>
      <w:marBottom w:val="0"/>
      <w:divBdr>
        <w:top w:val="none" w:sz="0" w:space="0" w:color="auto"/>
        <w:left w:val="none" w:sz="0" w:space="0" w:color="auto"/>
        <w:bottom w:val="none" w:sz="0" w:space="0" w:color="auto"/>
        <w:right w:val="none" w:sz="0" w:space="0" w:color="auto"/>
      </w:divBdr>
    </w:div>
    <w:div w:id="420874812">
      <w:bodyDiv w:val="1"/>
      <w:marLeft w:val="0"/>
      <w:marRight w:val="0"/>
      <w:marTop w:val="0"/>
      <w:marBottom w:val="0"/>
      <w:divBdr>
        <w:top w:val="none" w:sz="0" w:space="0" w:color="auto"/>
        <w:left w:val="none" w:sz="0" w:space="0" w:color="auto"/>
        <w:bottom w:val="none" w:sz="0" w:space="0" w:color="auto"/>
        <w:right w:val="none" w:sz="0" w:space="0" w:color="auto"/>
      </w:divBdr>
    </w:div>
    <w:div w:id="531381789">
      <w:bodyDiv w:val="1"/>
      <w:marLeft w:val="0"/>
      <w:marRight w:val="0"/>
      <w:marTop w:val="0"/>
      <w:marBottom w:val="0"/>
      <w:divBdr>
        <w:top w:val="none" w:sz="0" w:space="0" w:color="auto"/>
        <w:left w:val="none" w:sz="0" w:space="0" w:color="auto"/>
        <w:bottom w:val="none" w:sz="0" w:space="0" w:color="auto"/>
        <w:right w:val="none" w:sz="0" w:space="0" w:color="auto"/>
      </w:divBdr>
    </w:div>
    <w:div w:id="539438312">
      <w:bodyDiv w:val="1"/>
      <w:marLeft w:val="0"/>
      <w:marRight w:val="0"/>
      <w:marTop w:val="0"/>
      <w:marBottom w:val="0"/>
      <w:divBdr>
        <w:top w:val="none" w:sz="0" w:space="0" w:color="auto"/>
        <w:left w:val="none" w:sz="0" w:space="0" w:color="auto"/>
        <w:bottom w:val="none" w:sz="0" w:space="0" w:color="auto"/>
        <w:right w:val="none" w:sz="0" w:space="0" w:color="auto"/>
      </w:divBdr>
    </w:div>
    <w:div w:id="548346538">
      <w:bodyDiv w:val="1"/>
      <w:marLeft w:val="0"/>
      <w:marRight w:val="0"/>
      <w:marTop w:val="0"/>
      <w:marBottom w:val="0"/>
      <w:divBdr>
        <w:top w:val="none" w:sz="0" w:space="0" w:color="auto"/>
        <w:left w:val="none" w:sz="0" w:space="0" w:color="auto"/>
        <w:bottom w:val="none" w:sz="0" w:space="0" w:color="auto"/>
        <w:right w:val="none" w:sz="0" w:space="0" w:color="auto"/>
      </w:divBdr>
    </w:div>
    <w:div w:id="606621163">
      <w:bodyDiv w:val="1"/>
      <w:marLeft w:val="0"/>
      <w:marRight w:val="0"/>
      <w:marTop w:val="0"/>
      <w:marBottom w:val="0"/>
      <w:divBdr>
        <w:top w:val="none" w:sz="0" w:space="0" w:color="auto"/>
        <w:left w:val="none" w:sz="0" w:space="0" w:color="auto"/>
        <w:bottom w:val="none" w:sz="0" w:space="0" w:color="auto"/>
        <w:right w:val="none" w:sz="0" w:space="0" w:color="auto"/>
      </w:divBdr>
    </w:div>
    <w:div w:id="617294299">
      <w:bodyDiv w:val="1"/>
      <w:marLeft w:val="0"/>
      <w:marRight w:val="0"/>
      <w:marTop w:val="0"/>
      <w:marBottom w:val="0"/>
      <w:divBdr>
        <w:top w:val="none" w:sz="0" w:space="0" w:color="auto"/>
        <w:left w:val="none" w:sz="0" w:space="0" w:color="auto"/>
        <w:bottom w:val="none" w:sz="0" w:space="0" w:color="auto"/>
        <w:right w:val="none" w:sz="0" w:space="0" w:color="auto"/>
      </w:divBdr>
    </w:div>
    <w:div w:id="664750438">
      <w:bodyDiv w:val="1"/>
      <w:marLeft w:val="0"/>
      <w:marRight w:val="0"/>
      <w:marTop w:val="0"/>
      <w:marBottom w:val="0"/>
      <w:divBdr>
        <w:top w:val="none" w:sz="0" w:space="0" w:color="auto"/>
        <w:left w:val="none" w:sz="0" w:space="0" w:color="auto"/>
        <w:bottom w:val="none" w:sz="0" w:space="0" w:color="auto"/>
        <w:right w:val="none" w:sz="0" w:space="0" w:color="auto"/>
      </w:divBdr>
    </w:div>
    <w:div w:id="684983736">
      <w:bodyDiv w:val="1"/>
      <w:marLeft w:val="0"/>
      <w:marRight w:val="0"/>
      <w:marTop w:val="0"/>
      <w:marBottom w:val="0"/>
      <w:divBdr>
        <w:top w:val="none" w:sz="0" w:space="0" w:color="auto"/>
        <w:left w:val="none" w:sz="0" w:space="0" w:color="auto"/>
        <w:bottom w:val="none" w:sz="0" w:space="0" w:color="auto"/>
        <w:right w:val="none" w:sz="0" w:space="0" w:color="auto"/>
      </w:divBdr>
    </w:div>
    <w:div w:id="801728649">
      <w:bodyDiv w:val="1"/>
      <w:marLeft w:val="0"/>
      <w:marRight w:val="0"/>
      <w:marTop w:val="0"/>
      <w:marBottom w:val="0"/>
      <w:divBdr>
        <w:top w:val="none" w:sz="0" w:space="0" w:color="auto"/>
        <w:left w:val="none" w:sz="0" w:space="0" w:color="auto"/>
        <w:bottom w:val="none" w:sz="0" w:space="0" w:color="auto"/>
        <w:right w:val="none" w:sz="0" w:space="0" w:color="auto"/>
      </w:divBdr>
    </w:div>
    <w:div w:id="847983360">
      <w:bodyDiv w:val="1"/>
      <w:marLeft w:val="0"/>
      <w:marRight w:val="0"/>
      <w:marTop w:val="0"/>
      <w:marBottom w:val="0"/>
      <w:divBdr>
        <w:top w:val="none" w:sz="0" w:space="0" w:color="auto"/>
        <w:left w:val="none" w:sz="0" w:space="0" w:color="auto"/>
        <w:bottom w:val="none" w:sz="0" w:space="0" w:color="auto"/>
        <w:right w:val="none" w:sz="0" w:space="0" w:color="auto"/>
      </w:divBdr>
    </w:div>
    <w:div w:id="931817238">
      <w:bodyDiv w:val="1"/>
      <w:marLeft w:val="0"/>
      <w:marRight w:val="0"/>
      <w:marTop w:val="0"/>
      <w:marBottom w:val="0"/>
      <w:divBdr>
        <w:top w:val="none" w:sz="0" w:space="0" w:color="auto"/>
        <w:left w:val="none" w:sz="0" w:space="0" w:color="auto"/>
        <w:bottom w:val="none" w:sz="0" w:space="0" w:color="auto"/>
        <w:right w:val="none" w:sz="0" w:space="0" w:color="auto"/>
      </w:divBdr>
    </w:div>
    <w:div w:id="932085547">
      <w:bodyDiv w:val="1"/>
      <w:marLeft w:val="0"/>
      <w:marRight w:val="0"/>
      <w:marTop w:val="0"/>
      <w:marBottom w:val="0"/>
      <w:divBdr>
        <w:top w:val="none" w:sz="0" w:space="0" w:color="auto"/>
        <w:left w:val="none" w:sz="0" w:space="0" w:color="auto"/>
        <w:bottom w:val="none" w:sz="0" w:space="0" w:color="auto"/>
        <w:right w:val="none" w:sz="0" w:space="0" w:color="auto"/>
      </w:divBdr>
    </w:div>
    <w:div w:id="990209899">
      <w:bodyDiv w:val="1"/>
      <w:marLeft w:val="0"/>
      <w:marRight w:val="0"/>
      <w:marTop w:val="0"/>
      <w:marBottom w:val="0"/>
      <w:divBdr>
        <w:top w:val="none" w:sz="0" w:space="0" w:color="auto"/>
        <w:left w:val="none" w:sz="0" w:space="0" w:color="auto"/>
        <w:bottom w:val="none" w:sz="0" w:space="0" w:color="auto"/>
        <w:right w:val="none" w:sz="0" w:space="0" w:color="auto"/>
      </w:divBdr>
    </w:div>
    <w:div w:id="1019356625">
      <w:bodyDiv w:val="1"/>
      <w:marLeft w:val="0"/>
      <w:marRight w:val="0"/>
      <w:marTop w:val="0"/>
      <w:marBottom w:val="0"/>
      <w:divBdr>
        <w:top w:val="none" w:sz="0" w:space="0" w:color="auto"/>
        <w:left w:val="none" w:sz="0" w:space="0" w:color="auto"/>
        <w:bottom w:val="none" w:sz="0" w:space="0" w:color="auto"/>
        <w:right w:val="none" w:sz="0" w:space="0" w:color="auto"/>
      </w:divBdr>
    </w:div>
    <w:div w:id="1159922616">
      <w:bodyDiv w:val="1"/>
      <w:marLeft w:val="0"/>
      <w:marRight w:val="0"/>
      <w:marTop w:val="0"/>
      <w:marBottom w:val="0"/>
      <w:divBdr>
        <w:top w:val="none" w:sz="0" w:space="0" w:color="auto"/>
        <w:left w:val="none" w:sz="0" w:space="0" w:color="auto"/>
        <w:bottom w:val="none" w:sz="0" w:space="0" w:color="auto"/>
        <w:right w:val="none" w:sz="0" w:space="0" w:color="auto"/>
      </w:divBdr>
    </w:div>
    <w:div w:id="1314138871">
      <w:bodyDiv w:val="1"/>
      <w:marLeft w:val="0"/>
      <w:marRight w:val="0"/>
      <w:marTop w:val="0"/>
      <w:marBottom w:val="0"/>
      <w:divBdr>
        <w:top w:val="none" w:sz="0" w:space="0" w:color="auto"/>
        <w:left w:val="none" w:sz="0" w:space="0" w:color="auto"/>
        <w:bottom w:val="none" w:sz="0" w:space="0" w:color="auto"/>
        <w:right w:val="none" w:sz="0" w:space="0" w:color="auto"/>
      </w:divBdr>
    </w:div>
    <w:div w:id="1450516713">
      <w:bodyDiv w:val="1"/>
      <w:marLeft w:val="0"/>
      <w:marRight w:val="0"/>
      <w:marTop w:val="0"/>
      <w:marBottom w:val="0"/>
      <w:divBdr>
        <w:top w:val="none" w:sz="0" w:space="0" w:color="auto"/>
        <w:left w:val="none" w:sz="0" w:space="0" w:color="auto"/>
        <w:bottom w:val="none" w:sz="0" w:space="0" w:color="auto"/>
        <w:right w:val="none" w:sz="0" w:space="0" w:color="auto"/>
      </w:divBdr>
    </w:div>
    <w:div w:id="1460950696">
      <w:bodyDiv w:val="1"/>
      <w:marLeft w:val="0"/>
      <w:marRight w:val="0"/>
      <w:marTop w:val="0"/>
      <w:marBottom w:val="0"/>
      <w:divBdr>
        <w:top w:val="none" w:sz="0" w:space="0" w:color="auto"/>
        <w:left w:val="none" w:sz="0" w:space="0" w:color="auto"/>
        <w:bottom w:val="none" w:sz="0" w:space="0" w:color="auto"/>
        <w:right w:val="none" w:sz="0" w:space="0" w:color="auto"/>
      </w:divBdr>
    </w:div>
    <w:div w:id="1494297224">
      <w:bodyDiv w:val="1"/>
      <w:marLeft w:val="0"/>
      <w:marRight w:val="0"/>
      <w:marTop w:val="0"/>
      <w:marBottom w:val="0"/>
      <w:divBdr>
        <w:top w:val="none" w:sz="0" w:space="0" w:color="auto"/>
        <w:left w:val="none" w:sz="0" w:space="0" w:color="auto"/>
        <w:bottom w:val="none" w:sz="0" w:space="0" w:color="auto"/>
        <w:right w:val="none" w:sz="0" w:space="0" w:color="auto"/>
      </w:divBdr>
    </w:div>
    <w:div w:id="1547719187">
      <w:bodyDiv w:val="1"/>
      <w:marLeft w:val="0"/>
      <w:marRight w:val="0"/>
      <w:marTop w:val="0"/>
      <w:marBottom w:val="0"/>
      <w:divBdr>
        <w:top w:val="none" w:sz="0" w:space="0" w:color="auto"/>
        <w:left w:val="none" w:sz="0" w:space="0" w:color="auto"/>
        <w:bottom w:val="none" w:sz="0" w:space="0" w:color="auto"/>
        <w:right w:val="none" w:sz="0" w:space="0" w:color="auto"/>
      </w:divBdr>
    </w:div>
    <w:div w:id="1637881164">
      <w:bodyDiv w:val="1"/>
      <w:marLeft w:val="0"/>
      <w:marRight w:val="0"/>
      <w:marTop w:val="0"/>
      <w:marBottom w:val="0"/>
      <w:divBdr>
        <w:top w:val="none" w:sz="0" w:space="0" w:color="auto"/>
        <w:left w:val="none" w:sz="0" w:space="0" w:color="auto"/>
        <w:bottom w:val="none" w:sz="0" w:space="0" w:color="auto"/>
        <w:right w:val="none" w:sz="0" w:space="0" w:color="auto"/>
      </w:divBdr>
    </w:div>
    <w:div w:id="1660032842">
      <w:bodyDiv w:val="1"/>
      <w:marLeft w:val="0"/>
      <w:marRight w:val="0"/>
      <w:marTop w:val="0"/>
      <w:marBottom w:val="0"/>
      <w:divBdr>
        <w:top w:val="none" w:sz="0" w:space="0" w:color="auto"/>
        <w:left w:val="none" w:sz="0" w:space="0" w:color="auto"/>
        <w:bottom w:val="none" w:sz="0" w:space="0" w:color="auto"/>
        <w:right w:val="none" w:sz="0" w:space="0" w:color="auto"/>
      </w:divBdr>
    </w:div>
    <w:div w:id="1661225483">
      <w:bodyDiv w:val="1"/>
      <w:marLeft w:val="0"/>
      <w:marRight w:val="0"/>
      <w:marTop w:val="0"/>
      <w:marBottom w:val="0"/>
      <w:divBdr>
        <w:top w:val="none" w:sz="0" w:space="0" w:color="auto"/>
        <w:left w:val="none" w:sz="0" w:space="0" w:color="auto"/>
        <w:bottom w:val="none" w:sz="0" w:space="0" w:color="auto"/>
        <w:right w:val="none" w:sz="0" w:space="0" w:color="auto"/>
      </w:divBdr>
    </w:div>
    <w:div w:id="1750467435">
      <w:bodyDiv w:val="1"/>
      <w:marLeft w:val="0"/>
      <w:marRight w:val="0"/>
      <w:marTop w:val="0"/>
      <w:marBottom w:val="0"/>
      <w:divBdr>
        <w:top w:val="none" w:sz="0" w:space="0" w:color="auto"/>
        <w:left w:val="none" w:sz="0" w:space="0" w:color="auto"/>
        <w:bottom w:val="none" w:sz="0" w:space="0" w:color="auto"/>
        <w:right w:val="none" w:sz="0" w:space="0" w:color="auto"/>
      </w:divBdr>
    </w:div>
    <w:div w:id="1806897759">
      <w:bodyDiv w:val="1"/>
      <w:marLeft w:val="0"/>
      <w:marRight w:val="0"/>
      <w:marTop w:val="0"/>
      <w:marBottom w:val="0"/>
      <w:divBdr>
        <w:top w:val="none" w:sz="0" w:space="0" w:color="auto"/>
        <w:left w:val="none" w:sz="0" w:space="0" w:color="auto"/>
        <w:bottom w:val="none" w:sz="0" w:space="0" w:color="auto"/>
        <w:right w:val="none" w:sz="0" w:space="0" w:color="auto"/>
      </w:divBdr>
    </w:div>
    <w:div w:id="1909268703">
      <w:bodyDiv w:val="1"/>
      <w:marLeft w:val="0"/>
      <w:marRight w:val="0"/>
      <w:marTop w:val="0"/>
      <w:marBottom w:val="0"/>
      <w:divBdr>
        <w:top w:val="none" w:sz="0" w:space="0" w:color="auto"/>
        <w:left w:val="none" w:sz="0" w:space="0" w:color="auto"/>
        <w:bottom w:val="none" w:sz="0" w:space="0" w:color="auto"/>
        <w:right w:val="none" w:sz="0" w:space="0" w:color="auto"/>
      </w:divBdr>
    </w:div>
    <w:div w:id="1930767071">
      <w:bodyDiv w:val="1"/>
      <w:marLeft w:val="0"/>
      <w:marRight w:val="0"/>
      <w:marTop w:val="0"/>
      <w:marBottom w:val="0"/>
      <w:divBdr>
        <w:top w:val="none" w:sz="0" w:space="0" w:color="auto"/>
        <w:left w:val="none" w:sz="0" w:space="0" w:color="auto"/>
        <w:bottom w:val="none" w:sz="0" w:space="0" w:color="auto"/>
        <w:right w:val="none" w:sz="0" w:space="0" w:color="auto"/>
      </w:divBdr>
    </w:div>
    <w:div w:id="2027972984">
      <w:bodyDiv w:val="1"/>
      <w:marLeft w:val="0"/>
      <w:marRight w:val="0"/>
      <w:marTop w:val="0"/>
      <w:marBottom w:val="0"/>
      <w:divBdr>
        <w:top w:val="none" w:sz="0" w:space="0" w:color="auto"/>
        <w:left w:val="none" w:sz="0" w:space="0" w:color="auto"/>
        <w:bottom w:val="none" w:sz="0" w:space="0" w:color="auto"/>
        <w:right w:val="none" w:sz="0" w:space="0" w:color="auto"/>
      </w:divBdr>
    </w:div>
    <w:div w:id="2028828881">
      <w:bodyDiv w:val="1"/>
      <w:marLeft w:val="0"/>
      <w:marRight w:val="0"/>
      <w:marTop w:val="0"/>
      <w:marBottom w:val="0"/>
      <w:divBdr>
        <w:top w:val="none" w:sz="0" w:space="0" w:color="auto"/>
        <w:left w:val="none" w:sz="0" w:space="0" w:color="auto"/>
        <w:bottom w:val="none" w:sz="0" w:space="0" w:color="auto"/>
        <w:right w:val="none" w:sz="0" w:space="0" w:color="auto"/>
      </w:divBdr>
    </w:div>
    <w:div w:id="2030255707">
      <w:bodyDiv w:val="1"/>
      <w:marLeft w:val="0"/>
      <w:marRight w:val="0"/>
      <w:marTop w:val="0"/>
      <w:marBottom w:val="0"/>
      <w:divBdr>
        <w:top w:val="none" w:sz="0" w:space="0" w:color="auto"/>
        <w:left w:val="none" w:sz="0" w:space="0" w:color="auto"/>
        <w:bottom w:val="none" w:sz="0" w:space="0" w:color="auto"/>
        <w:right w:val="none" w:sz="0" w:space="0" w:color="auto"/>
      </w:divBdr>
    </w:div>
    <w:div w:id="2076539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wmf"/><Relationship Id="rId18" Type="http://schemas.openxmlformats.org/officeDocument/2006/relationships/image" Target="media/image8.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image" Target="media/image7.png"/><Relationship Id="rId25" Type="http://schemas.openxmlformats.org/officeDocument/2006/relationships/oleObject" Target="embeddings/oleObject6.bin"/><Relationship Id="rId2" Type="http://schemas.openxmlformats.org/officeDocument/2006/relationships/numbering" Target="numbering.xml"/><Relationship Id="rId16" Type="http://schemas.openxmlformats.org/officeDocument/2006/relationships/oleObject" Target="embeddings/oleObject3.bin"/><Relationship Id="rId20" Type="http://schemas.openxmlformats.org/officeDocument/2006/relationships/image" Target="media/image10.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wmf"/><Relationship Id="rId24" Type="http://schemas.openxmlformats.org/officeDocument/2006/relationships/image" Target="media/image12.wmf"/><Relationship Id="rId5" Type="http://schemas.openxmlformats.org/officeDocument/2006/relationships/webSettings" Target="webSettings.xml"/><Relationship Id="rId15" Type="http://schemas.openxmlformats.org/officeDocument/2006/relationships/image" Target="media/image6.wmf"/><Relationship Id="rId23" Type="http://schemas.openxmlformats.org/officeDocument/2006/relationships/oleObject" Target="embeddings/oleObject5.bin"/><Relationship Id="rId28" Type="http://schemas.openxmlformats.org/officeDocument/2006/relationships/theme" Target="theme/theme1.xml"/><Relationship Id="rId10" Type="http://schemas.openxmlformats.org/officeDocument/2006/relationships/image" Target="media/image3.emf"/><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oleObject" Target="embeddings/oleObject2.bin"/><Relationship Id="rId22" Type="http://schemas.openxmlformats.org/officeDocument/2006/relationships/image" Target="media/image11.wmf"/><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C0F2DA-3AB1-6C49-9C23-C623CC53C5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265</TotalTime>
  <Pages>7</Pages>
  <Words>934</Words>
  <Characters>5325</Characters>
  <Application>Microsoft Office Word</Application>
  <DocSecurity>0</DocSecurity>
  <Lines>44</Lines>
  <Paragraphs>12</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College of the Liberal Arts</Company>
  <LinksUpToDate>false</LinksUpToDate>
  <CharactersWithSpaces>6247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Jonathan E. Cook</dc:creator>
  <cp:lastModifiedBy>Administrator</cp:lastModifiedBy>
  <cp:revision>13</cp:revision>
  <cp:lastPrinted>2013-09-19T20:48:00Z</cp:lastPrinted>
  <dcterms:created xsi:type="dcterms:W3CDTF">2016-09-15T14:02:00Z</dcterms:created>
  <dcterms:modified xsi:type="dcterms:W3CDTF">2016-09-22T06:54:00Z</dcterms:modified>
</cp:coreProperties>
</file>