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Malgun Gothic" w:hAnsi="Malgun Gothic" w:eastAsia="Malgun Gothic"/>
          <w:b/>
          <w:sz w:val="36"/>
        </w:rPr>
        <w:t>전시 동원예비군 수송대안 비교 시뮬레이션 보고서 — 송파→고성 동원 코리더 (v3, 전시-가정 기반 재설계)</w:t>
      </w:r>
    </w:p>
    <w:p>
      <w:pPr>
        <w:ind w:left="567"/>
      </w:pPr>
      <w:r>
        <w:rPr>
          <w:rFonts w:ascii="Malgun Gothic" w:hAnsi="Malgun Gothic" w:eastAsia="Malgun Gothic"/>
          <w:b w:val="0"/>
          <w:sz w:val="22"/>
        </w:rPr>
        <w:t xml:space="preserve">본 문서 상태 (2026-07-17, v3): `final_study_ready=false`, 형식적 승인 0/12(설계상 유지). 의사결정지원·준실험(quasi-real)·민감도 분석 목적이며, 운용 경로지침·실측 예측·단일 최적경로 지정이 아니다. 본 보고서는 </w:t>
      </w:r>
      <w:r>
        <w:rPr>
          <w:rFonts w:ascii="Malgun Gothic" w:hAnsi="Malgun Gothic" w:eastAsia="Malgun Gothic"/>
          <w:b/>
          <w:sz w:val="22"/>
        </w:rPr>
        <w:t>한국경영공학회(KIIE)</w:t>
      </w:r>
      <w:r>
        <w:rPr>
          <w:rFonts w:ascii="Malgun Gothic" w:hAnsi="Malgun Gothic" w:eastAsia="Malgun Gothic"/>
          <w:b w:val="0"/>
          <w:sz w:val="22"/>
        </w:rPr>
        <w:t xml:space="preserve"> 투고 초고의 한국어 요약 보고서다. 좌표는 공개 행정중심점·공공교통망만 사용하며, 실제 부대 좌표·OOB·이동일정은 일절 포함하지 않는다.</w:t>
      </w:r>
    </w:p>
    <w:p>
      <w:pPr>
        <w:ind w:left="567"/>
      </w:pPr>
    </w:p>
    <w:p>
      <w:pPr>
        <w:ind w:left="567"/>
      </w:pPr>
      <w:r>
        <w:rPr>
          <w:rFonts w:ascii="Malgun Gothic" w:hAnsi="Malgun Gothic" w:eastAsia="Malgun Gothic"/>
          <w:b w:val="0"/>
          <w:sz w:val="22"/>
        </w:rPr>
        <w:t xml:space="preserve">v3 핵심 재설계: 전시라는 특수성을 “다 리얼월드 관측으로 환원”하려는 압력을 해소하는 도구로 쓴다. 가정-처리 가능한 층(철도 장거리 신뢰성, 민간 배경교통)은 </w:t>
      </w:r>
      <w:r>
        <w:rPr>
          <w:rFonts w:ascii="Malgun Gothic" w:hAnsi="Malgun Gothic" w:eastAsia="Malgun Gothic"/>
          <w:b/>
          <w:sz w:val="22"/>
        </w:rPr>
        <w:t>전시 교리 가정 A1-A4로 명시</w:t>
      </w:r>
      <w:r>
        <w:rPr>
          <w:rFonts w:ascii="Malgun Gothic" w:hAnsi="Malgun Gothic" w:eastAsia="Malgun Gothic"/>
          <w:b w:val="0"/>
          <w:sz w:val="22"/>
        </w:rPr>
        <w:t xml:space="preserve">하고, real-data 핵심(공식 표준노드링크 도로망)만 실데이터로 구축하며, 비교 무대(access A→S · last-mile R→D · bus A→D 도로)에서 버스 단독 vs 복합운송이 실제로 갈리는 지점을 분해한다. AI/ML 판단지원 층은 본 학회 경로에서 </w:t>
      </w:r>
      <w:r>
        <w:rPr>
          <w:rFonts w:ascii="Malgun Gothic" w:hAnsi="Malgun Gothic" w:eastAsia="Malgun Gothic"/>
          <w:b/>
          <w:sz w:val="22"/>
        </w:rPr>
        <w:t>제외</w:t>
      </w:r>
      <w:r>
        <w:rPr>
          <w:rFonts w:ascii="Malgun Gothic" w:hAnsi="Malgun Gothic" w:eastAsia="Malgun Gothic"/>
          <w:b w:val="0"/>
          <w:sz w:val="22"/>
        </w:rPr>
        <w:t>한다(국방AI 경연 track은 별도 보존).</w:t>
      </w:r>
    </w:p>
    <w:p>
      <w:pPr>
        <w:jc w:val="center"/>
      </w:pPr>
      <w:r>
        <w:drawing>
          <wp:inline xmlns:a="http://schemas.openxmlformats.org/drawingml/2006/main" xmlns:pic="http://schemas.openxmlformats.org/drawingml/2006/picture">
            <wp:extent cx="6035040" cy="3055131"/>
            <wp:docPr id="1" name="Picture 1"/>
            <wp:cNvGraphicFramePr>
              <a:graphicFrameLocks noChangeAspect="1"/>
            </wp:cNvGraphicFramePr>
            <a:graphic>
              <a:graphicData uri="http://schemas.openxmlformats.org/drawingml/2006/picture">
                <pic:pic>
                  <pic:nvPicPr>
                    <pic:cNvPr id="0" name="figure0_pipeline_overview.png"/>
                    <pic:cNvPicPr/>
                  </pic:nvPicPr>
                  <pic:blipFill>
                    <a:blip r:embed="rId9"/>
                    <a:stretch>
                      <a:fillRect/>
                    </a:stretch>
                  </pic:blipFill>
                  <pic:spPr>
                    <a:xfrm>
                      <a:off x="0" y="0"/>
                      <a:ext cx="6035040" cy="3055131"/>
                    </a:xfrm>
                    <a:prstGeom prst="rect"/>
                  </pic:spPr>
                </pic:pic>
              </a:graphicData>
            </a:graphic>
          </wp:inline>
        </w:drawing>
      </w:r>
    </w:p>
    <w:p/>
    <w:p>
      <w:r>
        <w:rPr>
          <w:rFonts w:ascii="Malgun Gothic" w:hAnsi="Malgun Gothic" w:eastAsia="Malgun Gothic"/>
          <w:b/>
          <w:sz w:val="28"/>
        </w:rPr>
        <w:t>요약</w:t>
      </w:r>
    </w:p>
    <w:p>
      <w:r>
        <w:rPr>
          <w:rFonts w:ascii="Malgun Gothic" w:hAnsi="Malgun Gothic" w:eastAsia="Malgun Gothic"/>
          <w:b w:val="0"/>
          <w:sz w:val="22"/>
        </w:rPr>
        <w:t xml:space="preserve">이 보고서는 전시 동원예비군 약 1,000명을 집결지(송파)에서 목적지 권역(강원 고성, 제22보병사단 인근)으로 정해진 시간 안에 이동시키는 문제를 다룬다. 특정 현장 운영 경로를 제시하려는 문서가 아니라, 두 수송 대안이 어떤 전시 위협에서 강하고 취약한지 비교하는 </w:t>
      </w:r>
      <w:r>
        <w:rPr>
          <w:rFonts w:ascii="Malgun Gothic" w:hAnsi="Malgun Gothic" w:eastAsia="Malgun Gothic"/>
          <w:b/>
          <w:sz w:val="22"/>
        </w:rPr>
        <w:t>의사결정지원·준실험</w:t>
      </w:r>
      <w:r>
        <w:rPr>
          <w:rFonts w:ascii="Malgun Gothic" w:hAnsi="Malgun Gothic" w:eastAsia="Malgun Gothic"/>
          <w:b w:val="0"/>
          <w:sz w:val="22"/>
        </w:rPr>
        <w:t xml:space="preserve"> 보고서다.</w:t>
      </w:r>
    </w:p>
    <w:p>
      <w:r>
        <w:rPr>
          <w:rFonts w:ascii="Malgun Gothic" w:hAnsi="Malgun Gothic" w:eastAsia="Malgun Gothic"/>
          <w:b w:val="0"/>
          <w:sz w:val="22"/>
        </w:rPr>
        <w:t xml:space="preserve">비교 대상: (1) </w:t>
      </w:r>
      <w:r>
        <w:rPr>
          <w:rFonts w:ascii="Malgun Gothic" w:hAnsi="Malgun Gothic" w:eastAsia="Malgun Gothic"/>
          <w:b/>
          <w:sz w:val="22"/>
        </w:rPr>
        <w:t>버스 단독</w:t>
      </w:r>
      <w:r>
        <w:rPr>
          <w:rFonts w:ascii="Malgun Gothic" w:hAnsi="Malgun Gothic" w:eastAsia="Malgun Gothic"/>
          <w:b w:val="0"/>
          <w:sz w:val="22"/>
        </w:rPr>
        <w:t xml:space="preserve"> 수송(A→D 전-도로), (2) </w:t>
      </w:r>
      <w:r>
        <w:rPr>
          <w:rFonts w:ascii="Malgun Gothic" w:hAnsi="Malgun Gothic" w:eastAsia="Malgun Gothic"/>
          <w:b/>
          <w:sz w:val="22"/>
        </w:rPr>
        <w:t>철도-버스 복합운송</w:t>
      </w:r>
      <w:r>
        <w:rPr>
          <w:rFonts w:ascii="Malgun Gothic" w:hAnsi="Malgun Gothic" w:eastAsia="Malgun Gothic"/>
          <w:b w:val="0"/>
          <w:sz w:val="22"/>
        </w:rPr>
        <w:t>(A→S 셔틀 → S→R 전세 열차 무정차 직행 → R→D 라스트마일).</w:t>
      </w:r>
    </w:p>
    <w:p>
      <w:r>
        <w:rPr>
          <w:rFonts w:ascii="Malgun Gothic" w:hAnsi="Malgun Gothic" w:eastAsia="Malgun Gothic"/>
          <w:b/>
          <w:sz w:val="22"/>
        </w:rPr>
        <w:t>전시 가정(명시·교리근거):</w:t>
      </w:r>
      <w:r>
        <w:rPr>
          <w:rFonts w:ascii="Malgun Gothic" w:hAnsi="Malgun Gothic" w:eastAsia="Malgun Gothic"/>
          <w:b w:val="0"/>
          <w:sz w:val="22"/>
        </w:rPr>
        <w:t xml:space="preserve"> A1 철도=최대속도·무정차·신뢰(군사우선 운영) → S→R rail leg는 disruption에 면역(*측정 결과가 아니라 scope 조건*); A2 군사축 민간교통≈0, 물리적 기제는 </w:t>
      </w:r>
      <w:r>
        <w:rPr>
          <w:rFonts w:ascii="Malgun Gothic" w:hAnsi="Malgun Gothic" w:eastAsia="Malgun Gothic"/>
          <w:b/>
          <w:sz w:val="22"/>
        </w:rPr>
        <w:t>방향 비대칭</w:t>
      </w:r>
      <w:r>
        <w:rPr>
          <w:rFonts w:ascii="Malgun Gothic" w:hAnsi="Malgun Gothic" w:eastAsia="Malgun Gothic"/>
          <w:b w:val="0"/>
          <w:sz w:val="22"/>
        </w:rPr>
        <w:t>(병력 ↑ 북상 / 민간 ↓ 남하 대피) → BPR 체적-지연항 near-no-op(정준 설정 makespan 지연 0.0024%); A3 차량=군 배정 고정; A4 disruption 강도=교리 민감도 래더(±50% 순위안정성으로 답).</w:t>
      </w:r>
    </w:p>
    <w:p>
      <w:r>
        <w:rPr>
          <w:rFonts w:ascii="Malgun Gothic" w:hAnsi="Malgun Gothic" w:eastAsia="Malgun Gothic"/>
          <w:b w:val="0"/>
          <w:sz w:val="22"/>
        </w:rPr>
        <w:t>14,490행 준실험(23 정책 × 21 실행 시나리오 × 30 시드, CRN 공통난수 쌍대설계, 표준노드링크 972k-간선에서 동원축 canonical 경로를 보존하는 752-노드 축약 통로 그래프)에서 관찰된 핵심 발견:</w:t>
      </w:r>
    </w:p>
    <w:p>
      <w:r>
        <w:rPr>
          <w:rFonts w:ascii="Malgun Gothic" w:hAnsi="Malgun Gothic" w:eastAsia="Malgun Gothic"/>
          <w:b w:val="0"/>
          <w:sz w:val="22"/>
        </w:rPr>
        <w:t xml:space="preserve">1. </w:t>
      </w:r>
      <w:r>
        <w:rPr>
          <w:rFonts w:ascii="Malgun Gothic" w:hAnsi="Malgun Gothic" w:eastAsia="Malgun Gothic"/>
          <w:b/>
          <w:sz w:val="22"/>
        </w:rPr>
        <w:t>정상 기준</w:t>
      </w:r>
      <w:r>
        <w:rPr>
          <w:rFonts w:ascii="Malgun Gothic" w:hAnsi="Malgun Gothic" w:eastAsia="Malgun Gothic"/>
          <w:b w:val="0"/>
          <w:sz w:val="22"/>
        </w:rPr>
        <w:t xml:space="preserve">: </w:t>
      </w:r>
      <w:r>
        <w:rPr>
          <w:rFonts w:ascii="Malgun Gothic" w:hAnsi="Malgun Gothic" w:eastAsia="Malgun Gothic"/>
          <w:b/>
          <w:sz w:val="22"/>
        </w:rPr>
        <w:t>버스 단독이 복합모드보다 약 81분 빠르다</w:t>
      </w:r>
      <w:r>
        <w:rPr>
          <w:rFonts w:ascii="Malgun Gothic" w:hAnsi="Malgun Gothic" w:eastAsia="Malgun Gothic"/>
          <w:b w:val="0"/>
          <w:sz w:val="22"/>
        </w:rPr>
        <w:t xml:space="preserve">(완료시간 283분 vs 364분, 양쪽 완료율 1.000). 24h 동원 창과 23-차량 fleets에서는 도로 직송이 철도의 고정 오버헤드(114분 leg + 배차간격 + 환승)보다 빠르다. (24-pax/8h fixture에서는 복합모드가 빨랐던 것과 반전된, 전시 척도에서의 정직한 결과.) 2. </w:t>
      </w:r>
      <w:r>
        <w:rPr>
          <w:rFonts w:ascii="Malgun Gothic" w:hAnsi="Malgun Gothic" w:eastAsia="Malgun Gothic"/>
          <w:b/>
          <w:sz w:val="22"/>
        </w:rPr>
        <w:t>장거리 도로 파손(S→R 축, bus가 도로 노출·multimodal은 rail bypass)</w:t>
      </w:r>
      <w:r>
        <w:rPr>
          <w:rFonts w:ascii="Malgun Gothic" w:hAnsi="Malgun Gothic" w:eastAsia="Malgun Gothic"/>
          <w:b w:val="0"/>
          <w:sz w:val="22"/>
        </w:rPr>
        <w:t>: 버스 단독 완료시간이 317→375→</w:t>
      </w:r>
      <w:r>
        <w:rPr>
          <w:rFonts w:ascii="Malgun Gothic" w:hAnsi="Malgun Gothic" w:eastAsia="Malgun Gothic"/>
          <w:b/>
          <w:sz w:val="22"/>
        </w:rPr>
        <w:t>671</w:t>
      </w:r>
      <w:r>
        <w:rPr>
          <w:rFonts w:ascii="Malgun Gothic" w:hAnsi="Malgun Gothic" w:eastAsia="Malgun Gothic"/>
          <w:b w:val="0"/>
          <w:sz w:val="22"/>
        </w:rPr>
        <w:t xml:space="preserve">분(mild 1.2× / moderate 1.5× / severe 3.0×)으로 단조 상승하나, 복합모드는 </w:t>
      </w:r>
      <w:r>
        <w:rPr>
          <w:rFonts w:ascii="Malgun Gothic" w:hAnsi="Malgun Gothic" w:eastAsia="Malgun Gothic"/>
          <w:b/>
          <w:sz w:val="22"/>
        </w:rPr>
        <w:t>364분 불변</w:t>
      </w:r>
      <w:r>
        <w:rPr>
          <w:rFonts w:ascii="Malgun Gothic" w:hAnsi="Malgun Gothic" w:eastAsia="Malgun Gothic"/>
          <w:b w:val="0"/>
          <w:sz w:val="22"/>
        </w:rPr>
        <w:t xml:space="preserve">(가정 A1, 양쪽 완료율 1.000). 이것이 전시 철도-신뢰 가정 위에서의 정당한 rail-substitution 이득(artifact 아님). 3. </w:t>
      </w:r>
      <w:r>
        <w:rPr>
          <w:rFonts w:ascii="Malgun Gothic" w:hAnsi="Malgun Gothic" w:eastAsia="Malgun Gothic"/>
          <w:b/>
          <w:sz w:val="22"/>
        </w:rPr>
        <w:t>종단 라스트마일 파손(R→D, D 접근 공유도로)</w:t>
      </w:r>
      <w:r>
        <w:rPr>
          <w:rFonts w:ascii="Malgun Gothic" w:hAnsi="Malgun Gothic" w:eastAsia="Malgun Gothic"/>
          <w:b w:val="0"/>
          <w:sz w:val="22"/>
        </w:rPr>
        <w:t>: 양쪽 모두 타격, 복합모드가 더 취약 — 버스 294→329→</w:t>
      </w:r>
      <w:r>
        <w:rPr>
          <w:rFonts w:ascii="Malgun Gothic" w:hAnsi="Malgun Gothic" w:eastAsia="Malgun Gothic"/>
          <w:b/>
          <w:sz w:val="22"/>
        </w:rPr>
        <w:t>458</w:t>
      </w:r>
      <w:r>
        <w:rPr>
          <w:rFonts w:ascii="Malgun Gothic" w:hAnsi="Malgun Gothic" w:eastAsia="Malgun Gothic"/>
          <w:b w:val="0"/>
          <w:sz w:val="22"/>
        </w:rPr>
        <w:t>분, 복합모드 395→502→</w:t>
      </w:r>
      <w:r>
        <w:rPr>
          <w:rFonts w:ascii="Malgun Gothic" w:hAnsi="Malgun Gothic" w:eastAsia="Malgun Gothic"/>
          <w:b/>
          <w:sz w:val="22"/>
        </w:rPr>
        <w:t>976</w:t>
      </w:r>
      <w:r>
        <w:rPr>
          <w:rFonts w:ascii="Malgun Gothic" w:hAnsi="Malgun Gothic" w:eastAsia="Malgun Gothic"/>
          <w:b w:val="0"/>
          <w:sz w:val="22"/>
        </w:rPr>
        <w:t xml:space="preserve">분(mild / severe / extreme, 양쪽 완료율 1.000). 종단 도로는 두 방식이 공유하는 병목. 4. </w:t>
      </w:r>
      <w:r>
        <w:rPr>
          <w:rFonts w:ascii="Malgun Gothic" w:hAnsi="Malgun Gothic" w:eastAsia="Malgun Gothic"/>
          <w:b/>
          <w:sz w:val="22"/>
        </w:rPr>
        <w:t>접근로 파손(A→S 셔틀 leg)</w:t>
      </w:r>
      <w:r>
        <w:rPr>
          <w:rFonts w:ascii="Malgun Gothic" w:hAnsi="Malgun Gothic" w:eastAsia="Malgun Gothic"/>
          <w:b w:val="0"/>
          <w:sz w:val="22"/>
        </w:rPr>
        <w:t xml:space="preserve">: 버스는 이 leg를 직접 쓰지 않아 경미(285→311분), 복합모드는 전용 feeder leg라 더 타격받는다(371→464분). 양쪽 완료율 1.000 → makespan 신호로는 multimodal 전용 비용. 5. </w:t>
      </w:r>
      <w:r>
        <w:rPr>
          <w:rFonts w:ascii="Malgun Gothic" w:hAnsi="Malgun Gothic" w:eastAsia="Malgun Gothic"/>
          <w:b/>
          <w:sz w:val="22"/>
        </w:rPr>
        <w:t>철도 사용불가(rail_unavailable, 가정 A1 실패-edge)</w:t>
      </w:r>
      <w:r>
        <w:rPr>
          <w:rFonts w:ascii="Malgun Gothic" w:hAnsi="Malgun Gothic" w:eastAsia="Malgun Gothic"/>
          <w:b w:val="0"/>
          <w:sz w:val="22"/>
        </w:rPr>
        <w:t xml:space="preserve">: 복합모드 </w:t>
      </w:r>
      <w:r>
        <w:rPr>
          <w:rFonts w:ascii="Malgun Gothic" w:hAnsi="Malgun Gothic" w:eastAsia="Malgun Gothic"/>
          <w:b/>
          <w:sz w:val="22"/>
        </w:rPr>
        <w:t>완료율 0.000 붕괴</w:t>
      </w:r>
      <w:r>
        <w:rPr>
          <w:rFonts w:ascii="Malgun Gothic" w:hAnsi="Malgun Gothic" w:eastAsia="Malgun Gothic"/>
          <w:b w:val="0"/>
          <w:sz w:val="22"/>
        </w:rPr>
        <w:t>, 버스 단독은 1.000 유지. 전시 철도-가용성 베팅의 한계를 그리는 정당·비순환 stress(</w:t>
      </w:r>
      <w:r>
        <w:rPr>
          <w:rFonts w:ascii="Malgun Gothic" w:hAnsi="Malgun Gothic" w:eastAsia="Malgun Gothic"/>
          <w:b/>
          <w:sz w:val="22"/>
        </w:rPr>
        <w:t>헤드라인 결과</w:t>
      </w:r>
      <w:r>
        <w:rPr>
          <w:rFonts w:ascii="Malgun Gothic" w:hAnsi="Malgun Gothic" w:eastAsia="Malgun Gothic"/>
          <w:b w:val="0"/>
          <w:sz w:val="22"/>
        </w:rPr>
        <w:t xml:space="preserve">). 6. </w:t>
      </w:r>
      <w:r>
        <w:rPr>
          <w:rFonts w:ascii="Malgun Gothic" w:hAnsi="Malgun Gothic" w:eastAsia="Malgun Gothic"/>
          <w:b/>
          <w:sz w:val="22"/>
        </w:rPr>
        <w:t>임계 링크 차단(edge betweenness top-3)</w:t>
      </w:r>
      <w:r>
        <w:rPr>
          <w:rFonts w:ascii="Malgun Gothic" w:hAnsi="Malgun Gothic" w:eastAsia="Malgun Gothic"/>
          <w:b w:val="0"/>
          <w:sz w:val="22"/>
        </w:rPr>
        <w:t xml:space="preserve">: 버스 단독 0.000 붕괴, 복합모드 1.000 생존(rail bypass). 단, </w:t>
      </w:r>
      <w:r>
        <w:rPr>
          <w:rFonts w:ascii="Malgun Gothic" w:hAnsi="Malgun Gothic" w:eastAsia="Malgun Gothic"/>
          <w:b/>
          <w:sz w:val="22"/>
        </w:rPr>
        <w:t>무작위 8-간선 차단은 양쪽 모두 0.000</w:t>
      </w:r>
      <w:r>
        <w:rPr>
          <w:rFonts w:ascii="Malgun Gothic" w:hAnsi="Malgun Gothic" w:eastAsia="Malgun Gothic"/>
          <w:b w:val="0"/>
          <w:sz w:val="22"/>
        </w:rPr>
        <w:t xml:space="preserve">. 7. </w:t>
      </w:r>
      <w:r>
        <w:rPr>
          <w:rFonts w:ascii="Malgun Gothic" w:hAnsi="Malgun Gothic" w:eastAsia="Malgun Gothic"/>
          <w:b/>
          <w:sz w:val="22"/>
        </w:rPr>
        <w:t>±50% 안정성</w:t>
      </w:r>
      <w:r>
        <w:rPr>
          <w:rFonts w:ascii="Malgun Gothic" w:hAnsi="Malgun Gothic" w:eastAsia="Malgun Gothic"/>
          <w:b w:val="0"/>
          <w:sz w:val="22"/>
        </w:rPr>
        <w:t>: 접근로·라스트마일 severe(3.0×)와 +50%(4.5×)가 makespan 순위를 바꾸지 않는다. 미확인 multiplier 비판에 순위안정성으로 답.</w:t>
      </w:r>
    </w:p>
    <w:p>
      <w:r>
        <w:rPr>
          <w:rFonts w:ascii="Malgun Gothic" w:hAnsi="Malgun Gothic" w:eastAsia="Malgun Gothic"/>
          <w:b w:val="0"/>
          <w:sz w:val="22"/>
        </w:rPr>
        <w:t xml:space="preserve">전체 결과는 공개 표준노드링크 기반 축약 코리더와 전세 철도 가정에서 얻은 </w:t>
      </w:r>
      <w:r>
        <w:rPr>
          <w:rFonts w:ascii="Malgun Gothic" w:hAnsi="Malgun Gothic" w:eastAsia="Malgun Gothic"/>
          <w:b/>
          <w:sz w:val="22"/>
        </w:rPr>
        <w:t>엔지니어링 전용(비출판·비승인·비운영) 의사결정지원 결과</w:t>
      </w:r>
      <w:r>
        <w:rPr>
          <w:rFonts w:ascii="Malgun Gothic" w:hAnsi="Malgun Gothic" w:eastAsia="Malgun Gothic"/>
          <w:b w:val="0"/>
          <w:sz w:val="22"/>
        </w:rPr>
        <w:t>다. 실측 교통량·보정된 철도 운행·현장 운영 절차를 반영한 예측으로 바로 써서는 안 된다.</w:t>
      </w:r>
    </w:p>
    <w:p>
      <w:r>
        <w:rPr>
          <w:rFonts w:ascii="Malgun Gothic" w:hAnsi="Malgun Gothic" w:eastAsia="Malgun Gothic"/>
          <w:b/>
          <w:sz w:val="28"/>
        </w:rPr>
        <w:t>연구 배경</w:t>
      </w:r>
    </w:p>
    <w:p>
      <w:r>
        <w:rPr>
          <w:rFonts w:ascii="Malgun Gothic" w:hAnsi="Malgun Gothic" w:eastAsia="Malgun Gothic"/>
          <w:b w:val="0"/>
          <w:sz w:val="22"/>
        </w:rPr>
        <w:t>전시 동원처럼 많은 인원을 짧은 시간 안에 이동시켜야 하는 상황에서는 도로, 철도, 차량, 인력, 환승 거점이 동시에 제약을 받는다. 일부 도로가 막히거나 용량이 줄어들 수 있고, 평소보다 교통량이 달라질 수 있으며, 모든 인원이 정시에 집결한다고 가정하기도 어렵다.</w:t>
      </w:r>
    </w:p>
    <w:p>
      <w:r>
        <w:rPr>
          <w:rFonts w:ascii="Malgun Gothic" w:hAnsi="Malgun Gothic" w:eastAsia="Malgun Gothic"/>
          <w:b w:val="0"/>
          <w:sz w:val="22"/>
        </w:rPr>
        <w:t xml:space="preserve">이런 상황에서는 단순히 “가장 짧은 거리”나 “평균 이동시간”만 비교해서는 충분하지 않다. 특히 </w:t>
      </w:r>
      <w:r>
        <w:rPr>
          <w:rFonts w:ascii="Malgun Gothic" w:hAnsi="Malgun Gothic" w:eastAsia="Malgun Gothic"/>
          <w:b/>
          <w:sz w:val="22"/>
        </w:rPr>
        <w:t>전시</w:t>
      </w:r>
      <w:r>
        <w:rPr>
          <w:rFonts w:ascii="Malgun Gothic" w:hAnsi="Malgun Gothic" w:eastAsia="Malgun Gothic"/>
          <w:b w:val="0"/>
          <w:sz w:val="22"/>
        </w:rPr>
        <w:t xml:space="preserve">에는 평시 교통·운영 데이터가 무의미해지는 부분이 많다. 본 연구의 핵심 관점은, 전시라는 특수성을 “다 실측으로 환원해야 할 부담”으로 볼 것이 아니라 </w:t>
      </w:r>
      <w:r>
        <w:rPr>
          <w:rFonts w:ascii="Malgun Gothic" w:hAnsi="Malgun Gothic" w:eastAsia="Malgun Gothic"/>
          <w:b/>
          <w:sz w:val="22"/>
        </w:rPr>
        <w:t>명시적 교리 가정으로 처치하여 모형을 단순화하고, real-data로 구축해야 할 도로망 핵심에만 실측 부담을 집중</w:t>
      </w:r>
      <w:r>
        <w:rPr>
          <w:rFonts w:ascii="Malgun Gothic" w:hAnsi="Malgun Gothic" w:eastAsia="Malgun Gothic"/>
          <w:b w:val="0"/>
          <w:sz w:val="22"/>
        </w:rPr>
        <w:t>하는 것이다.</w:t>
      </w:r>
    </w:p>
    <w:p>
      <w:r>
        <w:rPr>
          <w:rFonts w:ascii="Malgun Gothic" w:hAnsi="Malgun Gothic" w:eastAsia="Malgun Gothic"/>
          <w:b w:val="0"/>
          <w:sz w:val="22"/>
        </w:rPr>
        <w:t xml:space="preserve">특히 철도-버스 복합 수송은 장거리 도로 부담을 줄일 수 있지만, 그 장점은 조건부다. 복합모드가 좋은지 나쁜지를 절대적으로 판단하는 것이 아니라, </w:t>
      </w:r>
      <w:r>
        <w:rPr>
          <w:rFonts w:ascii="Malgun Gothic" w:hAnsi="Malgun Gothic" w:eastAsia="Malgun Gothic"/>
          <w:b/>
          <w:sz w:val="22"/>
        </w:rPr>
        <w:t>어떤 전시 위협에서 강하고 어떤 위협에서 취약한지</w:t>
      </w:r>
      <w:r>
        <w:rPr>
          <w:rFonts w:ascii="Malgun Gothic" w:hAnsi="Malgun Gothic" w:eastAsia="Malgun Gothic"/>
          <w:b w:val="0"/>
          <w:sz w:val="22"/>
        </w:rPr>
        <w:t xml:space="preserve"> 확인하는 것이 본 보고서의 목적이다.</w:t>
      </w:r>
    </w:p>
    <w:p>
      <w:r>
        <w:rPr>
          <w:rFonts w:ascii="Malgun Gothic" w:hAnsi="Malgun Gothic" w:eastAsia="Malgun Gothic"/>
          <w:b w:val="0"/>
          <w:sz w:val="22"/>
        </w:rPr>
        <w:t>본 사례 코리더는 송파 집결(올림픽공원 인근, 공개 행정 중심점)에서 출발해 청량리역까지 셔틀, KTX-Eum 전세 열차로 강릉역까지 무정차 직행, 다시 라스트마일 버스로 고성 토천면 학야리 인근 목적지까지 이어지는 약 185km 다중수단 동원축이다. 좌표는 공개 행정중심점만 사용했으며 실제 부대 시설 좌표는 포함하지 않는다.</w:t>
      </w:r>
    </w:p>
    <w:p>
      <w:r>
        <w:rPr>
          <w:rFonts w:ascii="Malgun Gothic" w:hAnsi="Malgun Gothic" w:eastAsia="Malgun Gothic"/>
          <w:b/>
          <w:sz w:val="28"/>
        </w:rPr>
        <w:t>전시 가정 (명시·교리근거) — 본 재설계의 핵심</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shd w:val="clear" w:color="auto" w:fill="1F3864"/>
          </w:tcPr>
          <w:p>
            <w:pPr>
              <w:jc w:val="center"/>
            </w:pPr>
            <w:r/>
            <w:r>
              <w:rPr>
                <w:rFonts w:ascii="Malgun Gothic" w:hAnsi="Malgun Gothic" w:eastAsia="Malgun Gothic"/>
                <w:b/>
                <w:color w:val="FFFFFF"/>
                <w:sz w:val="20"/>
              </w:rPr>
              <w:t>#</w:t>
            </w:r>
          </w:p>
        </w:tc>
        <w:tc>
          <w:tcPr>
            <w:tcW w:type="dxa" w:w="2256"/>
            <w:shd w:val="clear" w:color="auto" w:fill="1F3864"/>
          </w:tcPr>
          <w:p>
            <w:pPr>
              <w:jc w:val="center"/>
            </w:pPr>
            <w:r/>
            <w:r>
              <w:rPr>
                <w:rFonts w:ascii="Malgun Gothic" w:hAnsi="Malgun Gothic" w:eastAsia="Malgun Gothic"/>
                <w:b/>
                <w:color w:val="FFFFFF"/>
                <w:sz w:val="20"/>
              </w:rPr>
              <w:t>가정</w:t>
            </w:r>
          </w:p>
        </w:tc>
        <w:tc>
          <w:tcPr>
            <w:tcW w:type="dxa" w:w="2256"/>
            <w:shd w:val="clear" w:color="auto" w:fill="1F3864"/>
          </w:tcPr>
          <w:p>
            <w:pPr>
              <w:jc w:val="center"/>
            </w:pPr>
            <w:r/>
            <w:r>
              <w:rPr>
                <w:rFonts w:ascii="Malgun Gothic" w:hAnsi="Malgun Gothic" w:eastAsia="Malgun Gothic"/>
                <w:b/>
                <w:color w:val="FFFFFF"/>
                <w:sz w:val="20"/>
              </w:rPr>
              <w:t>전시 근거</w:t>
            </w:r>
          </w:p>
        </w:tc>
        <w:tc>
          <w:tcPr>
            <w:tcW w:type="dxa" w:w="2256"/>
            <w:shd w:val="clear" w:color="auto" w:fill="1F3864"/>
          </w:tcPr>
          <w:p>
            <w:pPr>
              <w:jc w:val="center"/>
            </w:pPr>
            <w:r/>
            <w:r>
              <w:rPr>
                <w:rFonts w:ascii="Malgun Gothic" w:hAnsi="Malgun Gothic" w:eastAsia="Malgun Gothic"/>
                <w:b/>
                <w:color w:val="FFFFFF"/>
                <w:sz w:val="20"/>
              </w:rPr>
              <w:t>모형에서의 결과</w:t>
            </w:r>
          </w:p>
        </w:tc>
      </w:tr>
      <w:tr>
        <w:tc>
          <w:tcPr>
            <w:tcW w:type="dxa" w:w="2256"/>
          </w:tcPr>
          <w:p>
            <w:r/>
            <w:r>
              <w:rPr>
                <w:rFonts w:ascii="Malgun Gothic" w:hAnsi="Malgun Gothic" w:eastAsia="Malgun Gothic"/>
                <w:b w:val="0"/>
                <w:sz w:val="20"/>
              </w:rPr>
              <w:t>A1</w:t>
            </w:r>
          </w:p>
        </w:tc>
        <w:tc>
          <w:tcPr>
            <w:tcW w:type="dxa" w:w="2256"/>
          </w:tcPr>
          <w:p>
            <w:r/>
            <w:r>
              <w:rPr>
                <w:rFonts w:ascii="Malgun Gothic" w:hAnsi="Malgun Gothic" w:eastAsia="Malgun Gothic"/>
                <w:b w:val="0"/>
                <w:sz w:val="20"/>
              </w:rPr>
              <w:t>철도 = 최대속도·무정차·신뢰</w:t>
            </w:r>
          </w:p>
        </w:tc>
        <w:tc>
          <w:tcPr>
            <w:tcW w:type="dxa" w:w="2256"/>
          </w:tcPr>
          <w:p>
            <w:r/>
            <w:r>
              <w:rPr>
                <w:rFonts w:ascii="Malgun Gothic" w:hAnsi="Malgun Gothic" w:eastAsia="Malgun Gothic"/>
                <w:b w:val="0"/>
                <w:sz w:val="20"/>
              </w:rPr>
              <w:t>전시 군사수송 우선운영(예비군 동원 = 우선 군사이동). 전세(대여) 열차로 출발역→도착역 직행</w:t>
            </w:r>
          </w:p>
        </w:tc>
        <w:tc>
          <w:tcPr>
            <w:tcW w:type="dxa" w:w="2256"/>
          </w:tcPr>
          <w:p>
            <w:r/>
            <w:r>
              <w:rPr>
                <w:rFonts w:ascii="Malgun Gothic" w:hAnsi="Malgun Gothic" w:eastAsia="Malgun Gothic"/>
                <w:b w:val="0"/>
                <w:sz w:val="20"/>
              </w:rPr>
              <w:t>S→R rail leg는 disruption-면역 **by assumption**(측정 결과 아님). 철도 점진 열화 래더는 본 설계에서 제거(A1과 모순). 철도 사용불가(mult=100)만 가정 실패-edge로 보존</w:t>
            </w:r>
          </w:p>
        </w:tc>
      </w:tr>
      <w:tr>
        <w:tc>
          <w:tcPr>
            <w:tcW w:type="dxa" w:w="2256"/>
          </w:tcPr>
          <w:p>
            <w:r/>
            <w:r>
              <w:rPr>
                <w:rFonts w:ascii="Malgun Gothic" w:hAnsi="Malgun Gothic" w:eastAsia="Malgun Gothic"/>
                <w:b w:val="0"/>
                <w:sz w:val="20"/>
              </w:rPr>
              <w:t>A2</w:t>
            </w:r>
          </w:p>
        </w:tc>
        <w:tc>
          <w:tcPr>
            <w:tcW w:type="dxa" w:w="2256"/>
          </w:tcPr>
          <w:p>
            <w:r/>
            <w:r>
              <w:rPr>
                <w:rFonts w:ascii="Malgun Gothic" w:hAnsi="Malgun Gothic" w:eastAsia="Malgun Gothic"/>
                <w:b w:val="0"/>
                <w:sz w:val="20"/>
              </w:rPr>
              <w:t>군사축 민간교통 ≈ 0</w:t>
            </w:r>
          </w:p>
        </w:tc>
        <w:tc>
          <w:tcPr>
            <w:tcW w:type="dxa" w:w="2256"/>
          </w:tcPr>
          <w:p>
            <w:r/>
            <w:r>
              <w:rPr>
                <w:rFonts w:ascii="Malgun Gothic" w:hAnsi="Malgun Gothic" w:eastAsia="Malgun Gothic"/>
                <w:b w:val="0"/>
                <w:sz w:val="20"/>
              </w:rPr>
              <w:t>**방향 비대칭**: 병력은 ↑ 북상, 민간은 ↓ 남하 대피. 반대 축이라 안 겹침 + 전시 민간 교통 붕괴</w:t>
            </w:r>
          </w:p>
        </w:tc>
        <w:tc>
          <w:tcPr>
            <w:tcW w:type="dxa" w:w="2256"/>
          </w:tcPr>
          <w:p>
            <w:r/>
            <w:r>
              <w:rPr>
                <w:rFonts w:ascii="Malgun Gothic" w:hAnsi="Malgun Gothic" w:eastAsia="Malgun Gothic"/>
                <w:b w:val="0"/>
                <w:sz w:val="20"/>
              </w:rPr>
              <w:t>BPR 체적-지연항 near-no-op(makespan 지연 0.0024%). 통행시간 ≈ 거리/자유속도. 민간 교통량 데이터 불필요</w:t>
            </w:r>
          </w:p>
        </w:tc>
      </w:tr>
      <w:tr>
        <w:tc>
          <w:tcPr>
            <w:tcW w:type="dxa" w:w="2256"/>
          </w:tcPr>
          <w:p>
            <w:r/>
            <w:r>
              <w:rPr>
                <w:rFonts w:ascii="Malgun Gothic" w:hAnsi="Malgun Gothic" w:eastAsia="Malgun Gothic"/>
                <w:b w:val="0"/>
                <w:sz w:val="20"/>
              </w:rPr>
              <w:t>A3</w:t>
            </w:r>
          </w:p>
        </w:tc>
        <w:tc>
          <w:tcPr>
            <w:tcW w:type="dxa" w:w="2256"/>
          </w:tcPr>
          <w:p>
            <w:r/>
            <w:r>
              <w:rPr>
                <w:rFonts w:ascii="Malgun Gothic" w:hAnsi="Malgun Gothic" w:eastAsia="Malgun Gothic"/>
                <w:b w:val="0"/>
                <w:sz w:val="20"/>
              </w:rPr>
              <w:t>차량 = 군 배정 고정</w:t>
            </w:r>
          </w:p>
        </w:tc>
        <w:tc>
          <w:tcPr>
            <w:tcW w:type="dxa" w:w="2256"/>
          </w:tcPr>
          <w:p>
            <w:r/>
            <w:r>
              <w:rPr>
                <w:rFonts w:ascii="Malgun Gothic" w:hAnsi="Malgun Gothic" w:eastAsia="Malgun Gothic"/>
                <w:b w:val="0"/>
                <w:sz w:val="20"/>
              </w:rPr>
              <w:t>군 징발/배정, 시장 변수 아님</w:t>
            </w:r>
          </w:p>
        </w:tc>
        <w:tc>
          <w:tcPr>
            <w:tcW w:type="dxa" w:w="2256"/>
          </w:tcPr>
          <w:p>
            <w:r/>
            <w:r>
              <w:rPr>
                <w:rFonts w:ascii="Malgun Gothic" w:hAnsi="Malgun Gothic" w:eastAsia="Malgun Gothic"/>
                <w:b w:val="0"/>
                <w:sz w:val="20"/>
              </w:rPr>
              <w:t>차량 대수 = 정책 입력(policy alternative)</w:t>
            </w:r>
          </w:p>
        </w:tc>
      </w:tr>
      <w:tr>
        <w:tc>
          <w:tcPr>
            <w:tcW w:type="dxa" w:w="2256"/>
          </w:tcPr>
          <w:p>
            <w:r/>
            <w:r>
              <w:rPr>
                <w:rFonts w:ascii="Malgun Gothic" w:hAnsi="Malgun Gothic" w:eastAsia="Malgun Gothic"/>
                <w:b w:val="0"/>
                <w:sz w:val="20"/>
              </w:rPr>
              <w:t>A4</w:t>
            </w:r>
          </w:p>
        </w:tc>
        <w:tc>
          <w:tcPr>
            <w:tcW w:type="dxa" w:w="2256"/>
          </w:tcPr>
          <w:p>
            <w:r/>
            <w:r>
              <w:rPr>
                <w:rFonts w:ascii="Malgun Gothic" w:hAnsi="Malgun Gothic" w:eastAsia="Malgun Gothic"/>
                <w:b w:val="0"/>
                <w:sz w:val="20"/>
              </w:rPr>
              <w:t>disruption 강도 = 교리 시나리오 입력(민감도 래더)</w:t>
            </w:r>
          </w:p>
        </w:tc>
        <w:tc>
          <w:tcPr>
            <w:tcW w:type="dxa" w:w="2256"/>
          </w:tcPr>
          <w:p>
            <w:r/>
            <w:r>
              <w:rPr>
                <w:rFonts w:ascii="Malgun Gothic" w:hAnsi="Malgun Gothic" w:eastAsia="Malgun Gothic"/>
                <w:b w:val="0"/>
                <w:sz w:val="20"/>
              </w:rPr>
              <w:t>파손정도 불확실 → 가정-래더로 sensitivity</w:t>
            </w:r>
          </w:p>
        </w:tc>
        <w:tc>
          <w:tcPr>
            <w:tcW w:type="dxa" w:w="2256"/>
          </w:tcPr>
          <w:p>
            <w:r/>
            <w:r>
              <w:rPr>
                <w:rFonts w:ascii="Malgun Gothic" w:hAnsi="Malgun Gothic" w:eastAsia="Malgun Gothic"/>
                <w:b w:val="0"/>
                <w:sz w:val="20"/>
              </w:rPr>
              <w:t>multiplier 사다리 = “planning sensitivity”. 정확값 주장 X, **±50% 순위안정성**으로 답</w:t>
            </w:r>
          </w:p>
        </w:tc>
      </w:tr>
    </w:tbl>
    <w:p/>
    <w:p>
      <w:r>
        <w:rPr>
          <w:rFonts w:ascii="Malgun Gothic" w:hAnsi="Malgun Gothic" w:eastAsia="Malgun Gothic"/>
          <w:b/>
          <w:sz w:val="22"/>
        </w:rPr>
        <w:t>규칙:</w:t>
      </w:r>
      <w:r>
        <w:rPr>
          <w:rFonts w:ascii="Malgun Gothic" w:hAnsi="Malgun Gothic" w:eastAsia="Malgun Gothic"/>
          <w:b w:val="0"/>
          <w:sz w:val="22"/>
        </w:rPr>
        <w:t xml:space="preserve"> 가정 자체는 문제가 아니다. </w:t>
      </w:r>
      <w:r>
        <w:rPr>
          <w:rFonts w:ascii="Malgun Gothic" w:hAnsi="Malgun Gothic" w:eastAsia="Malgun Gothic"/>
          <w:b/>
          <w:sz w:val="22"/>
        </w:rPr>
        <w:t>숨겨서 “발견”처럼 팔 때</w:t>
      </w:r>
      <w:r>
        <w:rPr>
          <w:rFonts w:ascii="Malgun Gothic" w:hAnsi="Malgun Gothic" w:eastAsia="Malgun Gothic"/>
          <w:b w:val="0"/>
          <w:sz w:val="22"/>
        </w:rPr>
        <w:t xml:space="preserve"> 문제다. 모든 가정은 본 보고서에 명시하며, 특히 철도-면역은 “측정된 robustness”가 아닌 </w:t>
      </w:r>
      <w:r>
        <w:rPr>
          <w:rFonts w:ascii="Malgun Gothic" w:hAnsi="Malgun Gothic" w:eastAsia="Malgun Gothic"/>
          <w:b/>
          <w:sz w:val="22"/>
        </w:rPr>
        <w:t>scope 조건</w:t>
      </w:r>
      <w:r>
        <w:rPr>
          <w:rFonts w:ascii="Malgun Gothic" w:hAnsi="Malgun Gothic" w:eastAsia="Malgun Gothic"/>
          <w:b w:val="0"/>
          <w:sz w:val="22"/>
        </w:rPr>
        <w:t>으로 기술한다.</w:t>
      </w:r>
    </w:p>
    <w:p>
      <w:r>
        <w:rPr>
          <w:rFonts w:ascii="Malgun Gothic" w:hAnsi="Malgun Gothic" w:eastAsia="Malgun Gothic"/>
          <w:b/>
          <w:sz w:val="28"/>
        </w:rPr>
        <w:t>비교한 수송 방식</w:t>
      </w:r>
    </w:p>
    <w:p>
      <w:r>
        <w:rPr>
          <w:rFonts w:ascii="Malgun Gothic" w:hAnsi="Malgun Gothic" w:eastAsia="Malgun Gothic"/>
          <w:b/>
          <w:sz w:val="24"/>
        </w:rPr>
        <w:t>버스 단독 수송</w:t>
      </w:r>
    </w:p>
    <w:p>
      <w:r>
        <w:rPr>
          <w:rFonts w:ascii="Malgun Gothic" w:hAnsi="Malgun Gothic" w:eastAsia="Malgun Gothic"/>
          <w:b w:val="0"/>
          <w:sz w:val="22"/>
        </w:rPr>
        <w:t>모든 인원이 집결지(A)에서 버스를 타고 도로망을 통해 목적지(D)까지 직접 이동. 환승이 없고 절차가 단순하며 집결지에서 바로 목적지로 이동하므로 중간 대기·환승 손실이 작다. 단, 장거리 도로를 전 구간 사용하므로 도로 파손·혼잡에 직접 노출되고, 차량 대수·회차가 부족하면 배차 지연이 빠르게 커진다.</w:t>
      </w:r>
    </w:p>
    <w:p>
      <w:r>
        <w:rPr>
          <w:rFonts w:ascii="Malgun Gothic" w:hAnsi="Malgun Gothic" w:eastAsia="Malgun Gothic"/>
          <w:b/>
          <w:sz w:val="24"/>
        </w:rPr>
        <w:t>철도-버스 복합 수송 (전세 무정차 직행 — 가정 A1)</w:t>
      </w:r>
    </w:p>
    <w:p>
      <w:r>
        <w:rPr>
          <w:rFonts w:ascii="Malgun Gothic" w:hAnsi="Malgun Gothic" w:eastAsia="Malgun Gothic"/>
          <w:b w:val="0"/>
          <w:sz w:val="22"/>
        </w:rPr>
        <w:t xml:space="preserve">집결지(A)에서 철도 거점(S, 청량리역)까지 셔틀 → 전세 열차가 강릉역(R)까지 중간 정차 없이 직행(가정 A1) → 목적지(D)까지 라스트마일 버스(R→D). 전시 모형에서 철도는 </w:t>
      </w:r>
      <w:r>
        <w:rPr>
          <w:rFonts w:ascii="Malgun Gothic" w:hAnsi="Malgun Gothic" w:eastAsia="Malgun Gothic"/>
          <w:b/>
          <w:sz w:val="22"/>
        </w:rPr>
        <w:t>대여(전세)되어 출발역에서 도착역까지 멈추지 않고 운행</w:t>
      </w:r>
      <w:r>
        <w:rPr>
          <w:rFonts w:ascii="Malgun Gothic" w:hAnsi="Malgun Gothic" w:eastAsia="Malgun Gothic"/>
          <w:b w:val="0"/>
          <w:sz w:val="22"/>
        </w:rPr>
        <w:t xml:space="preserve">한다고 가정한다. 공공 시간표 배차간격 개념은 적용되지 않으며, 본 보고서의 `headway`(30분)는 </w:t>
      </w:r>
      <w:r>
        <w:rPr>
          <w:rFonts w:ascii="Malgun Gothic" w:hAnsi="Malgun Gothic" w:eastAsia="Malgun Gothic"/>
          <w:b/>
          <w:sz w:val="22"/>
        </w:rPr>
        <w:t>전세 열차 배차간격이라는 계획 가정</w:t>
      </w:r>
      <w:r>
        <w:rPr>
          <w:rFonts w:ascii="Malgun Gothic" w:hAnsi="Malgun Gothic" w:eastAsia="Malgun Gothic"/>
          <w:b w:val="0"/>
          <w:sz w:val="22"/>
        </w:rPr>
        <w:t xml:space="preserve">이다. 기대 장점은 철도 구간의 대량 수송 능력과 도로 혼잡으로부터의 분리다. 단계가 많아 셔틀 접근·환승·열차 대기·라스트마일이 맞물려야 하며, </w:t>
      </w:r>
      <w:r>
        <w:rPr>
          <w:rFonts w:ascii="Malgun Gothic" w:hAnsi="Malgun Gothic" w:eastAsia="Malgun Gothic"/>
          <w:b/>
          <w:sz w:val="22"/>
        </w:rPr>
        <w:t>철도 자체가 사용 불가능해지면(가정 A1 실패) 복합모드는 대안 없이 붕괴</w:t>
      </w:r>
      <w:r>
        <w:rPr>
          <w:rFonts w:ascii="Malgun Gothic" w:hAnsi="Malgun Gothic" w:eastAsia="Malgun Gothic"/>
          <w:b w:val="0"/>
          <w:sz w:val="22"/>
        </w:rPr>
        <w:t>한다.</w:t>
      </w:r>
    </w:p>
    <w:p>
      <w:r>
        <w:rPr>
          <w:rFonts w:ascii="Malgun Gothic" w:hAnsi="Malgun Gothic" w:eastAsia="Malgun Gothic"/>
          <w:b/>
          <w:sz w:val="28"/>
        </w:rPr>
        <w:t>모형에 반영한 현실적 요소</w:t>
      </w:r>
    </w:p>
    <w:p>
      <w:r>
        <w:rPr>
          <w:rFonts w:ascii="Malgun Gothic" w:hAnsi="Malgun Gothic" w:eastAsia="Malgun Gothic"/>
          <w:b w:val="0"/>
          <w:sz w:val="22"/>
        </w:rPr>
        <w:t xml:space="preserve">도로망은 공식 </w:t>
      </w:r>
      <w:r>
        <w:rPr>
          <w:rFonts w:ascii="Malgun Gothic" w:hAnsi="Malgun Gothic" w:eastAsia="Malgun Gothic"/>
          <w:b/>
          <w:sz w:val="22"/>
        </w:rPr>
        <w:t>표준노드링크(국토도로망, 972k 간선)</w:t>
      </w:r>
      <w:r>
        <w:rPr>
          <w:rFonts w:ascii="Malgun Gothic" w:hAnsi="Malgun Gothic" w:eastAsia="Malgun Gothic"/>
          <w:b w:val="0"/>
          <w:sz w:val="22"/>
        </w:rPr>
        <w:t xml:space="preserve">에서 동원축 canonical 경로(A→D, A→S, R→D, S→R)의 최단시간 경로를 보존하는 </w:t>
      </w:r>
      <w:r>
        <w:rPr>
          <w:rFonts w:ascii="Malgun Gothic" w:hAnsi="Malgun Gothic" w:eastAsia="Malgun Gothic"/>
          <w:b/>
          <w:sz w:val="22"/>
        </w:rPr>
        <w:t>축약 통로 그래프(752 노드 / 1,512 간선, multi_corridor top-3)</w:t>
      </w:r>
      <w:r>
        <w:rPr>
          <w:rFonts w:ascii="Malgun Gothic" w:hAnsi="Malgun Gothic" w:eastAsia="Malgun Gothic"/>
          <w:b w:val="0"/>
          <w:sz w:val="22"/>
        </w:rPr>
        <w:t>를 사용한다. 주요 가정: 수요 1,000명(편성 45명), 차량 23/23/23대(버스/셔틀/라스트마일), 제한시간 1,440분, BPR α=0.36·β=4.0. α=0.36은 한국 도시부 BPR 보정문헌 방향 값이며 보정 완료값이 아니다.</w:t>
      </w:r>
    </w:p>
    <w:p>
      <w:r>
        <w:rPr>
          <w:rFonts w:ascii="Malgun Gothic" w:hAnsi="Malgun Gothic" w:eastAsia="Malgun Gothic"/>
          <w:b w:val="0"/>
          <w:sz w:val="22"/>
        </w:rPr>
        <w:t>반영한 주요 요소:</w:t>
      </w:r>
    </w:p>
    <w:p>
      <w:pPr>
        <w:pStyle w:val="ListBullet"/>
      </w:pPr>
      <w:r>
        <w:rPr>
          <w:rFonts w:ascii="Malgun Gothic" w:hAnsi="Malgun Gothic" w:eastAsia="Malgun Gothic"/>
          <w:b w:val="0"/>
          <w:sz w:val="22"/>
        </w:rPr>
        <w:t>집결 인원 도착 지연(로그정규)</w:t>
      </w:r>
    </w:p>
    <w:p>
      <w:pPr>
        <w:pStyle w:val="ListBullet"/>
      </w:pPr>
      <w:r>
        <w:rPr>
          <w:rFonts w:ascii="Malgun Gothic" w:hAnsi="Malgun Gothic" w:eastAsia="Malgun Gothic"/>
          <w:b w:val="0"/>
          <w:sz w:val="22"/>
        </w:rPr>
        <w:t>정시 출발(STRICT) vs 조건까지 대기(GRACE) 정책</w:t>
      </w:r>
    </w:p>
    <w:p>
      <w:pPr>
        <w:pStyle w:val="ListBullet"/>
      </w:pPr>
      <w:r>
        <w:rPr>
          <w:rFonts w:ascii="Malgun Gothic" w:hAnsi="Malgun Gothic" w:eastAsia="Malgun Gothic"/>
          <w:b w:val="0"/>
          <w:sz w:val="22"/>
        </w:rPr>
        <w:t>차량 대수·회차 시간에 따른 배차 지연</w:t>
      </w:r>
    </w:p>
    <w:p>
      <w:pPr>
        <w:pStyle w:val="ListBullet"/>
      </w:pPr>
      <w:r>
        <w:rPr>
          <w:rFonts w:ascii="Malgun Gothic" w:hAnsi="Malgun Gothic" w:eastAsia="Malgun Gothic"/>
          <w:b/>
          <w:sz w:val="22"/>
        </w:rPr>
        <w:t>도로 파손 직접-감속</w:t>
      </w:r>
      <w:r>
        <w:rPr>
          <w:rFonts w:ascii="Malgun Gothic" w:hAnsi="Malgun Gothic" w:eastAsia="Malgun Gothic"/>
          <w:b w:val="0"/>
          <w:sz w:val="22"/>
        </w:rPr>
        <w:t>(capacity 경유가 아닌 `road_travel_time_multiplier`를 BPR 이전에 t0에 적용; road branch만) — 전시 V≈0에서 capacity 경유 BPR이 inert이므로 파손을 종단에 실제로 반영</w:t>
      </w:r>
    </w:p>
    <w:p>
      <w:pPr>
        <w:pStyle w:val="ListBullet"/>
      </w:pPr>
      <w:r>
        <w:rPr>
          <w:rFonts w:ascii="Malgun Gothic" w:hAnsi="Malgun Gothic" w:eastAsia="Malgun Gothic"/>
          <w:b w:val="0"/>
          <w:sz w:val="22"/>
        </w:rPr>
        <w:t>전세 열차 결정론적 운행(가정 A1), 환승 = 기본시간 + 인원 비례</w:t>
      </w:r>
    </w:p>
    <w:p>
      <w:pPr>
        <w:pStyle w:val="ListBullet"/>
      </w:pPr>
      <w:r>
        <w:rPr>
          <w:rFonts w:ascii="Malgun Gothic" w:hAnsi="Malgun Gothic" w:eastAsia="Malgun Gothic"/>
          <w:b w:val="0"/>
          <w:sz w:val="22"/>
        </w:rPr>
        <w:t>제한 시간 미도착 인원(미도착)</w:t>
      </w:r>
    </w:p>
    <w:p>
      <w:pPr>
        <w:pStyle w:val="ListBullet"/>
      </w:pPr>
      <w:r>
        <w:rPr>
          <w:rFonts w:ascii="Malgun Gothic" w:hAnsi="Malgun Gothic" w:eastAsia="Malgun Gothic"/>
          <w:b w:val="0"/>
          <w:sz w:val="22"/>
        </w:rPr>
        <w:t>자원 효율(차량·열차 운행시간 대비 수송 인원)</w:t>
      </w:r>
    </w:p>
    <w:p>
      <w:r>
        <w:rPr>
          <w:rFonts w:ascii="Malgun Gothic" w:hAnsi="Malgun Gothic" w:eastAsia="Malgun Gothic"/>
          <w:b/>
          <w:sz w:val="22"/>
        </w:rPr>
        <w:t>전시 BPR no-op(가정 A2):</w:t>
      </w:r>
      <w:r>
        <w:rPr>
          <w:rFonts w:ascii="Malgun Gothic" w:hAnsi="Malgun Gothic" w:eastAsia="Malgun Gothic"/>
          <w:b w:val="0"/>
          <w:sz w:val="22"/>
        </w:rPr>
        <w:t xml:space="preserve"> 군사축 민간 배경교통량 ≈ 0(방향 비대칭) → BPR 지연항 사실상 항등(t≈t0=거리/자유속도). 정준 설정에서 makespan 지연 0.0024%. 따라서 평시 교통량·BPR-α 보정은 잔여 응력축일 뿐 데이터가 불필요하다.</w:t>
      </w:r>
    </w:p>
    <w:p>
      <w:r>
        <w:rPr>
          <w:rFonts w:ascii="Malgun Gothic" w:hAnsi="Malgun Gothic" w:eastAsia="Malgun Gothic"/>
          <w:b/>
          <w:sz w:val="28"/>
        </w:rPr>
        <w:t>구현 기술 스택 및 시뮬레이션 설계</w:t>
      </w:r>
    </w:p>
    <w:p>
      <w:r>
        <w:rPr>
          <w:rFonts w:ascii="Malgun Gothic" w:hAnsi="Malgun Gothic" w:eastAsia="Malgun Gothic"/>
          <w:b/>
          <w:sz w:val="24"/>
        </w:rPr>
        <w:t>외부 자료와 라이브러리</w:t>
      </w:r>
    </w:p>
    <w:tbl>
      <w:tblPr>
        <w:tblStyle w:val="TableGrid"/>
        <w:tblW w:type="auto" w:w="0"/>
        <w:jc w:val="center"/>
        <w:tblLook w:firstColumn="1" w:firstRow="1" w:lastColumn="0" w:lastRow="0" w:noHBand="0" w:noVBand="1" w:val="04A0"/>
      </w:tblPr>
      <w:tblGrid>
        <w:gridCol w:w="3009"/>
        <w:gridCol w:w="3009"/>
        <w:gridCol w:w="3009"/>
      </w:tblGrid>
      <w:tr>
        <w:tc>
          <w:tcPr>
            <w:tcW w:type="dxa" w:w="3009"/>
            <w:shd w:val="clear" w:color="auto" w:fill="1F3864"/>
          </w:tcPr>
          <w:p>
            <w:pPr>
              <w:jc w:val="center"/>
            </w:pPr>
            <w:r/>
            <w:r>
              <w:rPr>
                <w:rFonts w:ascii="Malgun Gothic" w:hAnsi="Malgun Gothic" w:eastAsia="Malgun Gothic"/>
                <w:b/>
                <w:color w:val="FFFFFF"/>
                <w:sz w:val="20"/>
              </w:rPr>
              <w:t>계층</w:t>
            </w:r>
          </w:p>
        </w:tc>
        <w:tc>
          <w:tcPr>
            <w:tcW w:type="dxa" w:w="3009"/>
            <w:shd w:val="clear" w:color="auto" w:fill="1F3864"/>
          </w:tcPr>
          <w:p>
            <w:pPr>
              <w:jc w:val="center"/>
            </w:pPr>
            <w:r/>
            <w:r>
              <w:rPr>
                <w:rFonts w:ascii="Malgun Gothic" w:hAnsi="Malgun Gothic" w:eastAsia="Malgun Gothic"/>
                <w:b/>
                <w:color w:val="FFFFFF"/>
                <w:sz w:val="20"/>
              </w:rPr>
              <w:t>사용한 공개 자료/프로젝트</w:t>
            </w:r>
          </w:p>
        </w:tc>
        <w:tc>
          <w:tcPr>
            <w:tcW w:type="dxa" w:w="3009"/>
            <w:shd w:val="clear" w:color="auto" w:fill="1F3864"/>
          </w:tcPr>
          <w:p>
            <w:pPr>
              <w:jc w:val="center"/>
            </w:pPr>
            <w:r/>
            <w:r>
              <w:rPr>
                <w:rFonts w:ascii="Malgun Gothic" w:hAnsi="Malgun Gothic" w:eastAsia="Malgun Gothic"/>
                <w:b/>
                <w:color w:val="FFFFFF"/>
                <w:sz w:val="20"/>
              </w:rPr>
              <w:t>이 연구에서 활용</w:t>
            </w:r>
          </w:p>
        </w:tc>
      </w:tr>
      <w:tr>
        <w:tc>
          <w:tcPr>
            <w:tcW w:type="dxa" w:w="3009"/>
          </w:tcPr>
          <w:p>
            <w:r/>
            <w:r>
              <w:rPr>
                <w:rFonts w:ascii="Malgun Gothic" w:hAnsi="Malgun Gothic" w:eastAsia="Malgun Gothic"/>
                <w:b w:val="0"/>
                <w:sz w:val="20"/>
              </w:rPr>
              <w:t>도로망 자료</w:t>
            </w:r>
          </w:p>
        </w:tc>
        <w:tc>
          <w:tcPr>
            <w:tcW w:type="dxa" w:w="3009"/>
          </w:tcPr>
          <w:p>
            <w:r/>
            <w:r>
              <w:rPr>
                <w:rFonts w:ascii="Malgun Gothic" w:hAnsi="Malgun Gothic" w:eastAsia="Malgun Gothic"/>
                <w:b w:val="0"/>
                <w:sz w:val="20"/>
              </w:rPr>
              <w:t>**표준노드링크**(국토교통부 공식 국토도로망) + VDS</w:t>
            </w:r>
          </w:p>
        </w:tc>
        <w:tc>
          <w:tcPr>
            <w:tcW w:type="dxa" w:w="3009"/>
          </w:tcPr>
          <w:p>
            <w:r/>
            <w:r>
              <w:rPr>
                <w:rFonts w:ascii="Malgun Gothic" w:hAnsi="Malgun Gothic" w:eastAsia="Malgun Gothic"/>
                <w:b w:val="0"/>
                <w:sz w:val="20"/>
              </w:rPr>
              <w:t>송파→고성 동원 코리더 도로 기하 및 등급별 속도·용량</w:t>
            </w:r>
          </w:p>
        </w:tc>
      </w:tr>
      <w:tr>
        <w:tc>
          <w:tcPr>
            <w:tcW w:type="dxa" w:w="3009"/>
          </w:tcPr>
          <w:p>
            <w:r/>
            <w:r>
              <w:rPr>
                <w:rFonts w:ascii="Malgun Gothic" w:hAnsi="Malgun Gothic" w:eastAsia="Malgun Gothic"/>
                <w:b w:val="0"/>
                <w:sz w:val="20"/>
              </w:rPr>
              <w:t>그래프 자료구조</w:t>
            </w:r>
          </w:p>
        </w:tc>
        <w:tc>
          <w:tcPr>
            <w:tcW w:type="dxa" w:w="3009"/>
          </w:tcPr>
          <w:p>
            <w:r/>
            <w:r>
              <w:rPr>
                <w:rFonts w:ascii="Malgun Gothic" w:hAnsi="Malgun Gothic" w:eastAsia="Malgun Gothic"/>
                <w:b w:val="0"/>
                <w:sz w:val="20"/>
              </w:rPr>
              <w:t>NetworkX</w:t>
            </w:r>
          </w:p>
        </w:tc>
        <w:tc>
          <w:tcPr>
            <w:tcW w:type="dxa" w:w="3009"/>
          </w:tcPr>
          <w:p>
            <w:r/>
            <w:r>
              <w:rPr>
                <w:rFonts w:ascii="Malgun Gothic" w:hAnsi="Malgun Gothic" w:eastAsia="Malgun Gothic"/>
                <w:b w:val="0"/>
                <w:sz w:val="20"/>
              </w:rPr>
              <w:t>링크를 DiGraph로 정규화, GraphML 캐시 저장·재사용</w:t>
            </w:r>
          </w:p>
        </w:tc>
      </w:tr>
      <w:tr>
        <w:tc>
          <w:tcPr>
            <w:tcW w:type="dxa" w:w="3009"/>
          </w:tcPr>
          <w:p>
            <w:r/>
            <w:r>
              <w:rPr>
                <w:rFonts w:ascii="Malgun Gothic" w:hAnsi="Malgun Gothic" w:eastAsia="Malgun Gothic"/>
                <w:b w:val="0"/>
                <w:sz w:val="20"/>
              </w:rPr>
              <w:t>수치·난수</w:t>
            </w:r>
          </w:p>
        </w:tc>
        <w:tc>
          <w:tcPr>
            <w:tcW w:type="dxa" w:w="3009"/>
          </w:tcPr>
          <w:p>
            <w:r/>
            <w:r>
              <w:rPr>
                <w:rFonts w:ascii="Malgun Gothic" w:hAnsi="Malgun Gothic" w:eastAsia="Malgun Gothic"/>
                <w:b w:val="0"/>
                <w:sz w:val="20"/>
              </w:rPr>
              <w:t>NumPy</w:t>
            </w:r>
          </w:p>
        </w:tc>
        <w:tc>
          <w:tcPr>
            <w:tcW w:type="dxa" w:w="3009"/>
          </w:tcPr>
          <w:p>
            <w:r/>
            <w:r>
              <w:rPr>
                <w:rFonts w:ascii="Malgun Gothic" w:hAnsi="Malgun Gothic" w:eastAsia="Malgun Gothic"/>
                <w:b w:val="0"/>
                <w:sz w:val="20"/>
              </w:rPr>
              <w:t>시드 기반 재현 가능 확률 추출(CRN 쌍대설계)</w:t>
            </w:r>
          </w:p>
        </w:tc>
      </w:tr>
      <w:tr>
        <w:tc>
          <w:tcPr>
            <w:tcW w:type="dxa" w:w="3009"/>
          </w:tcPr>
          <w:p>
            <w:r/>
            <w:r>
              <w:rPr>
                <w:rFonts w:ascii="Malgun Gothic" w:hAnsi="Malgun Gothic" w:eastAsia="Malgun Gothic"/>
                <w:b w:val="0"/>
                <w:sz w:val="20"/>
              </w:rPr>
              <w:t>자료 처리</w:t>
            </w:r>
          </w:p>
        </w:tc>
        <w:tc>
          <w:tcPr>
            <w:tcW w:type="dxa" w:w="3009"/>
          </w:tcPr>
          <w:p>
            <w:r/>
            <w:r>
              <w:rPr>
                <w:rFonts w:ascii="Malgun Gothic" w:hAnsi="Malgun Gothic" w:eastAsia="Malgun Gothic"/>
                <w:b w:val="0"/>
                <w:sz w:val="20"/>
              </w:rPr>
              <w:t>pandas</w:t>
            </w:r>
          </w:p>
        </w:tc>
        <w:tc>
          <w:tcPr>
            <w:tcW w:type="dxa" w:w="3009"/>
          </w:tcPr>
          <w:p>
            <w:r/>
            <w:r>
              <w:rPr>
                <w:rFonts w:ascii="Malgun Gothic" w:hAnsi="Malgun Gothic" w:eastAsia="Malgun Gothic"/>
                <w:b w:val="0"/>
                <w:sz w:val="20"/>
              </w:rPr>
              <w:t>실험 KPI 표·신뢰구간 정리</w:t>
            </w:r>
          </w:p>
        </w:tc>
      </w:tr>
      <w:tr>
        <w:tc>
          <w:tcPr>
            <w:tcW w:type="dxa" w:w="3009"/>
          </w:tcPr>
          <w:p>
            <w:r/>
            <w:r>
              <w:rPr>
                <w:rFonts w:ascii="Malgun Gothic" w:hAnsi="Malgun Gothic" w:eastAsia="Malgun Gothic"/>
                <w:b w:val="0"/>
                <w:sz w:val="20"/>
              </w:rPr>
              <w:t>통계</w:t>
            </w:r>
          </w:p>
        </w:tc>
        <w:tc>
          <w:tcPr>
            <w:tcW w:type="dxa" w:w="3009"/>
          </w:tcPr>
          <w:p>
            <w:r/>
            <w:r>
              <w:rPr>
                <w:rFonts w:ascii="Malgun Gothic" w:hAnsi="Malgun Gothic" w:eastAsia="Malgun Gothic"/>
                <w:b w:val="0"/>
                <w:sz w:val="20"/>
              </w:rPr>
              <w:t>(자체 구현)</w:t>
            </w:r>
          </w:p>
        </w:tc>
        <w:tc>
          <w:tcPr>
            <w:tcW w:type="dxa" w:w="3009"/>
          </w:tcPr>
          <w:p>
            <w:r/>
            <w:r>
              <w:rPr>
                <w:rFonts w:ascii="Malgun Gothic" w:hAnsi="Malgun Gothic" w:eastAsia="Malgun Gothic"/>
                <w:b w:val="0"/>
                <w:sz w:val="20"/>
              </w:rPr>
              <w:t>t-임계치 신뢰구간(Cornish-Fisher, df=29→2.045)</w:t>
            </w:r>
          </w:p>
        </w:tc>
      </w:tr>
      <w:tr>
        <w:tc>
          <w:tcPr>
            <w:tcW w:type="dxa" w:w="3009"/>
          </w:tcPr>
          <w:p>
            <w:r/>
            <w:r>
              <w:rPr>
                <w:rFonts w:ascii="Malgun Gothic" w:hAnsi="Malgun Gothic" w:eastAsia="Malgun Gothic"/>
                <w:b w:val="0"/>
                <w:sz w:val="20"/>
              </w:rPr>
              <w:t>시각화</w:t>
            </w:r>
          </w:p>
        </w:tc>
        <w:tc>
          <w:tcPr>
            <w:tcW w:type="dxa" w:w="3009"/>
          </w:tcPr>
          <w:p>
            <w:r/>
            <w:r>
              <w:rPr>
                <w:rFonts w:ascii="Malgun Gothic" w:hAnsi="Malgun Gothic" w:eastAsia="Malgun Gothic"/>
                <w:b w:val="0"/>
                <w:sz w:val="20"/>
              </w:rPr>
              <w:t>matplotlib</w:t>
            </w:r>
          </w:p>
        </w:tc>
        <w:tc>
          <w:tcPr>
            <w:tcW w:type="dxa" w:w="3009"/>
          </w:tcPr>
          <w:p>
            <w:r/>
            <w:r>
              <w:rPr>
                <w:rFonts w:ascii="Malgun Gothic" w:hAnsi="Malgun Gothic" w:eastAsia="Malgun Gothic"/>
                <w:b w:val="0"/>
                <w:sz w:val="20"/>
              </w:rPr>
              <w:t>시나리오·정책 비교 그림</w:t>
            </w:r>
          </w:p>
        </w:tc>
      </w:tr>
      <w:tr>
        <w:tc>
          <w:tcPr>
            <w:tcW w:type="dxa" w:w="3009"/>
          </w:tcPr>
          <w:p>
            <w:r/>
            <w:r>
              <w:rPr>
                <w:rFonts w:ascii="Malgun Gothic" w:hAnsi="Malgun Gothic" w:eastAsia="Malgun Gothic"/>
                <w:b w:val="0"/>
                <w:sz w:val="20"/>
              </w:rPr>
              <w:t>보고서</w:t>
            </w:r>
          </w:p>
        </w:tc>
        <w:tc>
          <w:tcPr>
            <w:tcW w:type="dxa" w:w="3009"/>
          </w:tcPr>
          <w:p>
            <w:r/>
            <w:r>
              <w:rPr>
                <w:rFonts w:ascii="Malgun Gothic" w:hAnsi="Malgun Gothic" w:eastAsia="Malgun Gothic"/>
                <w:b w:val="0"/>
                <w:sz w:val="20"/>
              </w:rPr>
              <w:t>python-docx</w:t>
            </w:r>
          </w:p>
        </w:tc>
        <w:tc>
          <w:tcPr>
            <w:tcW w:type="dxa" w:w="3009"/>
          </w:tcPr>
          <w:p>
            <w:r/>
            <w:r>
              <w:rPr>
                <w:rFonts w:ascii="Malgun Gothic" w:hAnsi="Malgun Gothic" w:eastAsia="Malgun Gothic"/>
                <w:b w:val="0"/>
                <w:sz w:val="20"/>
              </w:rPr>
              <w:t>한글 보고서 docx 자동 생성</w:t>
            </w:r>
          </w:p>
        </w:tc>
      </w:tr>
    </w:tbl>
    <w:p/>
    <w:p>
      <w:r>
        <w:rPr>
          <w:rFonts w:ascii="Malgun Gothic" w:hAnsi="Malgun Gothic" w:eastAsia="Malgun Gothic"/>
          <w:b w:val="0"/>
          <w:sz w:val="22"/>
        </w:rPr>
        <w:t xml:space="preserve">※ 본 학회(KIIE) 경로에서는 AI/ML 층(XGBoost·SHAP)을 </w:t>
      </w:r>
      <w:r>
        <w:rPr>
          <w:rFonts w:ascii="Malgun Gothic" w:hAnsi="Malgun Gothic" w:eastAsia="Malgun Gothic"/>
          <w:b/>
          <w:sz w:val="22"/>
        </w:rPr>
        <w:t>사용·인용하지 않는다</w:t>
      </w:r>
      <w:r>
        <w:rPr>
          <w:rFonts w:ascii="Malgun Gothic" w:hAnsi="Malgun Gothic" w:eastAsia="Malgun Gothic"/>
          <w:b w:val="0"/>
          <w:sz w:val="22"/>
        </w:rPr>
        <w:t>. 코드는 국방AI 경연 track을 위해 별도 보존한다.</w:t>
      </w:r>
    </w:p>
    <w:p>
      <w:r>
        <w:rPr>
          <w:rFonts w:ascii="Malgun Gothic" w:hAnsi="Malgun Gothic" w:eastAsia="Malgun Gothic"/>
          <w:b/>
          <w:sz w:val="24"/>
        </w:rPr>
        <w:t>도로망 입력 구축 흐름</w:t>
      </w:r>
    </w:p>
    <w:p>
      <w:r>
        <w:rPr>
          <w:rFonts w:ascii="Malgun Gothic" w:hAnsi="Malgun Gothic" w:eastAsia="Malgun Gothic"/>
          <w:b w:val="0"/>
          <w:sz w:val="22"/>
        </w:rPr>
        <w:t xml:space="preserve">표준노드링크(972k 간선)에서 동원 코리더 권역을 추출해 GraphML 캐시(`data/cache/goseong_nodelink_road.graphml`)로 저장했다. 보행·자전거·서비스 도로를 제외한 버스 통행 가능 그래프로 정규화하고, 집결지·목적지·철도 접근/하차 거점을 최근접 노드에 연결 간선으로 부착해 시뮬레이터 입력을 만든다. 전체 그래프로 23×25×30 행렬을 반복 실행하면 수일이 소요되므로, 동원축 canonical 경로의 최단시간 경로를 보존하는 </w:t>
      </w:r>
      <w:r>
        <w:rPr>
          <w:rFonts w:ascii="Malgun Gothic" w:hAnsi="Malgun Gothic" w:eastAsia="Malgun Gothic"/>
          <w:b/>
          <w:sz w:val="22"/>
        </w:rPr>
        <w:t>축약 통로 그래프(752 노드)</w:t>
      </w:r>
      <w:r>
        <w:rPr>
          <w:rFonts w:ascii="Malgun Gothic" w:hAnsi="Malgun Gothic" w:eastAsia="Malgun Gothic"/>
          <w:b w:val="0"/>
          <w:sz w:val="22"/>
        </w:rPr>
        <w:t>로 분석했다. 오프라인에서 캐시만으로 실행 가능하다.</w:t>
      </w:r>
    </w:p>
    <w:p>
      <w:r>
        <w:rPr>
          <w:rFonts w:ascii="Malgun Gothic" w:hAnsi="Malgun Gothic" w:eastAsia="Malgun Gothic"/>
          <w:b/>
          <w:sz w:val="24"/>
        </w:rPr>
        <w:t>도로 용량·속도 입력 (도로 등급별 추정표)</w:t>
      </w:r>
    </w:p>
    <w:p>
      <w:r>
        <w:rPr>
          <w:rFonts w:ascii="Malgun Gothic" w:hAnsi="Malgun Gothic" w:eastAsia="Malgun Gothic"/>
          <w:b w:val="0"/>
          <w:sz w:val="22"/>
        </w:rPr>
        <w:t xml:space="preserve">도로 속도와 용량은 </w:t>
      </w:r>
      <w:r>
        <w:rPr>
          <w:rFonts w:ascii="Malgun Gothic" w:hAnsi="Malgun Gothic" w:eastAsia="Malgun Gothic"/>
          <w:b/>
          <w:sz w:val="22"/>
        </w:rPr>
        <w:t>도로 등급별 추정표(`data/parameters/road_class_overrides.csv`)</w:t>
      </w:r>
      <w:r>
        <w:rPr>
          <w:rFonts w:ascii="Malgun Gothic" w:hAnsi="Malgun Gothic" w:eastAsia="Malgun Gothic"/>
          <w:b w:val="0"/>
          <w:sz w:val="22"/>
        </w:rPr>
        <w:t xml:space="preserve">로 부여한다. 속도는 관측 `maxspeed`의 등급별 중앙값, 용량은 </w:t>
      </w:r>
      <w:r>
        <w:rPr>
          <w:rFonts w:ascii="Malgun Gothic" w:hAnsi="Malgun Gothic" w:eastAsia="Malgun Gothic"/>
          <w:b/>
          <w:sz w:val="22"/>
        </w:rPr>
        <w:t>관측 차로수 × 한국 HCM 차선당 시간당 용량</w:t>
      </w:r>
      <w:r>
        <w:rPr>
          <w:rFonts w:ascii="Malgun Gothic" w:hAnsi="Malgun Gothic" w:eastAsia="Malgun Gothic"/>
          <w:b w:val="0"/>
          <w:sz w:val="22"/>
        </w:rPr>
        <w:t>으로 계산한다. 차로 관측이 없는 등급은 국토교통부 도로설계기준 설계차로수로 대체한다. 이 추정표는 고성 러너에 `--road-class-overrides-path`로 전달해 실제로 그래프에 반영되며(매니페스트에 SHA로 고정), 관측 데이터가 설계기준 기본값으로 덮어쓰이지 않는다. 어느 값도 실측 교통량으로 보정된 것은 아니다.</w:t>
      </w:r>
    </w:p>
    <w:p>
      <w:r>
        <w:rPr>
          <w:rFonts w:ascii="Malgun Gothic" w:hAnsi="Malgun Gothic" w:eastAsia="Malgun Gothic"/>
          <w:b/>
          <w:sz w:val="24"/>
        </w:rPr>
        <w:t>철도 입력 (전세 무정차 직행 가정 A1)</w:t>
      </w:r>
    </w:p>
    <w:p>
      <w:r>
        <w:rPr>
          <w:rFonts w:ascii="Malgun Gothic" w:hAnsi="Malgun Gothic" w:eastAsia="Malgun Gothic"/>
          <w:b w:val="0"/>
          <w:sz w:val="22"/>
        </w:rPr>
        <w:t xml:space="preserve">철도는 공공 시간표에서 도출한 값이 아니다. 가정 A1에 따라 철도를 </w:t>
      </w:r>
      <w:r>
        <w:rPr>
          <w:rFonts w:ascii="Malgun Gothic" w:hAnsi="Malgun Gothic" w:eastAsia="Malgun Gothic"/>
          <w:b/>
          <w:sz w:val="22"/>
        </w:rPr>
        <w:t>대여하여 청량리→강릉 무정차 직행</w:t>
      </w:r>
      <w:r>
        <w:rPr>
          <w:rFonts w:ascii="Malgun Gothic" w:hAnsi="Malgun Gothic" w:eastAsia="Malgun Gothic"/>
          <w:b w:val="0"/>
          <w:sz w:val="22"/>
        </w:rPr>
        <w:t xml:space="preserve">으로 가정하고, 여행시간 114분(KTX-Eum 2022 노선, 정차 포함 시간표의 보수 상한), 전세 배차간격 30분, 열차당 600명(KTX-Eum 편성)을 계획 가정값으로 사용한다. 이 값들은 `data/parameters/rail_service_evidence.csv`에 `documented_assumption_proxy`(전세 가정)로 기록된다. </w:t>
      </w:r>
      <w:r>
        <w:rPr>
          <w:rFonts w:ascii="Malgun Gothic" w:hAnsi="Malgun Gothic" w:eastAsia="Malgun Gothic"/>
          <w:b/>
          <w:sz w:val="22"/>
        </w:rPr>
        <w:t>철도 점진 열화 래더(지연·용량축소·복합)는 가정 A1과 모순되어 본 설계에서 제거</w:t>
      </w:r>
      <w:r>
        <w:rPr>
          <w:rFonts w:ascii="Malgun Gothic" w:hAnsi="Malgun Gothic" w:eastAsia="Malgun Gothic"/>
          <w:b w:val="0"/>
          <w:sz w:val="22"/>
        </w:rPr>
        <w:t>했고, 오직 철도 사용불가(`rail_travel_time_multiplier=100`, 가정 실패-edge)만 보존한다.</w:t>
      </w:r>
    </w:p>
    <w:p>
      <w:r>
        <w:rPr>
          <w:rFonts w:ascii="Malgun Gothic" w:hAnsi="Malgun Gothic" w:eastAsia="Malgun Gothic"/>
          <w:b/>
          <w:sz w:val="24"/>
        </w:rPr>
        <w:t>핵심 수치 모형</w:t>
      </w:r>
    </w:p>
    <w:p>
      <w:r>
        <w:rPr>
          <w:rFonts w:ascii="Malgun Gothic" w:hAnsi="Malgun Gothic" w:eastAsia="Malgun Gothic"/>
          <w:b w:val="0"/>
          <w:sz w:val="22"/>
        </w:rPr>
        <w:t xml:space="preserve">도로 통행시간은 BPR 함수 t = t0·(1 + α·(v/C)^β), α=0.36, β=4.0 이다. 단, 전시 가정 A2로 v≈0이므로 t≈t0 이다. </w:t>
      </w:r>
      <w:r>
        <w:rPr>
          <w:rFonts w:ascii="Malgun Gothic" w:hAnsi="Malgun Gothic" w:eastAsia="Malgun Gothic"/>
          <w:b/>
          <w:sz w:val="22"/>
        </w:rPr>
        <w:t>도로 파손</w:t>
      </w:r>
      <w:r>
        <w:rPr>
          <w:rFonts w:ascii="Malgun Gothic" w:hAnsi="Malgun Gothic" w:eastAsia="Malgun Gothic"/>
          <w:b w:val="0"/>
          <w:sz w:val="22"/>
        </w:rPr>
        <w:t>은 `road_travel_time_multiplier`를 t0에 직접 곱해(road branch만) 종단을 실제로 지연시킨다. 시간당 진입수는 `DynamicRoadTraffic`이 60분 이동창에서 간선 진입을 누적해 산출한다. 시나리오는 `force_deterministic=True`로 시나리오 내 확률 변동을 제거해 같은 시드에서 수송 구조만 비교한다. 철도는 고정 배차간격·열차당 정원의 결정론적 운행, 환승은 기본시간 + 인원 비례 추가시간.</w:t>
      </w:r>
    </w:p>
    <w:p>
      <w:r>
        <w:rPr>
          <w:rFonts w:ascii="Malgun Gothic" w:hAnsi="Malgun Gothic" w:eastAsia="Malgun Gothic"/>
          <w:b/>
          <w:sz w:val="24"/>
        </w:rPr>
        <w:t>실험 구조 (CRN 쌍대설계)</w:t>
      </w:r>
    </w:p>
    <w:p>
      <w:r>
        <w:rPr>
          <w:rFonts w:ascii="Malgun Gothic" w:hAnsi="Malgun Gothic" w:eastAsia="Malgun Gothic"/>
          <w:b w:val="0"/>
          <w:sz w:val="22"/>
        </w:rPr>
        <w:t xml:space="preserve">실험은 23 정책 × 21 실행 시나리오 × 30 시드 = </w:t>
      </w:r>
      <w:r>
        <w:rPr>
          <w:rFonts w:ascii="Malgun Gothic" w:hAnsi="Malgun Gothic" w:eastAsia="Malgun Gothic"/>
          <w:b/>
          <w:sz w:val="22"/>
        </w:rPr>
        <w:t>14,490행</w:t>
      </w:r>
      <w:r>
        <w:rPr>
          <w:rFonts w:ascii="Malgun Gothic" w:hAnsi="Malgun Gothic" w:eastAsia="Malgun Gothic"/>
          <w:b w:val="0"/>
          <w:sz w:val="22"/>
        </w:rPr>
        <w:t xml:space="preserve">으로 구성된다. 설계상 시나리오는 25개이나, 그중 4개 공간 bbox 시나리오는 축약 코리더 밖에 있어 후보 간선을 선택하지 못해 실행에서 제외됐다(설계-실행 차이는 매니페스트에 기록). 버스 단독과 복합모드를 같은 시드 블록에서 비교하는 </w:t>
      </w:r>
      <w:r>
        <w:rPr>
          <w:rFonts w:ascii="Malgun Gothic" w:hAnsi="Malgun Gothic" w:eastAsia="Malgun Gothic"/>
          <w:b/>
          <w:sz w:val="22"/>
        </w:rPr>
        <w:t>공통난수 쌍대설계(CRN)</w:t>
      </w:r>
      <w:r>
        <w:rPr>
          <w:rFonts w:ascii="Malgun Gothic" w:hAnsi="Malgun Gothic" w:eastAsia="Malgun Gothic"/>
          <w:b w:val="0"/>
          <w:sz w:val="22"/>
        </w:rPr>
        <w:t>로 우연한 차이를 최소화하고 delta가 수송 구조에 귀속됨을 보장한다. 신뢰구간은 t-임계치(df=29→2.045)를 사용한다.</w:t>
      </w:r>
    </w:p>
    <w:p>
      <w:r>
        <w:rPr>
          <w:rFonts w:ascii="Malgun Gothic" w:hAnsi="Malgun Gothic" w:eastAsia="Malgun Gothic"/>
          <w:b/>
          <w:sz w:val="28"/>
        </w:rPr>
        <w:t>평가 기준</w:t>
      </w:r>
    </w:p>
    <w:p>
      <w:r>
        <w:rPr>
          <w:rFonts w:ascii="Malgun Gothic" w:hAnsi="Malgun Gothic" w:eastAsia="Malgun Gothic"/>
          <w:b w:val="0"/>
          <w:sz w:val="22"/>
        </w:rPr>
        <w:t>하나의 숫자만으로 성과를 판단하지 않았다. 일부 인원이 제한 시간 안에 도착하지 못하면 단순 완료시간이 오히려 짧아 보일 수 있기 때문이다(생존자 평균 효과).</w:t>
      </w:r>
    </w:p>
    <w:p>
      <w:pPr>
        <w:pStyle w:val="ListBullet"/>
      </w:pPr>
      <w:r>
        <w:rPr>
          <w:rFonts w:ascii="Malgun Gothic" w:hAnsi="Malgun Gothic" w:eastAsia="Malgun Gothic"/>
          <w:b w:val="0"/>
          <w:sz w:val="22"/>
        </w:rPr>
        <w:t>전체 수송이 끝나는 시간(완료시간)</w:t>
      </w:r>
    </w:p>
    <w:p>
      <w:pPr>
        <w:pStyle w:val="ListBullet"/>
      </w:pPr>
      <w:r>
        <w:rPr>
          <w:rFonts w:ascii="Malgun Gothic" w:hAnsi="Malgun Gothic" w:eastAsia="Malgun Gothic"/>
          <w:b w:val="0"/>
          <w:sz w:val="22"/>
        </w:rPr>
        <w:t xml:space="preserve">제한 시간 안에 도착한 인원 비율(완료율) — </w:t>
      </w:r>
      <w:r>
        <w:rPr>
          <w:rFonts w:ascii="Malgun Gothic" w:hAnsi="Malgun Gothic" w:eastAsia="Malgun Gothic"/>
          <w:b/>
          <w:sz w:val="22"/>
        </w:rPr>
        <w:t>1차 신호</w:t>
      </w:r>
      <w:r>
        <w:rPr>
          <w:rFonts w:ascii="Malgun Gothic" w:hAnsi="Malgun Gothic" w:eastAsia="Malgun Gothic"/>
          <w:b w:val="0"/>
          <w:sz w:val="22"/>
        </w:rPr>
        <w:t>(censored tail에 강건)</w:t>
      </w:r>
    </w:p>
    <w:p>
      <w:pPr>
        <w:pStyle w:val="ListBullet"/>
      </w:pPr>
      <w:r>
        <w:rPr>
          <w:rFonts w:ascii="Malgun Gothic" w:hAnsi="Malgun Gothic" w:eastAsia="Malgun Gothic"/>
          <w:b w:val="0"/>
          <w:sz w:val="22"/>
        </w:rPr>
        <w:t>제한 시간 안에 도착하지 못한 인원(미도착)</w:t>
      </w:r>
    </w:p>
    <w:p>
      <w:pPr>
        <w:pStyle w:val="ListBullet"/>
      </w:pPr>
      <w:r>
        <w:rPr>
          <w:rFonts w:ascii="Malgun Gothic" w:hAnsi="Malgun Gothic" w:eastAsia="Malgun Gothic"/>
          <w:b w:val="0"/>
          <w:sz w:val="22"/>
        </w:rPr>
        <w:t>미도착 인원을 1,440분 벌점으로 반영한 보정 완료시간</w:t>
      </w:r>
    </w:p>
    <w:p>
      <w:pPr>
        <w:pStyle w:val="ListBullet"/>
      </w:pPr>
      <w:r>
        <w:rPr>
          <w:rFonts w:ascii="Malgun Gothic" w:hAnsi="Malgun Gothic" w:eastAsia="Malgun Gothic"/>
          <w:b w:val="0"/>
          <w:sz w:val="22"/>
        </w:rPr>
        <w:t>차량·열차 운행시간 대비 수송 인원(자원 효율)</w:t>
      </w:r>
    </w:p>
    <w:p>
      <w:r>
        <w:rPr>
          <w:rFonts w:ascii="Malgun Gothic" w:hAnsi="Malgun Gothic" w:eastAsia="Malgun Gothic"/>
          <w:b w:val="0"/>
          <w:sz w:val="22"/>
        </w:rPr>
        <w:t xml:space="preserve">완료율이 떨어지는 고강도 cell에서는 raw 완료시간이 censored 이므로 </w:t>
      </w:r>
      <w:r>
        <w:rPr>
          <w:rFonts w:ascii="Malgun Gothic" w:hAnsi="Malgun Gothic" w:eastAsia="Malgun Gothic"/>
          <w:b/>
          <w:sz w:val="22"/>
        </w:rPr>
        <w:t>완료율·보정 완료시간</w:t>
      </w:r>
      <w:r>
        <w:rPr>
          <w:rFonts w:ascii="Malgun Gothic" w:hAnsi="Malgun Gothic" w:eastAsia="Malgun Gothic"/>
          <w:b w:val="0"/>
          <w:sz w:val="22"/>
        </w:rPr>
        <w:t>을 1차 신호로 쓰고 raw 완료시간은 점추정으로 해석하지 않는다.</w:t>
      </w:r>
    </w:p>
    <w:p>
      <w:r>
        <w:rPr>
          <w:rFonts w:ascii="Malgun Gothic" w:hAnsi="Malgun Gothic" w:eastAsia="Malgun Gothic"/>
          <w:b/>
          <w:sz w:val="28"/>
        </w:rPr>
        <w:t>주요 결과</w:t>
      </w:r>
    </w:p>
    <w:p>
      <w:r>
        <w:rPr>
          <w:rFonts w:ascii="Malgun Gothic" w:hAnsi="Malgun Gothic" w:eastAsia="Malgun Gothic"/>
          <w:b w:val="0"/>
          <w:sz w:val="22"/>
        </w:rPr>
        <w:t>14,490행 고성 동원 코리더 준실험 결과. 수치는 30시드 평균이며 `bus_only` vs `baseline_multimodal` 기준. 완료율=CR, 완료시간=MS(분).</w:t>
      </w:r>
    </w:p>
    <w:p>
      <w:pPr>
        <w:jc w:val="center"/>
      </w:pPr>
      <w:r>
        <w:drawing>
          <wp:inline xmlns:a="http://schemas.openxmlformats.org/drawingml/2006/main" xmlns:pic="http://schemas.openxmlformats.org/drawingml/2006/picture">
            <wp:extent cx="5943600" cy="2971800"/>
            <wp:docPr id="2" name="Picture 2"/>
            <wp:cNvGraphicFramePr>
              <a:graphicFrameLocks noChangeAspect="1"/>
            </wp:cNvGraphicFramePr>
            <a:graphic>
              <a:graphicData uri="http://schemas.openxmlformats.org/drawingml/2006/picture">
                <pic:pic>
                  <pic:nvPicPr>
                    <pic:cNvPr id="0" name="figure1_time_efficiency_summary.png"/>
                    <pic:cNvPicPr/>
                  </pic:nvPicPr>
                  <pic:blipFill>
                    <a:blip r:embed="rId10"/>
                    <a:stretch>
                      <a:fillRect/>
                    </a:stretch>
                  </pic:blipFill>
                  <pic:spPr>
                    <a:xfrm>
                      <a:off x="0" y="0"/>
                      <a:ext cx="5943600" cy="2971800"/>
                    </a:xfrm>
                    <a:prstGeom prst="rect"/>
                  </pic:spPr>
                </pic:pic>
              </a:graphicData>
            </a:graphic>
          </wp:inline>
        </w:drawing>
      </w:r>
    </w:p>
    <w:p>
      <w:pPr>
        <w:jc w:val="center"/>
      </w:pPr>
      <w:r>
        <w:rPr>
          <w:rFonts w:ascii="Malgun Gothic" w:hAnsi="Malgun Gothic" w:eastAsia="Malgun Gothic"/>
          <w:b w:val="0"/>
          <w:color w:val="666666"/>
          <w:sz w:val="18"/>
        </w:rPr>
        <w:t>그림 1. 시간과 자원 효율의 핵심 비교</w:t>
      </w:r>
    </w:p>
    <w:p/>
    <w:p>
      <w:r>
        <w:rPr>
          <w:rFonts w:ascii="Malgun Gothic" w:hAnsi="Malgun Gothic" w:eastAsia="Malgun Gothic"/>
          <w:b/>
          <w:sz w:val="24"/>
        </w:rPr>
        <w:t>정상 기준 (장애 없음)</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shd w:val="clear" w:color="auto" w:fill="1F3864"/>
          </w:tcPr>
          <w:p>
            <w:pPr>
              <w:jc w:val="center"/>
            </w:pPr>
            <w:r/>
            <w:r>
              <w:rPr>
                <w:rFonts w:ascii="Malgun Gothic" w:hAnsi="Malgun Gothic" w:eastAsia="Malgun Gothic"/>
                <w:b/>
                <w:color w:val="FFFFFF"/>
                <w:sz w:val="20"/>
              </w:rPr>
              <w:t>항목</w:t>
            </w:r>
          </w:p>
        </w:tc>
        <w:tc>
          <w:tcPr>
            <w:tcW w:type="dxa" w:w="2256"/>
            <w:shd w:val="clear" w:color="auto" w:fill="1F3864"/>
          </w:tcPr>
          <w:p>
            <w:pPr>
              <w:jc w:val="center"/>
            </w:pPr>
            <w:r/>
            <w:r>
              <w:rPr>
                <w:rFonts w:ascii="Malgun Gothic" w:hAnsi="Malgun Gothic" w:eastAsia="Malgun Gothic"/>
                <w:b/>
                <w:color w:val="FFFFFF"/>
                <w:sz w:val="20"/>
              </w:rPr>
              <w:t>버스 단독</w:t>
            </w:r>
          </w:p>
        </w:tc>
        <w:tc>
          <w:tcPr>
            <w:tcW w:type="dxa" w:w="2256"/>
            <w:shd w:val="clear" w:color="auto" w:fill="1F3864"/>
          </w:tcPr>
          <w:p>
            <w:pPr>
              <w:jc w:val="center"/>
            </w:pPr>
            <w:r/>
            <w:r>
              <w:rPr>
                <w:rFonts w:ascii="Malgun Gothic" w:hAnsi="Malgun Gothic" w:eastAsia="Malgun Gothic"/>
                <w:b/>
                <w:color w:val="FFFFFF"/>
                <w:sz w:val="20"/>
              </w:rPr>
              <w:t>복합모드</w:t>
            </w:r>
          </w:p>
        </w:tc>
        <w:tc>
          <w:tcPr>
            <w:tcW w:type="dxa" w:w="2256"/>
            <w:shd w:val="clear" w:color="auto" w:fill="1F3864"/>
          </w:tcPr>
          <w:p>
            <w:pPr>
              <w:jc w:val="center"/>
            </w:pPr>
            <w:r/>
            <w:r>
              <w:rPr>
                <w:rFonts w:ascii="Malgun Gothic" w:hAnsi="Malgun Gothic" w:eastAsia="Malgun Gothic"/>
                <w:b/>
                <w:color w:val="FFFFFF"/>
                <w:sz w:val="20"/>
              </w:rPr>
              <w:t>차이</w:t>
            </w:r>
          </w:p>
        </w:tc>
      </w:tr>
      <w:tr>
        <w:tc>
          <w:tcPr>
            <w:tcW w:type="dxa" w:w="2256"/>
          </w:tcPr>
          <w:p>
            <w:r/>
            <w:r>
              <w:rPr>
                <w:rFonts w:ascii="Malgun Gothic" w:hAnsi="Malgun Gothic" w:eastAsia="Malgun Gothic"/>
                <w:b w:val="0"/>
                <w:sz w:val="20"/>
              </w:rPr>
              <w:t>평균 완료시간</w:t>
            </w:r>
          </w:p>
        </w:tc>
        <w:tc>
          <w:tcPr>
            <w:tcW w:type="dxa" w:w="2256"/>
          </w:tcPr>
          <w:p>
            <w:r/>
            <w:r>
              <w:rPr>
                <w:rFonts w:ascii="Malgun Gothic" w:hAnsi="Malgun Gothic" w:eastAsia="Malgun Gothic"/>
                <w:b w:val="0"/>
                <w:sz w:val="20"/>
              </w:rPr>
              <w:t>283.1분</w:t>
            </w:r>
          </w:p>
        </w:tc>
        <w:tc>
          <w:tcPr>
            <w:tcW w:type="dxa" w:w="2256"/>
          </w:tcPr>
          <w:p>
            <w:r/>
            <w:r>
              <w:rPr>
                <w:rFonts w:ascii="Malgun Gothic" w:hAnsi="Malgun Gothic" w:eastAsia="Malgun Gothic"/>
                <w:b w:val="0"/>
                <w:sz w:val="20"/>
              </w:rPr>
              <w:t>363.8분</w:t>
            </w:r>
          </w:p>
        </w:tc>
        <w:tc>
          <w:tcPr>
            <w:tcW w:type="dxa" w:w="2256"/>
          </w:tcPr>
          <w:p>
            <w:r/>
            <w:r>
              <w:rPr>
                <w:rFonts w:ascii="Malgun Gothic" w:hAnsi="Malgun Gothic" w:eastAsia="Malgun Gothic"/>
                <w:b w:val="0"/>
                <w:sz w:val="20"/>
              </w:rPr>
              <w:t>버스 −80.7분</w:t>
            </w:r>
          </w:p>
        </w:tc>
      </w:tr>
      <w:tr>
        <w:tc>
          <w:tcPr>
            <w:tcW w:type="dxa" w:w="2256"/>
          </w:tcPr>
          <w:p>
            <w:r/>
            <w:r>
              <w:rPr>
                <w:rFonts w:ascii="Malgun Gothic" w:hAnsi="Malgun Gothic" w:eastAsia="Malgun Gothic"/>
                <w:b w:val="0"/>
                <w:sz w:val="20"/>
              </w:rPr>
              <w:t>완료율</w:t>
            </w:r>
          </w:p>
        </w:tc>
        <w:tc>
          <w:tcPr>
            <w:tcW w:type="dxa" w:w="2256"/>
          </w:tcPr>
          <w:p>
            <w:r/>
            <w:r>
              <w:rPr>
                <w:rFonts w:ascii="Malgun Gothic" w:hAnsi="Malgun Gothic" w:eastAsia="Malgun Gothic"/>
                <w:b w:val="0"/>
                <w:sz w:val="20"/>
              </w:rPr>
              <w:t>1.000</w:t>
            </w:r>
          </w:p>
        </w:tc>
        <w:tc>
          <w:tcPr>
            <w:tcW w:type="dxa" w:w="2256"/>
          </w:tcPr>
          <w:p>
            <w:r/>
            <w:r>
              <w:rPr>
                <w:rFonts w:ascii="Malgun Gothic" w:hAnsi="Malgun Gothic" w:eastAsia="Malgun Gothic"/>
                <w:b w:val="0"/>
                <w:sz w:val="20"/>
              </w:rPr>
              <w:t>1.000</w:t>
            </w:r>
          </w:p>
        </w:tc>
        <w:tc>
          <w:tcPr>
            <w:tcW w:type="dxa" w:w="2256"/>
          </w:tcPr>
          <w:p>
            <w:r/>
            <w:r>
              <w:rPr>
                <w:rFonts w:ascii="Malgun Gothic" w:hAnsi="Malgun Gothic" w:eastAsia="Malgun Gothic"/>
                <w:b w:val="0"/>
                <w:sz w:val="20"/>
              </w:rPr>
              <w:t>동일(포화)</w:t>
            </w:r>
          </w:p>
        </w:tc>
      </w:tr>
      <w:tr>
        <w:tc>
          <w:tcPr>
            <w:tcW w:type="dxa" w:w="2256"/>
          </w:tcPr>
          <w:p>
            <w:r/>
            <w:r>
              <w:rPr>
                <w:rFonts w:ascii="Malgun Gothic" w:hAnsi="Malgun Gothic" w:eastAsia="Malgun Gothic"/>
                <w:b w:val="0"/>
                <w:sz w:val="20"/>
              </w:rPr>
              <w:t>보정 완료시간</w:t>
            </w:r>
          </w:p>
        </w:tc>
        <w:tc>
          <w:tcPr>
            <w:tcW w:type="dxa" w:w="2256"/>
          </w:tcPr>
          <w:p>
            <w:r/>
            <w:r>
              <w:rPr>
                <w:rFonts w:ascii="Malgun Gothic" w:hAnsi="Malgun Gothic" w:eastAsia="Malgun Gothic"/>
                <w:b w:val="0"/>
                <w:sz w:val="20"/>
              </w:rPr>
              <w:t>283.1분</w:t>
            </w:r>
          </w:p>
        </w:tc>
        <w:tc>
          <w:tcPr>
            <w:tcW w:type="dxa" w:w="2256"/>
          </w:tcPr>
          <w:p>
            <w:r/>
            <w:r>
              <w:rPr>
                <w:rFonts w:ascii="Malgun Gothic" w:hAnsi="Malgun Gothic" w:eastAsia="Malgun Gothic"/>
                <w:b w:val="0"/>
                <w:sz w:val="20"/>
              </w:rPr>
              <w:t>363.8분</w:t>
            </w:r>
          </w:p>
        </w:tc>
        <w:tc>
          <w:tcPr>
            <w:tcW w:type="dxa" w:w="2256"/>
          </w:tcPr>
          <w:p>
            <w:r/>
            <w:r>
              <w:rPr>
                <w:rFonts w:ascii="Malgun Gothic" w:hAnsi="Malgun Gothic" w:eastAsia="Malgun Gothic"/>
                <w:b w:val="0"/>
                <w:sz w:val="20"/>
              </w:rPr>
              <w:t>버스 우위</w:t>
            </w:r>
          </w:p>
        </w:tc>
      </w:tr>
    </w:tbl>
    <w:p/>
    <w:p>
      <w:r>
        <w:rPr>
          <w:rFonts w:ascii="Malgun Gothic" w:hAnsi="Malgun Gothic" w:eastAsia="Malgun Gothic"/>
          <w:b w:val="0"/>
          <w:sz w:val="22"/>
        </w:rPr>
        <w:t xml:space="preserve">정상 조건에서는 </w:t>
      </w:r>
      <w:r>
        <w:rPr>
          <w:rFonts w:ascii="Malgun Gothic" w:hAnsi="Malgun Gothic" w:eastAsia="Malgun Gothic"/>
          <w:b/>
          <w:sz w:val="22"/>
        </w:rPr>
        <w:t>버스 단독이 약 81분 더 빠르다</w:t>
      </w:r>
      <w:r>
        <w:rPr>
          <w:rFonts w:ascii="Malgun Gothic" w:hAnsi="Malgun Gothic" w:eastAsia="Malgun Gothic"/>
          <w:b w:val="0"/>
          <w:sz w:val="22"/>
        </w:rPr>
        <w:t>(양쪽 완료율 1.000). 24h 동원 창과 23-차량 fleets에서 도로 직송이 철도의 고정 오버헤드(114분 leg·배차간격·환승)보다 빠르기 때문이다. (24-pax/8h fixture의 "복합모드 우위"와 반전되는, 전시 척도에서의 정직한 결과.)</w:t>
      </w:r>
    </w:p>
    <w:p>
      <w:r>
        <w:rPr>
          <w:rFonts w:ascii="Malgun Gothic" w:hAnsi="Malgun Gothic" w:eastAsia="Malgun Gothic"/>
          <w:b/>
          <w:sz w:val="24"/>
        </w:rPr>
        <w:t>도로 파손 segment 분해 (전시 도로-damage 직접-감속 lever) — 본 연구 핵심</w:t>
      </w:r>
    </w:p>
    <w:p>
      <w:r>
        <w:rPr>
          <w:rFonts w:ascii="Malgun Gothic" w:hAnsi="Malgun Gothic" w:eastAsia="Malgun Gothic"/>
          <w:b w:val="0"/>
          <w:sz w:val="22"/>
        </w:rPr>
        <w:t>도로 파손을 기능적 segment shortest_path(A→S 접근로 / R→D 종단 / S→R 장거리)에 targeting하여 두 방식의 도로-노출 profile을 분해한다. 이 분해가 전시 위협이 어느 쪽을 물리는지를 정확히 드러낸다.</w:t>
      </w:r>
    </w:p>
    <w:p>
      <w:r>
        <w:rPr>
          <w:rFonts w:ascii="Malgun Gothic" w:hAnsi="Malgun Gothic" w:eastAsia="Malgun Gothic"/>
          <w:b/>
          <w:sz w:val="22"/>
        </w:rPr>
        <w:t>접근로 A→S 파손(111 간선, multimodal 셔틀 leg; bus A→D는 사용 안 함):</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shd w:val="clear" w:color="auto" w:fill="1F3864"/>
          </w:tcPr>
          <w:p>
            <w:pPr>
              <w:jc w:val="center"/>
            </w:pPr>
            <w:r/>
            <w:r>
              <w:rPr>
                <w:rFonts w:ascii="Malgun Gothic" w:hAnsi="Malgun Gothic" w:eastAsia="Malgun Gothic"/>
                <w:b/>
                <w:color w:val="FFFFFF"/>
                <w:sz w:val="20"/>
              </w:rPr>
              <w:t>강도(multiplier)</w:t>
            </w:r>
          </w:p>
        </w:tc>
        <w:tc>
          <w:tcPr>
            <w:tcW w:type="dxa" w:w="2256"/>
            <w:shd w:val="clear" w:color="auto" w:fill="1F3864"/>
          </w:tcPr>
          <w:p>
            <w:pPr>
              <w:jc w:val="center"/>
            </w:pPr>
            <w:r/>
            <w:r>
              <w:rPr>
                <w:rFonts w:ascii="Malgun Gothic" w:hAnsi="Malgun Gothic" w:eastAsia="Malgun Gothic"/>
                <w:b/>
                <w:color w:val="FFFFFF"/>
                <w:sz w:val="20"/>
              </w:rPr>
              <w:t>버스(완료율 / 완료시간)</w:t>
            </w:r>
          </w:p>
        </w:tc>
        <w:tc>
          <w:tcPr>
            <w:tcW w:type="dxa" w:w="2256"/>
            <w:shd w:val="clear" w:color="auto" w:fill="1F3864"/>
          </w:tcPr>
          <w:p>
            <w:pPr>
              <w:jc w:val="center"/>
            </w:pPr>
            <w:r/>
            <w:r>
              <w:rPr>
                <w:rFonts w:ascii="Malgun Gothic" w:hAnsi="Malgun Gothic" w:eastAsia="Malgun Gothic"/>
                <w:b/>
                <w:color w:val="FFFFFF"/>
                <w:sz w:val="20"/>
              </w:rPr>
              <w:t>복합모드(완료율 / 완료시간)</w:t>
            </w:r>
          </w:p>
        </w:tc>
        <w:tc>
          <w:tcPr>
            <w:tcW w:type="dxa" w:w="2256"/>
            <w:shd w:val="clear" w:color="auto" w:fill="1F3864"/>
          </w:tcPr>
          <w:p>
            <w:pPr>
              <w:jc w:val="center"/>
            </w:pPr>
            <w:r/>
            <w:r>
              <w:rPr>
                <w:rFonts w:ascii="Malgun Gothic" w:hAnsi="Malgun Gothic" w:eastAsia="Malgun Gothic"/>
                <w:b/>
                <w:color w:val="FFFFFF"/>
                <w:sz w:val="20"/>
              </w:rPr>
              <w:t>해석</w:t>
            </w:r>
          </w:p>
        </w:tc>
      </w:tr>
      <w:tr>
        <w:tc>
          <w:tcPr>
            <w:tcW w:type="dxa" w:w="2256"/>
          </w:tcPr>
          <w:p>
            <w:r/>
            <w:r>
              <w:rPr>
                <w:rFonts w:ascii="Malgun Gothic" w:hAnsi="Malgun Gothic" w:eastAsia="Malgun Gothic"/>
                <w:b w:val="0"/>
                <w:sz w:val="20"/>
              </w:rPr>
              <w:t>mild 1.5×</w:t>
            </w:r>
          </w:p>
        </w:tc>
        <w:tc>
          <w:tcPr>
            <w:tcW w:type="dxa" w:w="2256"/>
          </w:tcPr>
          <w:p>
            <w:r/>
            <w:r>
              <w:rPr>
                <w:rFonts w:ascii="Malgun Gothic" w:hAnsi="Malgun Gothic" w:eastAsia="Malgun Gothic"/>
                <w:b w:val="0"/>
                <w:sz w:val="20"/>
              </w:rPr>
              <w:t>1.000 / 284.9분</w:t>
            </w:r>
          </w:p>
        </w:tc>
        <w:tc>
          <w:tcPr>
            <w:tcW w:type="dxa" w:w="2256"/>
          </w:tcPr>
          <w:p>
            <w:r/>
            <w:r>
              <w:rPr>
                <w:rFonts w:ascii="Malgun Gothic" w:hAnsi="Malgun Gothic" w:eastAsia="Malgun Gothic"/>
                <w:b w:val="0"/>
                <w:sz w:val="20"/>
              </w:rPr>
              <w:t>1.000 / 371.1분</w:t>
            </w:r>
          </w:p>
        </w:tc>
        <w:tc>
          <w:tcPr>
            <w:tcW w:type="dxa" w:w="2256"/>
          </w:tcPr>
          <w:p>
            <w:r/>
            <w:r>
              <w:rPr>
                <w:rFonts w:ascii="Malgun Gothic" w:hAnsi="Malgun Gothic" w:eastAsia="Malgun Gothic"/>
                <w:b w:val="0"/>
                <w:sz w:val="20"/>
              </w:rPr>
              <w:t>양쪽 완료, multi 약간 상승</w:t>
            </w:r>
          </w:p>
        </w:tc>
      </w:tr>
      <w:tr>
        <w:tc>
          <w:tcPr>
            <w:tcW w:type="dxa" w:w="2256"/>
          </w:tcPr>
          <w:p>
            <w:r/>
            <w:r>
              <w:rPr>
                <w:rFonts w:ascii="Malgun Gothic" w:hAnsi="Malgun Gothic" w:eastAsia="Malgun Gothic"/>
                <w:b w:val="0"/>
                <w:sz w:val="20"/>
              </w:rPr>
              <w:t>severe 3.0×</w:t>
            </w:r>
          </w:p>
        </w:tc>
        <w:tc>
          <w:tcPr>
            <w:tcW w:type="dxa" w:w="2256"/>
          </w:tcPr>
          <w:p>
            <w:r/>
            <w:r>
              <w:rPr>
                <w:rFonts w:ascii="Malgun Gothic" w:hAnsi="Malgun Gothic" w:eastAsia="Malgun Gothic"/>
                <w:b w:val="0"/>
                <w:sz w:val="20"/>
              </w:rPr>
              <w:t>1.000 / 290.5분</w:t>
            </w:r>
          </w:p>
        </w:tc>
        <w:tc>
          <w:tcPr>
            <w:tcW w:type="dxa" w:w="2256"/>
          </w:tcPr>
          <w:p>
            <w:r/>
            <w:r>
              <w:rPr>
                <w:rFonts w:ascii="Malgun Gothic" w:hAnsi="Malgun Gothic" w:eastAsia="Malgun Gothic"/>
                <w:b w:val="0"/>
                <w:sz w:val="20"/>
              </w:rPr>
              <w:t>1.000 / 393.8분</w:t>
            </w:r>
          </w:p>
        </w:tc>
        <w:tc>
          <w:tcPr>
            <w:tcW w:type="dxa" w:w="2256"/>
          </w:tcPr>
          <w:p>
            <w:r/>
            <w:r>
              <w:rPr>
                <w:rFonts w:ascii="Malgun Gothic" w:hAnsi="Malgun Gothic" w:eastAsia="Malgun Gothic"/>
                <w:b w:val="0"/>
                <w:sz w:val="20"/>
              </w:rPr>
              <w:t>multi 전용 leg 타격</w:t>
            </w:r>
          </w:p>
        </w:tc>
      </w:tr>
      <w:tr>
        <w:tc>
          <w:tcPr>
            <w:tcW w:type="dxa" w:w="2256"/>
          </w:tcPr>
          <w:p>
            <w:r/>
            <w:r>
              <w:rPr>
                <w:rFonts w:ascii="Malgun Gothic" w:hAnsi="Malgun Gothic" w:eastAsia="Malgun Gothic"/>
                <w:b w:val="0"/>
                <w:sz w:val="20"/>
              </w:rPr>
              <w:t>extreme 8.0×</w:t>
            </w:r>
          </w:p>
        </w:tc>
        <w:tc>
          <w:tcPr>
            <w:tcW w:type="dxa" w:w="2256"/>
          </w:tcPr>
          <w:p>
            <w:r/>
            <w:r>
              <w:rPr>
                <w:rFonts w:ascii="Malgun Gothic" w:hAnsi="Malgun Gothic" w:eastAsia="Malgun Gothic"/>
                <w:b w:val="0"/>
                <w:sz w:val="20"/>
              </w:rPr>
              <w:t>1.000 / 310.6분</w:t>
            </w:r>
          </w:p>
        </w:tc>
        <w:tc>
          <w:tcPr>
            <w:tcW w:type="dxa" w:w="2256"/>
          </w:tcPr>
          <w:p>
            <w:r/>
            <w:r>
              <w:rPr>
                <w:rFonts w:ascii="Malgun Gothic" w:hAnsi="Malgun Gothic" w:eastAsia="Malgun Gothic"/>
                <w:b w:val="0"/>
                <w:sz w:val="20"/>
              </w:rPr>
              <w:t>1.000 / 464.4분</w:t>
            </w:r>
          </w:p>
        </w:tc>
        <w:tc>
          <w:tcPr>
            <w:tcW w:type="dxa" w:w="2256"/>
          </w:tcPr>
          <w:p>
            <w:r/>
            <w:r>
              <w:rPr>
                <w:rFonts w:ascii="Malgun Gothic" w:hAnsi="Malgun Gothic" w:eastAsia="Malgun Gothic"/>
                <w:b w:val="0"/>
                <w:sz w:val="20"/>
              </w:rPr>
              <w:t>multi 타격 확대</w:t>
            </w:r>
          </w:p>
        </w:tc>
      </w:tr>
      <w:tr>
        <w:tc>
          <w:tcPr>
            <w:tcW w:type="dxa" w:w="2256"/>
          </w:tcPr>
          <w:p>
            <w:r/>
            <w:r>
              <w:rPr>
                <w:rFonts w:ascii="Malgun Gothic" w:hAnsi="Malgun Gothic" w:eastAsia="Malgun Gothic"/>
                <w:b w:val="0"/>
                <w:sz w:val="20"/>
              </w:rPr>
              <w:t>severe+50% 4.5×</w:t>
            </w:r>
          </w:p>
        </w:tc>
        <w:tc>
          <w:tcPr>
            <w:tcW w:type="dxa" w:w="2256"/>
          </w:tcPr>
          <w:p>
            <w:r/>
            <w:r>
              <w:rPr>
                <w:rFonts w:ascii="Malgun Gothic" w:hAnsi="Malgun Gothic" w:eastAsia="Malgun Gothic"/>
                <w:b w:val="0"/>
                <w:sz w:val="20"/>
              </w:rPr>
              <w:t>1.000 / 296.4분</w:t>
            </w:r>
          </w:p>
        </w:tc>
        <w:tc>
          <w:tcPr>
            <w:tcW w:type="dxa" w:w="2256"/>
          </w:tcPr>
          <w:p>
            <w:r/>
            <w:r>
              <w:rPr>
                <w:rFonts w:ascii="Malgun Gothic" w:hAnsi="Malgun Gothic" w:eastAsia="Malgun Gothic"/>
                <w:b w:val="0"/>
                <w:sz w:val="20"/>
              </w:rPr>
              <w:t>1.000 / 416.1분</w:t>
            </w:r>
          </w:p>
        </w:tc>
        <w:tc>
          <w:tcPr>
            <w:tcW w:type="dxa" w:w="2256"/>
          </w:tcPr>
          <w:p>
            <w:r/>
            <w:r>
              <w:rPr>
                <w:rFonts w:ascii="Malgun Gothic" w:hAnsi="Malgun Gothic" w:eastAsia="Malgun Gothic"/>
                <w:b w:val="0"/>
                <w:sz w:val="20"/>
              </w:rPr>
              <w:t>±50% 순위안정</w:t>
            </w:r>
          </w:p>
        </w:tc>
      </w:tr>
    </w:tbl>
    <w:p/>
    <w:p>
      <w:r>
        <w:rPr>
          <w:rFonts w:ascii="Malgun Gothic" w:hAnsi="Malgun Gothic" w:eastAsia="Malgun Gothic"/>
          <w:b w:val="0"/>
          <w:sz w:val="22"/>
        </w:rPr>
        <w:t>접근로는 multimodal 전용 feeder leg라 복합모드가 더 타격받는다(371→464분). 버스는 A 출발 공유 edge만 경미(285→311분). 양쪽 완료율 1.000 → makespan 신호로 보면 multimodal 전용 비용이다.</w:t>
      </w:r>
    </w:p>
    <w:p>
      <w:r>
        <w:rPr>
          <w:rFonts w:ascii="Malgun Gothic" w:hAnsi="Malgun Gothic" w:eastAsia="Malgun Gothic"/>
          <w:b/>
          <w:sz w:val="22"/>
        </w:rPr>
        <w:t>종단 라스트마일 R→D 파손(255 간선, D 접근 공유도로; 양쪽 사용):</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shd w:val="clear" w:color="auto" w:fill="1F3864"/>
          </w:tcPr>
          <w:p>
            <w:pPr>
              <w:jc w:val="center"/>
            </w:pPr>
            <w:r/>
            <w:r>
              <w:rPr>
                <w:rFonts w:ascii="Malgun Gothic" w:hAnsi="Malgun Gothic" w:eastAsia="Malgun Gothic"/>
                <w:b/>
                <w:color w:val="FFFFFF"/>
                <w:sz w:val="20"/>
              </w:rPr>
              <w:t>강도(multiplier)</w:t>
            </w:r>
          </w:p>
        </w:tc>
        <w:tc>
          <w:tcPr>
            <w:tcW w:type="dxa" w:w="2256"/>
            <w:shd w:val="clear" w:color="auto" w:fill="1F3864"/>
          </w:tcPr>
          <w:p>
            <w:pPr>
              <w:jc w:val="center"/>
            </w:pPr>
            <w:r/>
            <w:r>
              <w:rPr>
                <w:rFonts w:ascii="Malgun Gothic" w:hAnsi="Malgun Gothic" w:eastAsia="Malgun Gothic"/>
                <w:b/>
                <w:color w:val="FFFFFF"/>
                <w:sz w:val="20"/>
              </w:rPr>
              <w:t>버스(완료율 / 완료시간)</w:t>
            </w:r>
          </w:p>
        </w:tc>
        <w:tc>
          <w:tcPr>
            <w:tcW w:type="dxa" w:w="2256"/>
            <w:shd w:val="clear" w:color="auto" w:fill="1F3864"/>
          </w:tcPr>
          <w:p>
            <w:pPr>
              <w:jc w:val="center"/>
            </w:pPr>
            <w:r/>
            <w:r>
              <w:rPr>
                <w:rFonts w:ascii="Malgun Gothic" w:hAnsi="Malgun Gothic" w:eastAsia="Malgun Gothic"/>
                <w:b/>
                <w:color w:val="FFFFFF"/>
                <w:sz w:val="20"/>
              </w:rPr>
              <w:t>복합모드(완료율 / 완료시간)</w:t>
            </w:r>
          </w:p>
        </w:tc>
        <w:tc>
          <w:tcPr>
            <w:tcW w:type="dxa" w:w="2256"/>
            <w:shd w:val="clear" w:color="auto" w:fill="1F3864"/>
          </w:tcPr>
          <w:p>
            <w:pPr>
              <w:jc w:val="center"/>
            </w:pPr>
            <w:r/>
            <w:r>
              <w:rPr>
                <w:rFonts w:ascii="Malgun Gothic" w:hAnsi="Malgun Gothic" w:eastAsia="Malgun Gothic"/>
                <w:b/>
                <w:color w:val="FFFFFF"/>
                <w:sz w:val="20"/>
              </w:rPr>
              <w:t>해석</w:t>
            </w:r>
          </w:p>
        </w:tc>
      </w:tr>
      <w:tr>
        <w:tc>
          <w:tcPr>
            <w:tcW w:type="dxa" w:w="2256"/>
          </w:tcPr>
          <w:p>
            <w:r/>
            <w:r>
              <w:rPr>
                <w:rFonts w:ascii="Malgun Gothic" w:hAnsi="Malgun Gothic" w:eastAsia="Malgun Gothic"/>
                <w:b w:val="0"/>
                <w:sz w:val="20"/>
              </w:rPr>
              <w:t>mild 1.5×</w:t>
            </w:r>
          </w:p>
        </w:tc>
        <w:tc>
          <w:tcPr>
            <w:tcW w:type="dxa" w:w="2256"/>
          </w:tcPr>
          <w:p>
            <w:r/>
            <w:r>
              <w:rPr>
                <w:rFonts w:ascii="Malgun Gothic" w:hAnsi="Malgun Gothic" w:eastAsia="Malgun Gothic"/>
                <w:b w:val="0"/>
                <w:sz w:val="20"/>
              </w:rPr>
              <w:t>1.000 / 293.9분</w:t>
            </w:r>
          </w:p>
        </w:tc>
        <w:tc>
          <w:tcPr>
            <w:tcW w:type="dxa" w:w="2256"/>
          </w:tcPr>
          <w:p>
            <w:r/>
            <w:r>
              <w:rPr>
                <w:rFonts w:ascii="Malgun Gothic" w:hAnsi="Malgun Gothic" w:eastAsia="Malgun Gothic"/>
                <w:b w:val="0"/>
                <w:sz w:val="20"/>
              </w:rPr>
              <w:t>1.000 / 394.5분</w:t>
            </w:r>
          </w:p>
        </w:tc>
        <w:tc>
          <w:tcPr>
            <w:tcW w:type="dxa" w:w="2256"/>
          </w:tcPr>
          <w:p>
            <w:r/>
            <w:r>
              <w:rPr>
                <w:rFonts w:ascii="Malgun Gothic" w:hAnsi="Malgun Gothic" w:eastAsia="Malgun Gothic"/>
                <w:b w:val="0"/>
                <w:sz w:val="20"/>
              </w:rPr>
              <w:t>양쪽 완료</w:t>
            </w:r>
          </w:p>
        </w:tc>
      </w:tr>
      <w:tr>
        <w:tc>
          <w:tcPr>
            <w:tcW w:type="dxa" w:w="2256"/>
          </w:tcPr>
          <w:p>
            <w:r/>
            <w:r>
              <w:rPr>
                <w:rFonts w:ascii="Malgun Gothic" w:hAnsi="Malgun Gothic" w:eastAsia="Malgun Gothic"/>
                <w:b w:val="0"/>
                <w:sz w:val="20"/>
              </w:rPr>
              <w:t>severe 3.0×</w:t>
            </w:r>
          </w:p>
        </w:tc>
        <w:tc>
          <w:tcPr>
            <w:tcW w:type="dxa" w:w="2256"/>
          </w:tcPr>
          <w:p>
            <w:r/>
            <w:r>
              <w:rPr>
                <w:rFonts w:ascii="Malgun Gothic" w:hAnsi="Malgun Gothic" w:eastAsia="Malgun Gothic"/>
                <w:b w:val="0"/>
                <w:sz w:val="20"/>
              </w:rPr>
              <w:t>1.000 / 329.3분</w:t>
            </w:r>
          </w:p>
        </w:tc>
        <w:tc>
          <w:tcPr>
            <w:tcW w:type="dxa" w:w="2256"/>
          </w:tcPr>
          <w:p>
            <w:r/>
            <w:r>
              <w:rPr>
                <w:rFonts w:ascii="Malgun Gothic" w:hAnsi="Malgun Gothic" w:eastAsia="Malgun Gothic"/>
                <w:b w:val="0"/>
                <w:sz w:val="20"/>
              </w:rPr>
              <w:t>1.000 / 502.1분</w:t>
            </w:r>
          </w:p>
        </w:tc>
        <w:tc>
          <w:tcPr>
            <w:tcW w:type="dxa" w:w="2256"/>
          </w:tcPr>
          <w:p>
            <w:r/>
            <w:r>
              <w:rPr>
                <w:rFonts w:ascii="Malgun Gothic" w:hAnsi="Malgun Gothic" w:eastAsia="Malgun Gothic"/>
                <w:b w:val="0"/>
                <w:sz w:val="20"/>
              </w:rPr>
              <w:t>양쪽 상승, multi 더 취약</w:t>
            </w:r>
          </w:p>
        </w:tc>
      </w:tr>
      <w:tr>
        <w:tc>
          <w:tcPr>
            <w:tcW w:type="dxa" w:w="2256"/>
          </w:tcPr>
          <w:p>
            <w:r/>
            <w:r>
              <w:rPr>
                <w:rFonts w:ascii="Malgun Gothic" w:hAnsi="Malgun Gothic" w:eastAsia="Malgun Gothic"/>
                <w:b w:val="0"/>
                <w:sz w:val="20"/>
              </w:rPr>
              <w:t>extreme 8.0×</w:t>
            </w:r>
          </w:p>
        </w:tc>
        <w:tc>
          <w:tcPr>
            <w:tcW w:type="dxa" w:w="2256"/>
          </w:tcPr>
          <w:p>
            <w:r/>
            <w:r>
              <w:rPr>
                <w:rFonts w:ascii="Malgun Gothic" w:hAnsi="Malgun Gothic" w:eastAsia="Malgun Gothic"/>
                <w:b w:val="0"/>
                <w:sz w:val="20"/>
              </w:rPr>
              <w:t>1.000 / 457.9분</w:t>
            </w:r>
          </w:p>
        </w:tc>
        <w:tc>
          <w:tcPr>
            <w:tcW w:type="dxa" w:w="2256"/>
          </w:tcPr>
          <w:p>
            <w:r/>
            <w:r>
              <w:rPr>
                <w:rFonts w:ascii="Malgun Gothic" w:hAnsi="Malgun Gothic" w:eastAsia="Malgun Gothic"/>
                <w:b w:val="0"/>
                <w:sz w:val="20"/>
              </w:rPr>
              <w:t>1.000 / **976.3분**</w:t>
            </w:r>
          </w:p>
        </w:tc>
        <w:tc>
          <w:tcPr>
            <w:tcW w:type="dxa" w:w="2256"/>
          </w:tcPr>
          <w:p>
            <w:r/>
            <w:r>
              <w:rPr>
                <w:rFonts w:ascii="Malgun Gothic" w:hAnsi="Malgun Gothic" w:eastAsia="Malgun Gothic"/>
                <w:b w:val="0"/>
                <w:sz w:val="20"/>
              </w:rPr>
              <w:t>공유 병목, multi 압도적 지연</w:t>
            </w:r>
          </w:p>
        </w:tc>
      </w:tr>
      <w:tr>
        <w:tc>
          <w:tcPr>
            <w:tcW w:type="dxa" w:w="2256"/>
          </w:tcPr>
          <w:p>
            <w:r/>
            <w:r>
              <w:rPr>
                <w:rFonts w:ascii="Malgun Gothic" w:hAnsi="Malgun Gothic" w:eastAsia="Malgun Gothic"/>
                <w:b w:val="0"/>
                <w:sz w:val="20"/>
              </w:rPr>
              <w:t>severe+50% 4.5×</w:t>
            </w:r>
          </w:p>
        </w:tc>
        <w:tc>
          <w:tcPr>
            <w:tcW w:type="dxa" w:w="2256"/>
          </w:tcPr>
          <w:p>
            <w:r/>
            <w:r>
              <w:rPr>
                <w:rFonts w:ascii="Malgun Gothic" w:hAnsi="Malgun Gothic" w:eastAsia="Malgun Gothic"/>
                <w:b w:val="0"/>
                <w:sz w:val="20"/>
              </w:rPr>
              <w:t>1.000 / 367.5분</w:t>
            </w:r>
          </w:p>
        </w:tc>
        <w:tc>
          <w:tcPr>
            <w:tcW w:type="dxa" w:w="2256"/>
          </w:tcPr>
          <w:p>
            <w:r/>
            <w:r>
              <w:rPr>
                <w:rFonts w:ascii="Malgun Gothic" w:hAnsi="Malgun Gothic" w:eastAsia="Malgun Gothic"/>
                <w:b w:val="0"/>
                <w:sz w:val="20"/>
              </w:rPr>
              <w:t>1.000 / 641.8분</w:t>
            </w:r>
          </w:p>
        </w:tc>
        <w:tc>
          <w:tcPr>
            <w:tcW w:type="dxa" w:w="2256"/>
          </w:tcPr>
          <w:p>
            <w:r/>
            <w:r>
              <w:rPr>
                <w:rFonts w:ascii="Malgun Gothic" w:hAnsi="Malgun Gothic" w:eastAsia="Malgun Gothic"/>
                <w:b w:val="0"/>
                <w:sz w:val="20"/>
              </w:rPr>
              <w:t>±50% 순위안정</w:t>
            </w:r>
          </w:p>
        </w:tc>
      </w:tr>
    </w:tbl>
    <w:p/>
    <w:p>
      <w:r>
        <w:rPr>
          <w:rFonts w:ascii="Malgun Gothic" w:hAnsi="Malgun Gothic" w:eastAsia="Malgun Gothic"/>
          <w:b w:val="0"/>
          <w:sz w:val="22"/>
        </w:rPr>
        <w:t>종단 도로는 두 방식이 공유하는 병목이다. 양쪽 모두 완료율 1.000을 유지하되 makespan이 단조 상승하며, 복합모드가 더 취약(395→976분). 24h 창이 이 지연을 흡수해 완료율 붕괴까지는 가지 않는다.</w:t>
      </w:r>
    </w:p>
    <w:p>
      <w:r>
        <w:rPr>
          <w:rFonts w:ascii="Malgun Gothic" w:hAnsi="Malgun Gothic" w:eastAsia="Malgun Gothic"/>
          <w:b/>
          <w:sz w:val="22"/>
        </w:rPr>
        <w:t>장거리 S→R 파손(641 간선, bus 장거리 도로 노출; multimodal은 rail bypass·가정 A1):</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shd w:val="clear" w:color="auto" w:fill="1F3864"/>
          </w:tcPr>
          <w:p>
            <w:pPr>
              <w:jc w:val="center"/>
            </w:pPr>
            <w:r/>
            <w:r>
              <w:rPr>
                <w:rFonts w:ascii="Malgun Gothic" w:hAnsi="Malgun Gothic" w:eastAsia="Malgun Gothic"/>
                <w:b/>
                <w:color w:val="FFFFFF"/>
                <w:sz w:val="20"/>
              </w:rPr>
              <w:t>강도(multiplier)</w:t>
            </w:r>
          </w:p>
        </w:tc>
        <w:tc>
          <w:tcPr>
            <w:tcW w:type="dxa" w:w="2256"/>
            <w:shd w:val="clear" w:color="auto" w:fill="1F3864"/>
          </w:tcPr>
          <w:p>
            <w:pPr>
              <w:jc w:val="center"/>
            </w:pPr>
            <w:r/>
            <w:r>
              <w:rPr>
                <w:rFonts w:ascii="Malgun Gothic" w:hAnsi="Malgun Gothic" w:eastAsia="Malgun Gothic"/>
                <w:b/>
                <w:color w:val="FFFFFF"/>
                <w:sz w:val="20"/>
              </w:rPr>
              <w:t>버스(완료율 / 완료시간)</w:t>
            </w:r>
          </w:p>
        </w:tc>
        <w:tc>
          <w:tcPr>
            <w:tcW w:type="dxa" w:w="2256"/>
            <w:shd w:val="clear" w:color="auto" w:fill="1F3864"/>
          </w:tcPr>
          <w:p>
            <w:pPr>
              <w:jc w:val="center"/>
            </w:pPr>
            <w:r/>
            <w:r>
              <w:rPr>
                <w:rFonts w:ascii="Malgun Gothic" w:hAnsi="Malgun Gothic" w:eastAsia="Malgun Gothic"/>
                <w:b/>
                <w:color w:val="FFFFFF"/>
                <w:sz w:val="20"/>
              </w:rPr>
              <w:t>복합모드(완료율 / 완료시간)</w:t>
            </w:r>
          </w:p>
        </w:tc>
        <w:tc>
          <w:tcPr>
            <w:tcW w:type="dxa" w:w="2256"/>
            <w:shd w:val="clear" w:color="auto" w:fill="1F3864"/>
          </w:tcPr>
          <w:p>
            <w:pPr>
              <w:jc w:val="center"/>
            </w:pPr>
            <w:r/>
            <w:r>
              <w:rPr>
                <w:rFonts w:ascii="Malgun Gothic" w:hAnsi="Malgun Gothic" w:eastAsia="Malgun Gothic"/>
                <w:b/>
                <w:color w:val="FFFFFF"/>
                <w:sz w:val="20"/>
              </w:rPr>
              <w:t>해석</w:t>
            </w:r>
          </w:p>
        </w:tc>
      </w:tr>
      <w:tr>
        <w:tc>
          <w:tcPr>
            <w:tcW w:type="dxa" w:w="2256"/>
          </w:tcPr>
          <w:p>
            <w:r/>
            <w:r>
              <w:rPr>
                <w:rFonts w:ascii="Malgun Gothic" w:hAnsi="Malgun Gothic" w:eastAsia="Malgun Gothic"/>
                <w:b w:val="0"/>
                <w:sz w:val="20"/>
              </w:rPr>
              <w:t>mild 1.2×</w:t>
            </w:r>
          </w:p>
        </w:tc>
        <w:tc>
          <w:tcPr>
            <w:tcW w:type="dxa" w:w="2256"/>
          </w:tcPr>
          <w:p>
            <w:r/>
            <w:r>
              <w:rPr>
                <w:rFonts w:ascii="Malgun Gothic" w:hAnsi="Malgun Gothic" w:eastAsia="Malgun Gothic"/>
                <w:b w:val="0"/>
                <w:sz w:val="20"/>
              </w:rPr>
              <w:t>1.000 / 317.4분</w:t>
            </w:r>
          </w:p>
        </w:tc>
        <w:tc>
          <w:tcPr>
            <w:tcW w:type="dxa" w:w="2256"/>
          </w:tcPr>
          <w:p>
            <w:r/>
            <w:r>
              <w:rPr>
                <w:rFonts w:ascii="Malgun Gothic" w:hAnsi="Malgun Gothic" w:eastAsia="Malgun Gothic"/>
                <w:b w:val="0"/>
                <w:sz w:val="20"/>
              </w:rPr>
              <w:t>1.000 / 363.8분</w:t>
            </w:r>
          </w:p>
        </w:tc>
        <w:tc>
          <w:tcPr>
            <w:tcW w:type="dxa" w:w="2256"/>
          </w:tcPr>
          <w:p>
            <w:r/>
            <w:r>
              <w:rPr>
                <w:rFonts w:ascii="Malgun Gothic" w:hAnsi="Malgun Gothic" w:eastAsia="Malgun Gothic"/>
                <w:b w:val="0"/>
                <w:sz w:val="20"/>
              </w:rPr>
              <w:t>버스 경미 상승, 복합모드 불변</w:t>
            </w:r>
          </w:p>
        </w:tc>
      </w:tr>
      <w:tr>
        <w:tc>
          <w:tcPr>
            <w:tcW w:type="dxa" w:w="2256"/>
          </w:tcPr>
          <w:p>
            <w:r/>
            <w:r>
              <w:rPr>
                <w:rFonts w:ascii="Malgun Gothic" w:hAnsi="Malgun Gothic" w:eastAsia="Malgun Gothic"/>
                <w:b w:val="0"/>
                <w:sz w:val="20"/>
              </w:rPr>
              <w:t>moderate 1.5×</w:t>
            </w:r>
          </w:p>
        </w:tc>
        <w:tc>
          <w:tcPr>
            <w:tcW w:type="dxa" w:w="2256"/>
          </w:tcPr>
          <w:p>
            <w:r/>
            <w:r>
              <w:rPr>
                <w:rFonts w:ascii="Malgun Gothic" w:hAnsi="Malgun Gothic" w:eastAsia="Malgun Gothic"/>
                <w:b w:val="0"/>
                <w:sz w:val="20"/>
              </w:rPr>
              <w:t>1.000 / 374.7분</w:t>
            </w:r>
          </w:p>
        </w:tc>
        <w:tc>
          <w:tcPr>
            <w:tcW w:type="dxa" w:w="2256"/>
          </w:tcPr>
          <w:p>
            <w:r/>
            <w:r>
              <w:rPr>
                <w:rFonts w:ascii="Malgun Gothic" w:hAnsi="Malgun Gothic" w:eastAsia="Malgun Gothic"/>
                <w:b w:val="0"/>
                <w:sz w:val="20"/>
              </w:rPr>
              <w:t>1.000 / 363.8분</w:t>
            </w:r>
          </w:p>
        </w:tc>
        <w:tc>
          <w:tcPr>
            <w:tcW w:type="dxa" w:w="2256"/>
          </w:tcPr>
          <w:p>
            <w:r/>
            <w:r>
              <w:rPr>
                <w:rFonts w:ascii="Malgun Gothic" w:hAnsi="Malgun Gothic" w:eastAsia="Malgun Gothic"/>
                <w:b w:val="0"/>
                <w:sz w:val="20"/>
              </w:rPr>
              <w:t>버스 상승, 복합모드 불변</w:t>
            </w:r>
          </w:p>
        </w:tc>
      </w:tr>
      <w:tr>
        <w:tc>
          <w:tcPr>
            <w:tcW w:type="dxa" w:w="2256"/>
          </w:tcPr>
          <w:p>
            <w:r/>
            <w:r>
              <w:rPr>
                <w:rFonts w:ascii="Malgun Gothic" w:hAnsi="Malgun Gothic" w:eastAsia="Malgun Gothic"/>
                <w:b w:val="0"/>
                <w:sz w:val="20"/>
              </w:rPr>
              <w:t>severe 3.0×</w:t>
            </w:r>
          </w:p>
        </w:tc>
        <w:tc>
          <w:tcPr>
            <w:tcW w:type="dxa" w:w="2256"/>
          </w:tcPr>
          <w:p>
            <w:r/>
            <w:r>
              <w:rPr>
                <w:rFonts w:ascii="Malgun Gothic" w:hAnsi="Malgun Gothic" w:eastAsia="Malgun Gothic"/>
                <w:b w:val="0"/>
                <w:sz w:val="20"/>
              </w:rPr>
              <w:t>1.000 / **670.8분**</w:t>
            </w:r>
          </w:p>
        </w:tc>
        <w:tc>
          <w:tcPr>
            <w:tcW w:type="dxa" w:w="2256"/>
          </w:tcPr>
          <w:p>
            <w:r/>
            <w:r>
              <w:rPr>
                <w:rFonts w:ascii="Malgun Gothic" w:hAnsi="Malgun Gothic" w:eastAsia="Malgun Gothic"/>
                <w:b w:val="0"/>
                <w:sz w:val="20"/>
              </w:rPr>
              <w:t>1.000 / 363.8분</w:t>
            </w:r>
          </w:p>
        </w:tc>
        <w:tc>
          <w:tcPr>
            <w:tcW w:type="dxa" w:w="2256"/>
          </w:tcPr>
          <w:p>
            <w:r/>
            <w:r>
              <w:rPr>
                <w:rFonts w:ascii="Malgun Gothic" w:hAnsi="Malgun Gothic" w:eastAsia="Malgun Gothic"/>
                <w:b w:val="0"/>
                <w:sz w:val="20"/>
              </w:rPr>
              <w:t>**rail-substitution 이득**(가정 A1)</w:t>
            </w:r>
          </w:p>
        </w:tc>
      </w:tr>
    </w:tbl>
    <w:p/>
    <w:p>
      <w:r>
        <w:rPr>
          <w:rFonts w:ascii="Malgun Gothic" w:hAnsi="Malgun Gothic" w:eastAsia="Malgun Gothic"/>
          <w:b w:val="0"/>
          <w:sz w:val="22"/>
        </w:rPr>
        <w:t>장거리 도로 파손은 버스만 타격(317→671분 makespan 상승), 복합모드는 rail bypass로 364분 불변이다(양쪽 완료율 1.000). 이것이 가정 A1(철도 신뢰) 위에서의 정당한 rail-substitution 이득이다. (철도-면역은 측정 결과가 아닌 scope 조건임을 명시한다.)</w:t>
      </w:r>
    </w:p>
    <w:p>
      <w:pPr>
        <w:jc w:val="center"/>
      </w:pPr>
      <w:r>
        <w:drawing>
          <wp:inline xmlns:a="http://schemas.openxmlformats.org/drawingml/2006/main" xmlns:pic="http://schemas.openxmlformats.org/drawingml/2006/picture">
            <wp:extent cx="5760720" cy="2880360"/>
            <wp:docPr id="3" name="Picture 3"/>
            <wp:cNvGraphicFramePr>
              <a:graphicFrameLocks noChangeAspect="1"/>
            </wp:cNvGraphicFramePr>
            <a:graphic>
              <a:graphicData uri="http://schemas.openxmlformats.org/drawingml/2006/picture">
                <pic:pic>
                  <pic:nvPicPr>
                    <pic:cNvPr id="0" name="figure2_undelivered_risk.png"/>
                    <pic:cNvPicPr/>
                  </pic:nvPicPr>
                  <pic:blipFill>
                    <a:blip r:embed="rId11"/>
                    <a:stretch>
                      <a:fillRect/>
                    </a:stretch>
                  </pic:blipFill>
                  <pic:spPr>
                    <a:xfrm>
                      <a:off x="0" y="0"/>
                      <a:ext cx="5760720" cy="2880360"/>
                    </a:xfrm>
                    <a:prstGeom prst="rect"/>
                  </pic:spPr>
                </pic:pic>
              </a:graphicData>
            </a:graphic>
          </wp:inline>
        </w:drawing>
      </w:r>
    </w:p>
    <w:p>
      <w:pPr>
        <w:jc w:val="center"/>
      </w:pPr>
      <w:r>
        <w:rPr>
          <w:rFonts w:ascii="Malgun Gothic" w:hAnsi="Malgun Gothic" w:eastAsia="Malgun Gothic"/>
          <w:b w:val="0"/>
          <w:color w:val="666666"/>
          <w:sz w:val="18"/>
        </w:rPr>
        <w:t>그림 2. 장애 강도에 따른 미도착 인원 변화</w:t>
      </w:r>
    </w:p>
    <w:p/>
    <w:p>
      <w:r>
        <w:rPr>
          <w:rFonts w:ascii="Malgun Gothic" w:hAnsi="Malgun Gothic" w:eastAsia="Malgun Gothic"/>
          <w:b/>
          <w:sz w:val="24"/>
        </w:rPr>
        <w:t>철도 사용불가 (가정 A1 실패-edge) — 헤드라인</w:t>
      </w:r>
    </w:p>
    <w:tbl>
      <w:tblPr>
        <w:tblStyle w:val="TableGrid"/>
        <w:tblW w:type="auto" w:w="0"/>
        <w:jc w:val="center"/>
        <w:tblLook w:firstColumn="1" w:firstRow="1" w:lastColumn="0" w:lastRow="0" w:noHBand="0" w:noVBand="1" w:val="04A0"/>
      </w:tblPr>
      <w:tblGrid>
        <w:gridCol w:w="3009"/>
        <w:gridCol w:w="3009"/>
        <w:gridCol w:w="3009"/>
      </w:tblGrid>
      <w:tr>
        <w:tc>
          <w:tcPr>
            <w:tcW w:type="dxa" w:w="3009"/>
            <w:shd w:val="clear" w:color="auto" w:fill="1F3864"/>
          </w:tcPr>
          <w:p>
            <w:pPr>
              <w:jc w:val="center"/>
            </w:pPr>
            <w:r/>
            <w:r>
              <w:rPr>
                <w:rFonts w:ascii="Malgun Gothic" w:hAnsi="Malgun Gothic" w:eastAsia="Malgun Gothic"/>
                <w:b/>
                <w:color w:val="FFFFFF"/>
                <w:sz w:val="20"/>
              </w:rPr>
              <w:t>시나리오</w:t>
            </w:r>
          </w:p>
        </w:tc>
        <w:tc>
          <w:tcPr>
            <w:tcW w:type="dxa" w:w="3009"/>
            <w:shd w:val="clear" w:color="auto" w:fill="1F3864"/>
          </w:tcPr>
          <w:p>
            <w:pPr>
              <w:jc w:val="center"/>
            </w:pPr>
            <w:r/>
            <w:r>
              <w:rPr>
                <w:rFonts w:ascii="Malgun Gothic" w:hAnsi="Malgun Gothic" w:eastAsia="Malgun Gothic"/>
                <w:b/>
                <w:color w:val="FFFFFF"/>
                <w:sz w:val="20"/>
              </w:rPr>
              <w:t>버스(완료율 / 완료시간)</w:t>
            </w:r>
          </w:p>
        </w:tc>
        <w:tc>
          <w:tcPr>
            <w:tcW w:type="dxa" w:w="3009"/>
            <w:shd w:val="clear" w:color="auto" w:fill="1F3864"/>
          </w:tcPr>
          <w:p>
            <w:pPr>
              <w:jc w:val="center"/>
            </w:pPr>
            <w:r/>
            <w:r>
              <w:rPr>
                <w:rFonts w:ascii="Malgun Gothic" w:hAnsi="Malgun Gothic" w:eastAsia="Malgun Gothic"/>
                <w:b/>
                <w:color w:val="FFFFFF"/>
                <w:sz w:val="20"/>
              </w:rPr>
              <w:t>복합모드(완료율 / 완료시간)</w:t>
            </w:r>
          </w:p>
        </w:tc>
      </w:tr>
      <w:tr>
        <w:tc>
          <w:tcPr>
            <w:tcW w:type="dxa" w:w="3009"/>
          </w:tcPr>
          <w:p>
            <w:r/>
            <w:r>
              <w:rPr>
                <w:rFonts w:ascii="Malgun Gothic" w:hAnsi="Malgun Gothic" w:eastAsia="Malgun Gothic"/>
                <w:b w:val="0"/>
                <w:sz w:val="20"/>
              </w:rPr>
              <w:t>rail_unavailable (rail×100)</w:t>
            </w:r>
          </w:p>
        </w:tc>
        <w:tc>
          <w:tcPr>
            <w:tcW w:type="dxa" w:w="3009"/>
          </w:tcPr>
          <w:p>
            <w:r/>
            <w:r>
              <w:rPr>
                <w:rFonts w:ascii="Malgun Gothic" w:hAnsi="Malgun Gothic" w:eastAsia="Malgun Gothic"/>
                <w:b w:val="0"/>
                <w:sz w:val="20"/>
              </w:rPr>
              <w:t>1.000 / 283.1분</w:t>
            </w:r>
          </w:p>
        </w:tc>
        <w:tc>
          <w:tcPr>
            <w:tcW w:type="dxa" w:w="3009"/>
          </w:tcPr>
          <w:p>
            <w:r/>
            <w:r>
              <w:rPr>
                <w:rFonts w:ascii="Malgun Gothic" w:hAnsi="Malgun Gothic" w:eastAsia="Malgun Gothic"/>
                <w:b w:val="0"/>
                <w:sz w:val="20"/>
              </w:rPr>
              <w:t>0.000 / 붕괴</w:t>
            </w:r>
          </w:p>
        </w:tc>
      </w:tr>
    </w:tbl>
    <w:p/>
    <w:p>
      <w:r>
        <w:rPr>
          <w:rFonts w:ascii="Malgun Gothic" w:hAnsi="Malgun Gothic" w:eastAsia="Malgun Gothic"/>
          <w:b w:val="0"/>
          <w:sz w:val="22"/>
        </w:rPr>
        <w:t xml:space="preserve">철도가 사용 불가능해지면(가정 A1 실패: 노선 파괴·전력 상실) 복합모드는 완전 붕괴(0.000), 버스 단독은 정상(1.000 / 283분)을 유지한다. 복합모드의 설계는 철도 가용성에 대한 조건부 베팅이며, 이 시나리오가 그 한계를 그리는 </w:t>
      </w:r>
      <w:r>
        <w:rPr>
          <w:rFonts w:ascii="Malgun Gothic" w:hAnsi="Malgun Gothic" w:eastAsia="Malgun Gothic"/>
          <w:b/>
          <w:sz w:val="22"/>
        </w:rPr>
        <w:t>정당·비순환 stress</w:t>
      </w:r>
      <w:r>
        <w:rPr>
          <w:rFonts w:ascii="Malgun Gothic" w:hAnsi="Malgun Gothic" w:eastAsia="Malgun Gothic"/>
          <w:b w:val="0"/>
          <w:sz w:val="22"/>
        </w:rPr>
        <w:t>다(철도-면역 가정이 결과를 만들어낸 순환 주장이 아님).</w:t>
      </w:r>
    </w:p>
    <w:p>
      <w:r>
        <w:rPr>
          <w:rFonts w:ascii="Malgun Gothic" w:hAnsi="Malgun Gothic" w:eastAsia="Malgun Gothic"/>
          <w:b/>
          <w:sz w:val="24"/>
        </w:rPr>
        <w:t>임계 링크·무작위 차단</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shd w:val="clear" w:color="auto" w:fill="1F3864"/>
          </w:tcPr>
          <w:p>
            <w:pPr>
              <w:jc w:val="center"/>
            </w:pPr>
            <w:r/>
            <w:r>
              <w:rPr>
                <w:rFonts w:ascii="Malgun Gothic" w:hAnsi="Malgun Gothic" w:eastAsia="Malgun Gothic"/>
                <w:b/>
                <w:color w:val="FFFFFF"/>
                <w:sz w:val="20"/>
              </w:rPr>
              <w:t>시나리오</w:t>
            </w:r>
          </w:p>
        </w:tc>
        <w:tc>
          <w:tcPr>
            <w:tcW w:type="dxa" w:w="2256"/>
            <w:shd w:val="clear" w:color="auto" w:fill="1F3864"/>
          </w:tcPr>
          <w:p>
            <w:pPr>
              <w:jc w:val="center"/>
            </w:pPr>
            <w:r/>
            <w:r>
              <w:rPr>
                <w:rFonts w:ascii="Malgun Gothic" w:hAnsi="Malgun Gothic" w:eastAsia="Malgun Gothic"/>
                <w:b/>
                <w:color w:val="FFFFFF"/>
                <w:sz w:val="20"/>
              </w:rPr>
              <w:t>버스(완료율)</w:t>
            </w:r>
          </w:p>
        </w:tc>
        <w:tc>
          <w:tcPr>
            <w:tcW w:type="dxa" w:w="2256"/>
            <w:shd w:val="clear" w:color="auto" w:fill="1F3864"/>
          </w:tcPr>
          <w:p>
            <w:pPr>
              <w:jc w:val="center"/>
            </w:pPr>
            <w:r/>
            <w:r>
              <w:rPr>
                <w:rFonts w:ascii="Malgun Gothic" w:hAnsi="Malgun Gothic" w:eastAsia="Malgun Gothic"/>
                <w:b/>
                <w:color w:val="FFFFFF"/>
                <w:sz w:val="20"/>
              </w:rPr>
              <w:t>복합모드(완료율)</w:t>
            </w:r>
          </w:p>
        </w:tc>
        <w:tc>
          <w:tcPr>
            <w:tcW w:type="dxa" w:w="2256"/>
            <w:shd w:val="clear" w:color="auto" w:fill="1F3864"/>
          </w:tcPr>
          <w:p>
            <w:pPr>
              <w:jc w:val="center"/>
            </w:pPr>
            <w:r/>
            <w:r>
              <w:rPr>
                <w:rFonts w:ascii="Malgun Gothic" w:hAnsi="Malgun Gothic" w:eastAsia="Malgun Gothic"/>
                <w:b/>
                <w:color w:val="FFFFFF"/>
                <w:sz w:val="20"/>
              </w:rPr>
              <w:t>해석</w:t>
            </w:r>
          </w:p>
        </w:tc>
      </w:tr>
      <w:tr>
        <w:tc>
          <w:tcPr>
            <w:tcW w:type="dxa" w:w="2256"/>
          </w:tcPr>
          <w:p>
            <w:r/>
            <w:r>
              <w:rPr>
                <w:rFonts w:ascii="Malgun Gothic" w:hAnsi="Malgun Gothic" w:eastAsia="Malgun Gothic"/>
                <w:b w:val="0"/>
                <w:sz w:val="20"/>
              </w:rPr>
              <w:t>critical_link_blockage (betweenness top-3)</w:t>
            </w:r>
          </w:p>
        </w:tc>
        <w:tc>
          <w:tcPr>
            <w:tcW w:type="dxa" w:w="2256"/>
          </w:tcPr>
          <w:p>
            <w:r/>
            <w:r>
              <w:rPr>
                <w:rFonts w:ascii="Malgun Gothic" w:hAnsi="Malgun Gothic" w:eastAsia="Malgun Gothic"/>
                <w:b w:val="0"/>
                <w:sz w:val="20"/>
              </w:rPr>
              <w:t>0.000</w:t>
            </w:r>
          </w:p>
        </w:tc>
        <w:tc>
          <w:tcPr>
            <w:tcW w:type="dxa" w:w="2256"/>
          </w:tcPr>
          <w:p>
            <w:r/>
            <w:r>
              <w:rPr>
                <w:rFonts w:ascii="Malgun Gothic" w:hAnsi="Malgun Gothic" w:eastAsia="Malgun Gothic"/>
                <w:b w:val="0"/>
                <w:sz w:val="20"/>
              </w:rPr>
              <w:t>1.000</w:t>
            </w:r>
          </w:p>
        </w:tc>
        <w:tc>
          <w:tcPr>
            <w:tcW w:type="dxa" w:w="2256"/>
          </w:tcPr>
          <w:p>
            <w:r/>
            <w:r>
              <w:rPr>
                <w:rFonts w:ascii="Malgun Gothic" w:hAnsi="Malgun Gothic" w:eastAsia="Malgun Gothic"/>
                <w:b w:val="0"/>
                <w:sz w:val="20"/>
              </w:rPr>
              <w:t>버스 트렁크 병목, 복합모드 rail bypass 생존</w:t>
            </w:r>
          </w:p>
        </w:tc>
      </w:tr>
      <w:tr>
        <w:tc>
          <w:tcPr>
            <w:tcW w:type="dxa" w:w="2256"/>
          </w:tcPr>
          <w:p>
            <w:r/>
            <w:r>
              <w:rPr>
                <w:rFonts w:ascii="Malgun Gothic" w:hAnsi="Malgun Gothic" w:eastAsia="Malgun Gothic"/>
                <w:b w:val="0"/>
                <w:sz w:val="20"/>
              </w:rPr>
              <w:t>random_blockage (8 간선)</w:t>
            </w:r>
          </w:p>
        </w:tc>
        <w:tc>
          <w:tcPr>
            <w:tcW w:type="dxa" w:w="2256"/>
          </w:tcPr>
          <w:p>
            <w:r/>
            <w:r>
              <w:rPr>
                <w:rFonts w:ascii="Malgun Gothic" w:hAnsi="Malgun Gothic" w:eastAsia="Malgun Gothic"/>
                <w:b w:val="0"/>
                <w:sz w:val="20"/>
              </w:rPr>
              <w:t>0.000</w:t>
            </w:r>
          </w:p>
        </w:tc>
        <w:tc>
          <w:tcPr>
            <w:tcW w:type="dxa" w:w="2256"/>
          </w:tcPr>
          <w:p>
            <w:r/>
            <w:r>
              <w:rPr>
                <w:rFonts w:ascii="Malgun Gothic" w:hAnsi="Malgun Gothic" w:eastAsia="Malgun Gothic"/>
                <w:b w:val="0"/>
                <w:sz w:val="20"/>
              </w:rPr>
              <w:t>0.000</w:t>
            </w:r>
          </w:p>
        </w:tc>
        <w:tc>
          <w:tcPr>
            <w:tcW w:type="dxa" w:w="2256"/>
          </w:tcPr>
          <w:p>
            <w:r/>
            <w:r>
              <w:rPr>
                <w:rFonts w:ascii="Malgun Gothic" w:hAnsi="Malgun Gothic" w:eastAsia="Malgun Gothic"/>
                <w:b w:val="0"/>
                <w:sz w:val="20"/>
              </w:rPr>
              <w:t>과도한 차단, 양쪽 붕괴</w:t>
            </w:r>
          </w:p>
        </w:tc>
      </w:tr>
    </w:tbl>
    <w:p/>
    <w:p>
      <w:r>
        <w:rPr>
          <w:rFonts w:ascii="Malgun Gothic" w:hAnsi="Malgun Gothic" w:eastAsia="Malgun Gothic"/>
          <w:b w:val="0"/>
          <w:sz w:val="22"/>
        </w:rPr>
        <w:t xml:space="preserve">임계 링크 차단은 버스 트렁크를 끊어 버스만 붕괴시키고 복합모드는 rail bypass로 생존한다. 단 확률적 8-간선 무작위 차단은 우회 여유를 넘어 양쪽 모두 붕괴한다 → </w:t>
      </w:r>
      <w:r>
        <w:rPr>
          <w:rFonts w:ascii="Malgun Gothic" w:hAnsi="Malgun Gothic" w:eastAsia="Malgun Gothic"/>
          <w:b/>
          <w:sz w:val="22"/>
        </w:rPr>
        <w:t>단일 실패점 식별이 수송 방식 비교보다 우선</w:t>
      </w:r>
      <w:r>
        <w:rPr>
          <w:rFonts w:ascii="Malgun Gothic" w:hAnsi="Malgun Gothic" w:eastAsia="Malgun Gothic"/>
          <w:b w:val="0"/>
          <w:sz w:val="22"/>
        </w:rPr>
        <w:t>됨을 시사한다.</w:t>
      </w:r>
    </w:p>
    <w:p>
      <w:r>
        <w:rPr>
          <w:rFonts w:ascii="Malgun Gothic" w:hAnsi="Malgun Gothic" w:eastAsia="Malgun Gothic"/>
          <w:b/>
          <w:sz w:val="24"/>
        </w:rPr>
        <w:t>혼잡 효과 (장애 없음; 완료율 1차 신호)</w:t>
      </w:r>
    </w:p>
    <w:p>
      <w:r>
        <w:rPr>
          <w:rFonts w:ascii="Malgun Gothic" w:hAnsi="Malgun Gothic" w:eastAsia="Malgun Gothic"/>
          <w:b w:val="0"/>
          <w:sz w:val="22"/>
        </w:rPr>
        <w:t>배경 교통량 가중 정책. 완료율이 떨어지는 cell에서는 완료시간이 censored(생존자 평균)이므로 완료율로 비교한다.</w:t>
      </w:r>
    </w:p>
    <w:tbl>
      <w:tblPr>
        <w:tblStyle w:val="TableGrid"/>
        <w:tblW w:type="auto" w:w="0"/>
        <w:jc w:val="center"/>
        <w:tblLook w:firstColumn="1" w:firstRow="1" w:lastColumn="0" w:lastRow="0" w:noHBand="0" w:noVBand="1" w:val="04A0"/>
      </w:tblPr>
      <w:tblGrid>
        <w:gridCol w:w="3009"/>
        <w:gridCol w:w="3009"/>
        <w:gridCol w:w="3009"/>
      </w:tblGrid>
      <w:tr>
        <w:tc>
          <w:tcPr>
            <w:tcW w:type="dxa" w:w="3009"/>
            <w:shd w:val="clear" w:color="auto" w:fill="1F3864"/>
          </w:tcPr>
          <w:p>
            <w:pPr>
              <w:jc w:val="center"/>
            </w:pPr>
            <w:r/>
            <w:r>
              <w:rPr>
                <w:rFonts w:ascii="Malgun Gothic" w:hAnsi="Malgun Gothic" w:eastAsia="Malgun Gothic"/>
                <w:b/>
                <w:color w:val="FFFFFF"/>
                <w:sz w:val="20"/>
              </w:rPr>
              <w:t>혼잡 수준</w:t>
            </w:r>
          </w:p>
        </w:tc>
        <w:tc>
          <w:tcPr>
            <w:tcW w:type="dxa" w:w="3009"/>
            <w:shd w:val="clear" w:color="auto" w:fill="1F3864"/>
          </w:tcPr>
          <w:p>
            <w:pPr>
              <w:jc w:val="center"/>
            </w:pPr>
            <w:r/>
            <w:r>
              <w:rPr>
                <w:rFonts w:ascii="Malgun Gothic" w:hAnsi="Malgun Gothic" w:eastAsia="Malgun Gothic"/>
                <w:b/>
                <w:color w:val="FFFFFF"/>
                <w:sz w:val="20"/>
              </w:rPr>
              <w:t>버스 (완료율 / MS)</w:t>
            </w:r>
          </w:p>
        </w:tc>
        <w:tc>
          <w:tcPr>
            <w:tcW w:type="dxa" w:w="3009"/>
            <w:shd w:val="clear" w:color="auto" w:fill="1F3864"/>
          </w:tcPr>
          <w:p>
            <w:pPr>
              <w:jc w:val="center"/>
            </w:pPr>
            <w:r/>
            <w:r>
              <w:rPr>
                <w:rFonts w:ascii="Malgun Gothic" w:hAnsi="Malgun Gothic" w:eastAsia="Malgun Gothic"/>
                <w:b/>
                <w:color w:val="FFFFFF"/>
                <w:sz w:val="20"/>
              </w:rPr>
              <w:t>복합모드 (완료율 / MS)</w:t>
            </w:r>
          </w:p>
        </w:tc>
      </w:tr>
      <w:tr>
        <w:tc>
          <w:tcPr>
            <w:tcW w:type="dxa" w:w="3009"/>
          </w:tcPr>
          <w:p>
            <w:r/>
            <w:r>
              <w:rPr>
                <w:rFonts w:ascii="Malgun Gothic" w:hAnsi="Malgun Gothic" w:eastAsia="Malgun Gothic"/>
                <w:b w:val="0"/>
                <w:sz w:val="20"/>
              </w:rPr>
              <w:t>기준</w:t>
            </w:r>
          </w:p>
        </w:tc>
        <w:tc>
          <w:tcPr>
            <w:tcW w:type="dxa" w:w="3009"/>
          </w:tcPr>
          <w:p>
            <w:r/>
            <w:r>
              <w:rPr>
                <w:rFonts w:ascii="Malgun Gothic" w:hAnsi="Malgun Gothic" w:eastAsia="Malgun Gothic"/>
                <w:b w:val="0"/>
                <w:sz w:val="20"/>
              </w:rPr>
              <w:t>1.000 / 283분</w:t>
            </w:r>
          </w:p>
        </w:tc>
        <w:tc>
          <w:tcPr>
            <w:tcW w:type="dxa" w:w="3009"/>
          </w:tcPr>
          <w:p>
            <w:r/>
            <w:r>
              <w:rPr>
                <w:rFonts w:ascii="Malgun Gothic" w:hAnsi="Malgun Gothic" w:eastAsia="Malgun Gothic"/>
                <w:b w:val="0"/>
                <w:sz w:val="20"/>
              </w:rPr>
              <w:t>1.000 / 364분</w:t>
            </w:r>
          </w:p>
        </w:tc>
      </w:tr>
      <w:tr>
        <w:tc>
          <w:tcPr>
            <w:tcW w:type="dxa" w:w="3009"/>
          </w:tcPr>
          <w:p>
            <w:r/>
            <w:r>
              <w:rPr>
                <w:rFonts w:ascii="Malgun Gothic" w:hAnsi="Malgun Gothic" w:eastAsia="Malgun Gothic"/>
                <w:b w:val="0"/>
                <w:sz w:val="20"/>
              </w:rPr>
              <w:t>보통</w:t>
            </w:r>
          </w:p>
        </w:tc>
        <w:tc>
          <w:tcPr>
            <w:tcW w:type="dxa" w:w="3009"/>
          </w:tcPr>
          <w:p>
            <w:r/>
            <w:r>
              <w:rPr>
                <w:rFonts w:ascii="Malgun Gothic" w:hAnsi="Malgun Gothic" w:eastAsia="Malgun Gothic"/>
                <w:b w:val="0"/>
                <w:sz w:val="20"/>
              </w:rPr>
              <w:t>1.000 / 283분</w:t>
            </w:r>
          </w:p>
        </w:tc>
        <w:tc>
          <w:tcPr>
            <w:tcW w:type="dxa" w:w="3009"/>
          </w:tcPr>
          <w:p>
            <w:r/>
            <w:r>
              <w:rPr>
                <w:rFonts w:ascii="Malgun Gothic" w:hAnsi="Malgun Gothic" w:eastAsia="Malgun Gothic"/>
                <w:b w:val="0"/>
                <w:sz w:val="20"/>
              </w:rPr>
              <w:t>1.000 / 364분</w:t>
            </w:r>
          </w:p>
        </w:tc>
      </w:tr>
      <w:tr>
        <w:tc>
          <w:tcPr>
            <w:tcW w:type="dxa" w:w="3009"/>
          </w:tcPr>
          <w:p>
            <w:r/>
            <w:r>
              <w:rPr>
                <w:rFonts w:ascii="Malgun Gothic" w:hAnsi="Malgun Gothic" w:eastAsia="Malgun Gothic"/>
                <w:b w:val="0"/>
                <w:sz w:val="20"/>
              </w:rPr>
              <w:t>혼잡</w:t>
            </w:r>
          </w:p>
        </w:tc>
        <w:tc>
          <w:tcPr>
            <w:tcW w:type="dxa" w:w="3009"/>
          </w:tcPr>
          <w:p>
            <w:r/>
            <w:r>
              <w:rPr>
                <w:rFonts w:ascii="Malgun Gothic" w:hAnsi="Malgun Gothic" w:eastAsia="Malgun Gothic"/>
                <w:b w:val="0"/>
                <w:sz w:val="20"/>
              </w:rPr>
              <w:t>1.000 / 284분</w:t>
            </w:r>
          </w:p>
        </w:tc>
        <w:tc>
          <w:tcPr>
            <w:tcW w:type="dxa" w:w="3009"/>
          </w:tcPr>
          <w:p>
            <w:r/>
            <w:r>
              <w:rPr>
                <w:rFonts w:ascii="Malgun Gothic" w:hAnsi="Malgun Gothic" w:eastAsia="Malgun Gothic"/>
                <w:b w:val="0"/>
                <w:sz w:val="20"/>
              </w:rPr>
              <w:t>1.000 / 364분</w:t>
            </w:r>
          </w:p>
        </w:tc>
      </w:tr>
      <w:tr>
        <w:tc>
          <w:tcPr>
            <w:tcW w:type="dxa" w:w="3009"/>
          </w:tcPr>
          <w:p>
            <w:r/>
            <w:r>
              <w:rPr>
                <w:rFonts w:ascii="Malgun Gothic" w:hAnsi="Malgun Gothic" w:eastAsia="Malgun Gothic"/>
                <w:b w:val="0"/>
                <w:sz w:val="20"/>
              </w:rPr>
              <w:t>중증</w:t>
            </w:r>
          </w:p>
        </w:tc>
        <w:tc>
          <w:tcPr>
            <w:tcW w:type="dxa" w:w="3009"/>
          </w:tcPr>
          <w:p>
            <w:r/>
            <w:r>
              <w:rPr>
                <w:rFonts w:ascii="Malgun Gothic" w:hAnsi="Malgun Gothic" w:eastAsia="Malgun Gothic"/>
                <w:b w:val="0"/>
                <w:sz w:val="20"/>
              </w:rPr>
              <w:t>1.000 / 286분</w:t>
            </w:r>
          </w:p>
        </w:tc>
        <w:tc>
          <w:tcPr>
            <w:tcW w:type="dxa" w:w="3009"/>
          </w:tcPr>
          <w:p>
            <w:r/>
            <w:r>
              <w:rPr>
                <w:rFonts w:ascii="Malgun Gothic" w:hAnsi="Malgun Gothic" w:eastAsia="Malgun Gothic"/>
                <w:b w:val="0"/>
                <w:sz w:val="20"/>
              </w:rPr>
              <w:t>1.000 / 367분</w:t>
            </w:r>
          </w:p>
        </w:tc>
      </w:tr>
      <w:tr>
        <w:tc>
          <w:tcPr>
            <w:tcW w:type="dxa" w:w="3009"/>
          </w:tcPr>
          <w:p>
            <w:r/>
            <w:r>
              <w:rPr>
                <w:rFonts w:ascii="Malgun Gothic" w:hAnsi="Malgun Gothic" w:eastAsia="Malgun Gothic"/>
                <w:b w:val="0"/>
                <w:sz w:val="20"/>
              </w:rPr>
              <w:t>첨두</w:t>
            </w:r>
          </w:p>
        </w:tc>
        <w:tc>
          <w:tcPr>
            <w:tcW w:type="dxa" w:w="3009"/>
          </w:tcPr>
          <w:p>
            <w:r/>
            <w:r>
              <w:rPr>
                <w:rFonts w:ascii="Malgun Gothic" w:hAnsi="Malgun Gothic" w:eastAsia="Malgun Gothic"/>
                <w:b w:val="0"/>
                <w:sz w:val="20"/>
              </w:rPr>
              <w:t>1.000 / 292분</w:t>
            </w:r>
          </w:p>
        </w:tc>
        <w:tc>
          <w:tcPr>
            <w:tcW w:type="dxa" w:w="3009"/>
          </w:tcPr>
          <w:p>
            <w:r/>
            <w:r>
              <w:rPr>
                <w:rFonts w:ascii="Malgun Gothic" w:hAnsi="Malgun Gothic" w:eastAsia="Malgun Gothic"/>
                <w:b w:val="0"/>
                <w:sz w:val="20"/>
              </w:rPr>
              <w:t>1.000 / 375분</w:t>
            </w:r>
          </w:p>
        </w:tc>
      </w:tr>
    </w:tbl>
    <w:p/>
    <w:p>
      <w:r>
        <w:rPr>
          <w:rFonts w:ascii="Malgun Gothic" w:hAnsi="Malgun Gothic" w:eastAsia="Malgun Gothic"/>
          <w:b w:val="0"/>
          <w:sz w:val="22"/>
        </w:rPr>
        <w:t xml:space="preserve">전시 척도(24h 창)에서는 배경 교통량 가중에도 </w:t>
      </w:r>
      <w:r>
        <w:rPr>
          <w:rFonts w:ascii="Malgun Gothic" w:hAnsi="Malgun Gothic" w:eastAsia="Malgun Gothic"/>
          <w:b/>
          <w:sz w:val="22"/>
        </w:rPr>
        <w:t>양쪽 완료율이 모두 1.000으로 포화</w:t>
      </w:r>
      <w:r>
        <w:rPr>
          <w:rFonts w:ascii="Malgun Gothic" w:hAnsi="Malgun Gothic" w:eastAsia="Malgun Gothic"/>
          <w:b w:val="0"/>
          <w:sz w:val="22"/>
        </w:rPr>
        <w:t>하고 makespan만 미세하게 상승한다(버스 283→292분, 복합모드 364→375분). 이는 가정 A2(전시 V≈0, 방향 비대칭)에서 교통량-지연 경로가 near-no-op임을 확인한다 — 혼잡축은 잔여 응력축으로만 의미가 있다.</w:t>
      </w:r>
    </w:p>
    <w:p>
      <w:r>
        <w:rPr>
          <w:rFonts w:ascii="Malgun Gothic" w:hAnsi="Malgun Gothic" w:eastAsia="Malgun Gothic"/>
          <w:b/>
          <w:sz w:val="24"/>
        </w:rPr>
        <w:t>정책 대안 효과 (복합모드, 장애 없음)</w:t>
      </w:r>
    </w:p>
    <w:tbl>
      <w:tblPr>
        <w:tblStyle w:val="TableGrid"/>
        <w:tblW w:type="auto" w:w="0"/>
        <w:jc w:val="center"/>
        <w:tblLook w:firstColumn="1" w:firstRow="1" w:lastColumn="0" w:lastRow="0" w:noHBand="0" w:noVBand="1" w:val="04A0"/>
      </w:tblPr>
      <w:tblGrid>
        <w:gridCol w:w="4513"/>
        <w:gridCol w:w="4513"/>
      </w:tblGrid>
      <w:tr>
        <w:tc>
          <w:tcPr>
            <w:tcW w:type="dxa" w:w="4513"/>
            <w:shd w:val="clear" w:color="auto" w:fill="1F3864"/>
          </w:tcPr>
          <w:p>
            <w:pPr>
              <w:jc w:val="center"/>
            </w:pPr>
            <w:r/>
            <w:r>
              <w:rPr>
                <w:rFonts w:ascii="Malgun Gothic" w:hAnsi="Malgun Gothic" w:eastAsia="Malgun Gothic"/>
                <w:b/>
                <w:color w:val="FFFFFF"/>
                <w:sz w:val="20"/>
              </w:rPr>
              <w:t>정책 대안</w:t>
            </w:r>
          </w:p>
        </w:tc>
        <w:tc>
          <w:tcPr>
            <w:tcW w:type="dxa" w:w="4513"/>
            <w:shd w:val="clear" w:color="auto" w:fill="1F3864"/>
          </w:tcPr>
          <w:p>
            <w:pPr>
              <w:jc w:val="center"/>
            </w:pPr>
            <w:r/>
            <w:r>
              <w:rPr>
                <w:rFonts w:ascii="Malgun Gothic" w:hAnsi="Malgun Gothic" w:eastAsia="Malgun Gothic"/>
                <w:b/>
                <w:color w:val="FFFFFF"/>
                <w:sz w:val="20"/>
              </w:rPr>
              <w:t>복합모드 완료율 / 완료시간</w:t>
            </w:r>
          </w:p>
        </w:tc>
      </w:tr>
      <w:tr>
        <w:tc>
          <w:tcPr>
            <w:tcW w:type="dxa" w:w="4513"/>
          </w:tcPr>
          <w:p>
            <w:r/>
            <w:r>
              <w:rPr>
                <w:rFonts w:ascii="Malgun Gothic" w:hAnsi="Malgun Gothic" w:eastAsia="Malgun Gothic"/>
                <w:b w:val="0"/>
                <w:sz w:val="20"/>
              </w:rPr>
              <w:t>기준 (baseline_multimodal)</w:t>
            </w:r>
          </w:p>
        </w:tc>
        <w:tc>
          <w:tcPr>
            <w:tcW w:type="dxa" w:w="4513"/>
          </w:tcPr>
          <w:p>
            <w:r/>
            <w:r>
              <w:rPr>
                <w:rFonts w:ascii="Malgun Gothic" w:hAnsi="Malgun Gothic" w:eastAsia="Malgun Gothic"/>
                <w:b w:val="0"/>
                <w:sz w:val="20"/>
              </w:rPr>
              <w:t>1.000 / 363.8분</w:t>
            </w:r>
          </w:p>
        </w:tc>
      </w:tr>
      <w:tr>
        <w:tc>
          <w:tcPr>
            <w:tcW w:type="dxa" w:w="4513"/>
          </w:tcPr>
          <w:p>
            <w:r/>
            <w:r>
              <w:rPr>
                <w:rFonts w:ascii="Malgun Gothic" w:hAnsi="Malgun Gothic" w:eastAsia="Malgun Gothic"/>
                <w:b w:val="0"/>
                <w:sz w:val="20"/>
              </w:rPr>
              <w:t>라스트마일 중복 (multimodal_lastmile_redundancy)</w:t>
            </w:r>
          </w:p>
        </w:tc>
        <w:tc>
          <w:tcPr>
            <w:tcW w:type="dxa" w:w="4513"/>
          </w:tcPr>
          <w:p>
            <w:r/>
            <w:r>
              <w:rPr>
                <w:rFonts w:ascii="Malgun Gothic" w:hAnsi="Malgun Gothic" w:eastAsia="Malgun Gothic"/>
                <w:b w:val="0"/>
                <w:sz w:val="20"/>
              </w:rPr>
              <w:t>1.000 / 363.8분</w:t>
            </w:r>
          </w:p>
        </w:tc>
      </w:tr>
      <w:tr>
        <w:tc>
          <w:tcPr>
            <w:tcW w:type="dxa" w:w="4513"/>
          </w:tcPr>
          <w:p>
            <w:r/>
            <w:r>
              <w:rPr>
                <w:rFonts w:ascii="Malgun Gothic" w:hAnsi="Malgun Gothic" w:eastAsia="Malgun Gothic"/>
                <w:b w:val="0"/>
                <w:sz w:val="20"/>
              </w:rPr>
              <w:t>피더 증편 (multimodal_increased_feeder_capacity)</w:t>
            </w:r>
          </w:p>
        </w:tc>
        <w:tc>
          <w:tcPr>
            <w:tcW w:type="dxa" w:w="4513"/>
          </w:tcPr>
          <w:p>
            <w:r/>
            <w:r>
              <w:rPr>
                <w:rFonts w:ascii="Malgun Gothic" w:hAnsi="Malgun Gothic" w:eastAsia="Malgun Gothic"/>
                <w:b w:val="0"/>
                <w:sz w:val="20"/>
              </w:rPr>
              <w:t>1.000 / 363.8분</w:t>
            </w:r>
          </w:p>
        </w:tc>
      </w:tr>
      <w:tr>
        <w:tc>
          <w:tcPr>
            <w:tcW w:type="dxa" w:w="4513"/>
          </w:tcPr>
          <w:p>
            <w:r/>
            <w:r>
              <w:rPr>
                <w:rFonts w:ascii="Malgun Gothic" w:hAnsi="Malgun Gothic" w:eastAsia="Malgun Gothic"/>
                <w:b w:val="0"/>
                <w:sz w:val="20"/>
              </w:rPr>
              <w:t>차량 부족 stress (fleet_shortage_stress)</w:t>
            </w:r>
          </w:p>
        </w:tc>
        <w:tc>
          <w:tcPr>
            <w:tcW w:type="dxa" w:w="4513"/>
          </w:tcPr>
          <w:p>
            <w:r/>
            <w:r>
              <w:rPr>
                <w:rFonts w:ascii="Malgun Gothic" w:hAnsi="Malgun Gothic" w:eastAsia="Malgun Gothic"/>
                <w:b w:val="0"/>
                <w:sz w:val="20"/>
              </w:rPr>
              <w:t>1.000 / 363.8분</w:t>
            </w:r>
          </w:p>
        </w:tc>
      </w:tr>
      <w:tr>
        <w:tc>
          <w:tcPr>
            <w:tcW w:type="dxa" w:w="4513"/>
          </w:tcPr>
          <w:p>
            <w:r/>
            <w:r>
              <w:rPr>
                <w:rFonts w:ascii="Malgun Gothic" w:hAnsi="Malgun Gothic" w:eastAsia="Malgun Gothic"/>
                <w:b w:val="0"/>
                <w:sz w:val="20"/>
              </w:rPr>
              <w:t>차량 부족 severe (fleet_shortage_severe)</w:t>
            </w:r>
          </w:p>
        </w:tc>
        <w:tc>
          <w:tcPr>
            <w:tcW w:type="dxa" w:w="4513"/>
          </w:tcPr>
          <w:p>
            <w:r/>
            <w:r>
              <w:rPr>
                <w:rFonts w:ascii="Malgun Gothic" w:hAnsi="Malgun Gothic" w:eastAsia="Malgun Gothic"/>
                <w:b w:val="0"/>
                <w:sz w:val="20"/>
              </w:rPr>
              <w:t>1.000 / 367.9분</w:t>
            </w:r>
          </w:p>
        </w:tc>
      </w:tr>
      <w:tr>
        <w:tc>
          <w:tcPr>
            <w:tcW w:type="dxa" w:w="4513"/>
          </w:tcPr>
          <w:p>
            <w:r/>
            <w:r>
              <w:rPr>
                <w:rFonts w:ascii="Malgun Gothic" w:hAnsi="Malgun Gothic" w:eastAsia="Malgun Gothic"/>
                <w:b w:val="0"/>
                <w:sz w:val="20"/>
              </w:rPr>
              <w:t>배차 유연화 (staggered_or_adaptive_dispatch)</w:t>
            </w:r>
          </w:p>
        </w:tc>
        <w:tc>
          <w:tcPr>
            <w:tcW w:type="dxa" w:w="4513"/>
          </w:tcPr>
          <w:p>
            <w:r/>
            <w:r>
              <w:rPr>
                <w:rFonts w:ascii="Malgun Gothic" w:hAnsi="Malgun Gothic" w:eastAsia="Malgun Gothic"/>
                <w:b w:val="0"/>
                <w:sz w:val="20"/>
              </w:rPr>
              <w:t>1.000 / 449.4분</w:t>
            </w:r>
          </w:p>
        </w:tc>
      </w:tr>
    </w:tbl>
    <w:p/>
    <w:p>
      <w:r>
        <w:rPr>
          <w:rFonts w:ascii="Malgun Gothic" w:hAnsi="Malgun Gothic" w:eastAsia="Malgun Gothic"/>
          <w:b w:val="0"/>
          <w:sz w:val="22"/>
        </w:rPr>
        <w:t>장애가 없을 때는 완료율이 모두 1.000으로 포화한다. 라스트마일 중복·피더 증편 정책은 추가 여력이 필요 없는 기준 상태에서는 makespan 차이가 없고(364분), 배차 유연화는 오히려 지연(449분)을 가져온다. 차량 부족 severe도 24h 창에 흡수되어 완료율 1.000을 유지한다. (각 대안의 실질 효과는 해당 대상 장애 시나리오 하에서 발현되며, 이 표는 무장애 조건이다.)</w:t>
      </w:r>
    </w:p>
    <w:p>
      <w:pPr>
        <w:jc w:val="center"/>
      </w:pPr>
      <w:r>
        <w:drawing>
          <wp:inline xmlns:a="http://schemas.openxmlformats.org/drawingml/2006/main" xmlns:pic="http://schemas.openxmlformats.org/drawingml/2006/picture">
            <wp:extent cx="5852160" cy="3511296"/>
            <wp:docPr id="4" name="Picture 4"/>
            <wp:cNvGraphicFramePr>
              <a:graphicFrameLocks noChangeAspect="1"/>
            </wp:cNvGraphicFramePr>
            <a:graphic>
              <a:graphicData uri="http://schemas.openxmlformats.org/drawingml/2006/picture">
                <pic:pic>
                  <pic:nvPicPr>
                    <pic:cNvPr id="0" name="figure3_decision_lens.png"/>
                    <pic:cNvPicPr/>
                  </pic:nvPicPr>
                  <pic:blipFill>
                    <a:blip r:embed="rId12"/>
                    <a:stretch>
                      <a:fillRect/>
                    </a:stretch>
                  </pic:blipFill>
                  <pic:spPr>
                    <a:xfrm>
                      <a:off x="0" y="0"/>
                      <a:ext cx="5852160" cy="3511296"/>
                    </a:xfrm>
                    <a:prstGeom prst="rect"/>
                  </pic:spPr>
                </pic:pic>
              </a:graphicData>
            </a:graphic>
          </wp:inline>
        </w:drawing>
      </w:r>
    </w:p>
    <w:p>
      <w:pPr>
        <w:jc w:val="center"/>
      </w:pPr>
      <w:r>
        <w:rPr>
          <w:rFonts w:ascii="Malgun Gothic" w:hAnsi="Malgun Gothic" w:eastAsia="Malgun Gothic"/>
          <w:b w:val="0"/>
          <w:color w:val="666666"/>
          <w:sz w:val="18"/>
        </w:rPr>
        <w:t>그림 3. 의사결정 관점 요약</w:t>
      </w:r>
    </w:p>
    <w:p/>
    <w:p>
      <w:r>
        <w:rPr>
          <w:rFonts w:ascii="Malgun Gothic" w:hAnsi="Malgun Gothic" w:eastAsia="Malgun Gothic"/>
          <w:b/>
          <w:sz w:val="28"/>
        </w:rPr>
        <w:t>해석</w:t>
      </w:r>
    </w:p>
    <w:p>
      <w:r>
        <w:rPr>
          <w:rFonts w:ascii="Malgun Gothic" w:hAnsi="Malgun Gothic" w:eastAsia="Malgun Gothic"/>
          <w:b w:val="0"/>
          <w:sz w:val="22"/>
        </w:rPr>
        <w:t xml:space="preserve">첫째, </w:t>
      </w:r>
      <w:r>
        <w:rPr>
          <w:rFonts w:ascii="Malgun Gothic" w:hAnsi="Malgun Gothic" w:eastAsia="Malgun Gothic"/>
          <w:b/>
          <w:sz w:val="22"/>
        </w:rPr>
        <w:t>정상 조건에서는 버스 단독이 약 81분 더 빠르다</w:t>
      </w:r>
      <w:r>
        <w:rPr>
          <w:rFonts w:ascii="Malgun Gothic" w:hAnsi="Malgun Gothic" w:eastAsia="Malgun Gothic"/>
          <w:b w:val="0"/>
          <w:sz w:val="22"/>
        </w:rPr>
        <w:t>(283분/1.000 vs 364분/1.000). 24h 동원 창과 23-차량 fleets에서 도로 직송이 철도 고정오버헤드보다 빠르기 때문이다. (전시 척도에서의 정직한 결과 — 24-pax/8h fixture의 "복합모드 우위"와 반전.)</w:t>
      </w:r>
    </w:p>
    <w:p>
      <w:r>
        <w:rPr>
          <w:rFonts w:ascii="Malgun Gothic" w:hAnsi="Malgun Gothic" w:eastAsia="Malgun Gothic"/>
          <w:b w:val="0"/>
          <w:sz w:val="22"/>
        </w:rPr>
        <w:t xml:space="preserve">둘째, </w:t>
      </w:r>
      <w:r>
        <w:rPr>
          <w:rFonts w:ascii="Malgun Gothic" w:hAnsi="Malgun Gothic" w:eastAsia="Malgun Gothic"/>
          <w:b/>
          <w:sz w:val="22"/>
        </w:rPr>
        <w:t>장거리 도로 파손에서 복합모드는 rail bypass로 364분 불변, 버스는 317→671분</w:t>
      </w:r>
      <w:r>
        <w:rPr>
          <w:rFonts w:ascii="Malgun Gothic" w:hAnsi="Malgun Gothic" w:eastAsia="Malgun Gothic"/>
          <w:b w:val="0"/>
          <w:sz w:val="22"/>
        </w:rPr>
        <w:t>으로 지연된다(양쪽 완료율 1.000). 가정 A1(철도 신뢰) 위에서의 정당한 rail-substitution 이득이다.</w:t>
      </w:r>
    </w:p>
    <w:p>
      <w:r>
        <w:rPr>
          <w:rFonts w:ascii="Malgun Gothic" w:hAnsi="Malgun Gothic" w:eastAsia="Malgun Gothic"/>
          <w:b w:val="0"/>
          <w:sz w:val="22"/>
        </w:rPr>
        <w:t xml:space="preserve">셋째, </w:t>
      </w:r>
      <w:r>
        <w:rPr>
          <w:rFonts w:ascii="Malgun Gothic" w:hAnsi="Malgun Gothic" w:eastAsia="Malgun Gothic"/>
          <w:b/>
          <w:sz w:val="22"/>
        </w:rPr>
        <w:t>종단 라스트마일 파손은 두 방식 공유 병목</w:t>
      </w:r>
      <w:r>
        <w:rPr>
          <w:rFonts w:ascii="Malgun Gothic" w:hAnsi="Malgun Gothic" w:eastAsia="Malgun Gothic"/>
          <w:b w:val="0"/>
          <w:sz w:val="22"/>
        </w:rPr>
        <w:t>이다. 양쪽 완료율 1.000이되 복합모드 makespan이 395→976분으로 압도적 지연. 반면 접근로 파손은 multimodal 전용 비용(버스는 경미).</w:t>
      </w:r>
    </w:p>
    <w:p>
      <w:r>
        <w:rPr>
          <w:rFonts w:ascii="Malgun Gothic" w:hAnsi="Malgun Gothic" w:eastAsia="Malgun Gothic"/>
          <w:b w:val="0"/>
          <w:sz w:val="22"/>
        </w:rPr>
        <w:t xml:space="preserve">넷째, </w:t>
      </w:r>
      <w:r>
        <w:rPr>
          <w:rFonts w:ascii="Malgun Gothic" w:hAnsi="Malgun Gothic" w:eastAsia="Malgun Gothic"/>
          <w:b/>
          <w:sz w:val="22"/>
        </w:rPr>
        <w:t>철도 사용불가에서 복합모드만 붕괴(0.000), 버스는 버틴다(1.000)</w:t>
      </w:r>
      <w:r>
        <w:rPr>
          <w:rFonts w:ascii="Malgun Gothic" w:hAnsi="Malgun Gothic" w:eastAsia="Malgun Gothic"/>
          <w:b w:val="0"/>
          <w:sz w:val="22"/>
        </w:rPr>
        <w:t>. 복합모드의 설계는 철도 가용성에 대한 조건부 베팅이며, 전시 철도 불확실성이 큰 상황에서 이 의존성이 핵심 쟁점이다.</w:t>
      </w:r>
    </w:p>
    <w:p>
      <w:r>
        <w:rPr>
          <w:rFonts w:ascii="Malgun Gothic" w:hAnsi="Malgun Gothic" w:eastAsia="Malgun Gothic"/>
          <w:b w:val="0"/>
          <w:sz w:val="22"/>
        </w:rPr>
        <w:t xml:space="preserve">다섯째, </w:t>
      </w:r>
      <w:r>
        <w:rPr>
          <w:rFonts w:ascii="Malgun Gothic" w:hAnsi="Malgun Gothic" w:eastAsia="Malgun Gothic"/>
          <w:b/>
          <w:sz w:val="22"/>
        </w:rPr>
        <w:t>임계 링크 차단은 버스만 붕괴시키고 복합모드는 rail bypass로 생존</w:t>
      </w:r>
      <w:r>
        <w:rPr>
          <w:rFonts w:ascii="Malgun Gothic" w:hAnsi="Malgun Gothic" w:eastAsia="Malgun Gothic"/>
          <w:b w:val="0"/>
          <w:sz w:val="22"/>
        </w:rPr>
        <w:t>한다. 단 과도한 무작위 차단은 양쪽을 붕괴시키므로 단일 실패점 식별이 수송 방식 비교보다 우선한다.</w:t>
      </w:r>
    </w:p>
    <w:p>
      <w:r>
        <w:rPr>
          <w:rFonts w:ascii="Malgun Gothic" w:hAnsi="Malgun Gothic" w:eastAsia="Malgun Gothic"/>
          <w:b w:val="0"/>
          <w:sz w:val="22"/>
        </w:rPr>
        <w:t xml:space="preserve">여섯째, </w:t>
      </w:r>
      <w:r>
        <w:rPr>
          <w:rFonts w:ascii="Malgun Gothic" w:hAnsi="Malgun Gothic" w:eastAsia="Malgun Gothic"/>
          <w:b/>
          <w:sz w:val="22"/>
        </w:rPr>
        <w:t>±50% 안정성</w:t>
      </w:r>
      <w:r>
        <w:rPr>
          <w:rFonts w:ascii="Malgun Gothic" w:hAnsi="Malgun Gothic" w:eastAsia="Malgun Gothic"/>
          <w:b w:val="0"/>
          <w:sz w:val="22"/>
        </w:rPr>
        <w:t>: 접근로·라스트마일 severe(3.0×)와 +50%(4.5×)가 makespan 순위를 바꾸지 않는다. 미확인 multiplier 비판에 순위안정성으로 답한다.</w:t>
      </w:r>
    </w:p>
    <w:p>
      <w:r>
        <w:rPr>
          <w:rFonts w:ascii="Malgun Gothic" w:hAnsi="Malgun Gothic" w:eastAsia="Malgun Gothic"/>
          <w:b w:val="0"/>
          <w:sz w:val="22"/>
        </w:rPr>
        <w:t xml:space="preserve">일곱째, 본 결과는 공식 표준노드링크 기반 축약 코리더와 전세 철도 가정(A1)에서 얻은 </w:t>
      </w:r>
      <w:r>
        <w:rPr>
          <w:rFonts w:ascii="Malgun Gothic" w:hAnsi="Malgun Gothic" w:eastAsia="Malgun Gothic"/>
          <w:b/>
          <w:sz w:val="22"/>
        </w:rPr>
        <w:t>엔지니어링 전용 의사결정지원 결과</w:t>
      </w:r>
      <w:r>
        <w:rPr>
          <w:rFonts w:ascii="Malgun Gothic" w:hAnsi="Malgun Gothic" w:eastAsia="Malgun Gothic"/>
          <w:b w:val="0"/>
          <w:sz w:val="22"/>
        </w:rPr>
        <w:t>다. 실측 교통량·보정된 철도 운행·현장 운영 절차를 반영한 예측으로 바로 써서는 안 된다.</w:t>
      </w:r>
    </w:p>
    <w:p>
      <w:r>
        <w:rPr>
          <w:rFonts w:ascii="Malgun Gothic" w:hAnsi="Malgun Gothic" w:eastAsia="Malgun Gothic"/>
          <w:b/>
          <w:sz w:val="28"/>
        </w:rPr>
        <w:t>한계</w:t>
      </w:r>
    </w:p>
    <w:p>
      <w:pPr>
        <w:pStyle w:val="ListBullet"/>
      </w:pPr>
      <w:r>
        <w:rPr>
          <w:rFonts w:ascii="Malgun Gothic" w:hAnsi="Malgun Gothic" w:eastAsia="Malgun Gothic"/>
          <w:b w:val="0"/>
          <w:sz w:val="22"/>
        </w:rPr>
        <w:t xml:space="preserve">전체 실험은 </w:t>
      </w:r>
      <w:r>
        <w:rPr>
          <w:rFonts w:ascii="Malgun Gothic" w:hAnsi="Malgun Gothic" w:eastAsia="Malgun Gothic"/>
          <w:b/>
          <w:sz w:val="22"/>
        </w:rPr>
        <w:t>엔지니어링 전용(비출판·비승인·비운영)</w:t>
      </w:r>
      <w:r>
        <w:rPr>
          <w:rFonts w:ascii="Malgun Gothic" w:hAnsi="Malgun Gothic" w:eastAsia="Malgun Gothic"/>
          <w:b w:val="0"/>
          <w:sz w:val="22"/>
        </w:rPr>
        <w:t xml:space="preserve"> 범위다. `final_study_ready=false`, 형식적 승인 0/12.</w:t>
      </w:r>
    </w:p>
    <w:p>
      <w:pPr>
        <w:pStyle w:val="ListBullet"/>
      </w:pPr>
      <w:r>
        <w:rPr>
          <w:rFonts w:ascii="Malgun Gothic" w:hAnsi="Malgun Gothic" w:eastAsia="Malgun Gothic"/>
          <w:b/>
          <w:sz w:val="22"/>
        </w:rPr>
        <w:t>단일 코리더</w:t>
      </w:r>
      <w:r>
        <w:rPr>
          <w:rFonts w:ascii="Malgun Gothic" w:hAnsi="Malgun Gothic" w:eastAsia="Malgun Gothic"/>
          <w:b w:val="0"/>
          <w:sz w:val="22"/>
        </w:rPr>
        <w:t>(고성; 병행 KTX-Eum이 있어 특수) → 모든 주장은 코리더-조건부다.</w:t>
      </w:r>
    </w:p>
    <w:p>
      <w:pPr>
        <w:pStyle w:val="ListBullet"/>
      </w:pPr>
      <w:r>
        <w:rPr>
          <w:rFonts w:ascii="Malgun Gothic" w:hAnsi="Malgun Gothic" w:eastAsia="Malgun Gothic"/>
          <w:b w:val="0"/>
          <w:sz w:val="22"/>
        </w:rPr>
        <w:t xml:space="preserve">분석에 752-노드 </w:t>
      </w:r>
      <w:r>
        <w:rPr>
          <w:rFonts w:ascii="Malgun Gothic" w:hAnsi="Malgun Gothic" w:eastAsia="Malgun Gothic"/>
          <w:b/>
          <w:sz w:val="22"/>
        </w:rPr>
        <w:t>축약 통로 그래프</w:t>
      </w:r>
      <w:r>
        <w:rPr>
          <w:rFonts w:ascii="Malgun Gothic" w:hAnsi="Malgun Gothic" w:eastAsia="Malgun Gothic"/>
          <w:b w:val="0"/>
          <w:sz w:val="22"/>
        </w:rPr>
        <w:t>를 사용했다. 전체 972k-간선 그래프가 아니며, 축약이 빠뜨린 우회 후보가 결과에 영향할 수 있다.</w:t>
      </w:r>
    </w:p>
    <w:p>
      <w:pPr>
        <w:pStyle w:val="ListBullet"/>
      </w:pPr>
      <w:r>
        <w:rPr>
          <w:rFonts w:ascii="Malgun Gothic" w:hAnsi="Malgun Gothic" w:eastAsia="Malgun Gothic"/>
          <w:b w:val="0"/>
          <w:sz w:val="22"/>
        </w:rPr>
        <w:t xml:space="preserve">철도 값(114/30/600)은 </w:t>
      </w:r>
      <w:r>
        <w:rPr>
          <w:rFonts w:ascii="Malgun Gothic" w:hAnsi="Malgun Gothic" w:eastAsia="Malgun Gothic"/>
          <w:b/>
          <w:sz w:val="22"/>
        </w:rPr>
        <w:t>전세 무정차 직행이라는 전시 계획 가정 A1</w:t>
      </w:r>
      <w:r>
        <w:rPr>
          <w:rFonts w:ascii="Malgun Gothic" w:hAnsi="Malgun Gothic" w:eastAsia="Malgun Gothic"/>
          <w:b w:val="0"/>
          <w:sz w:val="22"/>
        </w:rPr>
        <w:t>이지 보정된 실측·공공 시간표 도출값이 아니다. 철도 점진 열화 래더는 A1과 모순되어 제거했다.</w:t>
      </w:r>
    </w:p>
    <w:p>
      <w:pPr>
        <w:pStyle w:val="ListBullet"/>
      </w:pPr>
      <w:r>
        <w:rPr>
          <w:rFonts w:ascii="Malgun Gothic" w:hAnsi="Malgun Gothic" w:eastAsia="Malgun Gothic"/>
          <w:b w:val="0"/>
          <w:sz w:val="22"/>
        </w:rPr>
        <w:t>도로 용량·속도는 OSM/표준노드링크 관측 차로수×HCM·설계기준 추정표로, 실측 교통량으로 보정되지 않았다.</w:t>
      </w:r>
    </w:p>
    <w:p>
      <w:pPr>
        <w:pStyle w:val="ListBullet"/>
      </w:pPr>
      <w:r>
        <w:rPr>
          <w:rFonts w:ascii="Malgun Gothic" w:hAnsi="Malgun Gothic" w:eastAsia="Malgun Gothic"/>
          <w:b w:val="0"/>
          <w:sz w:val="22"/>
        </w:rPr>
        <w:t>설계상 25개 시나리오 중 4개 공간 bbox 시나리오가 축약 코리더 밖이라 실행 제외됐다. 다른 축약 범위에서는 다른 결과가 나올 수 있다.</w:t>
      </w:r>
    </w:p>
    <w:p>
      <w:pPr>
        <w:pStyle w:val="ListBullet"/>
      </w:pPr>
      <w:r>
        <w:rPr>
          <w:rFonts w:ascii="Malgun Gothic" w:hAnsi="Malgun Gothic" w:eastAsia="Malgun Gothic"/>
          <w:b w:val="0"/>
          <w:sz w:val="22"/>
        </w:rPr>
        <w:t>BPR α=0.36·차량 23/23/23대·제한시간 1,440분·수요 1,000명 가정이 결과에 큰 영향을 준다.</w:t>
      </w:r>
    </w:p>
    <w:p>
      <w:pPr>
        <w:pStyle w:val="ListBullet"/>
      </w:pPr>
      <w:r>
        <w:rPr>
          <w:rFonts w:ascii="Malgun Gothic" w:hAnsi="Malgun Gothic" w:eastAsia="Malgun Gothic"/>
          <w:b w:val="0"/>
          <w:sz w:val="22"/>
        </w:rPr>
        <w:t>disruption multiplier = 교리 가정(미확인)이며 ±50%로 순위만 주장한다.</w:t>
      </w:r>
    </w:p>
    <w:p>
      <w:pPr>
        <w:pStyle w:val="ListBullet"/>
      </w:pPr>
      <w:r>
        <w:rPr>
          <w:rFonts w:ascii="Malgun Gothic" w:hAnsi="Malgun Gothic" w:eastAsia="Malgun Gothic"/>
          <w:b w:val="0"/>
          <w:sz w:val="22"/>
        </w:rPr>
        <w:t>rerouting은 기본 비활성(도구는 존재, 본 cascade에서 off)이다.</w:t>
      </w:r>
    </w:p>
    <w:p>
      <w:pPr>
        <w:pStyle w:val="ListBullet"/>
      </w:pPr>
      <w:r>
        <w:rPr>
          <w:rFonts w:ascii="Malgun Gothic" w:hAnsi="Malgun Gothic" w:eastAsia="Malgun Gothic"/>
          <w:b w:val="0"/>
          <w:sz w:val="22"/>
        </w:rPr>
        <w:t>본 학회 경로에서 AI/ML 층을 제외했다(국방AI 경연 track은 별도).</w:t>
      </w:r>
    </w:p>
    <w:p>
      <w:r>
        <w:rPr>
          <w:rFonts w:ascii="Malgun Gothic" w:hAnsi="Malgun Gothic" w:eastAsia="Malgun Gothic"/>
          <w:b w:val="0"/>
          <w:sz w:val="22"/>
        </w:rPr>
        <w:t>따라서 본 결과는 최종 운용 지침이 아니라, 전시 위협 종류·위치에 따른 수송 방식 우위 구조를 식별하는 기준선 분석으로 보아야 한다.</w:t>
      </w:r>
    </w:p>
    <w:p>
      <w:r>
        <w:rPr>
          <w:rFonts w:ascii="Malgun Gothic" w:hAnsi="Malgun Gothic" w:eastAsia="Malgun Gothic"/>
          <w:b/>
          <w:sz w:val="28"/>
        </w:rPr>
        <w:t>현재 구현 상태</w:t>
      </w:r>
    </w:p>
    <w:p>
      <w:r>
        <w:rPr>
          <w:rFonts w:ascii="Malgun Gothic" w:hAnsi="Malgun Gothic" w:eastAsia="Malgun Gothic"/>
          <w:b w:val="0"/>
          <w:sz w:val="22"/>
        </w:rPr>
        <w:t>시뮬레이터 핵심(`src/`), 실제 권역 파이프라인(`src/realworld/`), 실험·통계·시각화 층이 구현되어 있다. 표준노드링크 캐시, 도로 등급별 추정표(관측 차로수×HCM), 전세 철도 가정(A1), 구조화된 전시 위협 시나리오 표(9 family), 정책 대안 표, CRN 쌍대설계 실험 러너, t-신뢰구간 산출이 갖춰져 있다. 실험 산출물은 14,490행 원자료와 483행 요약(truth table 동결, source sha `7ff3711d`, cross_product 일치), 지표별·정책차이 신뢰구간 표로 정리되어 있다. 이 산출물 규모는 재현성·감사 가능성을 보여줄 뿐 실제 지역 성과가 보정되었음을 뜻하지 않는다.</w:t>
      </w:r>
    </w:p>
    <w:p>
      <w:r>
        <w:rPr>
          <w:rFonts w:ascii="Malgun Gothic" w:hAnsi="Malgun Gothic" w:eastAsia="Malgun Gothic"/>
          <w:b/>
          <w:sz w:val="28"/>
        </w:rPr>
        <w:t>향후 개선 방향</w:t>
      </w:r>
    </w:p>
    <w:p>
      <w:pPr>
        <w:pStyle w:val="ListBullet"/>
      </w:pPr>
      <w:r>
        <w:rPr>
          <w:rFonts w:ascii="Malgun Gothic" w:hAnsi="Malgun Gothic" w:eastAsia="Malgun Gothic"/>
          <w:b w:val="0"/>
          <w:sz w:val="22"/>
        </w:rPr>
        <w:t xml:space="preserve">축약 통로 그래프 대신 </w:t>
      </w:r>
      <w:r>
        <w:rPr>
          <w:rFonts w:ascii="Malgun Gothic" w:hAnsi="Malgun Gothic" w:eastAsia="Malgun Gothic"/>
          <w:b/>
          <w:sz w:val="22"/>
        </w:rPr>
        <w:t>전체 도로망(또는 다중 통로) 그래프</w:t>
      </w:r>
      <w:r>
        <w:rPr>
          <w:rFonts w:ascii="Malgun Gothic" w:hAnsi="Malgun Gothic" w:eastAsia="Malgun Gothic"/>
          <w:b w:val="0"/>
          <w:sz w:val="22"/>
        </w:rPr>
        <w:t>에서 반복 실험해 축약 왜곡을 확인한다.</w:t>
      </w:r>
    </w:p>
    <w:p>
      <w:pPr>
        <w:pStyle w:val="ListBullet"/>
      </w:pPr>
      <w:r>
        <w:rPr>
          <w:rFonts w:ascii="Malgun Gothic" w:hAnsi="Malgun Gothic" w:eastAsia="Malgun Gothic"/>
          <w:b w:val="0"/>
          <w:sz w:val="22"/>
        </w:rPr>
        <w:t>도로 용량·속도를 실측 교통량·기관 기준·외부 경로 기준으로 강화한다.</w:t>
      </w:r>
    </w:p>
    <w:p>
      <w:pPr>
        <w:pStyle w:val="ListBullet"/>
      </w:pPr>
      <w:r>
        <w:rPr>
          <w:rFonts w:ascii="Malgun Gothic" w:hAnsi="Malgun Gothic" w:eastAsia="Malgun Gothic"/>
          <w:b w:val="0"/>
          <w:sz w:val="22"/>
        </w:rPr>
        <w:t>공간 위협 시나리오를 다양한 위치·규모로 확장하고 단일 실패점(임계 링크)을 체계적으로 식별한다.</w:t>
      </w:r>
    </w:p>
    <w:p>
      <w:pPr>
        <w:pStyle w:val="ListBullet"/>
      </w:pPr>
      <w:r>
        <w:rPr>
          <w:rFonts w:ascii="Malgun Gothic" w:hAnsi="Malgun Gothic" w:eastAsia="Malgun Gothic"/>
          <w:b w:val="0"/>
          <w:sz w:val="22"/>
        </w:rPr>
        <w:t>다중위험(road+road) 조합 시나리오를 확장한다(현재 schema 확장이 필요해 deferred).</w:t>
      </w:r>
    </w:p>
    <w:p>
      <w:pPr>
        <w:pStyle w:val="ListBullet"/>
      </w:pPr>
      <w:r>
        <w:rPr>
          <w:rFonts w:ascii="Malgun Gothic" w:hAnsi="Malgun Gothic" w:eastAsia="Malgun Gothic"/>
          <w:b w:val="0"/>
          <w:sz w:val="22"/>
        </w:rPr>
        <w:t>환승 시간을 인원 통제·장비 이동·대기 질서를 포함한 복합 변수로 현실화한다.</w:t>
      </w:r>
    </w:p>
    <w:p>
      <w:pPr>
        <w:pStyle w:val="ListBullet"/>
      </w:pPr>
      <w:r>
        <w:rPr>
          <w:rFonts w:ascii="Malgun Gothic" w:hAnsi="Malgun Gothic" w:eastAsia="Malgun Gothic"/>
          <w:b w:val="0"/>
          <w:sz w:val="22"/>
        </w:rPr>
        <w:t>차량 대수·회차·운전 인력 가용성을 현실 계획 조건에 맞게 조정한다.</w:t>
      </w:r>
    </w:p>
    <w:p>
      <w:pPr>
        <w:pStyle w:val="ListBullet"/>
      </w:pPr>
      <w:r>
        <w:rPr>
          <w:rFonts w:ascii="Malgun Gothic" w:hAnsi="Malgun Gothic" w:eastAsia="Malgun Gothic"/>
          <w:b w:val="0"/>
          <w:sz w:val="22"/>
        </w:rPr>
        <w:t>민감도 분산 입력 범위와 결과 해석을 검토한 뒤에만 변수 영향을 최종 주장으로 사용한다.</w:t>
      </w:r>
    </w:p>
    <w:p>
      <w:r>
        <w:rPr>
          <w:rFonts w:ascii="Malgun Gothic" w:hAnsi="Malgun Gothic" w:eastAsia="Malgun Gothic"/>
          <w:b/>
          <w:sz w:val="28"/>
        </w:rPr>
        <w:t>결론</w:t>
      </w:r>
    </w:p>
    <w:p>
      <w:r>
        <w:rPr>
          <w:rFonts w:ascii="Malgun Gothic" w:hAnsi="Malgun Gothic" w:eastAsia="Malgun Gothic"/>
          <w:b w:val="0"/>
          <w:sz w:val="22"/>
        </w:rPr>
        <w:t xml:space="preserve">고성 전시 동원 코리더(송파 집결 → 청량리역 → 강릉역 → 고성 목적지, 약 1,000명)의 14,490행 준실험에서, 전시 가정 A1-A4를 명시적으로 전제할 때 수송 방식 우위가 </w:t>
      </w:r>
      <w:r>
        <w:rPr>
          <w:rFonts w:ascii="Malgun Gothic" w:hAnsi="Malgun Gothic" w:eastAsia="Malgun Gothic"/>
          <w:b/>
          <w:sz w:val="22"/>
        </w:rPr>
        <w:t>위협의 종류·위치에 의존적</w:t>
      </w:r>
      <w:r>
        <w:rPr>
          <w:rFonts w:ascii="Malgun Gothic" w:hAnsi="Malgun Gothic" w:eastAsia="Malgun Gothic"/>
          <w:b w:val="0"/>
          <w:sz w:val="22"/>
        </w:rPr>
        <w:t xml:space="preserve">임을 확인했다. 정상 조건에서는 </w:t>
      </w:r>
      <w:r>
        <w:rPr>
          <w:rFonts w:ascii="Malgun Gothic" w:hAnsi="Malgun Gothic" w:eastAsia="Malgun Gothic"/>
          <w:b/>
          <w:sz w:val="22"/>
        </w:rPr>
        <w:t>버스 단독이 약 81분 더 빠르다</w:t>
      </w:r>
      <w:r>
        <w:rPr>
          <w:rFonts w:ascii="Malgun Gothic" w:hAnsi="Malgun Gothic" w:eastAsia="Malgun Gothic"/>
          <w:b w:val="0"/>
          <w:sz w:val="22"/>
        </w:rPr>
        <w:t xml:space="preserve">(283분/1.000 vs 364분/1.000) — 24h 창과 23-차량 fleets에서 도로 직송이 철도 고정오버헤드보다 빠르기 때문이다(전시 척도에서의 정직한 결과). </w:t>
      </w:r>
      <w:r>
        <w:rPr>
          <w:rFonts w:ascii="Malgun Gothic" w:hAnsi="Malgun Gothic" w:eastAsia="Malgun Gothic"/>
          <w:b/>
          <w:sz w:val="22"/>
        </w:rPr>
        <w:t>장거리 도로 파손에서는 복합모드가 rail bypass로 364분을 유지</w:t>
      </w:r>
      <w:r>
        <w:rPr>
          <w:rFonts w:ascii="Malgun Gothic" w:hAnsi="Malgun Gothic" w:eastAsia="Malgun Gothic"/>
          <w:b w:val="0"/>
          <w:sz w:val="22"/>
        </w:rPr>
        <w:t xml:space="preserve">하는 반면 버스는 317→671분으로 지연되고(가정 A1의 정당한 이득, 양쪽 완료율 1.000), </w:t>
      </w:r>
      <w:r>
        <w:rPr>
          <w:rFonts w:ascii="Malgun Gothic" w:hAnsi="Malgun Gothic" w:eastAsia="Malgun Gothic"/>
          <w:b/>
          <w:sz w:val="22"/>
        </w:rPr>
        <w:t>종단 라스트마일 파손은 양쪽 공유 병목</w:t>
      </w:r>
      <w:r>
        <w:rPr>
          <w:rFonts w:ascii="Malgun Gothic" w:hAnsi="Malgun Gothic" w:eastAsia="Malgun Gothic"/>
          <w:b w:val="0"/>
          <w:sz w:val="22"/>
        </w:rPr>
        <w:t xml:space="preserve">으로 복합모드 makespan이 395→976분으로 더 취약하며, </w:t>
      </w:r>
      <w:r>
        <w:rPr>
          <w:rFonts w:ascii="Malgun Gothic" w:hAnsi="Malgun Gothic" w:eastAsia="Malgun Gothic"/>
          <w:b/>
          <w:sz w:val="22"/>
        </w:rPr>
        <w:t>철도 사용불가에서는 복합모드만 붕괴(0.000)하고 버스는 버틴다(1.000)</w:t>
      </w:r>
      <w:r>
        <w:rPr>
          <w:rFonts w:ascii="Malgun Gothic" w:hAnsi="Malgun Gothic" w:eastAsia="Malgun Gothic"/>
          <w:b w:val="0"/>
          <w:sz w:val="22"/>
        </w:rPr>
        <w:t>. ±50% 안정성으로 위협 래더의 순위가 흔들리지 않음을 보였다.</w:t>
      </w:r>
    </w:p>
    <w:p>
      <w:r>
        <w:rPr>
          <w:rFonts w:ascii="Malgun Gothic" w:hAnsi="Malgun Gothic" w:eastAsia="Malgun Gothic"/>
          <w:b w:val="0"/>
          <w:sz w:val="22"/>
        </w:rPr>
        <w:t xml:space="preserve">이 결과의 핵심 의미는 특정 방식의 절대 우월성이 아니라, </w:t>
      </w:r>
      <w:r>
        <w:rPr>
          <w:rFonts w:ascii="Malgun Gothic" w:hAnsi="Malgun Gothic" w:eastAsia="Malgun Gothic"/>
          <w:b/>
          <w:sz w:val="22"/>
        </w:rPr>
        <w:t>(1) 가정 A1(철도 신뢰)이 성립하는 한 장거리에서 복합모드가 도로 노출로부터 자유롭고, (2) 종단 도로는 공유 병목이며, (3) 철도 가용성 자체가 복합모드의 정당한 조건부 베팅</w:t>
      </w:r>
      <w:r>
        <w:rPr>
          <w:rFonts w:ascii="Malgun Gothic" w:hAnsi="Malgun Gothic" w:eastAsia="Malgun Gothic"/>
          <w:b w:val="0"/>
          <w:sz w:val="22"/>
        </w:rPr>
        <w:t>이라는 점이다. 이 전시-위협 조건부 판단 구조 식별 능력이 본 의사결정지원 프레임워크의 주요 기여다.</w:t>
      </w:r>
    </w:p>
    <w:p>
      <w:r>
        <w:rPr>
          <w:rFonts w:ascii="Malgun Gothic" w:hAnsi="Malgun Gothic" w:eastAsia="Malgun Gothic"/>
          <w:b w:val="0"/>
          <w:sz w:val="22"/>
        </w:rPr>
        <w:t>본 결과는 운용 지침이나 실측 예측이 아니라, 전시 가정을 명시한 재현 가능한 의사결정지원 분석 틀로 보는 것이 적절하다.</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