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IrrefutableContent 품질 감사 및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프로젝트 적용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law.jjyu.co.kr 이혼 카테고리 기존 글 품질 감사 + 멀티사이트 확장 전략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2026-03-09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1: 기존 글 품질 감사 결과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감사 대상: "협의이혼 신청 서류 준비 | 이혼숙려기간 이혼신고 기한"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6가지 품질 기준으로 평가하고 개선점을 도출했습니다.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 종합 평가표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등급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평가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손석희 질문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PAA 키워드가 독자의 실제 궁금증을 정확히 반영. 구체적이고 날카로움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유시민 논리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A-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결론-조건-실행 구조 준수. 섹션 3의 "여기서 꼭 알아야 할 점"은 서론형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기승전결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A-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서류-숙려기간-의사확인-신고 순서 자연스러움. hero와 description 분리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20-80대 가독성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구어체 통일, 전문용어 괄호 설명, 표 활용. 80대도 이해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100% 문제해결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서류+발급처, 기한, 예외, 이혼 후 첨구권까지 완전 커버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반박 봉쇄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숫자 정확하나 법조문 근거 명시 빈도 높이면 더 강력해짐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 세부 분석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① 손석희 질문 (PAA 키워드 품질)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손석희 스타일의 질문이란: 독자가 정말 궁금한 것을, 애매하지 않게, 핵심만 찌르는 질문입니다.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4개 섹션 제목 모두 "무엇/어떻게/얼마나"로 시작하여 독자의 실제 검색 의도와 정확히 매치합니다. "협의이혼 신청할 때 어떤 서류가 필요한가요?"는 오늘 법원에 가려는 사람의 질문이고, "이혼숙려기간은 자녀 유무에 따라 얼마나 다른가요?"는 조건별 분기를 정확히 요구합니다.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② 유시민 논리적 통찰력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유시민 스타일이란: 분산된 정보를 독자 관점에서 재구성하여 "이게 나한테 는 말이네"라고 느끼게 하는 답변 구조입니다.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섹션 1(서류): "합의만으로 끝나는 게 아니에요" 결론으로 시작 -&gt; 기본 서류 -&gt; 자녀 있을 때 추가 -&gt; 외국 배우자 케이스까지. 독자 상황별 분기가 잘 되어 있습니다.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개선점: 섹션 3(의사확인) 문단 2의 "여기서 꼭 알아야 할 점이 있어요"는 서론형입니다. "부부 모두 직접 출석해야 해요"로 바꿀면 첫 문장만 읽어도 핵심을 알 수 있습니다.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③ 기승전결 구조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전체 흐름: 서류 준비(기) -&gt; 숙려기간(승) -&gt; 의사확인(전) -&gt; 이혼신고(결). 협의이혼 절차를 시간 순서대로 따라가는 구조입니다.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개선점: heroDescription과 description이 거의 동일합니다. description은 가치 제안형, heroDescription은 공감+출처 신뢰도형으로 분리해야 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④ 20-80대 가독성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구어체 통일이 잘 되어 있어 20대부터 80대까지 편하게 읽을 수 있습니다. 전문용어 괄호 설명(아포스티유(Apostille)), 서류 표에 발급처 명시, "안 되는 것"을 명확히 말해주는 점("변호사나 가족이 대신 갈 수 없어요") 모두 좋습니다.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⑤ 100% 문제해결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"협의이혼 신청 서류 준비"를 검색한 독자가 실제로 법원에 갈 수 있는 수준입니다. 서류 목록+발급처+부수, 자녀 유무 분기(3개월 vs 1개월), 예외(가정폭력 단축, 외국 배우자), 신고 기한+방법, 이혼 후 첨구권(재산분할 2년, 위자료 3년)까지 완전 커버합니다.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⑥ 반박 봉쇄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source-data JSON 기반으로 숫자가 정확합니다(3개월/1개월 숙려기간, 3개월 신고 기한). 다만 근거 법령 명시가 부족합니다. 법조문 번호를 본문에 자연스럽게 녹여넣으면 "법령에 근거한 글"이라는 신뢰감이 높아집니다.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2: 현재 CLAUDE.md에 부족한 규칙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Gemini의 IrrefutableContent 스키마와 현재 CLAUDE.md를 비교했습니다: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 CLAUDE.md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IrrefutableContent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갭 상태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결론-조건-실행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storyArc 필드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이미 충족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구어체 문체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readability 필드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이미 충족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PAA 키워드 = 섹션명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CLAUDE.md가 더 구체적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반박 봉쇄 (logicAudit)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logicAudit 필드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추가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법조문 근거 명시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양쪽 부족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독자 공감 서론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storyArc.opening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추가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source-data 팩트체크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CLAUDE.md가 우수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자가검증 3질문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없음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CLAUDE.md가 우수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추가해야 할 CLAUDE.md 규칙 3가지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1) 반박 봉쇄 규칙 (logicAudit)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"이거 진짜야?", "내 경우는?", "근거가 뉠?" 독자의 의심을 선제적으로 차단하는 장치입니다.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법령 근거 명시: 핵심 숫자가 나오는 문장에 법령명+조문 번호를 괄호로 붙인다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✅ </w:t>
      </w:r>
      <w:r>
        <w:rPr>
          <w:rFonts w:ascii="Arial" w:cs="Arial" w:eastAsia="Arial" w:hAnsi="Arial"/>
          <w:sz w:val="22"/>
          <w:szCs w:val="22"/>
        </w:rPr>
        <w:t xml:space="preserve">"숙려기간이 3개월이에요(민법 제836조의 2)"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❌ </w:t>
      </w:r>
      <w:r>
        <w:rPr>
          <w:rFonts w:ascii="Arial" w:cs="Arial" w:eastAsia="Arial" w:hAnsi="Arial"/>
          <w:sz w:val="22"/>
          <w:szCs w:val="22"/>
        </w:rPr>
        <w:t xml:space="preserve">"숙려기간이 3개월이에요"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예외 선제 응답: "그런데 내 경우는?"을 문단 2에서 먼저 다루라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섹션 작성 후 자문: "이 문단을 반박할 수 있는 논리가 있는가?"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2) 독자 공감 서론 규칙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heroDescription의 첫 문장은 독자의 현재 감정/상황을 대변하는 문장으로 시작한다.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✅ </w:t>
      </w:r>
      <w:r>
        <w:rPr>
          <w:rFonts w:ascii="Arial" w:cs="Arial" w:eastAsia="Arial" w:hAnsi="Arial"/>
          <w:sz w:val="22"/>
          <w:szCs w:val="22"/>
        </w:rPr>
        <w:t xml:space="preserve">"이혼을 결심했는데 막상 뭘 준비해야 할지 막막하죠?"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❌ </w:t>
      </w:r>
      <w:r>
        <w:rPr>
          <w:rFonts w:ascii="Arial" w:cs="Arial" w:eastAsia="Arial" w:hAnsi="Arial"/>
          <w:sz w:val="22"/>
          <w:szCs w:val="22"/>
        </w:rPr>
        <w:t xml:space="preserve">"양육비 증액에 대해 알아보겠습니다" (방관자형)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3) description vs heroDescription 분리 규칙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description: 가치 제안형 ("이 글 하나로 ~ 해결할 수 있어요")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heroDescription: 공감+출처 신뢰도형 ("막막하죠? ~ 생활법령정보 내용으로 정리했어요")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 문장이 90% 이상 동일하면 안 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3: 프로젝트 적용 방법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Gemini의 TS 스키마 vs 현재 프로젝트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 제안: TS interface에 storyArc, readability, logicAudit 필드를 추가하여 AI 품질 강제.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</w:t>
      </w:r>
      <w:r>
        <w:rPr>
          <w:rFonts w:ascii="Arial" w:cs="Arial" w:eastAsia="Arial" w:hAnsi="Arial"/>
          <w:sz w:val="22"/>
          <w:szCs w:val="22"/>
        </w:rPr>
        <w:t xml:space="preserve">TS interface에 넣는 건 잘못된 방향입니다.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이유: TS는 데이터 구조(skeleton)입니다. storyArc: { opening: string } 같은 필드를 만들어도 string의 품질은 TS가 검증 못합니다.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현재 프로젝트는 이미 3층 아키텍처로 동작합니다: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1층 TS interface = 구조 강제: slug, title, h1, sections[], faq[] 등 필수 필드. 누락 시 빌드 에러.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2층 CLAUDE.md = 품질 규칙: 결론-조건-실행, 구어체, 접속어 비반복, ul/li 금지 등.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3층 source-data JSON = 팩트 검증: 숫자, 법조문, 기간이 source-data와 100% 일치.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올바른 적용: </w:t>
      </w:r>
      <w:r>
        <w:rPr>
          <w:rFonts w:ascii="Arial" w:cs="Arial" w:eastAsia="Arial" w:hAnsi="Arial"/>
          <w:sz w:val="22"/>
          <w:szCs w:val="22"/>
        </w:rPr>
        <w:t xml:space="preserve">CLAUDE.md에 규칙 3개를 추가하는 것입니다.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4: 멀티사이트 확장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"하나만 완성하면 수십 개 사이트에 쓸 수 있나?"</w:t>
      </w:r>
    </w:p>
    <w:p>
      <w:pPr>
        <w:spacing w:after="16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답: </w:t>
      </w:r>
      <w:r>
        <w:rPr>
          <w:rFonts w:ascii="Arial" w:cs="Arial" w:eastAsia="Arial" w:hAnsi="Arial"/>
          <w:sz w:val="22"/>
          <w:szCs w:val="22"/>
        </w:rPr>
        <w:t xml:space="preserve">80% 그대로 쓰고 20%만 바꿀니다.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1800"/>
        <w:gridCol w:w="2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재사용성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새 사이트 작업량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TS interface (types.ts)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구조 강제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(복사)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품질 규칙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도메인 용어만 변경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렌더러 (page.tsx)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(복사)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시각화 (ArticleViz)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컨포넌트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(복사)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source-data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팩트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도메인별 크롤링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data/articles/*.ts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실제 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0% 재사용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도메인별 작성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새 사이트 만들 때 작업 순서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새 도메인의 공식 출처 사이트 확인 (easylaw.go.kr 같은 관공서 데이터 소스)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DOM 구조 파악 -&gt; 스크래퍼 수정 (scripts/easylaw-scraper.js 복사 후 수정)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CLAUDE.md의 도메인 용어만 변경 (예: "법령" -&gt; "정책", "이혼" -&gt; "부동산")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categories.ts에 새 카테고리 추가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source-data 크롤링 -&gt; 글 작성 -&gt; fact-compare 검증 -&gt; 빌드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law.jjyu.co.kr (현재)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real-estate (예시)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사이트명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law.jjyu.co.kr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real-estate.jjyu.co.kr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 소스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easylaw.go.kr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r-one.co.kr / seh.go.kr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카테고리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이혼, 부동산, 금융...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매매, 전세, 청약...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구어체 (동일)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구어체 (동일)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구조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결론-조건-실행 (동일)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결론-조건-실행 (동일)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팩트체크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fact-compare.js (동일)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fact-compare.js (동일)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Part 5: 최종 요약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Gemini 제안 판정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Gemini의 IrrefutableContent 제안 자체는 방향이 맞습니다. 다만 실행 방식이 틀렸습니다. TS로 string 품질을 검증할 수 없으므로, 올바른 위치는 CLAUDE.md입니다.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현재 프로젝트 평가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law.jjyu.co.kr의 3층 아키텍처(TS + CLAUDE.md + source-data)는 Gemini 제안보다 이미 더 구체적이고 효과적입니다. source-data 팩트체크와 자가검증 3질문은 Gemini에는 없는 강점입니다.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해야 할 일 3가지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CLAUDE.md에 "반박 봉쇄 규칙" 추가 (법조문 근거 + 예외 선제 응답)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CLAUDE.md에 "독자 공감 서론 규칙" 추가 (heroDescription 첫 문장)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CLAUDE.md에 "description vs heroDescription 분리 규칙" 추가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이 3개만 추가하면 IrrefutableContent가 목표한 모든 품질 요소를 커버합니다.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멀티사이트 확장</w:t>
      </w:r>
    </w:p>
    <w:p>
      <w:pPr>
        <w:spacing w:after="160" w:line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types.ts + CLAUDE.md + 렌더러 + 시각화 = 100% 재사용 가능. source-data 크롤링 파이프라인만 도메인별로 구축하면 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law.jjyu.co.kr — 품질 감사 및 적용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2026-03-09T01:34:15.053Z</dcterms:created>
  <dcterms:modified xsi:type="dcterms:W3CDTF">2026-03-09T01:34:15.054Z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