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3913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8/31 회의 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팀명 : 아기영소 여럿이 풀을 뜯고 놀아요 (음메~)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상황에 딱! 맞는 사람 없는 자연 관광명소 추천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개발환경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백엔드(장고), 프론트엔드(뷰), 스켈레톤 코드 없음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필요한 데이터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전국의 관광명소 데이터(생태자원, 공원)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유동인구 데이터?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코로나 현황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교통 정보(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http://openapi.its.go.kr/portal/dev/dev3.do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사고 다발지 정보(</w:t>
      </w: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http://taas.koroad.or.kr/api/main.do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컨텐츠 기반 필터링(Content Based Filtering; CBF)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협업 필터링(Collaborative Filtering; CF)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제공 서비스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(사람이 적은) 관광명소 추천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(내 위치 기반 가까운) 관광명소 추천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(코로나 발생이 보다 낮은) 관광명소 추천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상황에 딱! 맞는 사람 없는 자연 관광명소 추천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교통량 데이터, 관광지 데이터,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장은비 코치님 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외곽의 관광지라면 가능해 보입니다만 예를 들어 해운대 해수욕장이라고 생각하면 그 길은 언제나 막히는 길이라 도심 관광지에도 적용할 수 있을지 고민이 됩니다.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평균교통량을 먼저 계산하고 유입량이 늘어나는지 실제로 유입량이 늘어났을때 관광지로 사람이 몰렸는지를 파악할 수 있으면 좋을 것 같아요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예를들어 ㅇㅇㅇ 공원 근방 3km…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2 :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알고리즘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3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종목 추천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4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로또 번호 추천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로또 명당(전국/지역/내위치) 추천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5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피부타입에 맞는 화장품 추천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6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웹툰 추천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7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조립식 pc 추천 사이트 (ex : 컴퓨존)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8: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문제 추천 사이트(사용자별로 강,약 분석)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9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시도별 버스 노선도 및 이용현황 분석(새로운 노선도 추천?)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9-1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따릉이 경로 추천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10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신용카드 사용량을 분석을 통한  ‘Post COVID-19 시대’ 신용카드 사용량 예측 ( -&gt; 뭘 추천해줄 지 모르겠지만 이 데이터를 써보고싶다.. by 혜린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https://dacon.io/competitions/official/235615/overview/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11 :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카드데이터 + 통화량을 통한 지역별, 시간별 광고 추천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광고주들을 위해 소비패턴을 볼 수 있게끔…</w:t>
      </w:r>
      <w:r w:rsidDel="00000000" w:rsidR="00000000" w:rsidRPr="00000000">
        <w:rPr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카드데이터. 시간대별 유동인구.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 사용할 때 주소-&gt;  구 까지 나와있다.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교수님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지역별 광고 시스템 -&gt; 구 단위 괜찮아요!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카드데이터가 빅데이터에서 가장 주목받는 데이터에요!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카드데이터 + 광고 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연령대별 광고, 성별 광고, </w:t>
        <w:br w:type="textWrapping"/>
        <w:t xml:space="preserve">소득분위별 광고, </w:t>
        <w:br w:type="textWrapping"/>
        <w:t xml:space="preserve">카드 소비자별로 개인 취향이 나올 것임 ---&gt; </w:t>
        <w:br w:type="textWrapping"/>
        <w:t xml:space="preserve">예: 20대 초반 - 편의점, 스터디카페, 도서관에서 라면먹고, . . .이런패턴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소비패턴을 파악해봅시다~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나랑 비슷한 소비패턴을 갖는 사람들이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시간대별로 어디서 많이 소비를 하고 있습니다 이런거 보여주기!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con.io/competitions/official/235615/overview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openapi.its.go.kr/portal/dev/dev3.do" TargetMode="External"/><Relationship Id="rId8" Type="http://schemas.openxmlformats.org/officeDocument/2006/relationships/hyperlink" Target="http://taas.koroad.or.kr/api/main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