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21.xml" ContentType="application/vnd.openxmlformats-officedocument.wordprocessingml.header+xml"/>
  <Override PartName="/word/footer25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ackground w:color="FFFFFF"/>
  <w:body>
    <w:p>
      <w:pPr>
        <w:spacing w:after="180"/>
        <w:rPr>
          <w:rFonts w:ascii="Times New Roman" w:eastAsia="바탕" w:hAnsi="Times New Roman"/>
        </w:rPr>
      </w:pPr>
    </w:p>
    <w:p>
      <w:pPr>
        <w:spacing w:after="180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 xml:space="preserve"> </w:t>
      </w:r>
    </w:p>
    <w:p>
      <w:pPr>
        <w:spacing w:after="180"/>
        <w:ind w:left="360" w:firstLine="0"/>
        <w:rPr>
          <w:rFonts w:ascii="Times New Roman" w:eastAsia="바탕" w:hAnsi="Times New Roman"/>
        </w:rPr>
      </w:pPr>
    </w:p>
    <w:p>
      <w:pPr>
        <w:spacing w:after="180"/>
        <w:ind w:left="360" w:firstLine="0"/>
        <w:rPr>
          <w:rFonts w:ascii="Times New Roman" w:eastAsia="바탕" w:hAnsi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1714505</wp:posOffset>
                </wp:positionH>
                <wp:positionV relativeFrom="paragraph">
                  <wp:posOffset>201934</wp:posOffset>
                </wp:positionV>
                <wp:extent cx="3540125" cy="574675"/>
                <wp:effectExtent l="0" t="0" r="1270" b="2540"/>
                <wp:wrapNone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0760" cy="575310"/>
                          <a:chOff x="0" y="0"/>
                          <a:chExt cx="3540760" cy="575310"/>
                        </a:xfrm>
                        <a:prstGeom prst="rect"/>
                        <a:ln cap="flat"/>
                      </wpg:grpSpPr>
                      <wps:wsp>
                        <wps:cNvPr id="1248030553" name="Rectangle 2"/>
                        <wps:cNvSpPr/>
                        <wps:spPr>
                          <a:xfrm>
                            <a:off x="0" y="0"/>
                            <a:ext cx="3540760" cy="66040"/>
                          </a:xfrm>
                          <a:prstGeom prst="rect"/>
                          <a:noFill/>
                          <a:ln cap="flat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<a:prstTxWarp prst="textNoShape"/>
                        </wps:bodyPr>
                      </wps:wsp>
                      <wps:wsp>
                        <wps:cNvPr id="276621696" name="Rectangle 3"/>
                        <wps:cNvSpPr/>
                        <wps:spPr>
                          <a:xfrm>
                            <a:off x="0" y="62865"/>
                            <a:ext cx="3540760" cy="511810"/>
                          </a:xfrm>
                          <a:prstGeom prst="rect"/>
                          <a:noFill/>
                          <a:ln cap="flat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3" style="position:absolute;left:0;margin-left:135pt;mso-position-horizontal:absolute;mso-position-horizontal-relative:text;margin-top:16pt;mso-position-vertical:absolute;mso-position-vertical-relative:text;width:278.7pt;height:45.2pt;z-index:251624968" coordorigin="4118,3355" coordsize="5575,905">
                <v:shape id="_x0000_s14" style="position:absolute;left:4118;top:3355;width:5575;height:103;z-index:251624960" coordsize="3540125,65405" path="m,l3540125,,3540125,65405,,65405xe" stroked="f" filled="f"/>
                <v:shape id="_x0000_s15" style="position:absolute;left:4118;top:3454;width:5575;height:805;z-index:251624961" coordsize="3540125,511175" path="m,l3540125,,3540125,511175,,511175xe" stroked="f" filled="f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929010</wp:posOffset>
                </wp:positionH>
                <wp:positionV relativeFrom="page">
                  <wp:posOffset>2238379</wp:posOffset>
                </wp:positionV>
                <wp:extent cx="4179570" cy="457200"/>
                <wp:effectExtent l="635" t="0" r="1270" b="0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15" cy="46164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i w:val="1"/>
                                <w:b w:val="1"/>
                                <w:sz w:val="32"/>
                                <w:szCs w:val="32"/>
                                <w:rFonts w:ascii="HY견명조" w:eastAsia="HY견명조" w:hAnsi="Times New Roma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Fonts w:ascii="HY견명조" w:eastAsia="HY견명조" w:hAnsi="Times New Roman"/>
                              </w:rPr>
                              <w:t xml:space="preserve">남서울대학교 캡스톤디자인 트레인팀</w:t>
                            </w:r>
                          </w:p>
                          <w:p>
                            <w:pPr>
                              <w:rPr>
                                <w:sz w:val="32"/>
                                <w:szCs w:val="32"/>
                                <w:rFonts w:ascii="바탕" w:eastAsia="바탕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;margin-left:73pt;mso-position-horizontal:absolute;mso-position-horizontal-relative:text;margin-top:176pt;mso-position-vertical:absolute;mso-position-vertical-relative:page;width:329.4pt;height:36.3pt;z-index:251624971" coordsize="4183380,461010" path="m,l4183380,,4183380,461010,,461010xe" stroked="f" filled="f">
                <v:textbox style="" inset="7pt,4pt,7pt,4pt">
                  <w:txbxContent>
                    <w:p>
                      <w:pPr>
                        <w:jc w:val="center"/>
                        <w:rPr>
                          <w:i w:val="1"/>
                          <w:b w:val="1"/>
                          <w:sz w:val="32"/>
                          <w:szCs w:val="32"/>
                          <w:rFonts w:ascii="HY견명조" w:eastAsia="HY견명조" w:hAnsi="Times New Roman"/>
                        </w:rPr>
                      </w:pPr>
                      <w:r>
                        <w:rPr>
                          <w:sz w:val="32"/>
                          <w:szCs w:val="32"/>
                          <w:rFonts w:ascii="HY견명조" w:eastAsia="HY견명조" w:hAnsi="Times New Roman"/>
                        </w:rPr>
                        <w:t xml:space="preserve">남서울대학교 캡스톤디자인 트레인팀</w:t>
                      </w:r>
                    </w:p>
                    <w:p>
                      <w:pPr>
                        <w:rPr>
                          <w:sz w:val="32"/>
                          <w:szCs w:val="32"/>
                          <w:rFonts w:ascii="바탕" w:eastAsia="바탕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after="180"/>
        <w:ind w:left="360" w:firstLine="0"/>
        <w:rPr>
          <w:rFonts w:ascii="Times New Roman" w:eastAsia="바탕" w:hAnsi="Times New Roman"/>
        </w:rPr>
      </w:pPr>
    </w:p>
    <w:p>
      <w:pPr>
        <w:spacing w:after="180"/>
        <w:ind w:left="360" w:firstLine="0"/>
        <w:rPr>
          <w:rFonts w:ascii="Times New Roman" w:eastAsia="바탕" w:hAnsi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685804</wp:posOffset>
                </wp:positionH>
                <wp:positionV relativeFrom="paragraph">
                  <wp:posOffset>191774</wp:posOffset>
                </wp:positionV>
                <wp:extent cx="4648835" cy="76835"/>
                <wp:effectExtent l="5080" t="6350" r="13335" b="12065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81280"/>
                        </a:xfrm>
                        <a:prstGeom prst="rect"/>
                        <a:solidFill>
                          <a:prstClr val="yellow"/>
                        </a:solidFill>
                        <a:ln w="3175" cap="flat" cmpd="sng">
                          <a:solidFill>
                            <a:prstClr val="yellow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;margin-left:54pt;mso-position-horizontal:absolute;mso-position-horizontal-relative:text;margin-top:15pt;mso-position-vertical:absolute;mso-position-vertical-relative:text;width:366.3pt;height:6.3pt;z-index:251624969" coordsize="4652645,80645" path="m,l4652645,,4652645,80645,,80645xe" strokecolor="#ffff00" o:allowoverlap="1" strokeweight="0.25pt" fillcolor="#ffff00" filled="t">
                <v:stroke joinstyle="round"/>
              </v:shape>
            </w:pict>
          </mc:Fallback>
        </mc:AlternateContent>
      </w:r>
    </w:p>
    <w:p>
      <w:pPr>
        <w:spacing w:after="180"/>
        <w:ind w:left="360" w:firstLine="0"/>
        <w:rPr>
          <w:rFonts w:ascii="Times New Roman" w:eastAsia="바탕" w:hAnsi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1231904</wp:posOffset>
                </wp:positionH>
                <wp:positionV relativeFrom="page">
                  <wp:posOffset>2957199</wp:posOffset>
                </wp:positionV>
                <wp:extent cx="3543300" cy="457200"/>
                <wp:effectExtent l="0" t="4445" r="1270" b="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745" cy="46164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txbx style="" inset="0pt,0pt,0pt,0pt">
                        <w:txbxContent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  <w:rFonts w:ascii="HY견명조" w:eastAsia="HY견명조" w:hAnsi="Times New Roman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rFonts w:ascii="HY견명조" w:eastAsia="HY견명조" w:hAnsi="Times New Roman" w:hint="eastAsia"/>
                              </w:rPr>
                              <w:t xml:space="preserve">프로젝트 수행 계획서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  <w:rFonts w:ascii="HY견명조" w:eastAsia="HY견명조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97pt;mso-position-horizontal:absolute;mso-position-horizontal-relative:text;margin-top:233pt;mso-position-vertical:absolute;mso-position-vertical-relative:page;width:279.3pt;height:36.3pt;z-index:251624970" coordsize="3547110,461010" path="m,l3547110,,3547110,461010,,461010xe" stroked="f" filled="f">
                <v:textbox style="" inset="0pt,0pt,0pt,0pt">
                  <w:txbxContent>
                    <w:p>
                      <w:pPr>
                        <w:jc w:val="center"/>
                        <w:rPr>
                          <w:sz w:val="48"/>
                          <w:szCs w:val="48"/>
                          <w:rFonts w:ascii="HY견명조" w:eastAsia="HY견명조" w:hAnsi="Times New Roman"/>
                        </w:rPr>
                      </w:pPr>
                      <w:r>
                        <w:rPr>
                          <w:sz w:val="48"/>
                          <w:szCs w:val="48"/>
                          <w:rFonts w:ascii="HY견명조" w:eastAsia="HY견명조" w:hAnsi="Times New Roman" w:hint="eastAsia"/>
                        </w:rPr>
                        <w:t xml:space="preserve">프로젝트 수행 계획서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  <w:rFonts w:ascii="HY견명조" w:eastAsia="HY견명조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after="180"/>
        <w:ind w:left="360" w:firstLine="0"/>
        <w:rPr>
          <w:rFonts w:ascii="Times New Roman" w:eastAsia="바탕" w:hAnsi="Times New Roman"/>
        </w:rPr>
      </w:pPr>
    </w:p>
    <w:p>
      <w:pPr>
        <w:spacing w:after="180"/>
        <w:ind w:left="360" w:firstLine="0"/>
        <w:rPr>
          <w:rFonts w:ascii="Times New Roman" w:eastAsia="바탕" w:hAnsi="Times New Roman"/>
        </w:rPr>
      </w:pPr>
    </w:p>
    <w:p>
      <w:pPr>
        <w:spacing w:after="180"/>
        <w:ind w:left="360" w:firstLine="0"/>
        <w:rPr>
          <w:rFonts w:ascii="Times New Roman" w:eastAsia="바탕" w:hAnsi="Times New Roman"/>
        </w:rPr>
      </w:pPr>
    </w:p>
    <w:p>
      <w:pPr>
        <w:spacing w:after="180"/>
        <w:ind w:left="360" w:firstLine="0"/>
        <w:rPr>
          <w:rFonts w:ascii="Times New Roman" w:eastAsia="바탕" w:hAnsi="Times New Roman"/>
        </w:rPr>
      </w:pPr>
    </w:p>
    <w:p>
      <w:pPr>
        <w:spacing w:after="180"/>
        <w:ind w:left="360" w:firstLine="0"/>
        <w:rPr>
          <w:rFonts w:ascii="Times New Roman" w:eastAsia="바탕" w:hAnsi="Times New Roman"/>
        </w:rPr>
      </w:pPr>
    </w:p>
    <w:p>
      <w:pPr>
        <w:spacing w:after="180"/>
        <w:ind w:left="360" w:firstLine="0"/>
        <w:rPr>
          <w:rFonts w:ascii="Times New Roman" w:eastAsia="바탕" w:hAnsi="Times New Roman"/>
        </w:rPr>
      </w:pPr>
    </w:p>
    <w:p>
      <w:pPr>
        <w:spacing w:after="180"/>
        <w:ind w:left="360" w:firstLine="0"/>
        <w:rPr>
          <w:rFonts w:ascii="Times New Roman" w:eastAsia="바탕" w:hAnsi="Times New Roman"/>
        </w:rPr>
      </w:pPr>
    </w:p>
    <w:p>
      <w:pPr>
        <w:spacing w:after="180"/>
        <w:ind w:left="360" w:firstLine="0"/>
        <w:rPr>
          <w:rFonts w:ascii="Times New Roman" w:eastAsia="바탕" w:hAnsi="Times New Roman"/>
        </w:rPr>
      </w:pPr>
    </w:p>
    <w:p>
      <w:pPr>
        <w:spacing w:after="180"/>
        <w:ind w:left="360" w:firstLine="0"/>
        <w:rPr>
          <w:rFonts w:ascii="Times New Roman" w:eastAsia="바탕" w:hAnsi="Times New Roman"/>
        </w:rPr>
      </w:pPr>
    </w:p>
    <w:p>
      <w:pPr>
        <w:spacing w:after="180"/>
        <w:rPr>
          <w:rFonts w:ascii="Times New Roman" w:eastAsia="바탕" w:hAnsi="Times New Roman"/>
        </w:rPr>
      </w:pPr>
    </w:p>
    <w:p>
      <w:pPr>
        <w:spacing w:after="180"/>
        <w:ind w:left="360" w:firstLine="0"/>
        <w:rPr>
          <w:rFonts w:ascii="Times New Roman" w:eastAsia="바탕" w:hAnsi="Times New Roman"/>
        </w:rPr>
      </w:pPr>
    </w:p>
    <w:p>
      <w:pPr>
        <w:spacing w:after="180"/>
        <w:ind w:left="360" w:firstLine="0"/>
        <w:rPr>
          <w:rFonts w:ascii="Times New Roman" w:eastAsia="바탕" w:hAnsi="Times New Roman"/>
        </w:rPr>
      </w:pPr>
    </w:p>
    <w:p>
      <w:pPr>
        <w:spacing w:after="180"/>
        <w:ind w:left="360" w:firstLine="0"/>
        <w:rPr>
          <w:rFonts w:ascii="Times New Roman" w:eastAsia="바탕" w:hAnsi="Times New Roman"/>
        </w:rPr>
      </w:pPr>
    </w:p>
    <w:p>
      <w:pPr>
        <w:spacing w:after="180"/>
        <w:ind w:left="360" w:firstLine="0"/>
        <w:rPr>
          <w:rFonts w:ascii="Times New Roman" w:eastAsia="바탕" w:hAnsi="Times New Roman"/>
        </w:rPr>
      </w:pPr>
    </w:p>
    <w:p>
      <w:pPr>
        <w:spacing w:after="180"/>
        <w:ind w:left="360" w:firstLine="0"/>
        <w:rPr>
          <w:rFonts w:ascii="Times New Roman" w:eastAsia="바탕" w:hAnsi="Times New Roman"/>
        </w:rPr>
      </w:pPr>
    </w:p>
    <w:p>
      <w:pPr>
        <w:jc w:val="center"/>
        <w:spacing w:lineRule="auto" w:line="360"/>
        <w:rPr>
          <w:b w:val="1"/>
          <w:rFonts w:ascii="굴림" w:eastAsia="굴림" w:hAnsi="Times New Roman"/>
        </w:rPr>
        <w:autoSpaceDE w:val="1"/>
        <w:autoSpaceDN w:val="1"/>
      </w:pPr>
    </w:p>
    <w:p>
      <w:pPr>
        <w:jc w:val="center"/>
        <w:spacing w:lineRule="auto" w:line="360"/>
        <w:rPr>
          <w:b w:val="1"/>
          <w:rFonts w:ascii="굴림" w:eastAsia="굴림" w:hAnsi="Times New Roman"/>
        </w:rPr>
        <w:autoSpaceDE w:val="1"/>
        <w:autoSpaceDN w:val="1"/>
      </w:pPr>
      <w:r>
        <w:br w:type="page"/>
      </w:r>
      <w:r>
        <w:rPr>
          <w:b w:val="1"/>
          <w:rFonts w:ascii="굴림" w:eastAsia="굴림" w:hAnsi="Times New Roman" w:hint="eastAsia"/>
        </w:rPr>
        <w:t xml:space="preserve">목  차</w:t>
      </w:r>
    </w:p>
    <w:p>
      <w:pPr>
        <w:jc w:val="center"/>
        <w:spacing w:lineRule="atLeast" w:line="240"/>
        <w:rPr>
          <w:b w:val="1"/>
          <w:sz w:val="16"/>
          <w:szCs w:val="16"/>
          <w:rFonts w:ascii="굴림" w:eastAsia="굴림" w:hAnsi="Times New Roman"/>
        </w:rPr>
        <w:autoSpaceDE w:val="1"/>
        <w:autoSpaceDN w:val="1"/>
      </w:pPr>
    </w:p>
    <w:p>
      <w:pPr>
        <w:jc w:val="left"/>
        <w:spacing w:lineRule="auto" w:line="360"/>
        <w:ind w:left="1200" w:firstLine="0"/>
        <w:rPr>
          <w:b w:val="1"/>
          <w:sz w:val="26"/>
          <w:szCs w:val="26"/>
          <w:rFonts w:ascii="굴림" w:eastAsia="굴림" w:hAnsi="굴림"/>
        </w:rPr>
      </w:pPr>
      <w:r>
        <w:rPr>
          <w:b w:val="1"/>
          <w:sz w:val="26"/>
          <w:szCs w:val="26"/>
          <w:rFonts w:ascii="굴림" w:eastAsia="굴림" w:hAnsi="굴림" w:hint="eastAsia"/>
        </w:rPr>
        <w:t xml:space="preserve">1. 프로젝트 요약</w:t>
      </w:r>
    </w:p>
    <w:p>
      <w:pPr>
        <w:jc w:val="left"/>
        <w:spacing w:lineRule="auto" w:line="360"/>
        <w:ind w:left="1200" w:firstLine="0"/>
        <w:rPr>
          <w:b w:val="1"/>
          <w:sz w:val="26"/>
          <w:szCs w:val="26"/>
          <w:rFonts w:ascii="굴림" w:eastAsia="굴림" w:hAnsi="굴림"/>
        </w:rPr>
      </w:pPr>
      <w:r>
        <w:rPr>
          <w:b w:val="1"/>
          <w:sz w:val="26"/>
          <w:szCs w:val="26"/>
          <w:rFonts w:ascii="굴림" w:eastAsia="굴림" w:hAnsi="굴림" w:hint="eastAsia"/>
        </w:rPr>
        <w:t xml:space="preserve">2. 프로젝트 상세</w:t>
      </w:r>
    </w:p>
    <w:p>
      <w:pPr>
        <w:jc w:val="left"/>
        <w:spacing w:lineRule="auto" w:line="360"/>
        <w:ind w:left="800" w:firstLine="800"/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 w:hint="eastAsia"/>
        </w:rPr>
        <w:t xml:space="preserve">2.1 목 적</w:t>
      </w:r>
    </w:p>
    <w:p>
      <w:pPr>
        <w:jc w:val="left"/>
        <w:spacing w:lineRule="auto" w:line="360"/>
        <w:ind w:left="1600" w:firstLine="0"/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 w:hint="eastAsia"/>
        </w:rPr>
        <w:t xml:space="preserve">2.2 범 위</w:t>
      </w:r>
    </w:p>
    <w:p>
      <w:pPr>
        <w:jc w:val="left"/>
        <w:spacing w:lineRule="auto" w:line="360"/>
        <w:ind w:left="800" w:firstLine="800"/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 w:hint="eastAsia"/>
        </w:rPr>
        <w:t xml:space="preserve">2.3 가 정</w:t>
      </w:r>
    </w:p>
    <w:p>
      <w:pPr>
        <w:jc w:val="left"/>
        <w:spacing w:lineRule="auto" w:line="360"/>
        <w:ind w:left="800" w:firstLine="800"/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 w:hint="eastAsia"/>
        </w:rPr>
        <w:t xml:space="preserve">2.4 제약사항</w:t>
      </w:r>
    </w:p>
    <w:p>
      <w:pPr>
        <w:jc w:val="left"/>
        <w:spacing w:lineRule="auto" w:line="360"/>
        <w:ind w:left="1200" w:firstLine="0"/>
        <w:rPr>
          <w:b w:val="1"/>
          <w:sz w:val="26"/>
          <w:szCs w:val="26"/>
          <w:rFonts w:ascii="굴림" w:eastAsia="굴림" w:hAnsi="굴림"/>
        </w:rPr>
      </w:pPr>
      <w:r>
        <w:rPr>
          <w:b w:val="1"/>
          <w:sz w:val="26"/>
          <w:szCs w:val="26"/>
          <w:rFonts w:ascii="굴림" w:eastAsia="굴림" w:hAnsi="굴림" w:hint="eastAsia"/>
        </w:rPr>
        <w:t xml:space="preserve">3. 프로젝트 조직 및 책임</w:t>
      </w:r>
    </w:p>
    <w:p>
      <w:pPr>
        <w:jc w:val="left"/>
        <w:spacing w:lineRule="auto" w:line="360"/>
        <w:ind w:left="1200" w:firstLine="0"/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6"/>
          <w:szCs w:val="26"/>
          <w:rFonts w:ascii="굴림" w:eastAsia="굴림" w:hAnsi="굴림"/>
        </w:rPr>
        <w:tab/>
      </w:r>
      <w:r>
        <w:rPr>
          <w:b w:val="1"/>
          <w:sz w:val="24"/>
          <w:szCs w:val="24"/>
          <w:rFonts w:ascii="굴림" w:eastAsia="굴림" w:hAnsi="굴림"/>
        </w:rPr>
        <w:t xml:space="preserve">3.1 </w:t>
      </w:r>
      <w:r>
        <w:rPr>
          <w:b w:val="1"/>
          <w:sz w:val="24"/>
          <w:szCs w:val="24"/>
          <w:rFonts w:ascii="굴림" w:eastAsia="굴림" w:hAnsi="굴림" w:hint="eastAsia"/>
        </w:rPr>
        <w:t>조직도</w:t>
      </w:r>
    </w:p>
    <w:p>
      <w:pPr>
        <w:jc w:val="left"/>
        <w:spacing w:lineRule="auto" w:line="360"/>
        <w:ind w:left="1200" w:firstLine="0"/>
        <w:rPr>
          <w:b w:val="1"/>
          <w:sz w:val="26"/>
          <w:szCs w:val="26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/>
        </w:rPr>
        <w:tab/>
      </w:r>
      <w:r>
        <w:rPr>
          <w:b w:val="1"/>
          <w:sz w:val="24"/>
          <w:szCs w:val="24"/>
          <w:rFonts w:ascii="굴림" w:eastAsia="굴림" w:hAnsi="굴림"/>
        </w:rPr>
        <w:t xml:space="preserve">3.2 </w:t>
      </w:r>
      <w:r>
        <w:rPr>
          <w:b w:val="1"/>
          <w:sz w:val="24"/>
          <w:szCs w:val="24"/>
          <w:rFonts w:ascii="굴림" w:eastAsia="굴림" w:hAnsi="굴림" w:hint="eastAsia"/>
        </w:rPr>
        <w:t>담당업무</w:t>
      </w:r>
    </w:p>
    <w:p>
      <w:pPr>
        <w:jc w:val="left"/>
        <w:spacing w:lineRule="auto" w:line="360"/>
        <w:ind w:left="1200" w:firstLine="0"/>
        <w:rPr>
          <w:b w:val="1"/>
          <w:sz w:val="26"/>
          <w:szCs w:val="26"/>
          <w:rFonts w:ascii="굴림" w:eastAsia="굴림" w:hAnsi="굴림"/>
        </w:rPr>
      </w:pPr>
      <w:r>
        <w:rPr>
          <w:b w:val="1"/>
          <w:sz w:val="26"/>
          <w:szCs w:val="26"/>
          <w:rFonts w:ascii="굴림" w:eastAsia="굴림" w:hAnsi="굴림" w:hint="eastAsia"/>
        </w:rPr>
        <w:t xml:space="preserve">4. 개발방법론 및 산출물 정의</w:t>
      </w:r>
    </w:p>
    <w:p>
      <w:pPr>
        <w:jc w:val="left"/>
        <w:spacing w:lineRule="auto" w:line="360"/>
        <w:ind w:left="1600" w:firstLine="0"/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 w:hint="eastAsia"/>
        </w:rPr>
        <w:t xml:space="preserve">4.1 S/W Life Cycle 및 개발방법론 선정</w:t>
      </w:r>
    </w:p>
    <w:p>
      <w:pPr>
        <w:jc w:val="left"/>
        <w:spacing w:lineRule="auto" w:line="360"/>
        <w:ind w:left="1600" w:firstLine="0"/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 w:hint="eastAsia"/>
        </w:rPr>
        <w:t xml:space="preserve">4.2 선정 이유</w:t>
      </w:r>
    </w:p>
    <w:p>
      <w:pPr>
        <w:jc w:val="left"/>
        <w:spacing w:lineRule="auto" w:line="360"/>
        <w:ind w:left="800" w:firstLine="800"/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 w:hint="eastAsia"/>
        </w:rPr>
        <w:t xml:space="preserve">4.3 단계별 활동 및 산출물 정의</w:t>
      </w:r>
    </w:p>
    <w:p>
      <w:pPr>
        <w:jc w:val="left"/>
        <w:spacing w:lineRule="auto" w:line="360"/>
        <w:ind w:left="1200" w:firstLine="0"/>
        <w:rPr>
          <w:b w:val="1"/>
          <w:sz w:val="26"/>
          <w:szCs w:val="26"/>
          <w:rFonts w:ascii="굴림" w:eastAsia="굴림" w:hAnsi="굴림"/>
        </w:rPr>
      </w:pPr>
      <w:r>
        <w:rPr>
          <w:b w:val="1"/>
          <w:sz w:val="26"/>
          <w:szCs w:val="26"/>
          <w:rFonts w:ascii="굴림" w:eastAsia="굴림" w:hAnsi="굴림"/>
        </w:rPr>
        <w:t>5</w:t>
      </w:r>
      <w:r>
        <w:rPr>
          <w:b w:val="1"/>
          <w:sz w:val="26"/>
          <w:szCs w:val="26"/>
          <w:rFonts w:ascii="굴림" w:eastAsia="굴림" w:hAnsi="굴림" w:hint="eastAsia"/>
        </w:rPr>
        <w:t xml:space="preserve">. 마일스톤 및 일정계획</w:t>
      </w:r>
    </w:p>
    <w:p>
      <w:pPr>
        <w:jc w:val="left"/>
        <w:spacing w:lineRule="auto" w:line="360"/>
        <w:ind w:left="1200" w:firstLine="0"/>
        <w:rPr>
          <w:b w:val="1"/>
          <w:sz w:val="26"/>
          <w:szCs w:val="26"/>
          <w:rFonts w:ascii="굴림" w:eastAsia="굴림" w:hAnsi="굴림"/>
        </w:rPr>
      </w:pPr>
      <w:r>
        <w:rPr>
          <w:b w:val="1"/>
          <w:sz w:val="26"/>
          <w:szCs w:val="26"/>
          <w:rFonts w:ascii="굴림" w:eastAsia="굴림" w:hAnsi="굴림"/>
        </w:rPr>
        <w:t>6</w:t>
      </w:r>
      <w:r>
        <w:rPr>
          <w:b w:val="1"/>
          <w:sz w:val="26"/>
          <w:szCs w:val="26"/>
          <w:rFonts w:ascii="굴림" w:eastAsia="굴림" w:hAnsi="굴림" w:hint="eastAsia"/>
        </w:rPr>
        <w:t xml:space="preserve">. 시스템 구성</w:t>
      </w:r>
    </w:p>
    <w:p>
      <w:pPr>
        <w:jc w:val="left"/>
        <w:spacing w:lineRule="auto" w:line="360"/>
        <w:ind w:left="1200" w:firstLine="0"/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 w:hint="eastAsia"/>
        </w:rPr>
        <w:t xml:space="preserve">    </w:t>
      </w:r>
      <w:r>
        <w:rPr>
          <w:b w:val="1"/>
          <w:sz w:val="24"/>
          <w:szCs w:val="24"/>
          <w:rFonts w:ascii="굴림" w:eastAsia="굴림" w:hAnsi="굴림"/>
        </w:rPr>
        <w:t>6</w:t>
      </w:r>
      <w:r>
        <w:rPr>
          <w:b w:val="1"/>
          <w:sz w:val="24"/>
          <w:szCs w:val="24"/>
          <w:rFonts w:ascii="굴림" w:eastAsia="굴림" w:hAnsi="굴림" w:hint="eastAsia"/>
        </w:rPr>
        <w:t xml:space="preserve">.1 구성도 </w:t>
      </w:r>
    </w:p>
    <w:p>
      <w:pPr>
        <w:jc w:val="left"/>
        <w:spacing w:lineRule="auto" w:line="360"/>
        <w:ind w:left="1200" w:firstLine="0"/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 w:hint="eastAsia"/>
        </w:rPr>
        <w:t xml:space="preserve">    </w:t>
      </w:r>
      <w:r>
        <w:rPr>
          <w:b w:val="1"/>
          <w:sz w:val="24"/>
          <w:szCs w:val="24"/>
          <w:rFonts w:ascii="굴림" w:eastAsia="굴림" w:hAnsi="굴림"/>
        </w:rPr>
        <w:t>6.2</w:t>
      </w:r>
      <w:r>
        <w:rPr>
          <w:b w:val="1"/>
          <w:sz w:val="24"/>
          <w:szCs w:val="24"/>
          <w:rFonts w:ascii="굴림" w:eastAsia="굴림" w:hAnsi="굴림" w:hint="eastAsia"/>
        </w:rPr>
        <w:t xml:space="preserve"> 타 시스템과의 연관관계</w:t>
      </w:r>
    </w:p>
    <w:p>
      <w:pPr>
        <w:jc w:val="left"/>
        <w:spacing w:lineRule="auto" w:line="360"/>
        <w:ind w:left="1200" w:firstLine="0"/>
        <w:rPr>
          <w:b w:val="1"/>
          <w:sz w:val="26"/>
          <w:szCs w:val="26"/>
          <w:rFonts w:ascii="굴림" w:eastAsia="굴림" w:hAnsi="굴림"/>
        </w:rPr>
      </w:pPr>
      <w:r>
        <w:rPr>
          <w:b w:val="1"/>
          <w:sz w:val="26"/>
          <w:szCs w:val="26"/>
          <w:rFonts w:ascii="굴림" w:eastAsia="굴림" w:hAnsi="굴림"/>
        </w:rPr>
        <w:t>7</w:t>
      </w:r>
      <w:r>
        <w:rPr>
          <w:b w:val="1"/>
          <w:sz w:val="26"/>
          <w:szCs w:val="26"/>
          <w:rFonts w:ascii="굴림" w:eastAsia="굴림" w:hAnsi="굴림" w:hint="eastAsia"/>
        </w:rPr>
        <w:t xml:space="preserve">. 의사소통 관리</w:t>
      </w:r>
    </w:p>
    <w:p>
      <w:pPr>
        <w:jc w:val="left"/>
        <w:spacing w:lineRule="auto" w:line="360"/>
        <w:rPr>
          <w:b w:val="1"/>
          <w:sz w:val="26"/>
          <w:szCs w:val="26"/>
          <w:rFonts w:ascii="굴림" w:eastAsia="굴림" w:hAnsi="굴림"/>
        </w:rPr>
      </w:pPr>
    </w:p>
    <w:p>
      <w:pPr>
        <w:sectPr>
          <w15:footnoteColumns w:val="1"/>
          <w:headerReference w:type="default" r:id="rId5"/>
          <w:footerReference w:type="default" r:id="rId6"/>
          <w:pgSz w:w="11906" w:h="16838"/>
          <w:pgMar w:top="1418" w:left="1134" w:bottom="1134" w:right="1134" w:header="567" w:footer="759" w:gutter="284"/>
          <w:pgNumType w:fmt="decimal" w:start="1"/>
          <w:docGrid w:type="lines" w:linePitch="360" w:charSpace="0"/>
        </w:sectPr>
        <w:jc w:val="left"/>
        <w:spacing w:lineRule="auto" w:line="360"/>
        <w:rPr/>
      </w:pPr>
    </w:p>
    <w:p>
      <w:pPr>
        <w:rPr>
          <w:b w:val="1"/>
          <w:sz w:val="28"/>
          <w:szCs w:val="28"/>
          <w:w w:val="120"/>
          <w:rFonts w:ascii="굴림" w:eastAsia="굴림" w:hAnsi="굴림"/>
        </w:rPr>
      </w:pPr>
      <w:r>
        <w:rPr>
          <w:b w:val="1"/>
          <w:sz w:val="28"/>
          <w:szCs w:val="28"/>
          <w:w w:val="120"/>
          <w:rFonts w:ascii="굴림" w:eastAsia="굴림" w:hAnsi="굴림" w:hint="eastAsia"/>
        </w:rPr>
        <w:t xml:space="preserve">1. 프로젝트 요약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99" w:type="dxa"/>
        <w:tblLook w:val="0004A0" w:firstRow="1" w:lastRow="0" w:firstColumn="1" w:lastColumn="0" w:noHBand="0" w:noVBand="1"/>
        <w:tblLayout w:type="auto"/>
      </w:tblPr>
      <w:tblGrid>
        <w:gridCol w:w="2314"/>
        <w:gridCol w:w="6931"/>
      </w:tblGrid>
      <w:tr>
        <w:trPr>
          <w:trHeight w:hRule="atleast" w:val="375"/>
          <w:tblHeader/>
        </w:trPr>
        <w:tc>
          <w:tcPr>
            <w:tcW w:type="dxa" w:w="231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>프로젝트명</w:t>
            </w:r>
          </w:p>
        </w:tc>
        <w:tc>
          <w:tcPr>
            <w:tcW w:type="dxa" w:w="6931"/>
            <w:tcMar>
              <w:left w:w="99" w:type="dxa"/>
              <w:right w:w="9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b w:val="1"/>
                <w:sz w:val="18"/>
                <w:szCs w:val="18"/>
                <w:rFonts w:ascii="굴림체" w:eastAsia="굴림체"/>
              </w:rPr>
            </w:pPr>
            <w:r>
              <w:rPr>
                <w:sz w:val="18"/>
                <w:szCs w:val="18"/>
                <w:rFonts w:ascii="굴림체" w:eastAsia="굴림체" w:hint="eastAsia"/>
              </w:rPr>
              <w:t xml:space="preserve">SBS(Smart Book Store)</w:t>
            </w:r>
          </w:p>
        </w:tc>
      </w:tr>
      <w:tr>
        <w:trPr>
          <w:trHeight w:hRule="atleast" w:val="302"/>
        </w:trPr>
        <w:tc>
          <w:tcPr>
            <w:tcW w:type="dxa" w:w="231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 xml:space="preserve">프로젝트 설명</w:t>
            </w:r>
          </w:p>
        </w:tc>
        <w:tc>
          <w:tcPr>
            <w:tcW w:type="dxa" w:w="6931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200" w:hanging="200"/>
              <w:tabs>
                <w:tab w:val="left" w:pos="180"/>
              </w:tabs>
              <w:rPr>
                <w:color w:val="000000"/>
                <w:rFonts w:ascii="굴림" w:eastAsia="굴림"/>
              </w:rPr>
            </w:pPr>
            <w:r>
              <w:rPr>
                <w:color w:val="000000"/>
                <w:rFonts w:ascii="굴림" w:eastAsia="굴림" w:hint="eastAsia"/>
              </w:rPr>
              <w:t xml:space="preserve">강의교재를 간편하게 구매할 수 있는 웹사이트</w:t>
            </w:r>
          </w:p>
        </w:tc>
      </w:tr>
      <w:tr>
        <w:trPr>
          <w:trHeight w:hRule="atleast" w:val="303"/>
        </w:trPr>
        <w:tc>
          <w:tcPr>
            <w:tcW w:type="dxa" w:w="231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 xml:space="preserve">대상 사용자</w:t>
            </w:r>
          </w:p>
        </w:tc>
        <w:tc>
          <w:tcPr>
            <w:tcW w:type="dxa" w:w="6931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200" w:hanging="200"/>
              <w:tabs>
                <w:tab w:val="left" w:pos="180"/>
              </w:tabs>
              <w:rPr>
                <w:color w:val="000000"/>
                <w:rFonts w:ascii="굴림" w:eastAsia="굴림"/>
              </w:rPr>
            </w:pPr>
            <w:r>
              <w:rPr>
                <w:color w:val="000000"/>
                <w:rFonts w:ascii="굴림" w:eastAsia="굴림" w:hint="eastAsia"/>
              </w:rPr>
              <w:t xml:space="preserve">학생, 대학 서점</w:t>
            </w:r>
          </w:p>
        </w:tc>
      </w:tr>
      <w:tr>
        <w:trPr>
          <w:trHeight w:hRule="atleast" w:val="355"/>
        </w:trPr>
        <w:tc>
          <w:tcPr>
            <w:tcW w:type="dxa" w:w="231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>필요성</w:t>
            </w:r>
          </w:p>
        </w:tc>
        <w:tc>
          <w:tcPr>
            <w:tcW w:type="dxa" w:w="6931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180"/>
              </w:tabs>
              <w:rPr>
                <w:rFonts w:ascii="굴림" w:eastAsia="굴림"/>
              </w:rPr>
            </w:pPr>
            <w:r>
              <w:rPr>
                <w:rFonts w:ascii="굴림" w:eastAsia="굴림"/>
              </w:rPr>
              <w:t xml:space="preserve">1. 교재를 구매하는데 시간이 오래 걸린다.</w:t>
            </w:r>
          </w:p>
          <w:p>
            <w:pPr>
              <w:ind w:left="200" w:hanging="200"/>
              <w:tabs>
                <w:tab w:val="left" w:pos="180"/>
              </w:tabs>
              <w:rPr>
                <w:rFonts w:ascii="굴림" w:eastAsia="굴림"/>
              </w:rPr>
            </w:pPr>
            <w:r>
              <w:rPr>
                <w:rFonts w:ascii="굴림" w:eastAsia="굴림"/>
              </w:rPr>
              <w:t xml:space="preserve">2. 협소한 공간에 많은 사람이 모</w:t>
            </w:r>
            <w:r>
              <w:rPr>
                <w:rFonts w:ascii="굴림" w:eastAsia="굴림" w:hint="eastAsia"/>
              </w:rPr>
              <w:t xml:space="preserve">여 혼잡하다</w:t>
            </w:r>
            <w:r>
              <w:rPr>
                <w:rFonts w:ascii="굴림" w:eastAsia="굴림"/>
              </w:rPr>
              <w:t>.</w:t>
            </w:r>
          </w:p>
          <w:p>
            <w:pPr>
              <w:ind w:left="200" w:hanging="200"/>
              <w:tabs>
                <w:tab w:val="left" w:pos="180"/>
              </w:tabs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3</w:t>
            </w:r>
            <w:r>
              <w:rPr>
                <w:rFonts w:ascii="굴림" w:eastAsia="굴림" w:hint="eastAsia"/>
              </w:rPr>
              <w:t xml:space="preserve">. 신입생이 교재 정보를 찾는데 어려움이 있다.</w:t>
            </w:r>
          </w:p>
          <w:p>
            <w:pPr>
              <w:ind w:left="200" w:hanging="200"/>
              <w:tabs>
                <w:tab w:val="left" w:pos="180"/>
              </w:tabs>
              <w:rPr>
                <w:color w:val="000000"/>
                <w:rFonts w:ascii="굴림" w:eastAsia="굴림"/>
              </w:rPr>
            </w:pPr>
            <w:r>
              <w:rPr>
                <w:rFonts w:ascii="굴림" w:eastAsia="굴림" w:hint="eastAsia"/>
              </w:rPr>
              <w:t xml:space="preserve">4. 서점에서 판매할 교재 정보를 수집하는데 불편함이 있다.</w:t>
            </w:r>
          </w:p>
        </w:tc>
      </w:tr>
      <w:tr>
        <w:trPr>
          <w:trHeight w:hRule="atleast" w:val="355"/>
        </w:trPr>
        <w:tc>
          <w:tcPr>
            <w:tcW w:type="dxa" w:w="231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 xml:space="preserve">제공하는 기능</w:t>
            </w:r>
          </w:p>
        </w:tc>
        <w:tc>
          <w:tcPr>
            <w:tcW w:type="dxa" w:w="6931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180"/>
              </w:tabs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 xml:space="preserve">1. 서점에서 주문해야할 교재 정보들을 제공</w:t>
            </w:r>
          </w:p>
          <w:p>
            <w:pPr>
              <w:tabs>
                <w:tab w:val="left" w:pos="180"/>
              </w:tabs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 xml:space="preserve">2. 판매량을 통계 정보로 제공하여 다음에 주문해야할 수량 예측 가능</w:t>
            </w:r>
          </w:p>
          <w:p>
            <w:pPr>
              <w:ind w:left="200" w:hanging="200"/>
              <w:tabs>
                <w:tab w:val="left" w:pos="180"/>
              </w:tabs>
              <w:rPr>
                <w:rFonts w:ascii="굴림" w:eastAsia="굴림"/>
              </w:rPr>
            </w:pPr>
            <w:r>
              <w:rPr>
                <w:rFonts w:ascii="굴림" w:eastAsia="굴림"/>
              </w:rPr>
              <w:t xml:space="preserve">3. </w:t>
            </w:r>
            <w:r>
              <w:rPr>
                <w:rFonts w:ascii="굴림" w:eastAsia="굴림" w:hint="eastAsia"/>
              </w:rPr>
              <w:t xml:space="preserve">수강신청한 강의의 교재를 가져와 리스트로 제공</w:t>
            </w:r>
          </w:p>
          <w:p>
            <w:pPr>
              <w:ind w:left="200" w:hanging="200"/>
              <w:tabs>
                <w:tab w:val="left" w:pos="180"/>
              </w:tabs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 xml:space="preserve">4. 리스트에서 선택한 교재를 결제</w:t>
            </w:r>
          </w:p>
          <w:p>
            <w:pPr>
              <w:ind w:left="200" w:hanging="200"/>
              <w:tabs>
                <w:tab w:val="left" w:pos="180"/>
              </w:tabs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 xml:space="preserve">5. 학생별 묶음 상품으로 만들 수 있도록 개인 구매 내역을 종이로 출력</w:t>
            </w:r>
          </w:p>
        </w:tc>
      </w:tr>
      <w:tr>
        <w:trPr>
          <w:trHeight w:hRule="atleast" w:val="1544"/>
        </w:trPr>
        <w:tc>
          <w:tcPr>
            <w:tcW w:type="dxa" w:w="231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>기대효과</w:t>
            </w:r>
          </w:p>
        </w:tc>
        <w:tc>
          <w:tcPr>
            <w:tcW w:type="dxa" w:w="6931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ind w:left="200" w:hanging="200"/>
              <w:tabs>
                <w:tab w:val="left" w:pos="180"/>
              </w:tabs>
              <w:rPr>
                <w:rFonts w:ascii="굴림" w:eastAsia="굴림"/>
              </w:rPr>
            </w:pPr>
            <w:r>
              <w:rPr>
                <w:rFonts w:ascii="굴림" w:eastAsia="굴림"/>
              </w:rPr>
              <w:t xml:space="preserve">1. 결제 과정과 교재 정보를 찾는 과정을 단축시켜 </w:t>
            </w:r>
            <w:r>
              <w:rPr>
                <w:color w:val="000000"/>
                <w:rFonts w:ascii="굴림" w:eastAsia="굴림" w:hint="eastAsia"/>
              </w:rPr>
              <w:t xml:space="preserve">혼잡함이 줄어들고</w:t>
            </w:r>
          </w:p>
          <w:p>
            <w:pPr>
              <w:jc w:val="left"/>
              <w:ind w:left="200" w:hanging="200"/>
              <w:tabs>
                <w:tab w:val="left" w:pos="180"/>
              </w:tabs>
              <w:rPr>
                <w:rFonts w:ascii="굴림" w:eastAsia="굴림"/>
              </w:rPr>
            </w:pPr>
            <w:r>
              <w:rPr>
                <w:rFonts w:ascii="굴림" w:eastAsia="굴림"/>
              </w:rPr>
              <w:t xml:space="preserve">학생에게 편의성을 제공할 수 있다.</w:t>
            </w:r>
          </w:p>
          <w:p>
            <w:pPr>
              <w:jc w:val="left"/>
              <w:ind w:left="200" w:hanging="200"/>
              <w:tabs>
                <w:tab w:val="left" w:pos="180"/>
              </w:tabs>
              <w:rPr>
                <w:rFonts w:ascii="굴림" w:eastAsia="굴림"/>
              </w:rPr>
            </w:pPr>
            <w:r>
              <w:rPr>
                <w:rFonts w:ascii="굴림" w:eastAsia="굴림"/>
              </w:rPr>
              <w:t xml:space="preserve">2. 서점에서 주문해야할 교재 정보들을 제공하기 때문에 서점 직원에게</w:t>
            </w:r>
          </w:p>
          <w:p>
            <w:pPr>
              <w:jc w:val="left"/>
              <w:ind w:left="200" w:hanging="200"/>
              <w:tabs>
                <w:tab w:val="left" w:pos="180"/>
              </w:tabs>
              <w:rPr>
                <w:rFonts w:ascii="굴림" w:eastAsia="굴림"/>
              </w:rPr>
            </w:pPr>
            <w:r>
              <w:rPr>
                <w:rFonts w:ascii="굴림" w:eastAsia="굴림"/>
              </w:rPr>
              <w:t xml:space="preserve">편의성을 제공할 수 있다.</w:t>
            </w:r>
          </w:p>
          <w:p>
            <w:pPr>
              <w:jc w:val="left"/>
              <w:tabs>
                <w:tab w:val="left" w:pos="180"/>
              </w:tabs>
              <w:rPr>
                <w:color w:val="000000"/>
                <w:rFonts w:ascii="굴림" w:eastAsia="굴림"/>
              </w:rPr>
            </w:pPr>
            <w:r>
              <w:rPr>
                <w:color w:val="000000"/>
                <w:rFonts w:ascii="굴림" w:eastAsia="굴림"/>
              </w:rPr>
              <w:t>3</w:t>
            </w:r>
            <w:r>
              <w:rPr>
                <w:color w:val="000000"/>
                <w:rFonts w:ascii="굴림" w:eastAsia="굴림" w:hint="eastAsia"/>
              </w:rPr>
              <w:t xml:space="preserve">. 서점에게 판매량 통계 자료를 제공하여 다음에 주문해야할 교재</w:t>
            </w:r>
          </w:p>
          <w:p>
            <w:pPr>
              <w:jc w:val="left"/>
              <w:tabs>
                <w:tab w:val="left" w:pos="180"/>
              </w:tabs>
              <w:rPr>
                <w:color w:val="000000"/>
                <w:rFonts w:ascii="굴림" w:eastAsia="굴림"/>
              </w:rPr>
            </w:pPr>
            <w:r>
              <w:rPr>
                <w:color w:val="000000"/>
                <w:rFonts w:ascii="굴림" w:eastAsia="굴림" w:hint="eastAsia"/>
              </w:rPr>
              <w:t xml:space="preserve">수량을 예측 가능하게 한다.</w:t>
            </w:r>
          </w:p>
          <w:p>
            <w:pPr>
              <w:jc w:val="left"/>
              <w:ind w:left="200" w:hanging="200"/>
              <w:tabs>
                <w:tab w:val="left" w:pos="180"/>
              </w:tabs>
              <w:rPr>
                <w:rFonts w:ascii="굴림" w:eastAsia="굴림"/>
              </w:rPr>
            </w:pPr>
            <w:r>
              <w:rPr>
                <w:color w:val="000000"/>
                <w:rFonts w:ascii="굴림" w:eastAsia="굴림"/>
              </w:rPr>
              <w:t>4</w:t>
            </w:r>
            <w:r>
              <w:rPr>
                <w:color w:val="000000"/>
                <w:rFonts w:ascii="굴림" w:eastAsia="굴림" w:hint="eastAsia"/>
              </w:rPr>
              <w:t xml:space="preserve">. </w:t>
            </w:r>
            <w:r>
              <w:rPr>
                <w:rFonts w:ascii="굴림" w:eastAsia="굴림"/>
              </w:rPr>
              <w:t xml:space="preserve">학생별로 수령해야할 교재들을 묶음 상품으로 만들어 제공하기 때문</w:t>
            </w:r>
            <w:r>
              <w:rPr>
                <w:rFonts w:ascii="굴림" w:eastAsia="굴림"/>
              </w:rPr>
              <w:t xml:space="preserve">에 </w:t>
            </w:r>
          </w:p>
          <w:p>
            <w:pPr>
              <w:jc w:val="left"/>
              <w:ind w:left="200" w:hanging="200"/>
              <w:tabs>
                <w:tab w:val="left" w:pos="180"/>
              </w:tabs>
              <w:rPr>
                <w:rFonts w:ascii="굴림" w:eastAsia="굴림"/>
              </w:rPr>
            </w:pPr>
            <w:r>
              <w:rPr>
                <w:rFonts w:ascii="굴림" w:eastAsia="굴림"/>
              </w:rPr>
              <w:t xml:space="preserve">학생에게 편의성을 제공할 수 있다.</w:t>
            </w:r>
          </w:p>
        </w:tc>
      </w:tr>
      <w:tr>
        <w:trPr>
          <w:trHeight w:hRule="atleast" w:val="375"/>
        </w:trPr>
        <w:tc>
          <w:tcPr>
            <w:tcW w:type="dxa" w:w="231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>착수일</w:t>
            </w:r>
          </w:p>
        </w:tc>
        <w:tc>
          <w:tcPr>
            <w:tcW w:type="dxa" w:w="6931"/>
            <w:tcMar>
              <w:left w:w="99" w:type="dxa"/>
              <w:right w:w="9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2023/09/05</w:t>
            </w:r>
          </w:p>
        </w:tc>
      </w:tr>
      <w:tr>
        <w:trPr>
          <w:trHeight w:hRule="atleast" w:val="375"/>
        </w:trPr>
        <w:tc>
          <w:tcPr>
            <w:tcW w:type="dxa" w:w="231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>종료일</w:t>
            </w:r>
          </w:p>
        </w:tc>
        <w:tc>
          <w:tcPr>
            <w:tcW w:type="dxa" w:w="6931"/>
            <w:tcMar>
              <w:left w:w="99" w:type="dxa"/>
              <w:right w:w="9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2023/12/15</w:t>
            </w:r>
          </w:p>
        </w:tc>
      </w:tr>
      <w:tr>
        <w:trPr>
          <w:trHeight w:hRule="atleast" w:val="375"/>
        </w:trPr>
        <w:tc>
          <w:tcPr>
            <w:tcW w:type="dxa" w:w="231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>투입인력(MM)</w:t>
            </w:r>
          </w:p>
        </w:tc>
        <w:tc>
          <w:tcPr>
            <w:tcW w:type="dxa" w:w="6931"/>
            <w:tcMar>
              <w:left w:w="99" w:type="dxa"/>
              <w:right w:w="9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임세규, 강현수, 김영민, 엄태정</w:t>
            </w:r>
          </w:p>
        </w:tc>
      </w:tr>
      <w:tr>
        <w:trPr>
          <w:trHeight w:hRule="atleast" w:val="375"/>
        </w:trPr>
        <w:tc>
          <w:tcPr>
            <w:tcW w:type="dxa" w:w="231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>비용(VAT포함)</w:t>
            </w:r>
          </w:p>
        </w:tc>
        <w:tc>
          <w:tcPr>
            <w:tcW w:type="dxa" w:w="6931"/>
            <w:tcMar>
              <w:left w:w="99" w:type="dxa"/>
              <w:right w:w="9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98" w:hanging="162"/>
              <w:tabs>
                <w:tab w:val="left" w:pos="180"/>
              </w:tabs>
              <w:rPr>
                <w:highlight w:val="yellow"/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>50,000</w:t>
            </w:r>
            <w:r>
              <w:rPr>
                <w:rFonts w:ascii="굴림체" w:eastAsia="굴림체" w:hAnsi="굴림체" w:hint="eastAsia"/>
              </w:rPr>
              <w:t xml:space="preserve">원 </w:t>
            </w:r>
          </w:p>
        </w:tc>
      </w:tr>
    </w:tbl>
    <w:p>
      <w:pPr>
        <w:jc w:val="left"/>
        <w:ind w:left="99" w:firstLine="0"/>
        <w:rPr>
          <w:spacing w:val="-20"/>
          <w:b w:val="1"/>
          <w:sz w:val="28"/>
          <w:szCs w:val="28"/>
          <w:w w:val="120"/>
          <w:rFonts w:ascii="굴림" w:eastAsia="굴림" w:hAnsi="굴림"/>
        </w:rPr>
      </w:pPr>
    </w:p>
    <w:p>
      <w:pPr>
        <w:jc w:val="left"/>
        <w:ind w:left="99" w:firstLine="0"/>
        <w:rPr>
          <w:spacing w:val="-20"/>
          <w:b w:val="1"/>
          <w:sz w:val="24"/>
          <w:szCs w:val="24"/>
          <w:rFonts w:ascii="굴림" w:eastAsia="굴림" w:hAnsi="굴림"/>
        </w:rPr>
      </w:pPr>
      <w:r>
        <w:rPr>
          <w:spacing w:val="-20"/>
          <w:b w:val="1"/>
          <w:sz w:val="28"/>
          <w:szCs w:val="28"/>
          <w:w w:val="120"/>
          <w:rFonts w:ascii="굴림" w:eastAsia="굴림" w:hAnsi="굴림" w:hint="eastAsia"/>
        </w:rPr>
        <w:t>2.</w:t>
      </w:r>
      <w:r>
        <w:rPr>
          <w:spacing w:val="-20"/>
          <w:sz w:val="28"/>
          <w:szCs w:val="28"/>
          <w:w w:val="120"/>
          <w:rFonts w:ascii="굴림" w:eastAsia="굴림" w:hAnsi="굴림" w:hint="eastAsia"/>
        </w:rPr>
        <w:t xml:space="preserve"> </w:t>
      </w:r>
      <w:r>
        <w:rPr>
          <w:spacing w:val="-20"/>
          <w:b w:val="1"/>
          <w:sz w:val="28"/>
          <w:szCs w:val="28"/>
          <w:w w:val="120"/>
          <w:rFonts w:ascii="굴림" w:eastAsia="굴림" w:hAnsi="굴림" w:hint="eastAsia"/>
        </w:rPr>
        <w:t xml:space="preserve">프로젝트 상세</w:t>
      </w:r>
    </w:p>
    <w:p>
      <w:pPr>
        <w:jc w:val="left"/>
        <w:rPr>
          <w:spacing w:val="-20"/>
          <w:b w:val="1"/>
          <w:sz w:val="28"/>
          <w:szCs w:val="28"/>
          <w:w w:val="120"/>
          <w:rFonts w:ascii="굴림" w:eastAsia="굴림" w:hAnsi="굴림"/>
        </w:rPr>
      </w:pPr>
      <w:r>
        <w:rPr>
          <w:spacing w:val="-20"/>
          <w:b w:val="1"/>
          <w:sz w:val="24"/>
          <w:szCs w:val="24"/>
          <w:rFonts w:ascii="굴림" w:eastAsia="굴림" w:hAnsi="굴림" w:hint="eastAsia"/>
        </w:rPr>
        <w:t xml:space="preserve">2.1 목적</w:t>
      </w:r>
    </w:p>
    <w:p>
      <w:pPr>
        <w:spacing w:after="180"/>
        <w:ind w:left="360" w:firstLine="0"/>
        <w:rPr/>
      </w:pPr>
      <w:r>
        <w:rPr>
          <w:rFonts w:hint="eastAsia"/>
        </w:rPr>
        <w:t xml:space="preserve">SBS를 통해 프로젝트 요약 - 필요성에서 언급한 불편한 점을 해결한다.</w:t>
      </w:r>
    </w:p>
    <w:p>
      <w:pPr>
        <w:rPr>
          <w:b w:val="1"/>
          <w:sz w:val="24"/>
          <w:szCs w:val="24"/>
          <w:rFonts w:ascii="굴림" w:eastAsia="굴림" w:hAnsi="굴림"/>
        </w:rPr>
      </w:pPr>
      <w:r>
        <w:br w:type="page"/>
      </w:r>
    </w:p>
    <w:p>
      <w:pPr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 w:hint="eastAsia"/>
        </w:rPr>
        <w:t xml:space="preserve">2.2 범위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102" w:type="dxa"/>
        <w:tblLook w:val="0004A0" w:firstRow="1" w:lastRow="0" w:firstColumn="1" w:lastColumn="0" w:noHBand="0" w:noVBand="1"/>
        <w:tblLayout w:type="auto"/>
      </w:tblPr>
      <w:tblGrid>
        <w:gridCol w:w="1169"/>
        <w:gridCol w:w="1428"/>
        <w:gridCol w:w="2297"/>
        <w:gridCol w:w="4044"/>
      </w:tblGrid>
      <w:tr>
        <w:trPr>
          <w:trHeight w:hRule="atleast" w:val="251"/>
          <w:tblHeader/>
        </w:trPr>
        <w:tc>
          <w:tcPr>
            <w:tcW w:type="dxa" w:w="1169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>업무</w:t>
            </w:r>
          </w:p>
        </w:tc>
        <w:tc>
          <w:tcPr>
            <w:tcW w:type="dxa" w:w="1428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>주기능</w:t>
            </w:r>
          </w:p>
        </w:tc>
        <w:tc>
          <w:tcPr>
            <w:tcW w:type="dxa" w:w="229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>부기능</w:t>
            </w:r>
          </w:p>
        </w:tc>
        <w:tc>
          <w:tcPr>
            <w:tcW w:type="dxa" w:w="404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 xml:space="preserve">세부 업무 내용</w:t>
            </w:r>
          </w:p>
        </w:tc>
      </w:tr>
      <w:tr>
        <w:trPr>
          <w:trHeight w:hRule="atleast" w:val="37"/>
        </w:trPr>
        <w:tc>
          <w:tcPr>
            <w:tcW w:type="dxa" w:w="1169"/>
            <w:tcMar>
              <w:left w:w="99" w:type="dxa"/>
              <w:right w:w="99" w:type="dxa"/>
            </w:tcMar>
            <w:vAlign w:val="center"/>
            <w:vMerge w:val="restart"/>
            <w:tcBorders>
              <w:bottom w:val="none" w:color="FDFCFC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 w:hint="eastAsia"/>
              </w:rPr>
              <w:t>인증</w:t>
            </w:r>
          </w:p>
        </w:tc>
        <w:tc>
          <w:tcPr>
            <w:tcW w:type="dxa" w:w="1428"/>
            <w:tcMar>
              <w:left w:w="99" w:type="dxa"/>
              <w:right w:w="99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 w:hint="eastAsia"/>
              </w:rPr>
              <w:t>회원관리</w:t>
            </w:r>
          </w:p>
        </w:tc>
        <w:tc>
          <w:tcPr>
            <w:tcW w:type="dxa" w:w="2297"/>
            <w:tcMar>
              <w:left w:w="99" w:type="dxa"/>
              <w:right w:w="99" w:type="dxa"/>
            </w:tcMar>
            <w:vAlign w:val="center"/>
            <w:tcBorders>
              <w:bottom w:val="none" w:color="FDFCFC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 w:hint="eastAsia"/>
              </w:rPr>
              <w:t>회원가입</w:t>
            </w:r>
          </w:p>
        </w:tc>
        <w:tc>
          <w:tcPr>
            <w:tcW w:type="dxa" w:w="4044"/>
            <w:tcMar>
              <w:left w:w="99" w:type="dxa"/>
              <w:right w:w="99" w:type="dxa"/>
            </w:tcMar>
            <w:vAlign w:val="center"/>
            <w:tcBorders>
              <w:bottom w:val="none" w:color="FDFCFC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 w:hint="eastAsia"/>
              </w:rPr>
              <w:t>학생</w:t>
            </w:r>
            <w:r>
              <w:rPr>
                <w:color w:val="000000"/>
                <w:rFonts w:ascii="굴림" w:eastAsia="굴림" w:hAnsi="굴림"/>
              </w:rPr>
              <w:t>/</w:t>
            </w:r>
            <w:r>
              <w:rPr>
                <w:color w:val="000000"/>
                <w:rFonts w:ascii="굴림" w:eastAsia="굴림" w:hAnsi="굴림" w:hint="eastAsia"/>
              </w:rPr>
              <w:t xml:space="preserve">서점 회원 가입 기능 제공</w:t>
            </w:r>
          </w:p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 w:hint="eastAsia"/>
              </w:rPr>
              <w:t xml:space="preserve">아이디, 비밀번호, 이름, 핸드폰 번호,</w:t>
            </w:r>
          </w:p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 w:hint="eastAsia"/>
              </w:rPr>
              <w:t xml:space="preserve">이메일 주소, 학번/가맹점 ID</w:t>
            </w:r>
          </w:p>
        </w:tc>
      </w:tr>
      <w:tr>
        <w:trPr>
          <w:trHeight w:hRule="atleast" w:val="37"/>
        </w:trPr>
        <w:tc>
          <w:tcPr>
            <w:tcW w:type="dxa" w:w="1169"/>
            <w:vAlign w:val="center"/>
            <w:vMerge/>
            <w:tcBorders>
              <w:bottom w:val="none" w:color="FDFCFC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142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2297"/>
            <w:tcMar>
              <w:left w:w="99" w:type="dxa"/>
              <w:right w:w="99" w:type="dxa"/>
            </w:tcMar>
            <w:vAlign w:val="center"/>
            <w:tcBorders>
              <w:bottom w:val="none" w:color="FDFCFC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 w:hint="eastAsia"/>
              </w:rPr>
              <w:t>로그인</w:t>
            </w:r>
          </w:p>
        </w:tc>
        <w:tc>
          <w:tcPr>
            <w:tcW w:type="dxa" w:w="4044"/>
            <w:tcMar>
              <w:left w:w="99" w:type="dxa"/>
              <w:right w:w="99" w:type="dxa"/>
            </w:tcMar>
            <w:vAlign w:val="center"/>
            <w:tcBorders>
              <w:bottom w:val="none" w:color="FDFCFC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 w:hint="eastAsia"/>
              </w:rPr>
              <w:t xml:space="preserve">아이디와 비밀번호 대조하여 로그인</w:t>
            </w:r>
          </w:p>
        </w:tc>
      </w:tr>
      <w:tr>
        <w:trPr>
          <w:trHeight w:hRule="atleast" w:val="37"/>
        </w:trPr>
        <w:tc>
          <w:tcPr>
            <w:tcW w:type="dxa" w:w="1169"/>
            <w:vAlign w:val="center"/>
            <w:vMerge/>
            <w:tcBorders>
              <w:bottom w:val="none" w:color="FDFCFC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142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2297"/>
            <w:tcMar>
              <w:left w:w="99" w:type="dxa"/>
              <w:right w:w="99" w:type="dxa"/>
            </w:tcMar>
            <w:vAlign w:val="center"/>
            <w:tcBorders>
              <w:bottom w:val="none" w:color="FDFCFC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 w:hint="eastAsia"/>
              </w:rPr>
              <w:t xml:space="preserve">아이디 찾기</w:t>
            </w:r>
          </w:p>
        </w:tc>
        <w:tc>
          <w:tcPr>
            <w:tcW w:type="dxa" w:w="4044"/>
            <w:tcMar>
              <w:left w:w="99" w:type="dxa"/>
              <w:right w:w="99" w:type="dxa"/>
            </w:tcMar>
            <w:vAlign w:val="center"/>
            <w:tcBorders>
              <w:bottom w:val="none" w:color="FDFCFC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Email </w:t>
            </w:r>
            <w:r>
              <w:rPr>
                <w:color w:val="000000"/>
                <w:rFonts w:ascii="굴림" w:eastAsia="굴림" w:hAnsi="굴림" w:hint="eastAsia"/>
              </w:rPr>
              <w:t xml:space="preserve">인증을 통해 아이디 변경</w:t>
            </w:r>
          </w:p>
        </w:tc>
      </w:tr>
      <w:tr>
        <w:trPr>
          <w:trHeight w:hRule="atleast" w:val="37"/>
        </w:trPr>
        <w:tc>
          <w:tcPr>
            <w:tcW w:type="dxa" w:w="1169"/>
            <w:vAlign w:val="center"/>
            <w:vMerge/>
            <w:tcBorders>
              <w:bottom w:val="none" w:color="FDFCFC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142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2297"/>
            <w:tcMar>
              <w:left w:w="99" w:type="dxa"/>
              <w:right w:w="99" w:type="dxa"/>
            </w:tcMar>
            <w:vAlign w:val="center"/>
            <w:tcBorders>
              <w:bottom w:val="none" w:color="FDFCFC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 w:hint="eastAsia"/>
              </w:rPr>
              <w:t xml:space="preserve">비밀번호 찾기</w:t>
            </w:r>
          </w:p>
        </w:tc>
        <w:tc>
          <w:tcPr>
            <w:tcW w:type="dxa" w:w="4044"/>
            <w:tcMar>
              <w:left w:w="99" w:type="dxa"/>
              <w:right w:w="99" w:type="dxa"/>
            </w:tcMar>
            <w:vAlign w:val="center"/>
            <w:tcBorders>
              <w:bottom w:val="none" w:color="FDFCFC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Email </w:t>
            </w:r>
            <w:r>
              <w:rPr>
                <w:color w:val="000000"/>
                <w:rFonts w:ascii="굴림" w:eastAsia="굴림" w:hAnsi="굴림" w:hint="eastAsia"/>
              </w:rPr>
              <w:t xml:space="preserve">인증을 통해 비밀번호 변경</w:t>
            </w:r>
          </w:p>
        </w:tc>
      </w:tr>
      <w:tr>
        <w:trPr>
          <w:trHeight w:hRule="atleast" w:val="319"/>
        </w:trPr>
        <w:tc>
          <w:tcPr>
            <w:tcW w:type="dxa" w:w="1169"/>
            <w:vAlign w:val="center"/>
            <w:vMerge/>
            <w:tcBorders>
              <w:bottom w:val="none" w:color="FDFCFC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1428"/>
            <w:tcMar>
              <w:left w:w="99" w:type="dxa"/>
              <w:right w:w="99" w:type="dxa"/>
            </w:tcMar>
            <w:vAlign w:val="center"/>
            <w:vMerge w:val="restart"/>
            <w:tcBorders>
              <w:bottom w:val="none" w:color="FDFCFC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 w:hint="eastAsia"/>
              </w:rPr>
              <w:t>마이페이지</w:t>
            </w:r>
          </w:p>
        </w:tc>
        <w:tc>
          <w:tcPr>
            <w:tcW w:type="dxa" w:w="229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 w:hint="eastAsia"/>
              </w:rPr>
              <w:t xml:space="preserve">비밀번호 변경</w:t>
            </w:r>
          </w:p>
        </w:tc>
        <w:tc>
          <w:tcPr>
            <w:tcW w:type="dxa" w:w="404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 w:hint="eastAsia"/>
              </w:rPr>
              <w:t xml:space="preserve">현재 비밀번호 변경</w:t>
            </w:r>
          </w:p>
        </w:tc>
      </w:tr>
      <w:tr>
        <w:trPr>
          <w:trHeight w:hRule="atleast" w:val="381"/>
        </w:trPr>
        <w:tc>
          <w:tcPr>
            <w:tcW w:type="dxa" w:w="1169"/>
            <w:vAlign w:val="center"/>
            <w:vMerge/>
            <w:tcBorders>
              <w:bottom w:val="none" w:color="FDFCFC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1428"/>
            <w:vAlign w:val="center"/>
            <w:vMerge/>
            <w:tcBorders>
              <w:bottom w:val="none" w:color="FDFCFC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229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 w:hint="eastAsia"/>
              </w:rPr>
              <w:t xml:space="preserve">내 정보 수정</w:t>
            </w:r>
          </w:p>
        </w:tc>
        <w:tc>
          <w:tcPr>
            <w:tcW w:type="dxa" w:w="404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 w:hint="eastAsia"/>
              </w:rPr>
              <w:t xml:space="preserve">개인정보 수정 (전화번호,</w:t>
            </w:r>
            <w:r>
              <w:rPr>
                <w:color w:val="000000"/>
                <w:rFonts w:ascii="굴림" w:eastAsia="굴림" w:hAnsi="굴림"/>
              </w:rPr>
              <w:t xml:space="preserve"> </w:t>
            </w:r>
            <w:r>
              <w:rPr>
                <w:color w:val="000000"/>
                <w:rFonts w:ascii="굴림" w:eastAsia="굴림" w:hAnsi="굴림" w:hint="eastAsia"/>
              </w:rPr>
              <w:t>이메일)</w:t>
            </w:r>
          </w:p>
        </w:tc>
      </w:tr>
      <w:tr>
        <w:trPr>
          <w:trHeight w:hRule="atleast" w:val="37"/>
        </w:trPr>
        <w:tc>
          <w:tcPr>
            <w:tcW w:type="dxa" w:w="1169"/>
            <w:tcMar>
              <w:left w:w="99" w:type="dxa"/>
              <w:right w:w="99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>기초</w:t>
            </w:r>
            <w:r>
              <w:rPr>
                <w:color w:val="000000"/>
                <w:rFonts w:ascii="굴림" w:eastAsia="굴림" w:hAnsi="굴림" w:hint="eastAsia"/>
              </w:rPr>
              <w:t>정</w:t>
            </w:r>
            <w:r>
              <w:rPr>
                <w:color w:val="000000"/>
                <w:rFonts w:ascii="굴림" w:eastAsia="굴림" w:hAnsi="굴림"/>
              </w:rPr>
              <w:t>보</w:t>
            </w:r>
            <w:r>
              <w:rPr>
                <w:color w:val="000000"/>
                <w:rFonts w:ascii="굴림" w:eastAsia="굴림" w:hAnsi="굴림" w:hint="eastAsia"/>
              </w:rPr>
              <w:t xml:space="preserve"> </w:t>
            </w:r>
            <w:r>
              <w:rPr>
                <w:color w:val="000000"/>
                <w:rFonts w:ascii="굴림" w:eastAsia="굴림" w:hAnsi="굴림"/>
              </w:rPr>
              <w:t>수집</w:t>
            </w:r>
          </w:p>
        </w:tc>
        <w:tc>
          <w:tcPr>
            <w:tcW w:type="dxa" w:w="1428"/>
            <w:tcMar>
              <w:left w:w="99" w:type="dxa"/>
              <w:right w:w="99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교재 수집</w:t>
            </w:r>
          </w:p>
        </w:tc>
        <w:tc>
          <w:tcPr>
            <w:tcW w:type="dxa" w:w="229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교재명 수집</w:t>
            </w:r>
          </w:p>
        </w:tc>
        <w:tc>
          <w:tcPr>
            <w:tcW w:type="dxa" w:w="404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웹스크래핑 기술로 LMS의 강의계획서에</w:t>
            </w:r>
            <w:r>
              <w:rPr>
                <w:color w:val="000000"/>
                <w:rFonts w:ascii="굴림" w:eastAsia="굴림" w:hAnsi="굴림"/>
              </w:rPr>
              <w:t xml:space="preserve">서 주교재명을 가져온다.</w:t>
            </w:r>
          </w:p>
        </w:tc>
      </w:tr>
      <w:tr>
        <w:trPr>
          <w:trHeight w:hRule="atleast" w:val="730"/>
        </w:trPr>
        <w:tc>
          <w:tcPr>
            <w:tcW w:type="dxa" w:w="1169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142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229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교재 정보 수집</w:t>
            </w:r>
          </w:p>
        </w:tc>
        <w:tc>
          <w:tcPr>
            <w:tcW w:type="dxa" w:w="404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네이버 책 검색 API를 이용하여</w:t>
            </w:r>
          </w:p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가져온 주교재명을 검색 후 교재 정보를</w:t>
            </w:r>
          </w:p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XML 혹은 JSON 파일로 가져온다.</w:t>
            </w:r>
          </w:p>
        </w:tc>
      </w:tr>
      <w:tr>
        <w:trPr>
          <w:trHeight w:hRule="atleast" w:val="683"/>
        </w:trPr>
        <w:tc>
          <w:tcPr>
            <w:tcW w:type="dxa" w:w="1169"/>
            <w:tcMar>
              <w:left w:w="99" w:type="dxa"/>
              <w:right w:w="99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>정보조회</w:t>
            </w:r>
          </w:p>
        </w:tc>
        <w:tc>
          <w:tcPr>
            <w:tcW w:type="dxa" w:w="1428"/>
            <w:tcMar>
              <w:left w:w="99" w:type="dxa"/>
              <w:right w:w="99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교재 리스트</w:t>
            </w:r>
          </w:p>
          <w:p>
            <w:pPr>
              <w:ind w:left="180" w:hanging="180"/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>조회</w:t>
            </w:r>
          </w:p>
        </w:tc>
        <w:tc>
          <w:tcPr>
            <w:tcW w:type="dxa" w:w="229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서점에게 전체 교재</w:t>
            </w:r>
          </w:p>
          <w:p>
            <w:pPr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리스트 조회</w:t>
            </w:r>
          </w:p>
        </w:tc>
        <w:tc>
          <w:tcPr>
            <w:tcW w:type="dxa" w:w="404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서점에게 학과별, 교양별로 어떤 교재가</w:t>
            </w:r>
          </w:p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필요한지 리스트 형태로 제공</w:t>
            </w:r>
          </w:p>
        </w:tc>
      </w:tr>
      <w:tr>
        <w:trPr>
          <w:trHeight w:hRule="atleast" w:val="683"/>
        </w:trPr>
        <w:tc>
          <w:tcPr>
            <w:tcW w:type="dxa" w:w="1169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142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229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학생에게 수강 신청한</w:t>
            </w:r>
          </w:p>
          <w:p>
            <w:pPr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교재 리스트 조회</w:t>
            </w:r>
          </w:p>
        </w:tc>
        <w:tc>
          <w:tcPr>
            <w:tcW w:type="dxa" w:w="404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학생이 수강신청한 강의에서 필요한</w:t>
            </w:r>
          </w:p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교재명을 리스트 형태로 제공</w:t>
            </w:r>
          </w:p>
        </w:tc>
      </w:tr>
      <w:tr>
        <w:trPr>
          <w:trHeight w:hRule="atleast" w:val="854"/>
        </w:trPr>
        <w:tc>
          <w:tcPr>
            <w:tcW w:type="dxa" w:w="1169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1428"/>
            <w:tcMar>
              <w:left w:w="99" w:type="dxa"/>
              <w:right w:w="99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구매 내역</w:t>
            </w:r>
          </w:p>
          <w:p>
            <w:pPr>
              <w:ind w:left="180" w:hanging="180"/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>조회</w:t>
            </w:r>
          </w:p>
        </w:tc>
        <w:tc>
          <w:tcPr>
            <w:tcW w:type="dxa" w:w="229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개인 구매 내역 조회</w:t>
            </w:r>
          </w:p>
        </w:tc>
        <w:tc>
          <w:tcPr>
            <w:tcW w:type="dxa" w:w="404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학생 개인이 구매한 구매 내역을</w:t>
            </w:r>
          </w:p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서점 사이트에서 조회</w:t>
            </w:r>
          </w:p>
        </w:tc>
      </w:tr>
      <w:tr>
        <w:trPr>
          <w:trHeight w:hRule="atleast" w:val="37"/>
        </w:trPr>
        <w:tc>
          <w:tcPr>
            <w:tcW w:type="dxa" w:w="1169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142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229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전체 구매 내역 조회</w:t>
            </w:r>
          </w:p>
        </w:tc>
        <w:tc>
          <w:tcPr>
            <w:tcW w:type="dxa" w:w="404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서점에서 모든 학생들의 구매 내역을 </w:t>
            </w:r>
          </w:p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서점 사이트에서 조회</w:t>
            </w:r>
          </w:p>
        </w:tc>
      </w:tr>
      <w:tr>
        <w:trPr>
          <w:trHeight w:hRule="atleast" w:val="122"/>
        </w:trPr>
        <w:tc>
          <w:tcPr>
            <w:tcW w:type="dxa" w:w="1169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1428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통계 자료 </w:t>
            </w:r>
          </w:p>
          <w:p>
            <w:pPr>
              <w:ind w:left="180" w:hanging="180"/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>조회</w:t>
            </w:r>
          </w:p>
        </w:tc>
        <w:tc>
          <w:tcPr>
            <w:tcW w:type="dxa" w:w="229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판매량 조회</w:t>
            </w:r>
          </w:p>
        </w:tc>
        <w:tc>
          <w:tcPr>
            <w:tcW w:type="dxa" w:w="404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학과별로 많이 팔린 교재들을 원그래프와</w:t>
            </w:r>
          </w:p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목록 형태로 판매 항목과 수량을 조회</w:t>
            </w:r>
          </w:p>
        </w:tc>
      </w:tr>
      <w:tr>
        <w:trPr>
          <w:trHeight w:hRule="atleast" w:val="37"/>
        </w:trPr>
        <w:tc>
          <w:tcPr>
            <w:tcW w:type="dxa" w:w="1169"/>
            <w:tcMar>
              <w:left w:w="99" w:type="dxa"/>
              <w:right w:w="99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>구매</w:t>
            </w:r>
          </w:p>
        </w:tc>
        <w:tc>
          <w:tcPr>
            <w:tcW w:type="dxa" w:w="1428"/>
            <w:tcMar>
              <w:left w:w="99" w:type="dxa"/>
              <w:right w:w="99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교재 구매</w:t>
            </w:r>
          </w:p>
        </w:tc>
        <w:tc>
          <w:tcPr>
            <w:tcW w:type="dxa" w:w="229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>사전결제</w:t>
            </w:r>
          </w:p>
        </w:tc>
        <w:tc>
          <w:tcPr>
            <w:tcW w:type="dxa" w:w="404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카카오페이 결제</w:t>
            </w:r>
          </w:p>
        </w:tc>
      </w:tr>
      <w:tr>
        <w:trPr>
          <w:trHeight w:hRule="atleast" w:val="37"/>
        </w:trPr>
        <w:tc>
          <w:tcPr>
            <w:tcW w:type="dxa" w:w="1169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142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229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교재 선택</w:t>
            </w:r>
          </w:p>
        </w:tc>
        <w:tc>
          <w:tcPr>
            <w:tcW w:type="dxa" w:w="404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학생이 수강신청 교재 리스트에서 구매할 </w:t>
            </w:r>
            <w:r>
              <w:rPr>
                <w:color w:val="000000"/>
                <w:rFonts w:ascii="굴림" w:eastAsia="굴림" w:hAnsi="굴림"/>
              </w:rPr>
              <w:t xml:space="preserve">교재를 선택</w:t>
            </w:r>
          </w:p>
        </w:tc>
      </w:tr>
      <w:tr>
        <w:trPr>
          <w:trHeight w:hRule="atleast" w:val="37"/>
        </w:trPr>
        <w:tc>
          <w:tcPr>
            <w:tcW w:type="dxa" w:w="1169"/>
            <w:tcMar>
              <w:left w:w="99" w:type="dxa"/>
              <w:right w:w="99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tabs>
                <w:tab w:val="left" w:pos="644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>수령</w:t>
            </w:r>
          </w:p>
        </w:tc>
        <w:tc>
          <w:tcPr>
            <w:tcW w:type="dxa" w:w="1428"/>
            <w:tcMar>
              <w:left w:w="99" w:type="dxa"/>
              <w:right w:w="99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수령 정보</w:t>
            </w:r>
          </w:p>
        </w:tc>
        <w:tc>
          <w:tcPr>
            <w:tcW w:type="dxa" w:w="229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수령 날짜 범위 설정</w:t>
            </w:r>
          </w:p>
        </w:tc>
        <w:tc>
          <w:tcPr>
            <w:tcW w:type="dxa" w:w="404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644"/>
              </w:tabs>
              <w:rPr>
                <w:color w:val="000000"/>
                <w:rFonts w:ascii="굴림" w:eastAsia="굴림"/>
              </w:rPr>
            </w:pPr>
            <w:r>
              <w:rPr>
                <w:color w:val="000000"/>
                <w:rFonts w:ascii="굴림" w:eastAsia="굴림"/>
              </w:rPr>
              <w:t xml:space="preserve">서점에서 교재를 수령할 수 있는 날짜의</w:t>
            </w:r>
          </w:p>
          <w:p>
            <w:pPr>
              <w:tabs>
                <w:tab w:val="left" w:pos="644"/>
              </w:tabs>
              <w:rPr>
                <w:color w:val="000000"/>
                <w:rFonts w:ascii="굴림" w:eastAsia="굴림"/>
              </w:rPr>
            </w:pPr>
            <w:r>
              <w:rPr>
                <w:color w:val="000000"/>
                <w:rFonts w:ascii="굴림" w:eastAsia="굴림"/>
              </w:rPr>
              <w:t xml:space="preserve">범위를 설정</w:t>
            </w:r>
          </w:p>
        </w:tc>
      </w:tr>
      <w:tr>
        <w:trPr>
          <w:trHeight w:hRule="atleast" w:val="37"/>
        </w:trPr>
        <w:tc>
          <w:tcPr>
            <w:tcW w:type="dxa" w:w="1169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142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229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수령 날짜 선택</w:t>
            </w:r>
          </w:p>
        </w:tc>
        <w:tc>
          <w:tcPr>
            <w:tcW w:type="dxa" w:w="404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644"/>
              </w:tabs>
              <w:rPr>
                <w:color w:val="000000"/>
                <w:rFonts w:ascii="굴림" w:eastAsia="굴림"/>
              </w:rPr>
            </w:pPr>
            <w:r>
              <w:rPr>
                <w:color w:val="000000"/>
                <w:rFonts w:ascii="굴림" w:eastAsia="굴림"/>
              </w:rPr>
              <w:t xml:space="preserve">학생들이 교재를 수령할 날짜를 범위</w:t>
            </w:r>
          </w:p>
          <w:p>
            <w:pPr>
              <w:tabs>
                <w:tab w:val="left" w:pos="644"/>
              </w:tabs>
              <w:rPr>
                <w:color w:val="000000"/>
                <w:rFonts w:ascii="굴림" w:eastAsia="굴림"/>
              </w:rPr>
            </w:pPr>
            <w:r>
              <w:rPr>
                <w:color w:val="000000"/>
                <w:rFonts w:ascii="굴림" w:eastAsia="굴림"/>
              </w:rPr>
              <w:t xml:space="preserve">내에서 선택</w:t>
            </w:r>
          </w:p>
        </w:tc>
      </w:tr>
      <w:tr>
        <w:trPr/>
        <w:tc>
          <w:tcPr>
            <w:tcW w:type="dxa" w:w="1169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142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229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180"/>
              </w:tabs>
              <w:rPr>
                <w:color w:val="000000"/>
                <w:rFonts w:ascii="굴림" w:eastAsia="굴림" w:hAnsi="굴림"/>
              </w:rPr>
            </w:pPr>
            <w:r>
              <w:rPr>
                <w:color w:val="000000"/>
                <w:rFonts w:ascii="굴림" w:eastAsia="굴림" w:hAnsi="굴림"/>
              </w:rPr>
              <w:t xml:space="preserve">수령 여부 변경</w:t>
            </w:r>
          </w:p>
        </w:tc>
        <w:tc>
          <w:tcPr>
            <w:tcW w:type="dxa" w:w="404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tabs>
                <w:tab w:val="left" w:pos="644"/>
              </w:tabs>
              <w:rPr>
                <w:color w:val="000000"/>
                <w:rFonts w:ascii="굴림" w:eastAsia="굴림"/>
              </w:rPr>
            </w:pPr>
            <w:r>
              <w:rPr>
                <w:color w:val="000000"/>
                <w:rFonts w:ascii="굴림" w:eastAsia="굴림"/>
              </w:rPr>
              <w:t xml:space="preserve">학생이 교재를 수령할 시 수령 여부를</w:t>
            </w:r>
          </w:p>
          <w:p>
            <w:pPr>
              <w:tabs>
                <w:tab w:val="left" w:pos="644"/>
              </w:tabs>
              <w:rPr>
                <w:color w:val="000000"/>
                <w:rFonts w:ascii="굴림" w:eastAsia="굴림"/>
              </w:rPr>
            </w:pPr>
            <w:r>
              <w:rPr>
                <w:color w:val="000000"/>
                <w:rFonts w:ascii="굴림" w:eastAsia="굴림"/>
              </w:rPr>
              <w:t xml:space="preserve">변경(미수령 -&gt; 수령)</w:t>
            </w:r>
          </w:p>
        </w:tc>
      </w:tr>
    </w:tbl>
    <w:p>
      <w:pPr>
        <w:jc w:val="left"/>
        <w:rPr>
          <w:spacing w:val="-20"/>
          <w:b w:val="1"/>
          <w:sz w:val="24"/>
          <w:szCs w:val="24"/>
          <w:rFonts w:ascii="굴림" w:eastAsia="굴림" w:hAnsi="굴림"/>
        </w:rPr>
      </w:pPr>
    </w:p>
    <w:p>
      <w:pPr>
        <w:jc w:val="left"/>
        <w:rPr>
          <w:spacing w:val="-20"/>
          <w:b w:val="1"/>
          <w:sz w:val="24"/>
          <w:szCs w:val="24"/>
          <w:rFonts w:ascii="굴림" w:eastAsia="굴림" w:hAnsi="굴림"/>
        </w:rPr>
      </w:pPr>
    </w:p>
    <w:p>
      <w:pPr>
        <w:jc w:val="left"/>
        <w:rPr>
          <w:spacing w:val="-20"/>
          <w:b w:val="1"/>
          <w:sz w:val="24"/>
          <w:szCs w:val="24"/>
          <w:rFonts w:ascii="굴림" w:eastAsia="굴림" w:hAnsi="굴림"/>
        </w:rPr>
      </w:pPr>
    </w:p>
    <w:p>
      <w:pPr>
        <w:jc w:val="left"/>
        <w:rPr>
          <w:spacing w:val="-20"/>
          <w:b w:val="1"/>
          <w:sz w:val="24"/>
          <w:szCs w:val="24"/>
          <w:rFonts w:ascii="굴림" w:eastAsia="굴림" w:hAnsi="굴림"/>
        </w:rPr>
      </w:pPr>
    </w:p>
    <w:p>
      <w:pPr>
        <w:jc w:val="left"/>
        <w:rPr>
          <w:spacing w:val="-20"/>
          <w:b w:val="1"/>
          <w:sz w:val="24"/>
          <w:szCs w:val="24"/>
          <w:rFonts w:ascii="굴림" w:eastAsia="굴림" w:hAnsi="굴림"/>
        </w:rPr>
      </w:pPr>
      <w:r>
        <w:rPr>
          <w:spacing w:val="-20"/>
          <w:b w:val="1"/>
          <w:sz w:val="24"/>
          <w:szCs w:val="24"/>
          <w:rFonts w:ascii="굴림" w:eastAsia="굴림" w:hAnsi="굴림"/>
        </w:rPr>
        <w:t xml:space="preserve">2.2.1 설계환경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354" w:type="dxa"/>
        <w:tblLook w:val="0004A0" w:firstRow="1" w:lastRow="0" w:firstColumn="1" w:lastColumn="0" w:noHBand="0" w:noVBand="1"/>
        <w:tblLayout w:type="fixed"/>
      </w:tblPr>
      <w:tblGrid>
        <w:gridCol w:w="2055"/>
        <w:gridCol w:w="7299"/>
      </w:tblGrid>
      <w:tr>
        <w:trPr>
          <w:trHeight w:hRule="atleast" w:val="355"/>
        </w:trPr>
        <w:tc>
          <w:tcPr>
            <w:tcW w:type="dxa" w:w="9354"/>
            <w:vAlign w:val="top"/>
            <w:gridSpan w:val="2"/>
            <w:shd w:val="clear" w:color="FFFFFF" w:themeColor="background1" w:fill="D8D8D8" w:themeFill="background1" w:themeFillShade="D8"/>
          </w:tcPr>
          <w:p>
            <w:pPr>
              <w:jc w:val="left"/>
              <w:rPr/>
            </w:pPr>
            <w:r>
              <w:rPr/>
              <w:t xml:space="preserve">소프트웨어 환경</w:t>
            </w:r>
          </w:p>
        </w:tc>
      </w:tr>
      <w:tr>
        <w:trPr>
          <w:trHeight w:hRule="atleast" w:val="355"/>
        </w:trPr>
        <w:tc>
          <w:tcPr>
            <w:tcW w:type="dxa" w:w="2055"/>
            <w:vAlign w:val="top"/>
          </w:tcPr>
          <w:p>
            <w:pPr>
              <w:jc w:val="left"/>
              <w:rPr/>
            </w:pPr>
            <w:r>
              <w:rPr/>
              <w:t xml:space="preserve">개발 도구</w:t>
            </w:r>
          </w:p>
        </w:tc>
        <w:tc>
          <w:tcPr>
            <w:tcW w:type="dxa" w:w="7299"/>
            <w:vAlign w:val="top"/>
          </w:tcPr>
          <w:p>
            <w:pPr>
              <w:jc w:val="left"/>
              <w:rPr/>
            </w:pPr>
            <w:r>
              <w:rPr/>
              <w:t xml:space="preserve">Eclipse IDE for Java Developers, Visual Studio Code, VMware Workstation Pro</w:t>
            </w:r>
          </w:p>
        </w:tc>
      </w:tr>
      <w:tr>
        <w:trPr/>
        <w:tc>
          <w:tcPr>
            <w:tcW w:type="dxa" w:w="2055"/>
            <w:vAlign w:val="top"/>
          </w:tcPr>
          <w:p>
            <w:pPr>
              <w:jc w:val="left"/>
              <w:rPr/>
            </w:pPr>
            <w:r>
              <w:rPr/>
              <w:t xml:space="preserve">개발 언어</w:t>
            </w:r>
          </w:p>
        </w:tc>
        <w:tc>
          <w:tcPr>
            <w:tcW w:type="dxa" w:w="7299"/>
            <w:vAlign w:val="top"/>
          </w:tcPr>
          <w:p>
            <w:pPr>
              <w:jc w:val="left"/>
              <w:rPr/>
            </w:pPr>
            <w:r>
              <w:rPr/>
              <w:t xml:space="preserve">Java, JavaScript</w:t>
            </w:r>
          </w:p>
        </w:tc>
      </w:tr>
      <w:tr>
        <w:trPr/>
        <w:tc>
          <w:tcPr>
            <w:tcW w:type="dxa" w:w="2055"/>
            <w:vAlign w:val="top"/>
          </w:tcPr>
          <w:p>
            <w:pPr>
              <w:jc w:val="left"/>
              <w:rPr/>
            </w:pPr>
            <w:r>
              <w:rPr/>
              <w:t>프레임워크</w:t>
            </w:r>
          </w:p>
        </w:tc>
        <w:tc>
          <w:tcPr>
            <w:tcW w:type="dxa" w:w="7299"/>
            <w:vAlign w:val="top"/>
          </w:tcPr>
          <w:p>
            <w:pPr>
              <w:jc w:val="left"/>
              <w:rPr/>
            </w:pPr>
            <w:r>
              <w:rPr/>
              <w:t>스프링프레임워크</w:t>
            </w:r>
          </w:p>
        </w:tc>
      </w:tr>
      <w:tr>
        <w:trPr/>
        <w:tc>
          <w:tcPr>
            <w:tcW w:type="dxa" w:w="2055"/>
            <w:vAlign w:val="top"/>
          </w:tcPr>
          <w:p>
            <w:pPr>
              <w:jc w:val="left"/>
              <w:rPr/>
            </w:pPr>
            <w:r>
              <w:rPr/>
              <w:t>RDBMS</w:t>
            </w:r>
          </w:p>
        </w:tc>
        <w:tc>
          <w:tcPr>
            <w:tcW w:type="dxa" w:w="7299"/>
            <w:vAlign w:val="top"/>
          </w:tcPr>
          <w:p>
            <w:pPr>
              <w:jc w:val="left"/>
              <w:rPr/>
            </w:pPr>
            <w:r>
              <w:rPr/>
              <w:t>MariaDB</w:t>
            </w:r>
          </w:p>
        </w:tc>
      </w:tr>
      <w:tr>
        <w:trPr/>
        <w:tc>
          <w:tcPr>
            <w:tcW w:type="dxa" w:w="2055"/>
            <w:vAlign w:val="top"/>
          </w:tcPr>
          <w:p>
            <w:pPr>
              <w:jc w:val="left"/>
              <w:rPr/>
            </w:pPr>
            <w:r>
              <w:rPr/>
              <w:t>프론트엔드</w:t>
            </w:r>
          </w:p>
        </w:tc>
        <w:tc>
          <w:tcPr>
            <w:tcW w:type="dxa" w:w="7299"/>
            <w:vAlign w:val="top"/>
          </w:tcPr>
          <w:p>
            <w:pPr>
              <w:jc w:val="left"/>
              <w:rPr/>
            </w:pPr>
            <w:r>
              <w:rPr/>
              <w:t xml:space="preserve">HTML, CSS, d3js</w:t>
            </w:r>
          </w:p>
        </w:tc>
      </w:tr>
      <w:tr>
        <w:trPr/>
        <w:tc>
          <w:tcPr>
            <w:tcW w:type="dxa" w:w="2055"/>
            <w:vAlign w:val="top"/>
          </w:tcPr>
          <w:p>
            <w:pPr>
              <w:jc w:val="left"/>
              <w:rPr/>
            </w:pPr>
            <w:r>
              <w:rPr/>
              <w:t>백엔드</w:t>
            </w:r>
          </w:p>
        </w:tc>
        <w:tc>
          <w:tcPr>
            <w:tcW w:type="dxa" w:w="7299"/>
            <w:vAlign w:val="top"/>
          </w:tcPr>
          <w:p>
            <w:pPr>
              <w:jc w:val="left"/>
              <w:rPr/>
            </w:pPr>
            <w:r>
              <w:rPr/>
              <w:t>Node.js</w:t>
            </w:r>
          </w:p>
        </w:tc>
      </w:tr>
      <w:tr>
        <w:trPr/>
        <w:tc>
          <w:tcPr>
            <w:tcW w:type="dxa" w:w="2055"/>
            <w:vAlign w:val="top"/>
          </w:tcPr>
          <w:p>
            <w:pPr>
              <w:jc w:val="left"/>
              <w:rPr/>
            </w:pPr>
            <w:r>
              <w:rPr/>
              <w:t xml:space="preserve">백업 수단</w:t>
            </w:r>
          </w:p>
        </w:tc>
        <w:tc>
          <w:tcPr>
            <w:tcW w:type="dxa" w:w="7299"/>
            <w:vAlign w:val="top"/>
          </w:tcPr>
          <w:p>
            <w:pPr>
              <w:jc w:val="left"/>
              <w:rPr/>
            </w:pPr>
            <w:r>
              <w:rPr/>
              <w:t>드롭박스</w:t>
            </w:r>
          </w:p>
        </w:tc>
      </w:tr>
      <w:tr>
        <w:trPr>
          <w:trHeight w:hRule="atleast" w:val="190"/>
        </w:trPr>
        <w:tc>
          <w:tcPr>
            <w:tcW w:type="dxa" w:w="2055"/>
            <w:vAlign w:val="top"/>
          </w:tcPr>
          <w:p>
            <w:pPr>
              <w:jc w:val="left"/>
              <w:rPr/>
            </w:pPr>
            <w:r>
              <w:rPr/>
              <w:t xml:space="preserve">형상 관리 도구</w:t>
            </w:r>
          </w:p>
        </w:tc>
        <w:tc>
          <w:tcPr>
            <w:tcW w:type="dxa" w:w="7299"/>
            <w:vAlign w:val="top"/>
          </w:tcPr>
          <w:p>
            <w:pPr>
              <w:jc w:val="left"/>
              <w:rPr/>
            </w:pPr>
            <w:r>
              <w:rPr/>
              <w:t>깃허브</w:t>
            </w:r>
          </w:p>
        </w:tc>
      </w:tr>
      <w:tr>
        <w:trPr>
          <w:trHeight w:hRule="atleast" w:val="190"/>
        </w:trPr>
        <w:tc>
          <w:tcPr>
            <w:tcW w:type="dxa" w:w="2055"/>
            <w:vAlign w:val="top"/>
          </w:tcPr>
          <w:p>
            <w:pPr>
              <w:jc w:val="left"/>
              <w:rPr/>
            </w:pPr>
            <w:r>
              <w:rPr/>
              <w:t>보안</w:t>
            </w:r>
          </w:p>
        </w:tc>
        <w:tc>
          <w:tcPr>
            <w:tcW w:type="dxa" w:w="7299"/>
            <w:vAlign w:val="top"/>
          </w:tcPr>
          <w:p>
            <w:pPr>
              <w:jc w:val="left"/>
              <w:rPr/>
            </w:pPr>
            <w:r>
              <w:rPr/>
              <w:t xml:space="preserve">스프링 시큐리티</w:t>
            </w:r>
          </w:p>
        </w:tc>
      </w:tr>
      <w:tr>
        <w:trPr>
          <w:trHeight w:hRule="atleast" w:val="190"/>
        </w:trPr>
        <w:tc>
          <w:tcPr>
            <w:tcW w:type="dxa" w:w="2055"/>
            <w:vAlign w:val="top"/>
          </w:tcPr>
          <w:p>
            <w:pPr>
              <w:jc w:val="left"/>
              <w:rPr/>
            </w:pPr>
            <w:r>
              <w:rPr/>
              <w:t xml:space="preserve">운영 체제</w:t>
            </w:r>
          </w:p>
        </w:tc>
        <w:tc>
          <w:tcPr>
            <w:tcW w:type="dxa" w:w="7299"/>
            <w:vAlign w:val="top"/>
          </w:tcPr>
          <w:p>
            <w:pPr>
              <w:jc w:val="left"/>
              <w:rPr/>
            </w:pPr>
            <w:r>
              <w:rPr/>
              <w:t xml:space="preserve">Window, Linux</w:t>
            </w:r>
          </w:p>
        </w:tc>
      </w:tr>
      <w:tr>
        <w:trPr>
          <w:trHeight w:hRule="atleast" w:val="190"/>
        </w:trPr>
        <w:tc>
          <w:tcPr>
            <w:tcW w:type="dxa" w:w="2055"/>
            <w:vAlign w:val="top"/>
          </w:tcPr>
          <w:p>
            <w:pPr>
              <w:jc w:val="left"/>
              <w:rPr/>
            </w:pPr>
            <w:r>
              <w:rPr/>
              <w:t xml:space="preserve">데이터 액세스 기술</w:t>
            </w:r>
          </w:p>
        </w:tc>
        <w:tc>
          <w:tcPr>
            <w:tcW w:type="dxa" w:w="7299"/>
            <w:vAlign w:val="top"/>
          </w:tcPr>
          <w:p>
            <w:pPr>
              <w:jc w:val="left"/>
              <w:rPr/>
            </w:pPr>
            <w:r>
              <w:rPr/>
              <w:t>JPA</w:t>
            </w:r>
          </w:p>
        </w:tc>
      </w:tr>
      <w:tr>
        <w:trPr>
          <w:trHeight w:hRule="atleast" w:val="190"/>
        </w:trPr>
        <w:tc>
          <w:tcPr>
            <w:tcW w:type="dxa" w:w="9354"/>
            <w:vAlign w:val="top"/>
            <w:gridSpan w:val="2"/>
            <w:shd w:val="clear" w:color="FFFFFF" w:themeColor="background1" w:fill="D8D8D8" w:themeFill="background1" w:themeFillShade="D8"/>
          </w:tcPr>
          <w:p>
            <w:pPr>
              <w:jc w:val="left"/>
              <w:rPr/>
            </w:pPr>
            <w:r>
              <w:rPr/>
              <w:t xml:space="preserve">하드웨어 환경</w:t>
            </w:r>
          </w:p>
        </w:tc>
      </w:tr>
      <w:tr>
        <w:trPr>
          <w:trHeight w:hRule="atleast" w:val="190"/>
        </w:trPr>
        <w:tc>
          <w:tcPr>
            <w:tcW w:type="dxa" w:w="2055"/>
            <w:vAlign w:val="top"/>
          </w:tcPr>
          <w:p>
            <w:pPr>
              <w:jc w:val="left"/>
              <w:rPr/>
            </w:pPr>
            <w:r>
              <w:rPr/>
              <w:t xml:space="preserve">개발 장비</w:t>
            </w:r>
          </w:p>
        </w:tc>
        <w:tc>
          <w:tcPr>
            <w:tcW w:type="dxa" w:w="7299"/>
            <w:vAlign w:val="top"/>
          </w:tcPr>
          <w:p>
            <w:pPr>
              <w:jc w:val="left"/>
              <w:rPr/>
            </w:pPr>
            <w:r>
              <w:rPr/>
              <w:t xml:space="preserve">개인용 컴퓨터</w:t>
            </w:r>
          </w:p>
        </w:tc>
      </w:tr>
      <w:tr>
        <w:trPr>
          <w:trHeight w:hRule="atleast" w:val="190"/>
        </w:trPr>
        <w:tc>
          <w:tcPr>
            <w:tcW w:type="dxa" w:w="2055"/>
            <w:vAlign w:val="top"/>
          </w:tcPr>
          <w:p>
            <w:pPr>
              <w:jc w:val="left"/>
              <w:rPr/>
            </w:pPr>
            <w:r>
              <w:rPr/>
              <w:t xml:space="preserve">서버 장비</w:t>
            </w:r>
          </w:p>
        </w:tc>
        <w:tc>
          <w:tcPr>
            <w:tcW w:type="dxa" w:w="7299"/>
            <w:vAlign w:val="top"/>
            <w:shd w:val="clear" w:color="000000"/>
          </w:tcPr>
          <w:p>
            <w:pPr>
              <w:jc w:val="left"/>
              <w:rPr>
                <w:highlight w:val="cyan"/>
                <w:rFonts w:hint="eastAsia"/>
              </w:rPr>
            </w:pPr>
            <w:r>
              <w:rPr>
                <w:color w:val="000000" w:themeColor="text1"/>
              </w:rPr>
              <w:t xml:space="preserve">x86 Intel</w:t>
            </w:r>
          </w:p>
        </w:tc>
      </w:tr>
    </w:tbl>
    <w:p>
      <w:pPr>
        <w:jc w:val="left"/>
        <w:ind w:left="200" w:hanging="200"/>
        <w:rPr/>
      </w:pPr>
    </w:p>
    <w:p>
      <w:pPr>
        <w:jc w:val="left"/>
        <w:ind w:left="200" w:hanging="200"/>
        <w:rPr/>
      </w:pPr>
    </w:p>
    <w:p>
      <w:pPr>
        <w:jc w:val="left"/>
        <w:ind w:left="200" w:hanging="200"/>
        <w:rPr/>
      </w:pPr>
    </w:p>
    <w:p>
      <w:pPr>
        <w:jc w:val="left"/>
        <w:ind w:left="200" w:hanging="200"/>
        <w:rPr/>
      </w:pPr>
    </w:p>
    <w:p>
      <w:pPr>
        <w:jc w:val="left"/>
        <w:ind w:left="200" w:hanging="200"/>
        <w:rPr/>
      </w:pPr>
    </w:p>
    <w:p>
      <w:pPr>
        <w:jc w:val="left"/>
        <w:ind w:left="200" w:hanging="200"/>
        <w:rPr/>
      </w:pPr>
    </w:p>
    <w:p>
      <w:pPr>
        <w:jc w:val="left"/>
        <w:ind w:left="200" w:hanging="200"/>
        <w:rPr/>
      </w:pPr>
    </w:p>
    <w:p>
      <w:pPr>
        <w:jc w:val="left"/>
        <w:ind w:left="200" w:hanging="200"/>
        <w:rPr/>
      </w:pPr>
    </w:p>
    <w:p>
      <w:pPr>
        <w:jc w:val="left"/>
        <w:ind w:left="200" w:hanging="200"/>
        <w:rPr/>
      </w:pPr>
    </w:p>
    <w:p>
      <w:pPr>
        <w:jc w:val="left"/>
        <w:rPr>
          <w:spacing w:val="-20"/>
          <w:b w:val="1"/>
          <w:sz w:val="24"/>
          <w:szCs w:val="24"/>
          <w:rFonts w:ascii="굴림" w:eastAsia="굴림" w:hAnsi="굴림"/>
        </w:rPr>
      </w:pPr>
      <w:r>
        <w:br w:type="page"/>
      </w:r>
      <w:r>
        <w:rPr>
          <w:spacing w:val="-20"/>
          <w:b w:val="1"/>
          <w:sz w:val="24"/>
          <w:szCs w:val="24"/>
          <w:rFonts w:ascii="굴림" w:eastAsia="굴림" w:hAnsi="굴림" w:hint="eastAsia"/>
        </w:rPr>
        <w:t xml:space="preserve">2.3 가 정</w:t>
      </w:r>
    </w:p>
    <w:p>
      <w:pPr>
        <w:ind w:left="400" w:hanging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사용자의 인터넷 연결이 원활해야 한다.</w:t>
      </w:r>
    </w:p>
    <w:p>
      <w:pPr>
        <w:ind w:left="400" w:hanging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대학교에 대학 서점이 있어야 한다.</w:t>
      </w:r>
    </w:p>
    <w:p>
      <w:pPr>
        <w:ind w:left="400" w:hanging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사용자는 카카오톡 계정을 갖고 있어야 한다.</w:t>
      </w:r>
    </w:p>
    <w:p>
      <w:pPr>
        <w:ind w:left="400" w:hanging="400"/>
        <w:rPr>
          <w:rFonts w:ascii="굴림" w:eastAsia="굴림" w:hAnsi="굴림"/>
        </w:rPr>
      </w:pPr>
    </w:p>
    <w:p>
      <w:pPr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 w:hint="eastAsia"/>
        </w:rPr>
        <w:t xml:space="preserve">2.4 제약사항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사용자는 대학교에 재학중인 학생</w:t>
      </w:r>
      <w:r>
        <w:rPr>
          <w:rFonts w:ascii="굴림" w:eastAsia="굴림" w:hAnsi="굴림"/>
        </w:rPr>
        <w:t xml:space="preserve">, </w:t>
      </w:r>
      <w:r>
        <w:rPr>
          <w:rFonts w:ascii="굴림" w:eastAsia="굴림" w:hAnsi="굴림" w:hint="eastAsia"/>
        </w:rPr>
        <w:t xml:space="preserve">대학 서점 직원이어야 한다.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사용자들이 회원가입을 하지 않으면 웹 페이지를 이용할 수 없다.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회원가입과 로그인 기능에 오류가 발생하면 웹 페이지를 이용할 수 없다.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이메일 인증이 이루어 지지 않으면 비밀번호 찾기 기능을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이용할 수 없다.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변경한 비밀번호가 회원 정보 테이블에 업데이트 되지 않으면 로그인할 수 없다.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웹 페이지가 다운되면 전체 기능을 수행할 수 없다.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웹 페이지에 접속할 수 없으면 전체 기능을 사용할 수 없다.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프로젝트는 WBS의 일정에 맞게 수행되어야 한다.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프로젝트는 정해진 기간 내에 완성되어야 한다.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프로젝트의 업무 범위를 나누어 우선순위와 중요도, 난이도를 인지해야 한다.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프로젝트를 수행하는 팀원끼리 동일한 업무량을 분담해야 한다.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가상 LMS에 접속할 수 없으면 교재 리스트를 가져올 수 없다.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업로드한 데이터의 유효성을 검증해야 하고 업로드 된 데이터는 백업을 해야 한다.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조회 기능은 사용자의 권한에 따라 조회 가능한 데이터를 제한해야 하고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조회한 데이터는 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</w:t>
      </w:r>
      <w:r>
        <w:rPr>
          <w:rFonts w:ascii="굴림" w:eastAsia="굴림" w:hAnsi="굴림" w:hint="eastAsia"/>
        </w:rPr>
        <w:t xml:space="preserve">사용자가 이해할 수 있어야 한다.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강의계획서가 누락되면 교재 정보 테이블에 교재 정보가 삽입되지 않는다.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교재 정보 데이터가 손상되면 학생들이 조회할 수 없다.</w:t>
      </w:r>
    </w:p>
    <w:p>
      <w:pPr>
        <w:ind w:left="200" w:hanging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정보 수정은 데이터베이스의 무결성을 보장해야 한다.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교재 정보 테이블에 정보가 제대로 입력되어 있지 않으면 수강신청한 강의의 교재를 찾아올 수 </w:t>
      </w:r>
      <w:r>
        <w:rPr>
          <w:rFonts w:ascii="굴림" w:eastAsia="굴림" w:hAnsi="굴림"/>
        </w:rPr>
        <w:t xml:space="preserve"> 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없다.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교재 리스트를 출력하지 못하면 교재를 선택할 수 없다.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결제 기능에 오류가 발생하면 교재를 구매할 수 없다.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서점 페이지에서 학생들의 전체 구매 내역을 조회할 수 없으면 교재 수령이 불가능하다.</w:t>
      </w:r>
    </w:p>
    <w:p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수령 여부를 변경하지 못하면 학생이 교재를 중복 수령할 수 있다.</w:t>
      </w:r>
    </w:p>
    <w:p>
      <w:pPr>
        <w:jc w:val="left"/>
        <w:rPr>
          <w:rFonts w:ascii="굴림" w:eastAsia="굴림" w:hAnsi="굴림"/>
        </w:rPr>
        <w:wordWrap w:val="1"/>
        <w:autoSpaceDE w:val="1"/>
        <w:autoSpaceDN w:val="1"/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학생들의 구매 내역을 정확하게 합산해서 통계 데이터를 만들어야 한다.</w:t>
      </w:r>
    </w:p>
    <w:p>
      <w:pPr>
        <w:jc w:val="left"/>
        <w:rPr>
          <w:b w:val="1"/>
          <w:sz w:val="24"/>
          <w:szCs w:val="24"/>
          <w:rFonts w:ascii="굴림" w:eastAsia="굴림" w:hAnsi="굴림"/>
        </w:rPr>
        <w:wordWrap w:val="1"/>
        <w:autoSpaceDE w:val="1"/>
        <w:autoSpaceDN w:val="1"/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통계 데이터를 만들 때 정확한 교재 정보와 수량을 체크해야 한다.</w:t>
      </w:r>
      <w:r>
        <w:br w:type="page"/>
      </w:r>
    </w:p>
    <w:p>
      <w:pPr>
        <w:rPr>
          <w:spacing w:val="-20"/>
          <w:b w:val="1"/>
          <w:sz w:val="28"/>
          <w:szCs w:val="28"/>
          <w:w w:val="120"/>
          <w:rFonts w:ascii="굴림" w:eastAsia="굴림" w:hAnsi="굴림"/>
        </w:rPr>
      </w:pPr>
      <w:r>
        <w:rPr>
          <w:spacing w:val="-20"/>
          <w:b w:val="1"/>
          <w:sz w:val="28"/>
          <w:szCs w:val="28"/>
          <w:w w:val="120"/>
          <w:rFonts w:ascii="굴림" w:eastAsia="굴림" w:hAnsi="굴림" w:hint="eastAsia"/>
        </w:rPr>
        <w:t xml:space="preserve">3. 프로젝트 조직 및 책임</w:t>
      </w:r>
    </w:p>
    <w:p>
      <w:pPr>
        <w:rPr>
          <w:rFonts w:ascii="굴림" w:eastAsia="굴림" w:hAnsi="굴림"/>
        </w:rPr>
      </w:pPr>
    </w:p>
    <w:p>
      <w:pPr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 w:hint="eastAsia"/>
        </w:rPr>
        <w:t xml:space="preserve">3.1 조직도</w:t>
      </w:r>
    </w:p>
    <w:p>
      <w:pPr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 w:hint="eastAsia"/>
        </w:rPr>
        <w:t xml:space="preserve">팀장 - 임세규</w:t>
      </w:r>
    </w:p>
    <w:p>
      <w:pPr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 w:hint="eastAsia"/>
        </w:rPr>
        <w:t xml:space="preserve">개발자 - 강현수</w:t>
      </w:r>
    </w:p>
    <w:p>
      <w:pPr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 w:hint="eastAsia"/>
        </w:rPr>
        <w:t xml:space="preserve">서기 - 김영민</w:t>
      </w:r>
    </w:p>
    <w:p>
      <w:pPr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 w:hint="eastAsia"/>
        </w:rPr>
        <w:t xml:space="preserve">형상관리자 - 엄태정</w:t>
      </w:r>
    </w:p>
    <w:p>
      <w:pPr>
        <w:rPr>
          <w:b w:val="1"/>
          <w:sz w:val="24"/>
          <w:szCs w:val="24"/>
          <w:rFonts w:ascii="굴림" w:eastAsia="굴림" w:hAnsi="굴림"/>
        </w:rPr>
      </w:pPr>
    </w:p>
    <w:p>
      <w:pPr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 w:hint="eastAsia"/>
        </w:rPr>
        <w:t xml:space="preserve">3.2 담당 업무</w:t>
      </w:r>
    </w:p>
    <w:p>
      <w:pPr>
        <w:rPr>
          <w:b w:val="1"/>
          <w:rFonts w:ascii="굴림" w:eastAsia="굴림" w:hAnsi="굴림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10" w:type="dxa"/>
        <w:tblLook w:val="0004A0" w:firstRow="1" w:lastRow="0" w:firstColumn="1" w:lastColumn="0" w:noHBand="0" w:noVBand="1"/>
        <w:tblLayout w:type="auto"/>
      </w:tblPr>
      <w:tblGrid>
        <w:gridCol w:w="1060"/>
        <w:gridCol w:w="1364"/>
        <w:gridCol w:w="2670"/>
      </w:tblGrid>
      <w:tr>
        <w:trPr>
          <w:trHeight w:hRule="atleast" w:val="420"/>
        </w:trPr>
        <w:tc>
          <w:tcPr>
            <w:tcW w:type="dxa" w:w="1060"/>
            <w:tcMar>
              <w:left w:w="99" w:type="dxa"/>
              <w:right w:w="9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 xml:space="preserve">성 명</w:t>
            </w:r>
          </w:p>
        </w:tc>
        <w:tc>
          <w:tcPr>
            <w:tcW w:type="dxa" w:w="1364"/>
            <w:tcMar>
              <w:left w:w="99" w:type="dxa"/>
              <w:right w:w="9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직위</w:t>
            </w:r>
          </w:p>
        </w:tc>
        <w:tc>
          <w:tcPr>
            <w:tcW w:type="dxa" w:w="2670"/>
            <w:tcMar>
              <w:left w:w="99" w:type="dxa"/>
              <w:right w:w="9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 xml:space="preserve">담당 업무</w:t>
            </w:r>
          </w:p>
        </w:tc>
      </w:tr>
      <w:tr>
        <w:trPr>
          <w:trHeight w:hRule="atleast" w:val="420"/>
        </w:trPr>
        <w:tc>
          <w:tcPr>
            <w:tcW w:type="dxa" w:w="1060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임세규</w:t>
            </w:r>
          </w:p>
        </w:tc>
        <w:tc>
          <w:tcPr>
            <w:tcW w:type="dxa" w:w="136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팀장</w:t>
            </w:r>
          </w:p>
        </w:tc>
        <w:tc>
          <w:tcPr>
            <w:tcW w:type="dxa" w:w="2670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업무 분석/설계, 업무 지원</w:t>
            </w:r>
          </w:p>
        </w:tc>
      </w:tr>
      <w:tr>
        <w:trPr>
          <w:trHeight w:hRule="atleast" w:val="420"/>
        </w:trPr>
        <w:tc>
          <w:tcPr>
            <w:tcW w:type="dxa" w:w="1060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강현수</w:t>
            </w:r>
          </w:p>
        </w:tc>
        <w:tc>
          <w:tcPr>
            <w:tcW w:type="dxa" w:w="136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개발자</w:t>
            </w:r>
          </w:p>
        </w:tc>
        <w:tc>
          <w:tcPr>
            <w:tcW w:type="dxa" w:w="2670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업무 분석/설계, 업무 지원</w:t>
            </w:r>
          </w:p>
        </w:tc>
      </w:tr>
      <w:tr>
        <w:trPr>
          <w:trHeight w:hRule="atleast" w:val="420"/>
        </w:trPr>
        <w:tc>
          <w:tcPr>
            <w:tcW w:type="dxa" w:w="1060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김영민</w:t>
            </w:r>
          </w:p>
        </w:tc>
        <w:tc>
          <w:tcPr>
            <w:tcW w:type="dxa" w:w="136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서기</w:t>
            </w:r>
          </w:p>
        </w:tc>
        <w:tc>
          <w:tcPr>
            <w:tcW w:type="dxa" w:w="2670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서류 작성, 업무 지원</w:t>
            </w:r>
          </w:p>
        </w:tc>
      </w:tr>
      <w:tr>
        <w:trPr>
          <w:trHeight w:hRule="atleast" w:val="420"/>
        </w:trPr>
        <w:tc>
          <w:tcPr>
            <w:tcW w:type="dxa" w:w="1060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엄태정</w:t>
            </w:r>
          </w:p>
        </w:tc>
        <w:tc>
          <w:tcPr>
            <w:tcW w:type="dxa" w:w="1364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형상관리자</w:t>
            </w:r>
          </w:p>
        </w:tc>
        <w:tc>
          <w:tcPr>
            <w:tcW w:type="dxa" w:w="2670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산출물 관리, 업무 지원</w:t>
            </w:r>
          </w:p>
        </w:tc>
      </w:tr>
    </w:tbl>
    <w:p>
      <w:pPr>
        <w:spacing w:after="180"/>
        <w:rPr>
          <w:rFonts w:ascii="Times New Roman" w:eastAsia="바탕" w:hAnsi="Times New Roman"/>
        </w:rPr>
      </w:pPr>
    </w:p>
    <w:p>
      <w:pPr>
        <w:spacing w:after="180"/>
        <w:rPr>
          <w:rFonts w:ascii="Times New Roman" w:eastAsia="바탕" w:hAnsi="Times New Roman"/>
        </w:rPr>
      </w:pPr>
    </w:p>
    <w:p>
      <w:pPr>
        <w:rPr>
          <w:b w:val="1"/>
          <w:sz w:val="28"/>
          <w:szCs w:val="28"/>
          <w:w w:val="120"/>
          <w:rFonts w:ascii="굴림" w:eastAsia="굴림" w:hAnsi="굴림"/>
        </w:rPr>
      </w:pPr>
      <w:r>
        <w:rPr>
          <w:b w:val="1"/>
          <w:sz w:val="28"/>
          <w:szCs w:val="28"/>
          <w:w w:val="120"/>
          <w:rFonts w:ascii="굴림" w:eastAsia="굴림" w:hAnsi="굴림"/>
        </w:rPr>
        <w:t>4</w:t>
      </w:r>
      <w:r>
        <w:rPr>
          <w:b w:val="1"/>
          <w:sz w:val="28"/>
          <w:szCs w:val="28"/>
          <w:w w:val="120"/>
          <w:rFonts w:ascii="굴림" w:eastAsia="굴림" w:hAnsi="굴림" w:hint="eastAsia"/>
        </w:rPr>
        <w:t xml:space="preserve">. 마일스톤 및 일정계획</w:t>
      </w:r>
    </w:p>
    <w:tbl>
      <w:tblID w:val="0"/>
      <w:tblPr>
        <w:tblpPr w:vertAnchor="text" w:horzAnchor="margin" w:tblpX="99" w:tblpY="182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80"/>
        <w:gridCol w:w="3068"/>
        <w:gridCol w:w="1711"/>
        <w:gridCol w:w="1712"/>
        <w:gridCol w:w="1712"/>
      </w:tblGrid>
      <w:tr>
        <w:trPr>
          <w:trHeight w:hRule="atleast" w:val="420"/>
        </w:trPr>
        <w:tc>
          <w:tcPr>
            <w:tcW w:type="dxa" w:w="1080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>단계</w:t>
            </w:r>
          </w:p>
        </w:tc>
        <w:tc>
          <w:tcPr>
            <w:tcW w:type="dxa" w:w="3068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 xml:space="preserve">활 동</w:t>
            </w:r>
          </w:p>
        </w:tc>
        <w:tc>
          <w:tcPr>
            <w:tcW w:type="dxa" w:w="1711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 xml:space="preserve">프로젝트 시작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auto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 xml:space="preserve">프로젝트 종료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E6E6E6"/>
          </w:tcPr>
          <w:p>
            <w:pPr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>비고</w:t>
            </w:r>
          </w:p>
        </w:tc>
      </w:tr>
      <w:tr>
        <w:trPr>
          <w:trHeight w:hRule="atleast" w:val="180"/>
        </w:trPr>
        <w:tc>
          <w:tcPr>
            <w:tcW w:type="dxa" w:w="1080"/>
            <w:tcMar>
              <w:left w:w="99" w:type="dxa"/>
              <w:right w:w="99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>계획</w:t>
            </w:r>
          </w:p>
        </w:tc>
        <w:tc>
          <w:tcPr>
            <w:tcW w:type="dxa" w:w="3068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프로젝트 계획 수립</w:t>
            </w:r>
          </w:p>
        </w:tc>
        <w:tc>
          <w:tcPr>
            <w:tcW w:type="dxa" w:w="1711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23.09.04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auto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</w:t>
            </w:r>
            <w:r>
              <w:rPr>
                <w:rFonts w:ascii="굴림" w:eastAsia="굴림" w:hAnsi="굴림"/>
              </w:rPr>
              <w:t>11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</w:p>
        </w:tc>
      </w:tr>
      <w:tr>
        <w:trPr>
          <w:trHeight w:hRule="atleast" w:val="180"/>
        </w:trPr>
        <w:tc>
          <w:tcPr>
            <w:tcW w:type="dxa" w:w="1080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3068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</w:t>
            </w:r>
          </w:p>
        </w:tc>
        <w:tc>
          <w:tcPr>
            <w:tcW w:type="dxa" w:w="1711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23.09.11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auto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23.09.11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</w:p>
        </w:tc>
      </w:tr>
      <w:tr>
        <w:trPr>
          <w:trHeight w:hRule="atleast" w:val="352"/>
        </w:trPr>
        <w:tc>
          <w:tcPr>
            <w:tcW w:type="dxa" w:w="1080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>분석</w:t>
            </w:r>
          </w:p>
        </w:tc>
        <w:tc>
          <w:tcPr>
            <w:tcW w:type="dxa" w:w="3068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요구사항정의</w:t>
            </w:r>
          </w:p>
        </w:tc>
        <w:tc>
          <w:tcPr>
            <w:tcW w:type="dxa" w:w="1711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3.09.12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auto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3.09.30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</w:p>
        </w:tc>
      </w:tr>
      <w:tr>
        <w:trPr>
          <w:trHeight w:hRule="atleast" w:val="251"/>
        </w:trPr>
        <w:tc>
          <w:tcPr>
            <w:tcW w:type="dxa" w:w="1080"/>
            <w:tcMar>
              <w:left w:w="99" w:type="dxa"/>
              <w:right w:w="99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>설계</w:t>
            </w:r>
          </w:p>
        </w:tc>
        <w:tc>
          <w:tcPr>
            <w:tcW w:type="dxa" w:w="3068"/>
            <w:tcMar>
              <w:left w:w="99" w:type="dxa"/>
              <w:right w:w="9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개발설계</w:t>
            </w:r>
          </w:p>
        </w:tc>
        <w:tc>
          <w:tcPr>
            <w:tcW w:type="dxa" w:w="1711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3.10.01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auto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3.10.10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</w:p>
        </w:tc>
      </w:tr>
      <w:tr>
        <w:trPr>
          <w:trHeight w:hRule="atleast" w:val="37"/>
        </w:trPr>
        <w:tc>
          <w:tcPr>
            <w:tcW w:type="dxa" w:w="1080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3068"/>
            <w:tcMar>
              <w:left w:w="99" w:type="dxa"/>
              <w:right w:w="9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DB 설계</w:t>
            </w:r>
          </w:p>
        </w:tc>
        <w:tc>
          <w:tcPr>
            <w:tcW w:type="dxa" w:w="1711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3.10.01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auto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3.10.10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</w:p>
        </w:tc>
      </w:tr>
      <w:tr>
        <w:trPr>
          <w:trHeight w:hRule="atleast" w:val="178"/>
        </w:trPr>
        <w:tc>
          <w:tcPr>
            <w:tcW w:type="dxa" w:w="1080"/>
            <w:tcMar>
              <w:left w:w="99" w:type="dxa"/>
              <w:right w:w="99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>구현</w:t>
            </w:r>
          </w:p>
        </w:tc>
        <w:tc>
          <w:tcPr>
            <w:tcW w:type="dxa" w:w="3068"/>
            <w:tcMar>
              <w:left w:w="99" w:type="dxa"/>
              <w:right w:w="9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코딩</w:t>
            </w:r>
          </w:p>
        </w:tc>
        <w:tc>
          <w:tcPr>
            <w:tcW w:type="dxa" w:w="1711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3.10.11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auto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3.12.11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rPr/>
            </w:pPr>
          </w:p>
        </w:tc>
      </w:tr>
      <w:tr>
        <w:trPr>
          <w:trHeight w:hRule="atleast" w:val="140"/>
        </w:trPr>
        <w:tc>
          <w:tcPr>
            <w:tcW w:type="dxa" w:w="1080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3068"/>
            <w:tcMar>
              <w:left w:w="99" w:type="dxa"/>
              <w:right w:w="9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테스트계획서 작성</w:t>
            </w:r>
          </w:p>
        </w:tc>
        <w:tc>
          <w:tcPr>
            <w:tcW w:type="dxa" w:w="1711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3.10.06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auto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3.10.10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rPr/>
            </w:pPr>
          </w:p>
        </w:tc>
      </w:tr>
      <w:tr>
        <w:trPr>
          <w:trHeight w:hRule="atleast" w:val="180"/>
        </w:trPr>
        <w:tc>
          <w:tcPr>
            <w:tcW w:type="dxa" w:w="1080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3068"/>
            <w:tcMar>
              <w:left w:w="99" w:type="dxa"/>
              <w:right w:w="9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테스트케이스 작성</w:t>
            </w:r>
          </w:p>
        </w:tc>
        <w:tc>
          <w:tcPr>
            <w:tcW w:type="dxa" w:w="1711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3.10.06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auto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3.10.10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rPr/>
            </w:pPr>
          </w:p>
        </w:tc>
      </w:tr>
      <w:tr>
        <w:trPr>
          <w:trHeight w:hRule="atleast" w:val="210"/>
        </w:trPr>
        <w:tc>
          <w:tcPr>
            <w:tcW w:type="dxa" w:w="1080"/>
            <w:tcMar>
              <w:left w:w="99" w:type="dxa"/>
              <w:right w:w="99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>시험</w:t>
            </w:r>
          </w:p>
        </w:tc>
        <w:tc>
          <w:tcPr>
            <w:tcW w:type="dxa" w:w="3068"/>
            <w:tcMar>
              <w:left w:w="99" w:type="dxa"/>
              <w:right w:w="9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</w:t>
            </w:r>
          </w:p>
        </w:tc>
        <w:tc>
          <w:tcPr>
            <w:tcW w:type="dxa" w:w="1711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3.12.12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auto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4.03.31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</w:p>
        </w:tc>
      </w:tr>
      <w:tr>
        <w:trPr>
          <w:trHeight w:hRule="atleast" w:val="180"/>
        </w:trPr>
        <w:tc>
          <w:tcPr>
            <w:tcW w:type="dxa" w:w="1080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3068"/>
            <w:tcMar>
              <w:left w:w="99" w:type="dxa"/>
              <w:right w:w="9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이행계획 수립</w:t>
            </w:r>
          </w:p>
        </w:tc>
        <w:tc>
          <w:tcPr>
            <w:tcW w:type="dxa" w:w="1711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4.03.15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auto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4.03.31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</w:p>
        </w:tc>
      </w:tr>
      <w:tr>
        <w:trPr>
          <w:trHeight w:hRule="atleast" w:val="210"/>
        </w:trPr>
        <w:tc>
          <w:tcPr>
            <w:tcW w:type="dxa" w:w="1080"/>
            <w:tcMar>
              <w:left w:w="99" w:type="dxa"/>
              <w:right w:w="99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>이행</w:t>
            </w:r>
          </w:p>
        </w:tc>
        <w:tc>
          <w:tcPr>
            <w:tcW w:type="dxa" w:w="3068"/>
            <w:tcMar>
              <w:left w:w="99" w:type="dxa"/>
              <w:right w:w="9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안정화</w:t>
            </w:r>
          </w:p>
        </w:tc>
        <w:tc>
          <w:tcPr>
            <w:tcW w:type="dxa" w:w="1711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4.04.01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auto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4.04.01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</w:p>
        </w:tc>
      </w:tr>
      <w:tr>
        <w:trPr>
          <w:trHeight w:hRule="atleast" w:val="210"/>
        </w:trPr>
        <w:tc>
          <w:tcPr>
            <w:tcW w:type="dxa" w:w="1080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3068"/>
            <w:tcMar>
              <w:left w:w="99" w:type="dxa"/>
              <w:right w:w="9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최종 검수 및 완료</w:t>
            </w:r>
          </w:p>
        </w:tc>
        <w:tc>
          <w:tcPr>
            <w:tcW w:type="dxa" w:w="1711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4.04.09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auto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4.04.09</w:t>
            </w:r>
          </w:p>
        </w:tc>
        <w:tc>
          <w:tcPr>
            <w:tcW w:type="dxa" w:w="1712"/>
            <w:tcMar>
              <w:left w:w="99" w:type="dxa"/>
              <w:right w:w="99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</w:p>
        </w:tc>
      </w:tr>
    </w:tbl>
    <w:p>
      <w:pPr>
        <w:spacing w:after="180"/>
        <w:rPr>
          <w:spacing w:val="-20"/>
          <w:b w:val="1"/>
          <w:sz w:val="28"/>
          <w:szCs w:val="28"/>
          <w:w w:val="120"/>
          <w:rFonts w:ascii="굴림" w:eastAsia="굴림" w:hAnsi="굴림"/>
        </w:rPr>
      </w:pPr>
    </w:p>
    <w:p>
      <w:pPr>
        <w:spacing w:after="180"/>
        <w:rPr>
          <w:b w:val="1"/>
          <w:rFonts w:ascii="굴림" w:eastAsia="굴림" w:hAnsi="굴림"/>
        </w:rPr>
      </w:pPr>
      <w:r>
        <w:rPr>
          <w:spacing w:val="-20"/>
          <w:b w:val="1"/>
          <w:sz w:val="28"/>
          <w:szCs w:val="28"/>
          <w:w w:val="120"/>
          <w:rFonts w:ascii="굴림" w:eastAsia="굴림" w:hAnsi="굴림"/>
        </w:rPr>
        <w:t>5</w:t>
      </w:r>
      <w:r>
        <w:rPr>
          <w:spacing w:val="-20"/>
          <w:b w:val="1"/>
          <w:sz w:val="28"/>
          <w:szCs w:val="28"/>
          <w:w w:val="120"/>
          <w:rFonts w:ascii="굴림" w:eastAsia="굴림" w:hAnsi="굴림" w:hint="eastAsia"/>
        </w:rPr>
        <w:t xml:space="preserve">. 개발방법론 및 산출물 정의</w:t>
      </w:r>
    </w:p>
    <w:p>
      <w:pPr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/>
        </w:rPr>
        <w:t>5</w:t>
      </w:r>
      <w:r>
        <w:rPr>
          <w:b w:val="1"/>
          <w:sz w:val="24"/>
          <w:szCs w:val="24"/>
          <w:rFonts w:ascii="굴림" w:eastAsia="굴림" w:hAnsi="굴림" w:hint="eastAsia"/>
        </w:rPr>
        <w:t xml:space="preserve">.1 S/W Life Cycle 및 개발방법론 선정</w:t>
      </w:r>
    </w:p>
    <w:p>
      <w:pPr>
        <w:spacing w:after="180"/>
        <w:ind w:left="360" w:firstLine="0"/>
        <w:rPr>
          <w:rFonts w:ascii="Times New Roman" w:eastAsia="바탕" w:hAnsi="Times New Roman"/>
        </w:rPr>
      </w:pPr>
      <w:r>
        <w:rPr>
          <w:rFonts w:ascii="Times New Roman" w:eastAsia="바탕" w:hAnsi="Times New Roman" w:hint="eastAsia"/>
        </w:rPr>
        <w:t xml:space="preserve">폭포수 방식</w:t>
      </w:r>
    </w:p>
    <w:p>
      <w:pPr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/>
        </w:rPr>
        <w:t>5</w:t>
      </w:r>
      <w:r>
        <w:rPr>
          <w:b w:val="1"/>
          <w:sz w:val="24"/>
          <w:szCs w:val="24"/>
          <w:rFonts w:ascii="굴림" w:eastAsia="굴림" w:hAnsi="굴림" w:hint="eastAsia"/>
        </w:rPr>
        <w:t xml:space="preserve">.2 선정 이유</w:t>
      </w:r>
    </w:p>
    <w:p>
      <w:pPr>
        <w:spacing w:lineRule="auto" w:line="167"/>
        <w:ind w:left="360" w:firstLine="0"/>
        <w:rPr>
          <w:rFonts w:ascii="Times New Roman" w:eastAsia="바탕" w:hAnsi="Times New Roman"/>
        </w:rPr>
      </w:pPr>
      <w:r>
        <w:rPr>
          <w:rFonts w:ascii="Times New Roman" w:eastAsia="바탕" w:hAnsi="Times New Roman" w:hint="eastAsia"/>
        </w:rPr>
        <w:t xml:space="preserve">폭포수 모델은 순차적으로 진행되기 때문에 현재 진행중인 과정을 완벽하게 마치고</w:t>
      </w:r>
    </w:p>
    <w:p>
      <w:pPr>
        <w:spacing w:lineRule="auto" w:line="167"/>
        <w:ind w:left="360" w:firstLine="0"/>
        <w:rPr>
          <w:rFonts w:ascii="Times New Roman" w:eastAsia="바탕" w:hAnsi="Times New Roman"/>
        </w:rPr>
      </w:pPr>
      <w:r>
        <w:rPr>
          <w:rFonts w:ascii="Times New Roman" w:eastAsia="바탕" w:hAnsi="Times New Roman" w:hint="eastAsia"/>
        </w:rPr>
        <w:t xml:space="preserve">다음 과정으로 넘어가야만 한다. 오랜 기간 사용된 모델이기 때문에 참고할 수 있는</w:t>
      </w:r>
    </w:p>
    <w:p>
      <w:pPr>
        <w:spacing w:lineRule="auto" w:line="167"/>
        <w:ind w:left="360" w:firstLine="0"/>
        <w:rPr>
          <w:rFonts w:ascii="Times New Roman" w:eastAsia="바탕" w:hAnsi="Times New Roman"/>
        </w:rPr>
      </w:pPr>
      <w:r>
        <w:rPr>
          <w:rFonts w:ascii="Times New Roman" w:eastAsia="바탕" w:hAnsi="Times New Roman" w:hint="eastAsia"/>
        </w:rPr>
        <w:t xml:space="preserve">사례가 많으며 각 진행 단계 별 산출물이 명확하기 때문에 필요한 요소가 무엇인지</w:t>
      </w:r>
    </w:p>
    <w:p>
      <w:pPr>
        <w:spacing w:lineRule="auto" w:line="167"/>
        <w:ind w:left="360" w:firstLine="0"/>
        <w:rPr>
          <w:rFonts w:ascii="Times New Roman" w:eastAsia="바탕" w:hAnsi="Times New Roman"/>
        </w:rPr>
      </w:pPr>
      <w:r>
        <w:rPr>
          <w:rFonts w:ascii="Times New Roman" w:eastAsia="바탕" w:hAnsi="Times New Roman" w:hint="eastAsia"/>
        </w:rPr>
        <w:t xml:space="preserve">이해하기 적당하다고 판단되어 선정함.</w:t>
      </w:r>
    </w:p>
    <w:p>
      <w:pPr>
        <w:spacing w:lineRule="auto" w:line="167"/>
        <w:rPr>
          <w:rFonts w:ascii="굴림" w:eastAsia="굴림" w:hAnsi="굴림"/>
        </w:rPr>
      </w:pPr>
    </w:p>
    <w:p>
      <w:pPr>
        <w:rPr>
          <w:b w:val="1"/>
          <w:sz w:val="24"/>
          <w:szCs w:val="24"/>
          <w:rFonts w:ascii="굴림" w:eastAsia="굴림" w:hAnsi="굴림"/>
        </w:rPr>
      </w:pPr>
      <w:r>
        <w:br w:type="page"/>
      </w:r>
      <w:r>
        <w:rPr>
          <w:b w:val="1"/>
          <w:sz w:val="24"/>
          <w:szCs w:val="24"/>
          <w:rFonts w:ascii="굴림" w:eastAsia="굴림" w:hAnsi="굴림"/>
        </w:rPr>
        <w:t>5</w:t>
      </w:r>
      <w:r>
        <w:rPr>
          <w:b w:val="1"/>
          <w:sz w:val="24"/>
          <w:szCs w:val="24"/>
          <w:rFonts w:ascii="굴림" w:eastAsia="굴림" w:hAnsi="굴림" w:hint="eastAsia"/>
        </w:rPr>
        <w:t xml:space="preserve">.3 단계별 활동 및 산출물 정의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99" w:type="dxa"/>
        <w:tblLook w:val="0004A0" w:firstRow="1" w:lastRow="0" w:firstColumn="1" w:lastColumn="0" w:noHBand="0" w:noVBand="1"/>
        <w:tblLayout w:type="auto"/>
      </w:tblPr>
      <w:tblGrid>
        <w:gridCol w:w="1426"/>
        <w:gridCol w:w="2842"/>
        <w:gridCol w:w="4977"/>
      </w:tblGrid>
      <w:tr>
        <w:trPr>
          <w:trHeight w:hRule="atleast" w:val="339"/>
        </w:trPr>
        <w:tc>
          <w:tcPr>
            <w:tcW w:type="dxa" w:w="1426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>단계</w:t>
            </w:r>
          </w:p>
        </w:tc>
        <w:tc>
          <w:tcPr>
            <w:tcW w:type="dxa" w:w="2842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 xml:space="preserve">활 동</w:t>
            </w:r>
          </w:p>
        </w:tc>
        <w:tc>
          <w:tcPr>
            <w:tcW w:type="dxa" w:w="497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b w:val="1"/>
                <w:rFonts w:ascii="굴림" w:eastAsia="굴림" w:hAnsi="굴림" w:hint="eastAsia"/>
              </w:rPr>
              <w:t xml:space="preserve">제 출 산 출 물</w:t>
            </w:r>
          </w:p>
        </w:tc>
      </w:tr>
      <w:tr>
        <w:trPr>
          <w:trHeight w:hRule="atleast" w:val="311"/>
        </w:trPr>
        <w:tc>
          <w:tcPr>
            <w:tcW w:type="dxa" w:w="1426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320"/>
              <w:rPr>
                <w:rFonts w:ascii="굴림" w:eastAsia="굴림" w:hAnsi="굴림"/>
              </w:rPr>
              <w:snapToGrid w:val="off"/>
            </w:pPr>
            <w:r>
              <w:rPr>
                <w:rFonts w:ascii="굴림" w:eastAsia="굴림" w:hAnsi="굴림" w:hint="eastAsia"/>
              </w:rPr>
              <w:t>계획</w:t>
            </w:r>
          </w:p>
        </w:tc>
        <w:tc>
          <w:tcPr>
            <w:tcW w:type="dxa" w:w="2842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프로젝트 수행계획 </w:t>
            </w:r>
            <w:r>
              <w:rPr>
                <w:rFonts w:ascii="굴림" w:eastAsia="굴림" w:hAnsi="굴림"/>
              </w:rPr>
              <w:t>수립</w:t>
            </w:r>
          </w:p>
        </w:tc>
        <w:tc>
          <w:tcPr>
            <w:tcW w:type="dxa" w:w="497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1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프로젝트수행계획서</w:t>
            </w:r>
          </w:p>
          <w:p>
            <w:pPr>
              <w:numPr>
                <w:ilvl w:val="0"/>
                <w:numId w:val="2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WBS</w:t>
            </w:r>
          </w:p>
        </w:tc>
      </w:tr>
      <w:tr>
        <w:trPr>
          <w:trHeight w:hRule="atleast" w:val="874"/>
        </w:trPr>
        <w:tc>
          <w:tcPr>
            <w:tcW w:type="dxa" w:w="1426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320"/>
              <w:rPr>
                <w:rFonts w:ascii="굴림" w:eastAsia="굴림" w:hAnsi="굴림"/>
              </w:rPr>
              <w:snapToGrid w:val="off"/>
            </w:pPr>
            <w:r>
              <w:rPr>
                <w:rFonts w:ascii="굴림" w:eastAsia="굴림" w:hAnsi="굴림" w:hint="eastAsia"/>
              </w:rPr>
              <w:t>분석</w:t>
            </w:r>
          </w:p>
        </w:tc>
        <w:tc>
          <w:tcPr>
            <w:tcW w:type="dxa" w:w="2842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현 업무 프로세스 분석</w:t>
            </w:r>
          </w:p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업무요구사항 정의</w:t>
            </w:r>
          </w:p>
        </w:tc>
        <w:tc>
          <w:tcPr>
            <w:tcW w:type="dxa" w:w="497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3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요구사항분석서</w:t>
            </w:r>
          </w:p>
          <w:p>
            <w:pPr>
              <w:numPr>
                <w:ilvl w:val="0"/>
                <w:numId w:val="4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ERD(개념)</w:t>
            </w:r>
          </w:p>
          <w:p>
            <w:pPr>
              <w:numPr>
                <w:ilvl w:val="0"/>
                <w:numId w:val="5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" w:eastAsia="굴림" w:hAnsi="굴림"/>
              </w:rPr>
            </w:pPr>
            <w:r>
              <w:rPr>
                <w:rFonts w:ascii="굴림체" w:eastAsia="굴림체" w:hAnsi="굴림체" w:hint="eastAsia"/>
              </w:rPr>
              <w:t xml:space="preserve">주제관련 벤치마킹 보고서</w:t>
            </w:r>
          </w:p>
        </w:tc>
      </w:tr>
      <w:tr>
        <w:trPr>
          <w:trHeight w:hRule="atleast" w:val="284"/>
        </w:trPr>
        <w:tc>
          <w:tcPr>
            <w:tcW w:type="dxa" w:w="1426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설계</w:t>
            </w:r>
          </w:p>
        </w:tc>
        <w:tc>
          <w:tcPr>
            <w:tcW w:type="dxa" w:w="2842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프로그램 설계</w:t>
            </w:r>
          </w:p>
        </w:tc>
        <w:tc>
          <w:tcPr>
            <w:tcW w:type="dxa" w:w="497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6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메뉴구조도</w:t>
            </w:r>
          </w:p>
          <w:p>
            <w:pPr>
              <w:numPr>
                <w:ilvl w:val="0"/>
                <w:numId w:val="8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화면설계서</w:t>
            </w:r>
          </w:p>
          <w:p>
            <w:pPr>
              <w:numPr>
                <w:ilvl w:val="0"/>
                <w:numId w:val="9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시스템구조설계서</w:t>
            </w:r>
          </w:p>
          <w:p>
            <w:pPr>
              <w:numPr>
                <w:ilvl w:val="0"/>
                <w:numId w:val="11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테이블기술서</w:t>
            </w:r>
          </w:p>
          <w:p>
            <w:pPr>
              <w:numPr>
                <w:ilvl w:val="0"/>
                <w:numId w:val="12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</w:rPr>
              <w:t xml:space="preserve">ERD(논리, 물리)</w:t>
            </w:r>
          </w:p>
          <w:p>
            <w:pPr>
              <w:numPr>
                <w:ilvl w:val="0"/>
                <w:numId w:val="14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플로우차트</w:t>
            </w:r>
          </w:p>
          <w:p>
            <w:pPr>
              <w:numPr>
                <w:ilvl w:val="0"/>
                <w:numId w:val="15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스토리보드</w:t>
            </w:r>
          </w:p>
        </w:tc>
      </w:tr>
      <w:tr>
        <w:trPr>
          <w:trHeight w:hRule="atleast" w:val="185"/>
        </w:trPr>
        <w:tc>
          <w:tcPr>
            <w:tcW w:type="dxa" w:w="1426"/>
            <w:tcMar>
              <w:left w:w="99" w:type="dxa"/>
              <w:right w:w="99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구현</w:t>
            </w:r>
          </w:p>
        </w:tc>
        <w:tc>
          <w:tcPr>
            <w:tcW w:type="dxa" w:w="2842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코딩</w:t>
            </w:r>
          </w:p>
        </w:tc>
        <w:tc>
          <w:tcPr>
            <w:tcW w:type="dxa" w:w="497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16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SOURCE PGM</w:t>
            </w:r>
          </w:p>
        </w:tc>
      </w:tr>
      <w:tr>
        <w:trPr>
          <w:trHeight w:hRule="atleast" w:val="479"/>
        </w:trPr>
        <w:tc>
          <w:tcPr>
            <w:tcW w:type="dxa" w:w="1426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2842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테스트계획 수립</w:t>
            </w:r>
          </w:p>
        </w:tc>
        <w:tc>
          <w:tcPr>
            <w:tcW w:type="dxa" w:w="4977"/>
            <w:tcMar>
              <w:left w:w="99" w:type="dxa"/>
              <w:right w:w="99" w:type="dxa"/>
            </w:tcMar>
            <w:vAlign w:val="center"/>
            <w:tcBorders>
              <w:bottom w:val="none" w:color="FDFCFC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17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테스트 계획서</w:t>
            </w:r>
          </w:p>
        </w:tc>
      </w:tr>
      <w:tr>
        <w:trPr>
          <w:trHeight w:hRule="atleast" w:val="120"/>
        </w:trPr>
        <w:tc>
          <w:tcPr>
            <w:tcW w:type="dxa" w:w="1426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2842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테스트케이스 작성</w:t>
            </w:r>
          </w:p>
        </w:tc>
        <w:tc>
          <w:tcPr>
            <w:tcW w:type="dxa" w:w="497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18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테스트 케이스</w:t>
            </w:r>
          </w:p>
        </w:tc>
      </w:tr>
      <w:tr>
        <w:trPr>
          <w:trHeight w:hRule="atleast" w:val="326"/>
        </w:trPr>
        <w:tc>
          <w:tcPr>
            <w:tcW w:type="dxa" w:w="1426"/>
            <w:tcMar>
              <w:left w:w="99" w:type="dxa"/>
              <w:right w:w="99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/>
            </w:pPr>
            <w:r>
              <w:rPr>
                <w:rFonts w:ascii="굴림" w:eastAsia="굴림" w:hAnsi="굴림" w:hint="eastAsia"/>
              </w:rPr>
              <w:t>시험</w:t>
            </w:r>
          </w:p>
        </w:tc>
        <w:tc>
          <w:tcPr>
            <w:tcW w:type="dxa" w:w="2842"/>
            <w:tcMar>
              <w:left w:w="99" w:type="dxa"/>
              <w:right w:w="99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tabs>
                <w:tab w:val="left" w:pos="180"/>
              </w:tabs>
              <w:rPr/>
            </w:pPr>
            <w:r>
              <w:rPr>
                <w:spacing w:val="-8"/>
                <w:rFonts w:ascii="굴림" w:eastAsia="굴림" w:hAnsi="굴림" w:hint="eastAsia"/>
              </w:rPr>
              <w:t xml:space="preserve">테스트 수행</w:t>
            </w:r>
          </w:p>
        </w:tc>
        <w:tc>
          <w:tcPr>
            <w:tcW w:type="dxa" w:w="497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19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테스트 결과서</w:t>
            </w:r>
          </w:p>
        </w:tc>
      </w:tr>
      <w:tr>
        <w:trPr>
          <w:trHeight w:hRule="atleast" w:val="70"/>
        </w:trPr>
        <w:tc>
          <w:tcPr>
            <w:tcW w:type="dxa" w:w="1426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2842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497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20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테스트결함 및 조치결과서</w:t>
            </w:r>
          </w:p>
        </w:tc>
      </w:tr>
      <w:tr>
        <w:trPr>
          <w:trHeight w:hRule="atleast" w:val="282"/>
        </w:trPr>
        <w:tc>
          <w:tcPr>
            <w:tcW w:type="dxa" w:w="1426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2842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이행계획 수립</w:t>
            </w:r>
          </w:p>
        </w:tc>
        <w:tc>
          <w:tcPr>
            <w:tcW w:type="dxa" w:w="497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21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이행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계획서</w:t>
            </w:r>
          </w:p>
          <w:p>
            <w:pPr>
              <w:numPr>
                <w:ilvl w:val="0"/>
                <w:numId w:val="22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사용자 매뉴얼</w:t>
            </w:r>
          </w:p>
        </w:tc>
      </w:tr>
      <w:tr>
        <w:trPr>
          <w:trHeight w:hRule="atleast" w:val="180"/>
        </w:trPr>
        <w:tc>
          <w:tcPr>
            <w:tcW w:type="dxa" w:w="1426"/>
            <w:tcMar>
              <w:left w:w="99" w:type="dxa"/>
              <w:right w:w="99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</w:t>
            </w:r>
          </w:p>
        </w:tc>
        <w:tc>
          <w:tcPr>
            <w:tcW w:type="dxa" w:w="2842"/>
            <w:tcMar>
              <w:left w:w="99" w:type="dxa"/>
              <w:right w:w="99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ind w:left="180" w:hanging="180"/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완료 보고</w:t>
            </w:r>
          </w:p>
        </w:tc>
        <w:tc>
          <w:tcPr>
            <w:tcW w:type="dxa" w:w="497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23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완료 보고서</w:t>
            </w:r>
          </w:p>
        </w:tc>
      </w:tr>
      <w:tr>
        <w:trPr>
          <w:trHeight w:hRule="atleast" w:val="180"/>
        </w:trPr>
        <w:tc>
          <w:tcPr>
            <w:tcW w:type="dxa" w:w="1426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2842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497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24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검수 확인서</w:t>
            </w:r>
          </w:p>
        </w:tc>
      </w:tr>
      <w:tr>
        <w:trPr>
          <w:trHeight w:hRule="atleast" w:val="180"/>
        </w:trPr>
        <w:tc>
          <w:tcPr>
            <w:tcW w:type="dxa" w:w="1426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2842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  <w:tc>
          <w:tcPr>
            <w:tcW w:type="dxa" w:w="4977"/>
            <w:tcMar>
              <w:left w:w="99" w:type="dxa"/>
              <w:right w:w="99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numPr>
                <w:ilvl w:val="0"/>
                <w:numId w:val="25"/>
              </w:numPr>
              <w:ind w:left="180" w:hanging="180"/>
              <w:tabs>
                <w:tab w:val="left" w:pos="180"/>
                <w:tab w:val="left" w:pos="644"/>
                <w:tab w:val="left" w:pos="18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품질보증 활동 보고서</w:t>
            </w:r>
          </w:p>
        </w:tc>
      </w:tr>
    </w:tbl>
    <w:p>
      <w:pPr>
        <w:spacing w:lineRule="atLeast" w:line="240"/>
        <w:ind w:right="600" w:firstLine="0"/>
        <w:rPr>
          <w:spacing w:val="-20"/>
          <w:b w:val="1"/>
          <w:sz w:val="28"/>
          <w:szCs w:val="28"/>
          <w:w w:val="120"/>
          <w:rFonts w:ascii="굴림" w:eastAsia="굴림" w:hAnsi="굴림"/>
        </w:rPr>
      </w:pPr>
      <w:r>
        <w:rPr>
          <w:b w:val="1"/>
          <w:sz w:val="28"/>
          <w:szCs w:val="28"/>
          <w:rFonts w:ascii="굴림" w:eastAsia="굴림" w:hAnsi="굴림"/>
        </w:rPr>
        <w:t>6</w:t>
      </w:r>
      <w:r>
        <w:rPr>
          <w:spacing w:val="-20"/>
          <w:b w:val="1"/>
          <w:sz w:val="28"/>
          <w:szCs w:val="28"/>
          <w:w w:val="120"/>
          <w:rFonts w:ascii="굴림" w:eastAsia="굴림" w:hAnsi="굴림" w:hint="eastAsia"/>
        </w:rPr>
        <w:t xml:space="preserve">. 시스템 구성</w:t>
      </w:r>
    </w:p>
    <w:p>
      <w:pPr>
        <w:rPr>
          <w:b w:val="1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/>
        </w:rPr>
        <w:t>6</w:t>
      </w:r>
      <w:r>
        <w:rPr>
          <w:b w:val="1"/>
          <w:sz w:val="24"/>
          <w:szCs w:val="24"/>
          <w:rFonts w:ascii="굴림" w:eastAsia="굴림" w:hAnsi="굴림" w:hint="eastAsia"/>
        </w:rPr>
        <w:t xml:space="preserve">.1 구성도</w:t>
      </w:r>
      <w:r>
        <w:rPr>
          <w:b w:val="1"/>
          <w:rFonts w:ascii="굴림" w:eastAsia="굴림" w:hAnsi="굴림" w:hint="eastAsia"/>
        </w:rPr>
        <w:t xml:space="preserve"> </w:t>
      </w:r>
    </w:p>
    <w:p>
      <w:pPr>
        <w:rPr>
          <w:rFonts w:ascii="바탕" w:eastAsia="바탕" w:hAnsi="Times New Roman"/>
        </w:rPr>
      </w:pPr>
      <w:r>
        <w:rPr>
          <w:sz w:val="20"/>
        </w:rPr>
        <w:drawing>
          <wp:inline distT="0" distB="0" distL="0" distR="0">
            <wp:extent cx="4676775" cy="2295525"/>
            <wp:effectExtent l="0" t="0" r="0" b="0"/>
            <wp:docPr id="46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krheem/AppData/Roaming/PolarisOffice/ETemp/11640_12784320/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2961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/>
        </w:rPr>
        <w:t>6</w:t>
      </w:r>
      <w:r>
        <w:rPr>
          <w:b w:val="1"/>
          <w:sz w:val="24"/>
          <w:szCs w:val="24"/>
          <w:rFonts w:ascii="굴림" w:eastAsia="굴림" w:hAnsi="굴림" w:hint="eastAsia"/>
        </w:rPr>
        <w:t xml:space="preserve">.2 타 시스템과의 연관 관계</w:t>
      </w:r>
    </w:p>
    <w:p>
      <w:pPr>
        <w:rPr>
          <w:b w:val="1"/>
          <w:sz w:val="24"/>
          <w:szCs w:val="24"/>
          <w:rFonts w:ascii="굴림" w:eastAsia="굴림" w:hAnsi="굴림"/>
        </w:rPr>
      </w:pPr>
    </w:p>
    <w:p>
      <w:pPr>
        <w:rPr>
          <w:rFonts w:hAnsi="굴림"/>
        </w:rPr>
      </w:pPr>
      <w:r>
        <w:rPr>
          <w:rFonts w:hAnsi="굴림" w:hint="eastAsia"/>
        </w:rPr>
        <w:t>6</w:t>
      </w:r>
      <w:r>
        <w:rPr>
          <w:rFonts w:hAnsi="굴림"/>
        </w:rPr>
        <w:t xml:space="preserve">.2.1 </w:t>
      </w:r>
      <w:r>
        <w:rPr>
          <w:rFonts w:hAnsi="굴림" w:hint="eastAsia"/>
        </w:rPr>
        <w:t>D</w:t>
      </w:r>
      <w:r>
        <w:rPr>
          <w:rFonts w:hAnsi="굴림"/>
        </w:rPr>
        <w:t>B</w:t>
      </w:r>
      <w:r>
        <w:rPr>
          <w:rFonts w:hAnsi="굴림" w:hint="eastAsia"/>
        </w:rPr>
        <w:t xml:space="preserve"> </w:t>
      </w:r>
      <w:r>
        <w:rPr>
          <w:rFonts w:asciiTheme="minorHAnsi" w:eastAsiaTheme="minorHAnsi" w:hAnsiTheme="minorHAnsi"/>
        </w:rPr>
        <w:t>→</w:t>
      </w:r>
      <w:r>
        <w:rPr>
          <w:rFonts w:hAnsi="굴림" w:hint="eastAsia"/>
        </w:rPr>
        <w:t xml:space="preserve"> SBS</w:t>
      </w:r>
    </w:p>
    <w:p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학생 계정 로그인 시 DB에서는 SBS에게 이하의 정보를 제공한다.</w:t>
      </w:r>
    </w:p>
    <w:p>
      <w:pPr>
        <w:rPr>
          <w:rFonts w:ascii="바탕" w:eastAsia="바탕" w:hAnsi="바탕"/>
        </w:rPr>
      </w:pPr>
      <w:r>
        <w:rPr>
          <w:rFonts w:ascii="바탕" w:eastAsia="바탕" w:hAnsi="바탕"/>
        </w:rPr>
        <w:tab/>
      </w: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 xml:space="preserve">마이 페이지에서 수정한 개인정보</w:t>
      </w:r>
    </w:p>
    <w:p>
      <w:pPr>
        <w:ind w:firstLine="8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 xml:space="preserve">학생 개인이 구매한 구매 내역 조회</w:t>
      </w:r>
    </w:p>
    <w:p>
      <w:pPr>
        <w:rPr>
          <w:rFonts w:ascii="바탕" w:eastAsia="바탕" w:hAnsi="바탕"/>
        </w:rPr>
      </w:pPr>
      <w:r>
        <w:rPr>
          <w:rFonts w:ascii="바탕" w:eastAsia="바탕" w:hAnsi="바탕"/>
        </w:rPr>
        <w:tab/>
      </w: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 xml:space="preserve">교재 수령 날짜를 선택하기 위한 서점이 설정한 날짜 범위</w:t>
      </w:r>
    </w:p>
    <w:p>
      <w:pPr>
        <w:rPr>
          <w:rFonts w:ascii="바탕" w:eastAsia="바탕" w:hAnsi="바탕"/>
        </w:rPr>
      </w:pPr>
      <w:r>
        <w:rPr>
          <w:rFonts w:ascii="바탕" w:eastAsia="바탕" w:hAnsi="바탕"/>
        </w:rPr>
        <w:tab/>
      </w: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 xml:space="preserve">수강신청한 강의의 교재 정보 리스트</w:t>
      </w:r>
    </w:p>
    <w:p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서점 계정 로그인 시 DB에서는 SBS에게 이하의 정보를 제공한다.</w:t>
      </w:r>
    </w:p>
    <w:p>
      <w:pPr>
        <w:ind w:firstLine="8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 xml:space="preserve">모든 학과 및 교양 과목에서 필요로 하는 교재 정보</w:t>
      </w:r>
    </w:p>
    <w:p>
      <w:pPr>
        <w:ind w:firstLine="8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 xml:space="preserve">학생들이 구매한 교재를 수령해갈 수 있는 날짜의 범위 설정</w:t>
      </w:r>
    </w:p>
    <w:p>
      <w:pPr>
        <w:rPr>
          <w:rFonts w:ascii="바탕" w:eastAsia="바탕" w:hAnsi="바탕"/>
        </w:rPr>
      </w:pPr>
      <w:r>
        <w:rPr>
          <w:rFonts w:ascii="바탕" w:eastAsia="바탕" w:hAnsi="바탕"/>
        </w:rPr>
        <w:tab/>
      </w:r>
      <w:r>
        <w:rPr>
          <w:rFonts w:ascii="바탕" w:eastAsia="바탕" w:hAnsi="바탕" w:hint="eastAsia"/>
        </w:rPr>
        <w:t xml:space="preserve">- 전체 구매 내역 및 학생 개인의 구매 내역을 대조한 구매 내역 정보</w:t>
      </w:r>
    </w:p>
    <w:p>
      <w:pPr>
        <w:rPr>
          <w:rFonts w:asciiTheme="minorHAnsi" w:eastAsiaTheme="minorHAnsi" w:hAnsiTheme="minorHAnsi"/>
        </w:rPr>
      </w:pPr>
      <w:r>
        <w:rPr>
          <w:rFonts w:ascii="바탕" w:eastAsia="바탕" w:hAnsi="바탕"/>
        </w:rPr>
        <w:tab/>
      </w: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 xml:space="preserve">원그래프와 리스트 형태의 학과별 교재 판매량 통계 정보</w:t>
      </w:r>
    </w:p>
    <w:p>
      <w:pPr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6</w:t>
      </w:r>
      <w:r>
        <w:rPr>
          <w:rFonts w:asciiTheme="minorHAnsi" w:eastAsiaTheme="minorHAnsi" w:hAnsiTheme="minorHAnsi"/>
        </w:rPr>
        <w:t xml:space="preserve">.2.2 </w:t>
      </w:r>
      <w:r>
        <w:rPr>
          <w:rFonts w:hAnsi="굴림" w:hint="eastAsia"/>
        </w:rPr>
        <w:t>SBS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→</w:t>
      </w:r>
      <w:r>
        <w:rPr>
          <w:rFonts w:asciiTheme="minorHAnsi" w:eastAsiaTheme="minorHAnsi" w:hAnsiTheme="minorHAnsi" w:hint="eastAsia"/>
        </w:rPr>
        <w:t xml:space="preserve"> D</w:t>
      </w:r>
      <w:r>
        <w:rPr>
          <w:rFonts w:asciiTheme="minorHAnsi" w:eastAsiaTheme="minorHAnsi" w:hAnsiTheme="minorHAnsi"/>
        </w:rPr>
        <w:t>B</w:t>
      </w:r>
    </w:p>
    <w:p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학생 계정 로그인 시 SBS에서는 DB에게 이하의 정보를 제공한다.</w:t>
      </w:r>
    </w:p>
    <w:p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</w:r>
      <w:r>
        <w:rPr>
          <w:rFonts w:ascii="바탕" w:eastAsia="바탕" w:hAnsi="바탕" w:hint="eastAsia"/>
        </w:rPr>
        <w:t xml:space="preserve">- 학생 구매 내역</w:t>
      </w:r>
    </w:p>
    <w:p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</w:r>
      <w:r>
        <w:rPr>
          <w:rFonts w:ascii="바탕" w:eastAsia="바탕" w:hAnsi="바탕" w:hint="eastAsia"/>
        </w:rPr>
        <w:t xml:space="preserve">- 로그인 정보</w:t>
      </w:r>
    </w:p>
    <w:p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</w:r>
      <w:r>
        <w:rPr>
          <w:rFonts w:ascii="바탕" w:eastAsia="바탕" w:hAnsi="바탕" w:hint="eastAsia"/>
        </w:rPr>
        <w:t xml:space="preserve">- 회원 정보</w:t>
      </w:r>
    </w:p>
    <w:p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</w:r>
      <w:r>
        <w:rPr>
          <w:rFonts w:ascii="바탕" w:eastAsia="바탕" w:hAnsi="바탕" w:hint="eastAsia"/>
        </w:rPr>
        <w:t xml:space="preserve">- 내 정보 수정</w:t>
      </w:r>
    </w:p>
    <w:p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</w:r>
      <w:r>
        <w:rPr>
          <w:rFonts w:ascii="바탕" w:eastAsia="바탕" w:hAnsi="바탕" w:hint="eastAsia"/>
        </w:rPr>
        <w:t xml:space="preserve">- 수령 날짜 선택 정보</w:t>
      </w:r>
    </w:p>
    <w:p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</w:r>
      <w:r>
        <w:rPr>
          <w:rFonts w:ascii="바탕" w:eastAsia="바탕" w:hAnsi="바탕" w:hint="eastAsia"/>
        </w:rPr>
        <w:t xml:space="preserve">- 카카오페이 결제 정보</w:t>
      </w:r>
    </w:p>
    <w:p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서점 계정 로그인 시 SBS에서는 DB에게 이하의 정보를 제공한다.</w:t>
      </w:r>
    </w:p>
    <w:p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</w:r>
      <w:r>
        <w:rPr>
          <w:rFonts w:ascii="바탕" w:eastAsia="바탕" w:hAnsi="바탕" w:hint="eastAsia"/>
        </w:rPr>
        <w:t xml:space="preserve">- 전체 구매 내역</w:t>
      </w:r>
    </w:p>
    <w:p>
      <w:pPr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tab/>
      </w: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 xml:space="preserve">각 교재의 판매 가격</w:t>
      </w:r>
    </w:p>
    <w:p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</w:r>
      <w:r>
        <w:rPr>
          <w:rFonts w:ascii="바탕" w:eastAsia="바탕" w:hAnsi="바탕" w:hint="eastAsia"/>
        </w:rPr>
        <w:t xml:space="preserve">- 수령 날짜의 범위 설정</w:t>
      </w:r>
    </w:p>
    <w:p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</w:r>
      <w:r>
        <w:rPr>
          <w:rFonts w:ascii="바탕" w:eastAsia="바탕" w:hAnsi="바탕" w:hint="eastAsia"/>
        </w:rPr>
        <w:t xml:space="preserve">- 로그인 정보</w:t>
      </w:r>
    </w:p>
    <w:p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</w:r>
      <w:r>
        <w:rPr>
          <w:rFonts w:ascii="바탕" w:eastAsia="바탕" w:hAnsi="바탕" w:hint="eastAsia"/>
        </w:rPr>
        <w:t xml:space="preserve">- 내 정보 수정</w:t>
      </w:r>
    </w:p>
    <w:p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</w:r>
      <w:r>
        <w:rPr>
          <w:rFonts w:ascii="바탕" w:eastAsia="바탕" w:hAnsi="바탕" w:hint="eastAsia"/>
        </w:rPr>
        <w:t xml:space="preserve">- 회원 정보</w:t>
      </w:r>
    </w:p>
    <w:p>
      <w:pPr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6.2.3 DB ↔ 정보 수집 모듈</w:t>
      </w:r>
    </w:p>
    <w:p>
      <w:pPr>
        <w:jc w:val="left"/>
        <w:rPr>
          <w:b w:val="1"/>
          <w:sz w:val="24"/>
          <w:szCs w:val="24"/>
          <w:rFonts w:ascii="굴림" w:eastAsia="굴림" w:hAnsi="굴림"/>
        </w:rPr>
      </w:pPr>
      <w:r>
        <w:rPr>
          <w:b w:val="1"/>
          <w:sz w:val="24"/>
          <w:szCs w:val="24"/>
          <w:rFonts w:ascii="굴림" w:eastAsia="굴림" w:hAnsi="굴림"/>
        </w:rPr>
        <w:tab/>
      </w:r>
      <w:r>
        <w:rPr>
          <w:rFonts w:ascii="바탕" w:eastAsia="바탕" w:hAnsi="바탕" w:hint="eastAsia"/>
        </w:rPr>
        <w:t xml:space="preserve">- LMS 수강신청 페이지에서 모든 강의 계획서로부터 교재명을 가져옴</w:t>
      </w:r>
    </w:p>
    <w:p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</w:r>
      <w:r>
        <w:rPr>
          <w:rFonts w:ascii="바탕" w:eastAsia="바탕" w:hAnsi="바탕" w:hint="eastAsia"/>
        </w:rPr>
        <w:t xml:space="preserve">- 교재 정보들을 리스트로 만들어 서점에게 제공</w:t>
      </w:r>
    </w:p>
    <w:p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</w:r>
      <w:r>
        <w:rPr>
          <w:rFonts w:ascii="바탕" w:eastAsia="바탕" w:hAnsi="바탕" w:hint="eastAsia"/>
        </w:rPr>
        <w:t xml:space="preserve">- 학생의 LMS 아이디와 비밀번호를 입력받아 학생이 수강 신청한 강의의</w:t>
      </w:r>
    </w:p>
    <w:p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</w:r>
      <w:r>
        <w:rPr>
          <w:rFonts w:ascii="바탕" w:eastAsia="바탕" w:hAnsi="바탕" w:hint="eastAsia"/>
        </w:rPr>
        <w:t xml:space="preserve">교재명을 웹스크래핑 하여 가져온 교재명을 DB의 전체 교제 테이블과 비교 후</w:t>
      </w:r>
    </w:p>
    <w:p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ab/>
      </w:r>
      <w:r>
        <w:rPr>
          <w:rFonts w:ascii="바탕" w:eastAsia="바탕" w:hAnsi="바탕" w:hint="eastAsia"/>
        </w:rPr>
        <w:t xml:space="preserve">일치하는 교재 정보만을 결제 페이지에 출력</w:t>
      </w:r>
      <w:r>
        <w:rPr>
          <w:rFonts w:ascii="바탕" w:eastAsia="바탕" w:hAnsi="바탕"/>
        </w:rPr>
        <w:br/>
      </w:r>
      <w:r>
        <w:rPr>
          <w:rFonts w:asciiTheme="minorHAnsi" w:eastAsiaTheme="minorHAnsi" w:hAnsiTheme="minorHAnsi" w:hint="eastAsia"/>
        </w:rPr>
        <w:t xml:space="preserve">6.2.3 네이버 책 검색 API ↔ 정보 수집 모듈</w:t>
      </w:r>
    </w:p>
    <w:p>
      <w:pPr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tab/>
      </w:r>
      <w:r>
        <w:rPr>
          <w:rFonts w:ascii="바탕" w:eastAsia="바탕" w:hAnsi="바탕" w:hint="eastAsia"/>
        </w:rPr>
        <w:t xml:space="preserve">- 가져온 교재명으로 네이버 책 검색 API를 통해 해당 교재의 교재 정보를 가져옴</w:t>
      </w:r>
    </w:p>
    <w:p>
      <w:pPr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6.2.4 SBS </w:t>
      </w:r>
      <w:r>
        <w:rPr>
          <w:rFonts w:asciiTheme="minorHAnsi" w:eastAsiaTheme="minorHAnsi" w:hAnsiTheme="minorHAnsi"/>
        </w:rPr>
        <w:t>→</w:t>
      </w:r>
      <w:r>
        <w:rPr>
          <w:rFonts w:asciiTheme="minorHAnsi" w:eastAsiaTheme="minorHAnsi" w:hAnsiTheme="minorHAnsi" w:hint="eastAsia"/>
        </w:rPr>
        <w:t xml:space="preserve"> 카카오페이 API</w:t>
      </w:r>
    </w:p>
    <w:p>
      <w:pPr>
        <w:jc w:val="left"/>
        <w:rPr>
          <w:rFonts w:ascii="바탕" w:eastAsia="바탕" w:hAnsi="바탕"/>
        </w:rPr>
      </w:pPr>
      <w:r>
        <w:rPr>
          <w:rFonts w:asciiTheme="minorHAnsi" w:eastAsiaTheme="minorHAnsi" w:hAnsiTheme="minorHAnsi" w:hint="eastAsia"/>
        </w:rPr>
        <w:tab/>
      </w:r>
      <w:r>
        <w:rPr>
          <w:rFonts w:ascii="바탕" w:eastAsia="바탕" w:hAnsi="바탕" w:hint="eastAsia"/>
        </w:rPr>
        <w:t xml:space="preserve">- 카카오페이 API에게 구매하는 상품 정보들을 전달</w:t>
      </w:r>
    </w:p>
    <w:p>
      <w:pPr>
        <w:rPr>
          <w:b w:val="1"/>
          <w:sz w:val="28"/>
          <w:szCs w:val="28"/>
          <w:w w:val="120"/>
          <w:rFonts w:ascii="굴림" w:eastAsia="굴림" w:hAnsi="굴림"/>
        </w:rPr>
      </w:pPr>
      <w:r>
        <w:rPr>
          <w:b w:val="1"/>
          <w:sz w:val="28"/>
          <w:szCs w:val="28"/>
          <w:w w:val="120"/>
          <w:rFonts w:ascii="굴림" w:eastAsia="굴림" w:hAnsi="굴림"/>
        </w:rPr>
        <w:t xml:space="preserve">7. </w:t>
      </w:r>
      <w:r>
        <w:rPr>
          <w:b w:val="1"/>
          <w:sz w:val="28"/>
          <w:szCs w:val="28"/>
          <w:w w:val="120"/>
          <w:rFonts w:ascii="굴림" w:eastAsia="굴림" w:hAnsi="굴림" w:hint="eastAsia"/>
        </w:rPr>
        <w:t>의사소통관리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1245"/>
        <w:gridCol w:w="1952"/>
        <w:gridCol w:w="1245"/>
        <w:gridCol w:w="2660"/>
        <w:gridCol w:w="2134"/>
      </w:tblGrid>
      <w:tr>
        <w:trPr/>
        <w:tc>
          <w:tcPr>
            <w:tcW w:type="dxa" w:w="124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after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보고형태</w:t>
            </w:r>
          </w:p>
        </w:tc>
        <w:tc>
          <w:tcPr>
            <w:tcW w:type="dxa" w:w="195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after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주기</w:t>
            </w:r>
          </w:p>
        </w:tc>
        <w:tc>
          <w:tcPr>
            <w:tcW w:type="dxa" w:w="124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after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방법</w:t>
            </w:r>
          </w:p>
        </w:tc>
        <w:tc>
          <w:tcPr>
            <w:tcW w:type="dxa" w:w="266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after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참석대상  </w:t>
            </w:r>
          </w:p>
        </w:tc>
        <w:tc>
          <w:tcPr>
            <w:tcW w:type="dxa" w:w="213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after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보고서명</w:t>
            </w:r>
          </w:p>
        </w:tc>
      </w:tr>
      <w:tr>
        <w:trPr>
          <w:trHeight w:hRule="atleast" w:val="469"/>
        </w:trPr>
        <w:tc>
          <w:tcPr>
            <w:tcW w:type="dxa" w:w="124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after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</w:t>
            </w:r>
          </w:p>
        </w:tc>
        <w:tc>
          <w:tcPr>
            <w:tcW w:type="dxa" w:w="195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프로젝트시작 시</w:t>
            </w:r>
          </w:p>
        </w:tc>
        <w:tc>
          <w:tcPr>
            <w:tcW w:type="dxa" w:w="124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착수보고회</w:t>
            </w:r>
          </w:p>
        </w:tc>
        <w:tc>
          <w:tcPr>
            <w:tcW w:type="dxa" w:w="266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유용환, 강현수, 김영민,</w:t>
            </w:r>
          </w:p>
          <w:p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엄태정, 임세규</w:t>
            </w:r>
          </w:p>
        </w:tc>
        <w:tc>
          <w:tcPr>
            <w:tcW w:type="dxa" w:w="213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프로젝트</w:t>
            </w:r>
            <w:r>
              <w:rPr>
                <w:rFonts w:ascii="굴림" w:eastAsia="굴림" w:hAnsi="굴림" w:hint="eastAsia"/>
              </w:rPr>
              <w:t xml:space="preserve"> 수행계획서</w:t>
            </w:r>
          </w:p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(WBS포함)</w:t>
            </w:r>
          </w:p>
        </w:tc>
      </w:tr>
      <w:tr>
        <w:trPr/>
        <w:tc>
          <w:tcPr>
            <w:tcW w:type="dxa" w:w="124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after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주간보고</w:t>
            </w:r>
          </w:p>
        </w:tc>
        <w:tc>
          <w:tcPr>
            <w:tcW w:type="dxa" w:w="195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</w:t>
            </w:r>
          </w:p>
        </w:tc>
        <w:tc>
          <w:tcPr>
            <w:tcW w:type="dxa" w:w="124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회의</w:t>
            </w:r>
          </w:p>
        </w:tc>
        <w:tc>
          <w:tcPr>
            <w:tcW w:type="dxa" w:w="266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유용환,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변회균</w:t>
            </w:r>
            <w:r>
              <w:rPr>
                <w:rFonts w:ascii="굴림" w:eastAsia="굴림" w:hAnsi="굴림"/>
              </w:rPr>
              <w:t>,</w:t>
            </w:r>
            <w:r>
              <w:rPr>
                <w:rFonts w:ascii="굴림" w:eastAsia="굴림" w:hAnsi="굴림" w:hint="eastAsia"/>
              </w:rPr>
              <w:t xml:space="preserve"> 강현수, </w:t>
            </w:r>
            <w:r>
              <w:rPr>
                <w:rFonts w:ascii="굴림" w:eastAsia="굴림" w:hAnsi="굴림" w:hint="eastAsia"/>
              </w:rPr>
              <w:t xml:space="preserve">김영민, 엄태정, 임세규</w:t>
            </w:r>
          </w:p>
        </w:tc>
        <w:tc>
          <w:tcPr>
            <w:tcW w:type="dxa" w:w="213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주간보고서</w:t>
            </w:r>
          </w:p>
        </w:tc>
      </w:tr>
      <w:tr>
        <w:trPr/>
        <w:tc>
          <w:tcPr>
            <w:tcW w:type="dxa" w:w="124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after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완료보고</w:t>
            </w:r>
          </w:p>
        </w:tc>
        <w:tc>
          <w:tcPr>
            <w:tcW w:type="dxa" w:w="195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프로젝트완료 시</w:t>
            </w:r>
          </w:p>
        </w:tc>
        <w:tc>
          <w:tcPr>
            <w:tcW w:type="dxa" w:w="124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문서</w:t>
            </w:r>
          </w:p>
        </w:tc>
        <w:tc>
          <w:tcPr>
            <w:tcW w:type="dxa" w:w="266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유용환, 강현수, 김영민,</w:t>
            </w:r>
          </w:p>
          <w:p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엄태정, 임세규</w:t>
            </w:r>
          </w:p>
        </w:tc>
        <w:tc>
          <w:tcPr>
            <w:tcW w:type="dxa" w:w="213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프로젝트</w:t>
            </w:r>
            <w:r>
              <w:rPr>
                <w:rFonts w:ascii="굴림" w:eastAsia="굴림" w:hAnsi="굴림" w:hint="eastAsia"/>
              </w:rPr>
              <w:t>완료보고서</w:t>
            </w:r>
          </w:p>
        </w:tc>
      </w:tr>
    </w:tbl>
    <w:p>
      <w:pPr>
        <w:spacing w:after="180"/>
        <w:rPr>
          <w:rFonts w:ascii="Times New Roman" w:eastAsia="바탕" w:hAnsi="Times New Roman"/>
        </w:rPr>
      </w:pPr>
    </w:p>
    <w:sectPr>
      <w15:footnoteColumns w:val="1"/>
      <w:headerReference w:type="default" r:id="rId8"/>
      <w:footerReference w:type="default" r:id="rId9"/>
      <w:pgSz w:w="11906" w:h="16838"/>
      <w:pgMar w:top="1418" w:left="1134" w:bottom="1134" w:right="1134" w:header="567" w:footer="760" w:gutter="284"/>
      <w:pgNumType w:fmt="decimal" w:start="1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tabs>
        <w:tab w:val="right" w:pos="4252"/>
        <w:tab w:val="center" w:pos="8504"/>
      </w:tabs>
      <w:rPr>
        <w:rFonts w:ascii="Times New Roman" w:eastAsia="바탕" w:hAnsi="Times New Roman"/>
      </w:rPr>
      <w:snapToGrid w:val="off"/>
    </w:pPr>
  </w:p>
  <w:p>
    <w:pPr>
      <w:rPr>
        <w:rFonts w:ascii="바탕" w:eastAsia="바탕" w:hAnsi="Times New Roman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/>
      <w:wordWrap w:val="0"/>
      <w:autoSpaceDE w:val="0"/>
      <w:autoSpaceDN w:val="0"/>
    </w:pPr>
    <w:r>
      <w:rPr/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/>
      <w:t>2</w:t>
    </w:r>
    <w:r>
      <w:rPr/>
      <w:fldChar w:fldCharType="end"/>
    </w:r>
  </w:p>
  <w:p>
    <w:pPr>
      <w:tabs>
        <w:tab w:val="right" w:pos="4252"/>
        <w:tab w:val="center" w:pos="8504"/>
      </w:tabs>
      <w:rPr>
        <w:rFonts w:ascii="Times New Roman" w:eastAsia="바탕" w:hAnsi="Times New Roman"/>
      </w:rPr>
      <w:snapToGrid w:val="off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tabs>
        <w:tab w:val="right" w:pos="4252"/>
        <w:tab w:val="center" w:pos="8504"/>
      </w:tabs>
      <w:rPr>
        <w:rFonts w:ascii="Times New Roman" w:eastAsia="바탕" w:hAnsi="Times New Roman"/>
      </w:rPr>
      <w:snapToGrid w:val="off"/>
    </w:pPr>
    <w:r>
      <w:rPr>
        <w:sz w:val="20"/>
      </w:rPr>
      <mc:AlternateContent>
        <mc:Choice Requires="wps">
          <w:drawing>
            <wp:anchor distT="0" distB="0" distL="114300" distR="114300" simplePos="0" relativeHeight="251624960" behindDoc="0" locked="0" layoutInCell="1" allowOverlap="1">
              <wp:simplePos x="0" y="0"/>
              <wp:positionH relativeFrom="column">
                <wp:posOffset>4114805</wp:posOffset>
              </wp:positionH>
              <wp:positionV relativeFrom="page">
                <wp:posOffset>443234</wp:posOffset>
              </wp:positionV>
              <wp:extent cx="2171700" cy="342900"/>
              <wp:effectExtent l="0" t="0" r="4445" b="444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6145" cy="347345"/>
                      </a:xfrm>
                      <a:prstGeom prst="rect"/>
                      <a:noFill/>
                      <a:ln cap="flat">
                        <a:noFill/>
                      </a:ln>
                    </wps:spPr>
                    <wps:txbx style="" inset="0pt,0pt,0pt,0pt">
                      <w:txbxContent>
                        <w:p>
                          <w:pPr>
                            <w:jc w:val="right"/>
                            <w:rPr>
                              <w:rFonts w:ascii="굴림체" w:eastAsia="굴림체" w:hAnsi="Times New Roman"/>
                            </w:rPr>
                          </w:pPr>
                          <w:r>
                            <w:rPr>
                              <w:rFonts w:ascii="굴림체" w:eastAsia="굴림체" w:hAnsi="Times New Roman" w:hint="eastAsia"/>
                            </w:rPr>
                            <w:t>프로젝트수행계획서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0" upright="1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3" style="position:absolute;left:0;margin-left:324pt;mso-position-horizontal:absolute;mso-position-horizontal-relative:text;margin-top:35pt;mso-position-vertical:absolute;mso-position-vertical-relative:page;width:171.3pt;height:27.3pt;z-index:251624960" coordsize="2175510,346710" path="m,l2175510,,2175510,346710,,346710xe" stroked="f" filled="f">
              <v:textbox style="" inset="0pt,0pt,0pt,0pt">
                <w:txbxContent>
                  <w:p>
                    <w:pPr>
                      <w:jc w:val="right"/>
                      <w:rPr>
                        <w:rFonts w:ascii="굴림체" w:eastAsia="굴림체" w:hAnsi="Times New Roman"/>
                      </w:rPr>
                    </w:pPr>
                    <w:r>
                      <w:rPr>
                        <w:rFonts w:ascii="굴림체" w:eastAsia="굴림체" w:hAnsi="Times New Roman" w:hint="eastAsia"/>
                      </w:rPr>
                      <w:t>프로젝트수행계획서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61" behindDoc="0" locked="0" layoutInCell="1" allowOverlap="1">
              <wp:simplePos x="0" y="0"/>
              <wp:positionH relativeFrom="column">
                <wp:posOffset>-914404</wp:posOffset>
              </wp:positionH>
              <wp:positionV relativeFrom="paragraph">
                <wp:posOffset>311789</wp:posOffset>
              </wp:positionV>
              <wp:extent cx="7919720" cy="5397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4165" cy="58420"/>
                      </a:xfrm>
                      <a:prstGeom prst="rect"/>
                      <a:solidFill>
                        <a:prstClr val="silver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4" style="position:absolute;left:0;margin-left:-72pt;mso-position-horizontal:absolute;mso-position-horizontal-relative:text;margin-top:25pt;mso-position-vertical:absolute;mso-position-vertical-relative:text;width:623.9pt;height:4.5pt;z-index:251624961" coordsize="7923530,57785" path="m,l7923530,,7923530,57785,,57785xe" stroked="f" fillcolor="#c0c0c0" filled="t"/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62" behindDoc="0" locked="0" layoutInCell="1" allowOverlap="1">
              <wp:simplePos x="0" y="0"/>
              <wp:positionH relativeFrom="column">
                <wp:posOffset>-1143005</wp:posOffset>
              </wp:positionH>
              <wp:positionV relativeFrom="paragraph">
                <wp:posOffset>311789</wp:posOffset>
              </wp:positionV>
              <wp:extent cx="2520315" cy="53975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4760" cy="58420"/>
                      </a:xfrm>
                      <a:prstGeom prst="rect"/>
                      <a:solidFill>
                        <a:srgbClr val="FF6600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5" style="position:absolute;left:0;margin-left:-90pt;mso-position-horizontal:absolute;mso-position-horizontal-relative:text;margin-top:25pt;mso-position-vertical:absolute;mso-position-vertical-relative:text;width:198.7pt;height:4.5pt;z-index:251624962" coordsize="2524125,57785" path="m,l2524125,,2524125,57785,,57785xe" stroked="f" fillcolor="#ff6600" filled="t"/>
          </w:pict>
        </mc:Fallback>
      </mc:AlternateContent>
    </w:r>
  </w:p>
  <w:p>
    <w:pPr>
      <w:tabs>
        <w:tab w:val="right" w:pos="4252"/>
        <w:tab w:val="center" w:pos="8504"/>
      </w:tabs>
      <w:rPr>
        <w:rFonts w:ascii="Times New Roman" w:eastAsia="바탕" w:hAnsi="Times New Roman"/>
      </w:rPr>
      <w:snapToGrid w:val="off"/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tabs>
        <w:tab w:val="right" w:pos="4252"/>
        <w:tab w:val="center" w:pos="8504"/>
      </w:tabs>
      <w:rPr>
        <w:rFonts w:ascii="Times New Roman" w:eastAsia="바탕" w:hAnsi="Times New Roman"/>
      </w:rPr>
      <w:snapToGrid w:val="off"/>
    </w:pPr>
    <w:r>
      <w:rPr>
        <w:sz w:val="20"/>
      </w:rPr>
      <mc:AlternateContent>
        <mc:Choice Requires="wps">
          <w:drawing>
            <wp:anchor distT="0" distB="0" distL="114300" distR="114300" simplePos="0" relativeHeight="251624963" behindDoc="0" locked="0" layoutInCell="1" allowOverlap="1">
              <wp:simplePos x="0" y="0"/>
              <wp:positionH relativeFrom="column">
                <wp:posOffset>4229104</wp:posOffset>
              </wp:positionH>
              <wp:positionV relativeFrom="page">
                <wp:posOffset>443234</wp:posOffset>
              </wp:positionV>
              <wp:extent cx="2171700" cy="342900"/>
              <wp:effectExtent l="0" t="0" r="4445" b="4445"/>
              <wp:wrapNone/>
              <wp:docPr id="2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6145" cy="347345"/>
                      </a:xfrm>
                      <a:prstGeom prst="rect"/>
                      <a:noFill/>
                      <a:ln cap="flat">
                        <a:noFill/>
                      </a:ln>
                    </wps:spPr>
                    <wps:txbx style="" inset="0pt,0pt,0pt,0pt">
                      <w:txbxContent>
                        <w:p>
                          <w:pPr>
                            <w:jc w:val="right"/>
                            <w:rPr>
                              <w:rFonts w:ascii="굴림체" w:eastAsia="굴림체" w:hAnsi="Times New Roman"/>
                            </w:rPr>
                          </w:pPr>
                          <w:r>
                            <w:rPr>
                              <w:rFonts w:ascii="굴림체" w:eastAsia="굴림체" w:hAnsi="Times New Roman" w:hint="eastAsia"/>
                            </w:rPr>
                            <w:t>프로젝트수행계획서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0" upright="1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22" style="position:absolute;left:0;margin-left:333pt;mso-position-horizontal:absolute;mso-position-horizontal-relative:text;margin-top:35pt;mso-position-vertical:absolute;mso-position-vertical-relative:page;width:171.3pt;height:27.3pt;z-index:251624963" coordsize="2175510,346710" path="m,l2175510,,2175510,346710,,346710xe" stroked="f" filled="f">
              <v:textbox style="" inset="0pt,0pt,0pt,0pt">
                <w:txbxContent>
                  <w:p>
                    <w:pPr>
                      <w:jc w:val="right"/>
                      <w:rPr>
                        <w:rFonts w:ascii="굴림체" w:eastAsia="굴림체" w:hAnsi="Times New Roman"/>
                      </w:rPr>
                    </w:pPr>
                    <w:r>
                      <w:rPr>
                        <w:rFonts w:ascii="굴림체" w:eastAsia="굴림체" w:hAnsi="Times New Roman" w:hint="eastAsia"/>
                      </w:rPr>
                      <w:t>프로젝트수행계획서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64" behindDoc="0" locked="0" layoutInCell="1" allowOverlap="1">
              <wp:simplePos x="0" y="0"/>
              <wp:positionH relativeFrom="column">
                <wp:posOffset>-914404</wp:posOffset>
              </wp:positionH>
              <wp:positionV relativeFrom="paragraph">
                <wp:posOffset>311789</wp:posOffset>
              </wp:positionV>
              <wp:extent cx="7919720" cy="53975"/>
              <wp:effectExtent l="0" t="0" r="0" b="0"/>
              <wp:wrapNone/>
              <wp:docPr id="2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4165" cy="58420"/>
                      </a:xfrm>
                      <a:prstGeom prst="rect"/>
                      <a:solidFill>
                        <a:prstClr val="silver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23" style="position:absolute;left:0;margin-left:-72pt;mso-position-horizontal:absolute;mso-position-horizontal-relative:text;margin-top:25pt;mso-position-vertical:absolute;mso-position-vertical-relative:text;width:623.9pt;height:4.5pt;z-index:251624964" coordsize="7923530,57785" path="m,l7923530,,7923530,57785,,57785xe" stroked="f" fillcolor="#c0c0c0" filled="t"/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65" behindDoc="0" locked="0" layoutInCell="1" allowOverlap="1">
              <wp:simplePos x="0" y="0"/>
              <wp:positionH relativeFrom="column">
                <wp:posOffset>-1143005</wp:posOffset>
              </wp:positionH>
              <wp:positionV relativeFrom="paragraph">
                <wp:posOffset>311789</wp:posOffset>
              </wp:positionV>
              <wp:extent cx="2520315" cy="53975"/>
              <wp:effectExtent l="0" t="0" r="0" b="0"/>
              <wp:wrapNone/>
              <wp:docPr id="2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4760" cy="58420"/>
                      </a:xfrm>
                      <a:prstGeom prst="rect"/>
                      <a:solidFill>
                        <a:srgbClr val="FF6600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24" style="position:absolute;left:0;margin-left:-90pt;mso-position-horizontal:absolute;mso-position-horizontal-relative:text;margin-top:25pt;mso-position-vertical:absolute;mso-position-vertical-relative:text;width:198.7pt;height:4.5pt;z-index:251624965" coordsize="2524125,57785" path="m,l2524125,,2524125,57785,,57785xe" stroked="f" fillcolor="#ff6600" filled="t"/>
          </w:pict>
        </mc:Fallback>
      </mc:AlternateContent>
    </w:r>
  </w:p>
  <w:p>
    <w:pPr>
      <w:tabs>
        <w:tab w:val="right" w:pos="4252"/>
        <w:tab w:val="center" w:pos="8504"/>
      </w:tabs>
      <w:rPr>
        <w:rFonts w:ascii="Times New Roman" w:eastAsia="바탕" w:hAnsi="Times New Roman"/>
      </w:rPr>
      <w:snapToGrid w:val="of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B2C"/>
    <w:lvl w:ilvl="0">
      <w:lvlJc w:val="left"/>
      <w:numFmt w:val="bullet"/>
      <w:start w:val="1"/>
      <w:suff w:val="tab"/>
      <w:pPr>
        <w:ind w:left="0" w:hanging="283"/>
        <w:rPr/>
      </w:pPr>
      <w:rPr>
        <w:spacing w:val="0"/>
        <w:color w:val="FF6600"/>
        <w:sz w:val="20"/>
        <w:szCs w:val="20"/>
        <w:shd w:val="clear" w:color="000000"/>
        <w:rFonts w:ascii="Wingdings" w:eastAsia="Wingdings" w:hAnsi="Wingdings" w:cs="Wingdings" w:hint="default"/>
      </w:rPr>
      <w:lvlText w:val="§"/>
    </w:lvl>
    <w:lvl w:ilvl="1">
      <w:lvlJc w:val="left"/>
      <w:numFmt w:val="bullet"/>
      <w:start w:val="1"/>
      <w:suff w:val="tab"/>
      <w:pPr>
        <w:ind w:left="0" w:hanging="283"/>
        <w:rPr/>
      </w:pPr>
      <w:rPr>
        <w:spacing w:val="0"/>
        <w:color w:val="FF6600"/>
        <w:sz w:val="20"/>
        <w:szCs w:val="20"/>
        <w:shd w:val="clear" w:color="000000"/>
        <w:rFonts w:ascii="Wingdings" w:eastAsia="Wingdings" w:hAnsi="Wingdings" w:cs="Wingdings" w:hint="default"/>
      </w:rPr>
      <w:lvlText w:val="§"/>
    </w:lvl>
    <w:lvl w:ilvl="2">
      <w:lvlJc w:val="left"/>
      <w:numFmt w:val="bullet"/>
      <w:start w:val="1"/>
      <w:suff w:val="tab"/>
      <w:pPr>
        <w:ind w:left="0" w:hanging="283"/>
        <w:rPr/>
      </w:pPr>
      <w:rPr>
        <w:spacing w:val="0"/>
        <w:color w:val="FF6600"/>
        <w:sz w:val="20"/>
        <w:szCs w:val="20"/>
        <w:shd w:val="clear" w:color="000000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0" w:hanging="283"/>
        <w:rPr/>
      </w:pPr>
      <w:rPr>
        <w:spacing w:val="0"/>
        <w:color w:val="FF6600"/>
        <w:sz w:val="20"/>
        <w:szCs w:val="20"/>
        <w:shd w:val="clear" w:color="000000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0" w:hanging="283"/>
        <w:rPr/>
      </w:pPr>
      <w:rPr>
        <w:spacing w:val="0"/>
        <w:color w:val="FF6600"/>
        <w:sz w:val="20"/>
        <w:szCs w:val="20"/>
        <w:shd w:val="clear" w:color="000000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0" w:hanging="283"/>
        <w:rPr/>
      </w:pPr>
      <w:rPr>
        <w:spacing w:val="0"/>
        <w:color w:val="FF6600"/>
        <w:sz w:val="20"/>
        <w:szCs w:val="20"/>
        <w:shd w:val="clear" w:color="000000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0" w:hanging="283"/>
        <w:rPr/>
      </w:pPr>
      <w:rPr>
        <w:spacing w:val="0"/>
        <w:color w:val="FF6600"/>
        <w:sz w:val="20"/>
        <w:szCs w:val="20"/>
        <w:shd w:val="clear" w:color="000000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0" w:hanging="283"/>
        <w:rPr/>
      </w:pPr>
      <w:rPr>
        <w:spacing w:val="0"/>
        <w:color w:val="FF6600"/>
        <w:sz w:val="20"/>
        <w:szCs w:val="20"/>
        <w:shd w:val="clear" w:color="000000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0" w:hanging="283"/>
        <w:rPr/>
      </w:pPr>
      <w:rPr>
        <w:spacing w:val="0"/>
        <w:color w:val="FF6600"/>
        <w:sz w:val="20"/>
        <w:szCs w:val="20"/>
        <w:shd w:val="clear" w:color="000000"/>
        <w:rFonts w:ascii="Wingdings" w:eastAsia="Wingdings" w:hAnsi="Wingdings" w:cs="Wingdings" w:hint="default"/>
      </w:rPr>
      <w:lvlText w:val="§"/>
    </w:lvl>
  </w:abstractNum>
  <w:abstractNum w:abstractNumId="1">
    <w:multiLevelType w:val="hybridMultilevel"/>
    <w:nsid w:val="2F000001"/>
    <w:tmpl w:val="1F001822"/>
    <w:lvl w:ilvl="0">
      <w:lvlJc w:val="left"/>
      <w:numFmt w:val="bullet"/>
      <w:start w:val="1"/>
      <w:suff w:val="tab"/>
      <w:pPr>
        <w:ind w:left="0" w:hanging="283"/>
        <w:rPr/>
      </w:pPr>
      <w:rPr>
        <w:spacing w:val="0"/>
        <w:color w:val="FF6600"/>
        <w:sz w:val="20"/>
        <w:szCs w:val="20"/>
        <w:shd w:val="clear" w:color="000000"/>
        <w:rFonts w:ascii="Wingdings" w:eastAsia="Wingdings" w:hAnsi="Wingdings" w:cs="Wingdings" w:hint="default"/>
      </w:rPr>
      <w:lvlText w:val="§"/>
    </w:lvl>
    <w:lvl w:ilvl="1">
      <w:lvlJc w:val="left"/>
      <w:numFmt w:val="bullet"/>
      <w:start w:val="1"/>
      <w:suff w:val="tab"/>
      <w:pPr>
        <w:ind w:left="0" w:hanging="283"/>
        <w:rPr/>
      </w:pPr>
      <w:rPr>
        <w:spacing w:val="0"/>
        <w:color w:val="FF6600"/>
        <w:sz w:val="20"/>
        <w:szCs w:val="20"/>
        <w:shd w:val="clear" w:color="000000"/>
        <w:rFonts w:ascii="Wingdings" w:eastAsia="Wingdings" w:hAnsi="Wingdings" w:cs="Wingdings" w:hint="default"/>
      </w:rPr>
      <w:lvlText w:val="§"/>
    </w:lvl>
    <w:lvl w:ilvl="2">
      <w:lvlJc w:val="left"/>
      <w:numFmt w:val="bullet"/>
      <w:start w:val="1"/>
      <w:suff w:val="tab"/>
      <w:pPr>
        <w:ind w:left="0" w:hanging="283"/>
        <w:rPr/>
      </w:pPr>
      <w:rPr>
        <w:spacing w:val="0"/>
        <w:color w:val="FF6600"/>
        <w:sz w:val="20"/>
        <w:szCs w:val="20"/>
        <w:shd w:val="clear" w:color="000000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0" w:hanging="283"/>
        <w:rPr/>
      </w:pPr>
      <w:rPr>
        <w:spacing w:val="0"/>
        <w:color w:val="FF6600"/>
        <w:sz w:val="20"/>
        <w:szCs w:val="20"/>
        <w:shd w:val="clear" w:color="000000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0" w:hanging="283"/>
        <w:rPr/>
      </w:pPr>
      <w:rPr>
        <w:spacing w:val="0"/>
        <w:color w:val="FF6600"/>
        <w:sz w:val="20"/>
        <w:szCs w:val="20"/>
        <w:shd w:val="clear" w:color="000000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0" w:hanging="283"/>
        <w:rPr/>
      </w:pPr>
      <w:rPr>
        <w:spacing w:val="0"/>
        <w:color w:val="FF6600"/>
        <w:sz w:val="20"/>
        <w:szCs w:val="20"/>
        <w:shd w:val="clear" w:color="000000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0" w:hanging="283"/>
        <w:rPr/>
      </w:pPr>
      <w:rPr>
        <w:spacing w:val="0"/>
        <w:color w:val="FF6600"/>
        <w:sz w:val="20"/>
        <w:szCs w:val="20"/>
        <w:shd w:val="clear" w:color="000000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0" w:hanging="283"/>
        <w:rPr/>
      </w:pPr>
      <w:rPr>
        <w:spacing w:val="0"/>
        <w:color w:val="FF6600"/>
        <w:sz w:val="20"/>
        <w:szCs w:val="20"/>
        <w:shd w:val="clear" w:color="000000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0" w:hanging="283"/>
        <w:rPr/>
      </w:pPr>
      <w:rPr>
        <w:spacing w:val="0"/>
        <w:color w:val="FF6600"/>
        <w:sz w:val="20"/>
        <w:szCs w:val="20"/>
        <w:shd w:val="clear" w:color="000000"/>
        <w:rFonts w:ascii="Wingdings" w:eastAsia="Wingdings" w:hAnsi="Wingdings" w:cs="Wingdings" w:hint="default"/>
      </w:rPr>
      <w:lvlText w:val="§"/>
    </w:lvl>
  </w:abstractNum>
  <w:abstractNum w:abstractNumId="2">
    <w:multiLevelType w:val="hybridMultilevel"/>
    <w:nsid w:val="2F000002"/>
    <w:tmpl w:val="1F002C27"/>
    <w:lvl w:ilvl="0">
      <w:lvlJc w:val="left"/>
      <w:numFmt w:val="bullet"/>
      <w:start w:val="6"/>
      <w:suff w:val="tab"/>
      <w:pPr>
        <w:ind w:left="-285" w:hanging="360"/>
        <w:rPr/>
      </w:pPr>
      <w:rPr>
        <w:spacing w:val="0"/>
        <w:sz w:val="20"/>
        <w:szCs w:val="20"/>
        <w:shd w:val="clear" w:color="000000"/>
        <w:rFonts w:ascii="맑은 고딕" w:eastAsia="맑은 고딕" w:hAnsi="맑은 고딕" w:hint="default"/>
      </w:rPr>
      <w:lvlText w:val="-"/>
    </w:lvl>
    <w:lvl w:ilvl="1">
      <w:lvlJc w:val="left"/>
      <w:numFmt w:val="bullet"/>
      <w:start w:val="6"/>
      <w:suff w:val="tab"/>
      <w:pPr>
        <w:ind w:left="-285" w:hanging="360"/>
        <w:rPr/>
      </w:pPr>
      <w:rPr>
        <w:spacing w:val="0"/>
        <w:sz w:val="20"/>
        <w:szCs w:val="20"/>
        <w:shd w:val="clear" w:color="000000"/>
        <w:rFonts w:ascii="맑은 고딕" w:eastAsia="맑은 고딕" w:hAnsi="맑은 고딕" w:hint="default"/>
      </w:rPr>
      <w:lvlText w:val="-"/>
    </w:lvl>
    <w:lvl w:ilvl="2">
      <w:lvlJc w:val="left"/>
      <w:numFmt w:val="bullet"/>
      <w:start w:val="6"/>
      <w:suff w:val="tab"/>
      <w:pPr>
        <w:ind w:left="-285" w:hanging="360"/>
        <w:rPr/>
      </w:pPr>
      <w:rPr>
        <w:spacing w:val="0"/>
        <w:sz w:val="20"/>
        <w:szCs w:val="20"/>
        <w:shd w:val="clear" w:color="000000"/>
        <w:rFonts w:ascii="맑은 고딕" w:eastAsia="맑은 고딕" w:hAnsi="맑은 고딕" w:hint="default"/>
      </w:rPr>
      <w:lvlText w:val="-"/>
    </w:lvl>
    <w:lvl w:ilvl="3">
      <w:lvlJc w:val="left"/>
      <w:numFmt w:val="bullet"/>
      <w:start w:val="6"/>
      <w:suff w:val="tab"/>
      <w:pPr>
        <w:ind w:left="-285" w:hanging="360"/>
        <w:rPr/>
      </w:pPr>
      <w:rPr>
        <w:spacing w:val="0"/>
        <w:sz w:val="20"/>
        <w:szCs w:val="20"/>
        <w:shd w:val="clear" w:color="000000"/>
        <w:rFonts w:ascii="맑은 고딕" w:eastAsia="맑은 고딕" w:hAnsi="맑은 고딕" w:hint="default"/>
      </w:rPr>
      <w:lvlText w:val="-"/>
    </w:lvl>
    <w:lvl w:ilvl="4">
      <w:lvlJc w:val="left"/>
      <w:numFmt w:val="bullet"/>
      <w:start w:val="6"/>
      <w:suff w:val="tab"/>
      <w:pPr>
        <w:ind w:left="-285" w:hanging="360"/>
        <w:rPr/>
      </w:pPr>
      <w:rPr>
        <w:spacing w:val="0"/>
        <w:sz w:val="20"/>
        <w:szCs w:val="20"/>
        <w:shd w:val="clear" w:color="000000"/>
        <w:rFonts w:ascii="맑은 고딕" w:eastAsia="맑은 고딕" w:hAnsi="맑은 고딕" w:hint="default"/>
      </w:rPr>
      <w:lvlText w:val="-"/>
    </w:lvl>
    <w:lvl w:ilvl="5">
      <w:lvlJc w:val="left"/>
      <w:numFmt w:val="bullet"/>
      <w:start w:val="6"/>
      <w:suff w:val="tab"/>
      <w:pPr>
        <w:ind w:left="-285" w:hanging="360"/>
        <w:rPr/>
      </w:pPr>
      <w:rPr>
        <w:spacing w:val="0"/>
        <w:sz w:val="20"/>
        <w:szCs w:val="20"/>
        <w:shd w:val="clear" w:color="000000"/>
        <w:rFonts w:ascii="맑은 고딕" w:eastAsia="맑은 고딕" w:hAnsi="맑은 고딕" w:hint="default"/>
      </w:rPr>
      <w:lvlText w:val="-"/>
    </w:lvl>
    <w:lvl w:ilvl="6">
      <w:lvlJc w:val="left"/>
      <w:numFmt w:val="bullet"/>
      <w:start w:val="6"/>
      <w:suff w:val="tab"/>
      <w:pPr>
        <w:ind w:left="-285" w:hanging="360"/>
        <w:rPr/>
      </w:pPr>
      <w:rPr>
        <w:spacing w:val="0"/>
        <w:sz w:val="20"/>
        <w:szCs w:val="20"/>
        <w:shd w:val="clear" w:color="000000"/>
        <w:rFonts w:ascii="맑은 고딕" w:eastAsia="맑은 고딕" w:hAnsi="맑은 고딕" w:hint="default"/>
      </w:rPr>
      <w:lvlText w:val="-"/>
    </w:lvl>
    <w:lvl w:ilvl="7">
      <w:lvlJc w:val="left"/>
      <w:numFmt w:val="bullet"/>
      <w:start w:val="6"/>
      <w:suff w:val="tab"/>
      <w:pPr>
        <w:ind w:left="-285" w:hanging="360"/>
        <w:rPr/>
      </w:pPr>
      <w:rPr>
        <w:spacing w:val="0"/>
        <w:sz w:val="20"/>
        <w:szCs w:val="20"/>
        <w:shd w:val="clear" w:color="000000"/>
        <w:rFonts w:ascii="맑은 고딕" w:eastAsia="맑은 고딕" w:hAnsi="맑은 고딕" w:hint="default"/>
      </w:rPr>
      <w:lvlText w:val="-"/>
    </w:lvl>
    <w:lvl w:ilvl="8">
      <w:lvlJc w:val="left"/>
      <w:numFmt w:val="bullet"/>
      <w:start w:val="6"/>
      <w:suff w:val="tab"/>
      <w:pPr>
        <w:ind w:left="-285" w:hanging="360"/>
        <w:rPr/>
      </w:pPr>
      <w:rPr>
        <w:spacing w:val="0"/>
        <w:sz w:val="20"/>
        <w:szCs w:val="20"/>
        <w:shd w:val="clear" w:color="000000"/>
        <w:rFonts w:ascii="맑은 고딕" w:eastAsia="맑은 고딕" w:hAnsi="맑은 고딕" w:hint="default"/>
      </w:rPr>
      <w:lvlText w:val="-"/>
    </w:lvl>
  </w:abstractNum>
  <w:abstractNum w:abstractNumId="3">
    <w:multiLevelType w:val="hybridMultilevel"/>
    <w:nsid w:val="2F000003"/>
    <w:tmpl w:val="1F000C77"/>
    <w:lvl w:ilvl="0">
      <w:lvlJc w:val="left"/>
      <w:numFmt w:val="bullet"/>
      <w:start w:val="6"/>
      <w:suff w:val="tab"/>
      <w:pPr>
        <w:ind w:left="1515" w:hanging="360"/>
        <w:rPr/>
      </w:pPr>
      <w:rPr>
        <w:shd w:val="clear" w:color="000000"/>
        <w:rFonts w:ascii="바탕" w:eastAsia="바탕" w:hAnsi="바탕" w:cs="맑은 고딕" w:hint="eastAsia"/>
      </w:rPr>
      <w:lvlText w:val="-"/>
    </w:lvl>
    <w:lvl w:ilvl="1">
      <w:lvlJc w:val="left"/>
      <w:numFmt w:val="bullet"/>
      <w:start w:val="1"/>
      <w:suff w:val="tab"/>
      <w:pPr>
        <w:ind w:left="2035" w:hanging="440"/>
        <w:rPr/>
      </w:pPr>
      <w:rPr>
        <w:shd w:val="clear" w:color="000000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475" w:hanging="440"/>
        <w:rPr/>
      </w:pPr>
      <w:rPr>
        <w:shd w:val="clear" w:color="000000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915" w:hanging="440"/>
        <w:rPr/>
      </w:pPr>
      <w:rPr>
        <w:shd w:val="clear" w:color="000000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355" w:hanging="440"/>
        <w:rPr/>
      </w:pPr>
      <w:rPr>
        <w:shd w:val="clear" w:color="000000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795" w:hanging="440"/>
        <w:rPr/>
      </w:pPr>
      <w:rPr>
        <w:shd w:val="clear" w:color="000000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4235" w:hanging="440"/>
        <w:rPr/>
      </w:pPr>
      <w:rPr>
        <w:shd w:val="clear" w:color="000000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675" w:hanging="440"/>
        <w:rPr/>
      </w:pPr>
      <w:rPr>
        <w:shd w:val="clear" w:color="000000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115" w:hanging="440"/>
        <w:rPr/>
      </w:pPr>
      <w:rPr>
        <w:shd w:val="clear" w:color="000000"/>
        <w:rFonts w:ascii="Wingdings" w:hAnsi="Wingdings" w:hint="default"/>
      </w:rPr>
      <w:lvlText w:val="u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2"/>
  </w:num>
  <w:num w:numId="27">
    <w:abstractNumId w:val="2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맑은 고딕" w:eastAsia="맑은 고딕" w:hAnsi="맑은 고딕" w:cs="맑은 고딕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</w:tblPr>
  </w:style>
  <w:style w:styleId="PO39" w:type="table">
    <w:name w:val="Plain Table 1"/>
    <w:basedOn w:val="PO3"/>
    <w:uiPriority w:val="39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tblPr>
      <w:tblBorders>
        <w:bottom w:val="single" w:color="808080" w:themeColor="text1" w:themeTint="7F" w:sz="4"/>
        <w:top w:val="single" w:color="808080" w:themeColor="text1" w:themeTint="7F" w:sz="4"/>
      </w:tblBorders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/>
        <w:caps w:val="1"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000000"/>
        <w:caps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/>
        <w:caps w:val="1"/>
      </w:rPr>
      <w:tblPr/>
      <w:tcPr>
        <w:tcBorders>
          <w:left w:val="nil"/>
        </w:tcBorders>
      </w:tcPr>
    </w:tblStylePr>
    <w:tblStylePr w:type="lastRow">
      <w:rPr>
        <w:b w:val="1"/>
        <w:shd w:val="clear" w:color="000000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</w:tblStylePr>
  </w:style>
  <w:style w:styleId="PO43" w:type="table">
    <w:name w:val="Plain Table 5"/>
    <w:basedOn w:val="PO3"/>
    <w:uiPriority w:val="43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StyleColBandSize w:val="1"/>
      <w:tblStyleRowBandSize w:val="1"/>
    </w:tbl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StyleColBandSize w:val="1"/>
      <w:tblStyleRowBandSize w:val="1"/>
    </w:tbl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StyleColBandSize w:val="1"/>
      <w:tblStyleRowBandSize w:val="1"/>
    </w:tbl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StyleColBandSize w:val="1"/>
      <w:tblStyleRowBandSize w:val="1"/>
    </w:tbl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StyleColBandSize w:val="1"/>
      <w:tblStyleRowBandSize w:val="1"/>
    </w:tbl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StyleColBandSize w:val="1"/>
      <w:tblStyleRowBandSize w:val="1"/>
    </w:tbl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StyleColBandSize w:val="1"/>
      <w:tblStyleRowBandSize w:val="1"/>
    </w:tbl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1" w:themeTint="99" w:sz="4"/>
        </w:tcBorders>
      </w:tcPr>
    </w:tblStylePr>
    <w:tblStylePr w:type="nwCell">
      <w:tblPr/>
      <w:tcPr>
        <w:tcBorders>
          <w:bottom w:val="single" w:color="8FAADC" w:themeColor="accent1" w:themeTint="99" w:sz="4"/>
        </w:tcBorders>
      </w:tcPr>
    </w:tblStylePr>
    <w:tblStylePr w:type="seCell">
      <w:tblPr/>
      <w:tcPr>
        <w:tcBorders>
          <w:top w:val="single" w:color="8FAADC" w:themeColor="accent1" w:themeTint="99" w:sz="4"/>
        </w:tcBorders>
      </w:tcPr>
    </w:tblStylePr>
    <w:tblStylePr w:type="swCell">
      <w:tblPr/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5" w:themeTint="99" w:sz="4"/>
        </w:tcBorders>
      </w:tcPr>
    </w:tblStylePr>
    <w:tblStylePr w:type="nwCell">
      <w:tblPr/>
      <w:tcPr>
        <w:tcBorders>
          <w:bottom w:val="single" w:color="9DC3E6" w:themeColor="accent5" w:themeTint="99" w:sz="4"/>
        </w:tcBorders>
      </w:tcPr>
    </w:tblStylePr>
    <w:tblStylePr w:type="seCell">
      <w:tblPr/>
      <w:tcPr>
        <w:tcBorders>
          <w:top w:val="single" w:color="9DC3E6" w:themeColor="accent5" w:themeTint="99" w:sz="4"/>
        </w:tcBorders>
      </w:tcPr>
    </w:tblStylePr>
    <w:tblStylePr w:type="swCell">
      <w:tblPr/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000000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AE3F3" w:themeFill="accent1" w:themeFillTint="33" w:color="000000" w:val="clear"/>
    </w:tcPr>
    <w:tblStylePr w:type="band1Horz">
      <w:tblPr/>
      <w:tcPr>
        <w:shd w:fill="B4C7E7" w:themeFill="accent1" w:themeFillTint="66" w:color="000000" w:val="clear"/>
      </w:tcPr>
    </w:tblStylePr>
    <w:tblStylePr w:type="band1Vert">
      <w:tblPr/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000000"/>
      </w:rPr>
      <w:tblPr/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/>
      </w:rPr>
      <w:tblPr/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/>
      </w:rPr>
      <w:tblPr/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000000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000000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000000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EEBF7" w:themeFill="accent5" w:themeFillTint="33" w:color="000000" w:val="clear"/>
    </w:tcPr>
    <w:tblStylePr w:type="band1Horz">
      <w:tblPr/>
      <w:tcPr>
        <w:shd w:fill="BDD7EE" w:themeFill="accent5" w:themeFillTint="66" w:color="000000" w:val="clear"/>
      </w:tcPr>
    </w:tblStylePr>
    <w:tblStylePr w:type="band1Vert">
      <w:tblPr/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000000"/>
      </w:rPr>
      <w:tblPr/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/>
      </w:rPr>
      <w:tblPr/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/>
      </w:rPr>
      <w:tblPr/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000000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1" w:themeTint="99" w:sz="4"/>
        </w:tcBorders>
      </w:tcPr>
    </w:tblStylePr>
    <w:tblStylePr w:type="nwCell">
      <w:tblPr/>
      <w:tcPr>
        <w:tcBorders>
          <w:bottom w:val="single" w:color="8FAADC" w:themeColor="accent1" w:themeTint="99" w:sz="4"/>
        </w:tcBorders>
      </w:tcPr>
    </w:tblStylePr>
    <w:tblStylePr w:type="seCell">
      <w:tblPr/>
      <w:tcPr>
        <w:tcBorders>
          <w:top w:val="single" w:color="8FAADC" w:themeColor="accent1" w:themeTint="99" w:sz="4"/>
        </w:tcBorders>
      </w:tcPr>
    </w:tblStylePr>
    <w:tblStylePr w:type="swCell">
      <w:tblPr/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5" w:themeTint="99" w:sz="4"/>
        </w:tcBorders>
      </w:tcPr>
    </w:tblStylePr>
    <w:tblStylePr w:type="nwCell">
      <w:tblPr/>
      <w:tcPr>
        <w:tcBorders>
          <w:bottom w:val="single" w:color="9DC3E6" w:themeColor="accent5" w:themeTint="99" w:sz="4"/>
        </w:tcBorders>
      </w:tcPr>
    </w:tblStylePr>
    <w:tblStylePr w:type="seCell">
      <w:tblPr/>
      <w:tcPr>
        <w:tcBorders>
          <w:top w:val="single" w:color="9DC3E6" w:themeColor="accent5" w:themeTint="99" w:sz="4"/>
        </w:tcBorders>
      </w:tcPr>
    </w:tblStylePr>
    <w:tblStylePr w:type="swCell">
      <w:tblPr/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tblPr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tblPr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</w:tblStylePr>
  </w:style>
  <w:style w:styleId="PO101" w:type="table">
    <w:name w:val="List Table 2 Accent 1"/>
    <w:basedOn w:val="PO3"/>
    <w:uiPriority w:val="101"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</w:tblStylePr>
  </w:style>
  <w:style w:styleId="PO102" w:type="table">
    <w:name w:val="List Table 2 Accent 2"/>
    <w:basedOn w:val="PO3"/>
    <w:uiPriority w:val="102"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</w:tblStylePr>
  </w:style>
  <w:style w:styleId="PO103" w:type="table">
    <w:name w:val="List Table 2 Accent 3"/>
    <w:basedOn w:val="PO3"/>
    <w:uiPriority w:val="103"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</w:tblStylePr>
  </w:style>
  <w:style w:styleId="PO104" w:type="table">
    <w:name w:val="List Table 2 Accent 4"/>
    <w:basedOn w:val="PO3"/>
    <w:uiPriority w:val="104"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</w:tblStylePr>
  </w:style>
  <w:style w:styleId="PO105" w:type="table">
    <w:name w:val="List Table 2 Accent 5"/>
    <w:basedOn w:val="PO3"/>
    <w:uiPriority w:val="105"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</w:tblStylePr>
  </w:style>
  <w:style w:styleId="PO106" w:type="table">
    <w:name w:val="List Table 2 Accent 6"/>
    <w:basedOn w:val="PO3"/>
    <w:uiPriority w:val="106"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</w:tblStylePr>
  </w:style>
  <w:style w:styleId="PO107" w:type="table">
    <w:name w:val="List Table 3"/>
    <w:basedOn w:val="PO3"/>
    <w:uiPriority w:val="107"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0000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000000" w:themeFill="text1" w:color="000000" w:val="clear"/>
      </w:tcPr>
    </w:tblStylePr>
    <w:tblStylePr w:type="lastCol">
      <w:rPr>
        <w:b w:val="1"/>
        <w:shd w:val="clear" w:color="0000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blPr/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0000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4472C4" w:themeFill="accent1" w:color="000000" w:val="clear"/>
      </w:tcPr>
    </w:tblStylePr>
    <w:tblStylePr w:type="lastCol">
      <w:rPr>
        <w:b w:val="1"/>
        <w:shd w:val="clear" w:color="0000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1" w:sz="4"/>
        </w:tcBorders>
      </w:tcPr>
    </w:tblStylePr>
    <w:tblStylePr w:type="swCell">
      <w:tblPr/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0000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ED7D31" w:themeFill="accent2" w:color="000000" w:val="clear"/>
      </w:tcPr>
    </w:tblStylePr>
    <w:tblStylePr w:type="lastCol">
      <w:rPr>
        <w:b w:val="1"/>
        <w:shd w:val="clear" w:color="0000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0000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A5A5A5" w:themeFill="accent3" w:color="000000" w:val="clear"/>
      </w:tcPr>
    </w:tblStylePr>
    <w:tblStylePr w:type="lastCol">
      <w:rPr>
        <w:b w:val="1"/>
        <w:shd w:val="clear" w:color="0000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0000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FFC000" w:themeFill="accent4" w:color="000000" w:val="clear"/>
      </w:tcPr>
    </w:tblStylePr>
    <w:tblStylePr w:type="lastCol">
      <w:rPr>
        <w:b w:val="1"/>
        <w:shd w:val="clear" w:color="0000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blPr/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0000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5B9BD5" w:themeFill="accent5" w:color="000000" w:val="clear"/>
      </w:tcPr>
    </w:tblStylePr>
    <w:tblStylePr w:type="lastCol">
      <w:rPr>
        <w:b w:val="1"/>
        <w:shd w:val="clear" w:color="0000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5" w:sz="4"/>
        </w:tcBorders>
      </w:tcPr>
    </w:tblStylePr>
    <w:tblStylePr w:type="swCell">
      <w:tblPr/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0000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70AD47" w:themeFill="accent6" w:color="000000" w:val="clear"/>
      </w:tcPr>
    </w:tblStylePr>
    <w:tblStylePr w:type="lastCol">
      <w:rPr>
        <w:b w:val="1"/>
        <w:shd w:val="clear" w:color="0000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A9D18E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StyleColBandSize w:val="1"/>
      <w:tblStyleRowBandSize w:val="1"/>
    </w:tblPr>
    <w:tcPr>
      <w:shd w:fill="4472C4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StyleColBandSize w:val="1"/>
      <w:tblStyleRowBandSize w:val="1"/>
    </w:tblPr>
    <w:tcPr>
      <w:shd w:fill="5B9BD5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rPr>
      <w:color w:val="000000" w:themeColor="text1" w:themeShade="BE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rPr>
      <w:color w:val="2F5395" w:themeColor="accent1" w:themeShade="BE"/>
    </w:rPr>
    <w:tblPr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rPr>
      <w:color w:val="C35911" w:themeColor="accent2" w:themeShade="BE"/>
    </w:rPr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rPr>
      <w:color w:val="7A7A7A" w:themeColor="accent3" w:themeShade="BE"/>
    </w:rPr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rPr>
      <w:color w:val="BE8F00" w:themeColor="accent4" w:themeShade="BE"/>
    </w:rPr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rPr>
      <w:color w:val="2E74B4" w:themeColor="accent5" w:themeShade="BE"/>
    </w:rPr>
    <w:tblPr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rPr>
      <w:color w:val="538034" w:themeColor="accent6" w:themeShade="BE"/>
    </w:rPr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rPr>
      <w:sz w:val="22"/>
      <w:szCs w:val="22"/>
    </w:rPr>
    <w:tblPr>
      <w:tblStyleColBandSize w:val="1"/>
      <w:tblStyleRowBandSize w:val="1"/>
    </w:tbl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000000"/>
      </w:rPr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6.xml"></Relationship><Relationship Id="rId7" Type="http://schemas.openxmlformats.org/officeDocument/2006/relationships/image" Target="media/image1.png"></Relationship><Relationship Id="rId8" Type="http://schemas.openxmlformats.org/officeDocument/2006/relationships/header" Target="header21.xml"></Relationship><Relationship Id="rId9" Type="http://schemas.openxmlformats.org/officeDocument/2006/relationships/footer" Target="footer25.xml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5568</Characters>
  <CharactersWithSpaces>0</CharactersWithSpaces>
  <Company>동부정보(주)</Company>
  <DocSecurity>0</DocSecurity>
  <HyperlinksChanged>false</HyperlinksChanged>
  <Lines>39</Lines>
  <LinksUpToDate>false</LinksUpToDate>
  <Manager>박상일</Manager>
  <Pages>11</Pages>
  <Paragraphs>11</Paragraphs>
  <Words>832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박상일</dc:creator>
  <cp:lastModifiedBy>임 세규</cp:lastModifiedBy>
  <dc:title>프로젝트 수행 계획서</dc:title>
  <cp:version>9.101.23.39576</cp:version>
  <dcterms:modified xsi:type="dcterms:W3CDTF">2023-10-22T05:59:00Z</dcterms:modified>
</cp:coreProperties>
</file>