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67A1F" w14:textId="77777777" w:rsidR="002D3070" w:rsidRDefault="002D3070" w:rsidP="002D3070">
      <w:pPr>
        <w:rPr>
          <w:rFonts w:ascii="Rocket Sans" w:eastAsia="Times New Roman" w:hAnsi="Rocket Sans" w:cs="Arial"/>
          <w:color w:val="1D1C1D"/>
          <w:kern w:val="0"/>
          <w:sz w:val="20"/>
          <w:szCs w:val="20"/>
          <w14:ligatures w14:val="none"/>
        </w:rPr>
      </w:pPr>
      <w:r w:rsidRPr="002D3070">
        <w:rPr>
          <w:rFonts w:ascii="Rocket Sans" w:eastAsia="Times New Roman" w:hAnsi="Rocket Sans" w:cs="Arial"/>
          <w:color w:val="1D1C1D"/>
          <w:kern w:val="0"/>
          <w:sz w:val="20"/>
          <w:szCs w:val="20"/>
          <w14:ligatures w14:val="none"/>
        </w:rPr>
        <w:t>You work for a </w:t>
      </w:r>
      <w:r w:rsidRPr="002D3070">
        <w:rPr>
          <w:rFonts w:ascii="Rocket Sans" w:eastAsia="Times New Roman" w:hAnsi="Rocket Sans" w:cs="Arial"/>
          <w:b/>
          <w:bCs/>
          <w:color w:val="1D1C1D"/>
          <w:kern w:val="0"/>
          <w:sz w:val="20"/>
          <w:szCs w:val="20"/>
          <w14:ligatures w14:val="none"/>
        </w:rPr>
        <w:t>Fintech</w:t>
      </w:r>
      <w:r w:rsidRPr="002D3070">
        <w:rPr>
          <w:rFonts w:ascii="Rocket Sans" w:eastAsia="Times New Roman" w:hAnsi="Rocket Sans" w:cs="Arial"/>
          <w:color w:val="1D1C1D"/>
          <w:kern w:val="0"/>
          <w:sz w:val="20"/>
          <w:szCs w:val="20"/>
          <w14:ligatures w14:val="none"/>
        </w:rPr>
        <w:t xml:space="preserve"> which specializes in lending various types of loans to urban customers. When the company receives a loan application, the company </w:t>
      </w:r>
      <w:proofErr w:type="gramStart"/>
      <w:r w:rsidRPr="002D3070">
        <w:rPr>
          <w:rFonts w:ascii="Rocket Sans" w:eastAsia="Times New Roman" w:hAnsi="Rocket Sans" w:cs="Arial"/>
          <w:color w:val="1D1C1D"/>
          <w:kern w:val="0"/>
          <w:sz w:val="20"/>
          <w:szCs w:val="20"/>
          <w14:ligatures w14:val="none"/>
        </w:rPr>
        <w:t>has to</w:t>
      </w:r>
      <w:proofErr w:type="gramEnd"/>
      <w:r w:rsidRPr="002D3070">
        <w:rPr>
          <w:rFonts w:ascii="Rocket Sans" w:eastAsia="Times New Roman" w:hAnsi="Rocket Sans" w:cs="Arial"/>
          <w:color w:val="1D1C1D"/>
          <w:kern w:val="0"/>
          <w:sz w:val="20"/>
          <w:szCs w:val="20"/>
          <w14:ligatures w14:val="none"/>
        </w:rPr>
        <w:t xml:space="preserve"> make a decision for loan approval based on the applicant’s profile. Two types of risks are associated with the bank’s decision:</w:t>
      </w:r>
    </w:p>
    <w:p w14:paraId="584F74CE" w14:textId="77777777" w:rsidR="002D3070" w:rsidRDefault="002D3070" w:rsidP="002D3070">
      <w:pPr>
        <w:pStyle w:val="ListParagraph"/>
        <w:numPr>
          <w:ilvl w:val="0"/>
          <w:numId w:val="1"/>
        </w:numPr>
        <w:rPr>
          <w:rFonts w:ascii="Rocket Sans" w:eastAsia="Times New Roman" w:hAnsi="Rocket Sans" w:cs="Arial"/>
          <w:color w:val="1D1C1D"/>
          <w:kern w:val="0"/>
          <w:sz w:val="20"/>
          <w:szCs w:val="20"/>
          <w14:ligatures w14:val="none"/>
        </w:rPr>
      </w:pPr>
      <w:r w:rsidRPr="002D3070">
        <w:rPr>
          <w:rFonts w:ascii="Rocket Sans" w:eastAsia="Times New Roman" w:hAnsi="Rocket Sans" w:cs="Arial"/>
          <w:color w:val="1D1C1D"/>
          <w:kern w:val="0"/>
          <w:sz w:val="20"/>
          <w:szCs w:val="20"/>
          <w14:ligatures w14:val="none"/>
        </w:rPr>
        <w:t>If the applicant is likely to repay the loan, then not approving the loan results in a loss of business to the company</w:t>
      </w:r>
    </w:p>
    <w:p w14:paraId="47998CFD" w14:textId="5D09B41C" w:rsidR="002D3070" w:rsidRDefault="002D3070" w:rsidP="002D3070">
      <w:pPr>
        <w:pStyle w:val="ListParagraph"/>
        <w:numPr>
          <w:ilvl w:val="0"/>
          <w:numId w:val="1"/>
        </w:numPr>
        <w:rPr>
          <w:rFonts w:ascii="Rocket Sans" w:eastAsia="Times New Roman" w:hAnsi="Rocket Sans" w:cs="Arial"/>
          <w:color w:val="1D1C1D"/>
          <w:kern w:val="0"/>
          <w:sz w:val="20"/>
          <w:szCs w:val="20"/>
          <w14:ligatures w14:val="none"/>
        </w:rPr>
      </w:pPr>
      <w:r w:rsidRPr="002D3070">
        <w:rPr>
          <w:rFonts w:ascii="Rocket Sans" w:eastAsia="Times New Roman" w:hAnsi="Rocket Sans" w:cs="Arial"/>
          <w:color w:val="1D1C1D"/>
          <w:kern w:val="0"/>
          <w:sz w:val="20"/>
          <w:szCs w:val="20"/>
          <w14:ligatures w14:val="none"/>
        </w:rPr>
        <w:t>If the applicant is not likely to repay the loan, i.e. he/she is likely to default, then approving the loan may lead to a financial loss for the company</w:t>
      </w:r>
    </w:p>
    <w:p w14:paraId="04BD2F3C" w14:textId="77777777" w:rsidR="002D3070" w:rsidRPr="002D3070" w:rsidRDefault="002D3070" w:rsidP="002D3070">
      <w:pPr>
        <w:rPr>
          <w:rFonts w:ascii="Rocket Sans" w:eastAsia="Times New Roman" w:hAnsi="Rocket Sans" w:cs="Arial"/>
          <w:color w:val="1D1C1D"/>
          <w:kern w:val="0"/>
          <w:sz w:val="20"/>
          <w:szCs w:val="20"/>
          <w14:ligatures w14:val="none"/>
        </w:rPr>
      </w:pPr>
    </w:p>
    <w:p w14:paraId="3B390262" w14:textId="77777777" w:rsidR="002D3070" w:rsidRDefault="002D3070" w:rsidP="002D3070">
      <w:pPr>
        <w:rPr>
          <w:rFonts w:ascii="Rocket Sans" w:eastAsia="Times New Roman" w:hAnsi="Rocket Sans" w:cs="Arial"/>
          <w:color w:val="1D1C1D"/>
          <w:kern w:val="0"/>
          <w:sz w:val="20"/>
          <w:szCs w:val="20"/>
          <w14:ligatures w14:val="none"/>
        </w:rPr>
      </w:pPr>
      <w:r w:rsidRPr="002D3070">
        <w:rPr>
          <w:rFonts w:ascii="Rocket Sans" w:eastAsia="Times New Roman" w:hAnsi="Rocket Sans" w:cs="Arial"/>
          <w:color w:val="1D1C1D"/>
          <w:kern w:val="0"/>
          <w:sz w:val="20"/>
          <w:szCs w:val="20"/>
          <w14:ligatures w14:val="none"/>
        </w:rPr>
        <w:t>The data given contains information about past loan applicants and whether they ‘defaulted’ or not. The aim is to identify patterns that indicate if a person is likely to default, which may be used for taking actions such as denying the loan, reducing the amount of loan, lending (</w:t>
      </w:r>
      <w:proofErr w:type="spellStart"/>
      <w:r w:rsidRPr="002D3070">
        <w:rPr>
          <w:rFonts w:ascii="Rocket Sans" w:eastAsia="Times New Roman" w:hAnsi="Rocket Sans" w:cs="Arial"/>
          <w:color w:val="1D1C1D"/>
          <w:kern w:val="0"/>
          <w:sz w:val="20"/>
          <w:szCs w:val="20"/>
          <w14:ligatures w14:val="none"/>
        </w:rPr>
        <w:t>to</w:t>
      </w:r>
      <w:proofErr w:type="spellEnd"/>
      <w:r w:rsidRPr="002D3070">
        <w:rPr>
          <w:rFonts w:ascii="Rocket Sans" w:eastAsia="Times New Roman" w:hAnsi="Rocket Sans" w:cs="Arial"/>
          <w:color w:val="1D1C1D"/>
          <w:kern w:val="0"/>
          <w:sz w:val="20"/>
          <w:szCs w:val="20"/>
          <w14:ligatures w14:val="none"/>
        </w:rPr>
        <w:t xml:space="preserve"> risky applicants) at a higher interest rate, etc.</w:t>
      </w:r>
    </w:p>
    <w:p w14:paraId="5B8EF491" w14:textId="77777777" w:rsidR="002D3070" w:rsidRDefault="002D3070" w:rsidP="002D3070">
      <w:pPr>
        <w:rPr>
          <w:rFonts w:ascii="Rocket Sans" w:eastAsia="Times New Roman" w:hAnsi="Rocket Sans" w:cs="Arial"/>
          <w:color w:val="1D1C1D"/>
          <w:kern w:val="0"/>
          <w:sz w:val="20"/>
          <w:szCs w:val="20"/>
          <w14:ligatures w14:val="none"/>
        </w:rPr>
      </w:pPr>
      <w:r w:rsidRPr="002D3070">
        <w:rPr>
          <w:rFonts w:ascii="Rocket Sans" w:eastAsia="Times New Roman" w:hAnsi="Rocket Sans" w:cs="Arial"/>
          <w:color w:val="1D1C1D"/>
          <w:kern w:val="0"/>
          <w:sz w:val="20"/>
          <w:szCs w:val="20"/>
          <w14:ligatures w14:val="none"/>
        </w:rPr>
        <w:br/>
        <w:t>When a person applies for a loan, there are two types of decisions that could be taken by the company:</w:t>
      </w:r>
    </w:p>
    <w:p w14:paraId="0D8899A6" w14:textId="71286650" w:rsidR="002D3070" w:rsidRPr="002D3070" w:rsidRDefault="002D3070" w:rsidP="002D3070">
      <w:pPr>
        <w:pStyle w:val="ListParagraph"/>
        <w:numPr>
          <w:ilvl w:val="0"/>
          <w:numId w:val="2"/>
        </w:numPr>
        <w:rPr>
          <w:rFonts w:ascii="Rocket Sans" w:eastAsia="Times New Roman" w:hAnsi="Rocket Sans" w:cs="Arial"/>
          <w:color w:val="1D1C1D"/>
          <w:kern w:val="0"/>
          <w:sz w:val="20"/>
          <w:szCs w:val="20"/>
          <w14:ligatures w14:val="none"/>
        </w:rPr>
      </w:pPr>
      <w:r w:rsidRPr="002D3070">
        <w:rPr>
          <w:rFonts w:ascii="Rocket Sans" w:eastAsia="Times New Roman" w:hAnsi="Rocket Sans" w:cs="Courier New"/>
          <w:b/>
          <w:bCs/>
          <w:color w:val="1D1C1D"/>
          <w:kern w:val="0"/>
          <w:sz w:val="20"/>
          <w:szCs w:val="20"/>
          <w14:ligatures w14:val="none"/>
        </w:rPr>
        <w:t>Loan accepted</w:t>
      </w:r>
      <w:r w:rsidRPr="002D3070">
        <w:rPr>
          <w:rFonts w:ascii="Rocket Sans" w:eastAsia="Times New Roman" w:hAnsi="Rocket Sans" w:cs="Arial"/>
          <w:color w:val="1D1C1D"/>
          <w:kern w:val="0"/>
          <w:sz w:val="20"/>
          <w:szCs w:val="20"/>
          <w14:ligatures w14:val="none"/>
        </w:rPr>
        <w:t>: If the company approves the loan, there are 3 possible scenarios described below:</w:t>
      </w:r>
    </w:p>
    <w:p w14:paraId="4C7B35F8" w14:textId="77777777" w:rsidR="002D3070" w:rsidRPr="002D3070" w:rsidRDefault="002D3070" w:rsidP="002D3070">
      <w:pPr>
        <w:numPr>
          <w:ilvl w:val="1"/>
          <w:numId w:val="2"/>
        </w:numPr>
        <w:spacing w:before="100" w:beforeAutospacing="1"/>
        <w:rPr>
          <w:rFonts w:ascii="Rocket Sans" w:eastAsia="Times New Roman" w:hAnsi="Rocket Sans" w:cs="Arial"/>
          <w:color w:val="1D1C1D"/>
          <w:kern w:val="0"/>
          <w:sz w:val="20"/>
          <w:szCs w:val="20"/>
          <w14:ligatures w14:val="none"/>
        </w:rPr>
      </w:pPr>
      <w:r w:rsidRPr="002D3070">
        <w:rPr>
          <w:rFonts w:ascii="Rocket Sans" w:eastAsia="Times New Roman" w:hAnsi="Rocket Sans" w:cs="Courier New"/>
          <w:b/>
          <w:bCs/>
          <w:color w:val="1D1C1D"/>
          <w:kern w:val="0"/>
          <w:sz w:val="20"/>
          <w:szCs w:val="20"/>
          <w14:ligatures w14:val="none"/>
        </w:rPr>
        <w:t>Fully paid</w:t>
      </w:r>
      <w:r w:rsidRPr="002D3070">
        <w:rPr>
          <w:rFonts w:ascii="Rocket Sans" w:eastAsia="Times New Roman" w:hAnsi="Rocket Sans" w:cs="Arial"/>
          <w:color w:val="1D1C1D"/>
          <w:kern w:val="0"/>
          <w:sz w:val="20"/>
          <w:szCs w:val="20"/>
          <w14:ligatures w14:val="none"/>
        </w:rPr>
        <w:t>: Applicant has fully paid the loan (the principal and the interest rate)</w:t>
      </w:r>
    </w:p>
    <w:p w14:paraId="2DD23B91" w14:textId="77777777" w:rsidR="002D3070" w:rsidRPr="002D3070" w:rsidRDefault="002D3070" w:rsidP="002D3070">
      <w:pPr>
        <w:numPr>
          <w:ilvl w:val="1"/>
          <w:numId w:val="2"/>
        </w:numPr>
        <w:spacing w:before="100" w:beforeAutospacing="1"/>
        <w:rPr>
          <w:rFonts w:ascii="Rocket Sans" w:eastAsia="Times New Roman" w:hAnsi="Rocket Sans" w:cs="Arial"/>
          <w:color w:val="1D1C1D"/>
          <w:kern w:val="0"/>
          <w:sz w:val="20"/>
          <w:szCs w:val="20"/>
          <w14:ligatures w14:val="none"/>
        </w:rPr>
      </w:pPr>
      <w:r w:rsidRPr="002D3070">
        <w:rPr>
          <w:rFonts w:ascii="Rocket Sans" w:eastAsia="Times New Roman" w:hAnsi="Rocket Sans" w:cs="Courier New"/>
          <w:b/>
          <w:bCs/>
          <w:color w:val="1D1C1D"/>
          <w:kern w:val="0"/>
          <w:sz w:val="20"/>
          <w:szCs w:val="20"/>
          <w14:ligatures w14:val="none"/>
        </w:rPr>
        <w:t>Current</w:t>
      </w:r>
      <w:r w:rsidRPr="002D3070">
        <w:rPr>
          <w:rFonts w:ascii="Rocket Sans" w:eastAsia="Times New Roman" w:hAnsi="Rocket Sans" w:cs="Arial"/>
          <w:color w:val="1D1C1D"/>
          <w:kern w:val="0"/>
          <w:sz w:val="20"/>
          <w:szCs w:val="20"/>
          <w14:ligatures w14:val="none"/>
        </w:rPr>
        <w:t>: Applicant is in the process of paying the installments, i.e. the tenure of the loan is not yet completed. These candidates are not labeled as 'defaulted'.</w:t>
      </w:r>
    </w:p>
    <w:p w14:paraId="754406A9" w14:textId="77777777" w:rsidR="002D3070" w:rsidRPr="002D3070" w:rsidRDefault="002D3070" w:rsidP="002D3070">
      <w:pPr>
        <w:numPr>
          <w:ilvl w:val="1"/>
          <w:numId w:val="2"/>
        </w:numPr>
        <w:spacing w:before="100" w:beforeAutospacing="1"/>
        <w:rPr>
          <w:rFonts w:ascii="Rocket Sans" w:eastAsia="Times New Roman" w:hAnsi="Rocket Sans" w:cs="Arial"/>
          <w:color w:val="1D1C1D"/>
          <w:kern w:val="0"/>
          <w:sz w:val="20"/>
          <w:szCs w:val="20"/>
          <w14:ligatures w14:val="none"/>
        </w:rPr>
      </w:pPr>
      <w:r w:rsidRPr="002D3070">
        <w:rPr>
          <w:rFonts w:ascii="Rocket Sans" w:eastAsia="Times New Roman" w:hAnsi="Rocket Sans" w:cs="Courier New"/>
          <w:b/>
          <w:bCs/>
          <w:color w:val="1D1C1D"/>
          <w:kern w:val="0"/>
          <w:sz w:val="20"/>
          <w:szCs w:val="20"/>
          <w14:ligatures w14:val="none"/>
        </w:rPr>
        <w:t>Charged-off</w:t>
      </w:r>
      <w:r w:rsidRPr="002D3070">
        <w:rPr>
          <w:rFonts w:ascii="Rocket Sans" w:eastAsia="Times New Roman" w:hAnsi="Rocket Sans" w:cs="Arial"/>
          <w:color w:val="1D1C1D"/>
          <w:kern w:val="0"/>
          <w:sz w:val="20"/>
          <w:szCs w:val="20"/>
          <w14:ligatures w14:val="none"/>
        </w:rPr>
        <w:t>: Applicant has not paid the installments in due time for a long period of time, i.e. he/she has defaulted on the loan</w:t>
      </w:r>
    </w:p>
    <w:p w14:paraId="4DC06B31" w14:textId="77777777" w:rsidR="002D3070" w:rsidRPr="002D3070" w:rsidRDefault="002D3070" w:rsidP="002D3070">
      <w:pPr>
        <w:numPr>
          <w:ilvl w:val="0"/>
          <w:numId w:val="2"/>
        </w:numPr>
        <w:spacing w:before="100" w:beforeAutospacing="1"/>
        <w:rPr>
          <w:rFonts w:ascii="Rocket Sans" w:eastAsia="Times New Roman" w:hAnsi="Rocket Sans" w:cs="Arial"/>
          <w:color w:val="1D1C1D"/>
          <w:kern w:val="0"/>
          <w:sz w:val="20"/>
          <w:szCs w:val="20"/>
          <w14:ligatures w14:val="none"/>
        </w:rPr>
      </w:pPr>
      <w:r w:rsidRPr="002D3070">
        <w:rPr>
          <w:rFonts w:ascii="Rocket Sans" w:eastAsia="Times New Roman" w:hAnsi="Rocket Sans" w:cs="Courier New"/>
          <w:b/>
          <w:bCs/>
          <w:color w:val="1D1C1D"/>
          <w:kern w:val="0"/>
          <w:sz w:val="20"/>
          <w:szCs w:val="20"/>
          <w14:ligatures w14:val="none"/>
        </w:rPr>
        <w:t>Loan rejected</w:t>
      </w:r>
      <w:r w:rsidRPr="002D3070">
        <w:rPr>
          <w:rFonts w:ascii="Rocket Sans" w:eastAsia="Times New Roman" w:hAnsi="Rocket Sans" w:cs="Arial"/>
          <w:color w:val="1D1C1D"/>
          <w:kern w:val="0"/>
          <w:sz w:val="20"/>
          <w:szCs w:val="20"/>
          <w14:ligatures w14:val="none"/>
        </w:rPr>
        <w:t>: The company had rejected the loan (because the candidate does not meet their requirements etc.). Since the loan was rejected, there is no transactional history of those applicants with the company and so this data is not available with the company.</w:t>
      </w:r>
    </w:p>
    <w:p w14:paraId="531FE5B5" w14:textId="77777777" w:rsidR="002D3070" w:rsidRDefault="002D3070" w:rsidP="002D3070">
      <w:pPr>
        <w:rPr>
          <w:rFonts w:ascii="Rocket Sans" w:eastAsia="Times New Roman" w:hAnsi="Rocket Sans" w:cs="Arial"/>
          <w:color w:val="1D1C1D"/>
          <w:kern w:val="0"/>
          <w:sz w:val="20"/>
          <w:szCs w:val="20"/>
          <w14:ligatures w14:val="none"/>
        </w:rPr>
      </w:pPr>
    </w:p>
    <w:p w14:paraId="27EBE2E0" w14:textId="77777777" w:rsidR="002D3070" w:rsidRDefault="002D3070" w:rsidP="002D3070">
      <w:pPr>
        <w:rPr>
          <w:rFonts w:ascii="Rocket Sans" w:eastAsia="Times New Roman" w:hAnsi="Rocket Sans" w:cs="Arial"/>
          <w:b/>
          <w:bCs/>
          <w:color w:val="1D1C1D"/>
          <w:kern w:val="0"/>
          <w:sz w:val="20"/>
          <w:szCs w:val="20"/>
          <w14:ligatures w14:val="none"/>
        </w:rPr>
      </w:pPr>
      <w:r w:rsidRPr="002D3070">
        <w:rPr>
          <w:rFonts w:ascii="Rocket Sans" w:eastAsia="Times New Roman" w:hAnsi="Rocket Sans" w:cs="Arial"/>
          <w:b/>
          <w:bCs/>
          <w:color w:val="1D1C1D"/>
          <w:kern w:val="0"/>
          <w:sz w:val="20"/>
          <w:szCs w:val="20"/>
          <w14:ligatures w14:val="none"/>
        </w:rPr>
        <w:t>Dataset:</w:t>
      </w:r>
    </w:p>
    <w:p w14:paraId="639195B1" w14:textId="465F9D34" w:rsidR="002D3070" w:rsidRPr="002D3070" w:rsidRDefault="002D3070" w:rsidP="002D3070">
      <w:pPr>
        <w:pStyle w:val="ListParagraph"/>
        <w:numPr>
          <w:ilvl w:val="0"/>
          <w:numId w:val="3"/>
        </w:numPr>
        <w:rPr>
          <w:rFonts w:ascii="Rocket Sans" w:eastAsia="Times New Roman" w:hAnsi="Rocket Sans" w:cs="Arial"/>
          <w:b/>
          <w:bCs/>
          <w:color w:val="1D1C1D"/>
          <w:kern w:val="0"/>
          <w:sz w:val="20"/>
          <w:szCs w:val="20"/>
          <w14:ligatures w14:val="none"/>
        </w:rPr>
      </w:pPr>
      <w:r w:rsidRPr="002D3070">
        <w:rPr>
          <w:rFonts w:ascii="Rocket Sans" w:eastAsia="Times New Roman" w:hAnsi="Rocket Sans" w:cs="Arial"/>
          <w:color w:val="1D1C1D"/>
          <w:kern w:val="0"/>
          <w:sz w:val="20"/>
          <w:szCs w:val="20"/>
          <w14:ligatures w14:val="none"/>
        </w:rPr>
        <w:t>You have been provided with two datasets:</w:t>
      </w:r>
    </w:p>
    <w:p w14:paraId="63289EF6" w14:textId="77777777" w:rsidR="002D3070" w:rsidRPr="002D3070" w:rsidRDefault="002D3070" w:rsidP="002D3070">
      <w:pPr>
        <w:numPr>
          <w:ilvl w:val="1"/>
          <w:numId w:val="3"/>
        </w:numPr>
        <w:spacing w:before="100" w:beforeAutospacing="1"/>
        <w:rPr>
          <w:rFonts w:ascii="Rocket Sans" w:eastAsia="Times New Roman" w:hAnsi="Rocket Sans" w:cs="Arial"/>
          <w:color w:val="1D1C1D"/>
          <w:kern w:val="0"/>
          <w:sz w:val="20"/>
          <w:szCs w:val="20"/>
          <w14:ligatures w14:val="none"/>
        </w:rPr>
      </w:pPr>
      <w:r w:rsidRPr="002D3070">
        <w:rPr>
          <w:rFonts w:ascii="Rocket Sans" w:eastAsia="Times New Roman" w:hAnsi="Rocket Sans" w:cs="Arial"/>
          <w:b/>
          <w:bCs/>
          <w:color w:val="1D1C1D"/>
          <w:kern w:val="0"/>
          <w:sz w:val="20"/>
          <w:szCs w:val="20"/>
          <w14:ligatures w14:val="none"/>
        </w:rPr>
        <w:t>Training data</w:t>
      </w:r>
      <w:r w:rsidRPr="002D3070">
        <w:rPr>
          <w:rFonts w:ascii="Rocket Sans" w:eastAsia="Times New Roman" w:hAnsi="Rocket Sans" w:cs="Arial"/>
          <w:color w:val="1D1C1D"/>
          <w:kern w:val="0"/>
          <w:sz w:val="20"/>
          <w:szCs w:val="20"/>
          <w14:ligatures w14:val="none"/>
        </w:rPr>
        <w:t>: </w:t>
      </w:r>
      <w:hyperlink r:id="rId5" w:tgtFrame="_blank" w:history="1">
        <w:r w:rsidRPr="002D3070">
          <w:rPr>
            <w:rFonts w:ascii="Rocket Sans" w:eastAsia="Times New Roman" w:hAnsi="Rocket Sans" w:cs="Arial"/>
            <w:color w:val="0000FF"/>
            <w:kern w:val="0"/>
            <w:sz w:val="20"/>
            <w:szCs w:val="20"/>
            <w:u w:val="single"/>
            <w14:ligatures w14:val="none"/>
          </w:rPr>
          <w:t>https://filtereddatasets.s3.amazonaws.com/company-x/train.csv</w:t>
        </w:r>
      </w:hyperlink>
    </w:p>
    <w:p w14:paraId="28672048" w14:textId="77777777" w:rsidR="002D3070" w:rsidRPr="002D3070" w:rsidRDefault="002D3070" w:rsidP="002D3070">
      <w:pPr>
        <w:numPr>
          <w:ilvl w:val="2"/>
          <w:numId w:val="3"/>
        </w:numPr>
        <w:spacing w:before="100" w:beforeAutospacing="1"/>
        <w:rPr>
          <w:rFonts w:ascii="Rocket Sans" w:eastAsia="Times New Roman" w:hAnsi="Rocket Sans" w:cs="Arial"/>
          <w:color w:val="1D1C1D"/>
          <w:kern w:val="0"/>
          <w:sz w:val="20"/>
          <w:szCs w:val="20"/>
          <w14:ligatures w14:val="none"/>
        </w:rPr>
      </w:pPr>
      <w:r w:rsidRPr="002D3070">
        <w:rPr>
          <w:rFonts w:ascii="Rocket Sans" w:eastAsia="Times New Roman" w:hAnsi="Rocket Sans" w:cs="Arial"/>
          <w:color w:val="1D1C1D"/>
          <w:kern w:val="0"/>
          <w:sz w:val="20"/>
          <w:szCs w:val="20"/>
          <w14:ligatures w14:val="none"/>
        </w:rPr>
        <w:t>This should be used for EDA and Training the model</w:t>
      </w:r>
    </w:p>
    <w:p w14:paraId="174E26A0" w14:textId="77777777" w:rsidR="002D3070" w:rsidRPr="002D3070" w:rsidRDefault="002D3070" w:rsidP="002D3070">
      <w:pPr>
        <w:numPr>
          <w:ilvl w:val="1"/>
          <w:numId w:val="3"/>
        </w:numPr>
        <w:spacing w:before="100" w:beforeAutospacing="1"/>
        <w:rPr>
          <w:rFonts w:ascii="Rocket Sans" w:eastAsia="Times New Roman" w:hAnsi="Rocket Sans" w:cs="Arial"/>
          <w:color w:val="1D1C1D"/>
          <w:kern w:val="0"/>
          <w:sz w:val="20"/>
          <w:szCs w:val="20"/>
          <w14:ligatures w14:val="none"/>
        </w:rPr>
      </w:pPr>
      <w:r w:rsidRPr="002D3070">
        <w:rPr>
          <w:rFonts w:ascii="Rocket Sans" w:eastAsia="Times New Roman" w:hAnsi="Rocket Sans" w:cs="Arial"/>
          <w:b/>
          <w:bCs/>
          <w:color w:val="1D1C1D"/>
          <w:kern w:val="0"/>
          <w:sz w:val="20"/>
          <w:szCs w:val="20"/>
          <w14:ligatures w14:val="none"/>
        </w:rPr>
        <w:t>Test data:</w:t>
      </w:r>
      <w:r w:rsidRPr="002D3070">
        <w:rPr>
          <w:rFonts w:ascii="Rocket Sans" w:eastAsia="Times New Roman" w:hAnsi="Rocket Sans" w:cs="Arial"/>
          <w:color w:val="1D1C1D"/>
          <w:kern w:val="0"/>
          <w:sz w:val="20"/>
          <w:szCs w:val="20"/>
          <w14:ligatures w14:val="none"/>
        </w:rPr>
        <w:t> </w:t>
      </w:r>
      <w:hyperlink r:id="rId6" w:tgtFrame="_blank" w:history="1">
        <w:r w:rsidRPr="002D3070">
          <w:rPr>
            <w:rFonts w:ascii="Rocket Sans" w:eastAsia="Times New Roman" w:hAnsi="Rocket Sans" w:cs="Arial"/>
            <w:color w:val="0000FF"/>
            <w:kern w:val="0"/>
            <w:sz w:val="20"/>
            <w:szCs w:val="20"/>
            <w:u w:val="single"/>
            <w14:ligatures w14:val="none"/>
          </w:rPr>
          <w:t>https://filtereddatasets.s3.amazonaws.com/company-x/test.csv</w:t>
        </w:r>
      </w:hyperlink>
    </w:p>
    <w:p w14:paraId="2C2C9201" w14:textId="77777777" w:rsidR="002D3070" w:rsidRDefault="002D3070" w:rsidP="002D3070">
      <w:pPr>
        <w:numPr>
          <w:ilvl w:val="2"/>
          <w:numId w:val="3"/>
        </w:numPr>
        <w:spacing w:before="100" w:beforeAutospacing="1"/>
        <w:rPr>
          <w:rFonts w:ascii="Rocket Sans" w:eastAsia="Times New Roman" w:hAnsi="Rocket Sans" w:cs="Arial"/>
          <w:color w:val="1D1C1D"/>
          <w:kern w:val="0"/>
          <w:sz w:val="20"/>
          <w:szCs w:val="20"/>
          <w14:ligatures w14:val="none"/>
        </w:rPr>
      </w:pPr>
      <w:r w:rsidRPr="002D3070">
        <w:rPr>
          <w:rFonts w:ascii="Rocket Sans" w:eastAsia="Times New Roman" w:hAnsi="Rocket Sans" w:cs="Arial"/>
          <w:color w:val="1D1C1D"/>
          <w:kern w:val="0"/>
          <w:sz w:val="20"/>
          <w:szCs w:val="20"/>
          <w14:ligatures w14:val="none"/>
        </w:rPr>
        <w:t>This should be used for generating predictions</w:t>
      </w:r>
    </w:p>
    <w:p w14:paraId="493F381C" w14:textId="77777777" w:rsidR="002D3070" w:rsidRDefault="002D3070" w:rsidP="002D3070">
      <w:pPr>
        <w:spacing w:before="100" w:beforeAutospacing="1"/>
        <w:rPr>
          <w:rFonts w:ascii="Rocket Sans" w:eastAsia="Times New Roman" w:hAnsi="Rocket Sans" w:cs="Arial"/>
          <w:b/>
          <w:bCs/>
          <w:color w:val="1D1C1D"/>
          <w:kern w:val="0"/>
          <w:sz w:val="20"/>
          <w:szCs w:val="20"/>
          <w14:ligatures w14:val="none"/>
        </w:rPr>
      </w:pPr>
    </w:p>
    <w:p w14:paraId="71BEF934" w14:textId="77777777" w:rsidR="002D3070" w:rsidRDefault="002D3070" w:rsidP="002D3070">
      <w:pPr>
        <w:spacing w:before="100" w:beforeAutospacing="1"/>
        <w:rPr>
          <w:rFonts w:ascii="Rocket Sans" w:eastAsia="Times New Roman" w:hAnsi="Rocket Sans" w:cs="Arial"/>
          <w:b/>
          <w:bCs/>
          <w:color w:val="1D1C1D"/>
          <w:kern w:val="0"/>
          <w:sz w:val="20"/>
          <w:szCs w:val="20"/>
          <w14:ligatures w14:val="none"/>
        </w:rPr>
      </w:pPr>
    </w:p>
    <w:p w14:paraId="1A3EF936" w14:textId="77777777" w:rsidR="002D3070" w:rsidRDefault="002D3070" w:rsidP="002D3070">
      <w:pPr>
        <w:spacing w:before="100" w:beforeAutospacing="1"/>
        <w:rPr>
          <w:rFonts w:ascii="Rocket Sans" w:eastAsia="Times New Roman" w:hAnsi="Rocket Sans" w:cs="Arial"/>
          <w:b/>
          <w:bCs/>
          <w:color w:val="1D1C1D"/>
          <w:kern w:val="0"/>
          <w:sz w:val="20"/>
          <w:szCs w:val="20"/>
          <w14:ligatures w14:val="none"/>
        </w:rPr>
      </w:pPr>
    </w:p>
    <w:p w14:paraId="6A6AEED8" w14:textId="77777777" w:rsidR="002D3070" w:rsidRDefault="002D3070" w:rsidP="002D3070">
      <w:pPr>
        <w:spacing w:before="100" w:beforeAutospacing="1"/>
        <w:rPr>
          <w:rFonts w:ascii="Rocket Sans" w:eastAsia="Times New Roman" w:hAnsi="Rocket Sans" w:cs="Arial"/>
          <w:b/>
          <w:bCs/>
          <w:color w:val="1D1C1D"/>
          <w:kern w:val="0"/>
          <w:sz w:val="20"/>
          <w:szCs w:val="20"/>
          <w14:ligatures w14:val="none"/>
        </w:rPr>
      </w:pPr>
    </w:p>
    <w:p w14:paraId="4321D721" w14:textId="77777777" w:rsidR="002D3070" w:rsidRDefault="002D3070" w:rsidP="002D3070">
      <w:pPr>
        <w:spacing w:before="100" w:beforeAutospacing="1"/>
        <w:rPr>
          <w:rFonts w:ascii="Rocket Sans" w:eastAsia="Times New Roman" w:hAnsi="Rocket Sans" w:cs="Arial"/>
          <w:b/>
          <w:bCs/>
          <w:color w:val="1D1C1D"/>
          <w:kern w:val="0"/>
          <w:sz w:val="20"/>
          <w:szCs w:val="20"/>
          <w14:ligatures w14:val="none"/>
        </w:rPr>
      </w:pPr>
    </w:p>
    <w:p w14:paraId="2EE9E680" w14:textId="77777777" w:rsidR="002D3070" w:rsidRDefault="002D3070" w:rsidP="002D3070">
      <w:pPr>
        <w:spacing w:before="100" w:beforeAutospacing="1"/>
        <w:rPr>
          <w:rFonts w:ascii="Rocket Sans" w:eastAsia="Times New Roman" w:hAnsi="Rocket Sans" w:cs="Arial"/>
          <w:b/>
          <w:bCs/>
          <w:color w:val="1D1C1D"/>
          <w:kern w:val="0"/>
          <w:sz w:val="20"/>
          <w:szCs w:val="20"/>
          <w14:ligatures w14:val="none"/>
        </w:rPr>
      </w:pPr>
    </w:p>
    <w:p w14:paraId="5274FAE7" w14:textId="77777777" w:rsidR="002D3070" w:rsidRDefault="002D3070" w:rsidP="002D3070">
      <w:pPr>
        <w:spacing w:before="100" w:beforeAutospacing="1"/>
        <w:rPr>
          <w:rFonts w:ascii="Rocket Sans" w:eastAsia="Times New Roman" w:hAnsi="Rocket Sans" w:cs="Arial"/>
          <w:b/>
          <w:bCs/>
          <w:color w:val="1D1C1D"/>
          <w:kern w:val="0"/>
          <w:sz w:val="20"/>
          <w:szCs w:val="20"/>
          <w14:ligatures w14:val="none"/>
        </w:rPr>
      </w:pPr>
    </w:p>
    <w:p w14:paraId="2703AE95" w14:textId="582113DF" w:rsidR="002D3070" w:rsidRPr="002D3070" w:rsidRDefault="002D3070" w:rsidP="002D3070">
      <w:pPr>
        <w:spacing w:before="100" w:beforeAutospacing="1"/>
        <w:rPr>
          <w:rFonts w:ascii="Rocket Sans" w:eastAsia="Times New Roman" w:hAnsi="Rocket Sans" w:cs="Arial"/>
          <w:b/>
          <w:bCs/>
          <w:color w:val="1D1C1D"/>
          <w:kern w:val="0"/>
          <w:sz w:val="20"/>
          <w:szCs w:val="20"/>
          <w14:ligatures w14:val="none"/>
        </w:rPr>
      </w:pPr>
      <w:r w:rsidRPr="002D3070">
        <w:rPr>
          <w:rFonts w:ascii="Rocket Sans" w:eastAsia="Times New Roman" w:hAnsi="Rocket Sans" w:cs="Arial"/>
          <w:b/>
          <w:bCs/>
          <w:color w:val="1D1C1D"/>
          <w:kern w:val="0"/>
          <w:sz w:val="20"/>
          <w:szCs w:val="20"/>
          <w14:ligatures w14:val="none"/>
        </w:rPr>
        <w:lastRenderedPageBreak/>
        <w:t>Data Dictionary:</w:t>
      </w:r>
      <w:r>
        <w:rPr>
          <w:rFonts w:ascii="Rocket Sans" w:eastAsia="Times New Roman" w:hAnsi="Rocket Sans" w:cs="Arial"/>
          <w:b/>
          <w:bCs/>
          <w:color w:val="1D1C1D"/>
          <w:kern w:val="0"/>
          <w:sz w:val="20"/>
          <w:szCs w:val="20"/>
          <w14:ligatures w14:val="none"/>
        </w:rPr>
        <w:br/>
      </w:r>
    </w:p>
    <w:tbl>
      <w:tblPr>
        <w:tblStyle w:val="PlainTable1"/>
        <w:tblW w:w="9309" w:type="dxa"/>
        <w:tblLook w:val="04A0" w:firstRow="1" w:lastRow="0" w:firstColumn="1" w:lastColumn="0" w:noHBand="0" w:noVBand="1"/>
      </w:tblPr>
      <w:tblGrid>
        <w:gridCol w:w="535"/>
        <w:gridCol w:w="1973"/>
        <w:gridCol w:w="6801"/>
      </w:tblGrid>
      <w:tr w:rsidR="002D3070" w:rsidRPr="002D3070" w14:paraId="25E85DC7" w14:textId="77777777" w:rsidTr="002D3070">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177DE4C6"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Col. No.</w:t>
            </w:r>
          </w:p>
        </w:tc>
        <w:tc>
          <w:tcPr>
            <w:tcW w:w="1973" w:type="dxa"/>
            <w:vAlign w:val="center"/>
            <w:hideMark/>
          </w:tcPr>
          <w:p w14:paraId="53BE2B03" w14:textId="77777777" w:rsidR="002D3070" w:rsidRPr="002D3070" w:rsidRDefault="002D3070" w:rsidP="002D3070">
            <w:pPr>
              <w:jc w:val="center"/>
              <w:cnfStyle w:val="100000000000" w:firstRow="1"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Column Name</w:t>
            </w:r>
          </w:p>
        </w:tc>
        <w:tc>
          <w:tcPr>
            <w:tcW w:w="0" w:type="auto"/>
            <w:vAlign w:val="center"/>
            <w:hideMark/>
          </w:tcPr>
          <w:p w14:paraId="4184FCF0" w14:textId="77777777" w:rsidR="002D3070" w:rsidRPr="002D3070" w:rsidRDefault="002D3070" w:rsidP="002D3070">
            <w:pPr>
              <w:jc w:val="center"/>
              <w:cnfStyle w:val="100000000000" w:firstRow="1"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Description</w:t>
            </w:r>
          </w:p>
        </w:tc>
      </w:tr>
      <w:tr w:rsidR="002D3070" w:rsidRPr="002D3070" w14:paraId="1F1E7C41" w14:textId="77777777" w:rsidTr="002D307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5E6265EC"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0</w:t>
            </w:r>
          </w:p>
        </w:tc>
        <w:tc>
          <w:tcPr>
            <w:tcW w:w="1973" w:type="dxa"/>
            <w:vAlign w:val="center"/>
            <w:hideMark/>
          </w:tcPr>
          <w:p w14:paraId="7FECE546"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loan_amnt</w:t>
            </w:r>
            <w:proofErr w:type="spellEnd"/>
          </w:p>
        </w:tc>
        <w:tc>
          <w:tcPr>
            <w:tcW w:w="0" w:type="auto"/>
            <w:vAlign w:val="center"/>
            <w:hideMark/>
          </w:tcPr>
          <w:p w14:paraId="3E24A6C4"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listed amount of the loan applied for by the borrower. If at some point in time, the credit department reduces the loan amount, then it will be reflected in this value.</w:t>
            </w:r>
          </w:p>
        </w:tc>
      </w:tr>
      <w:tr w:rsidR="002D3070" w:rsidRPr="002D3070" w14:paraId="04FFB66B" w14:textId="77777777" w:rsidTr="002D3070">
        <w:trPr>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6F91954A"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w:t>
            </w:r>
          </w:p>
        </w:tc>
        <w:tc>
          <w:tcPr>
            <w:tcW w:w="1973" w:type="dxa"/>
            <w:vAlign w:val="center"/>
            <w:hideMark/>
          </w:tcPr>
          <w:p w14:paraId="3F192341"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term</w:t>
            </w:r>
          </w:p>
        </w:tc>
        <w:tc>
          <w:tcPr>
            <w:tcW w:w="0" w:type="auto"/>
            <w:vAlign w:val="center"/>
            <w:hideMark/>
          </w:tcPr>
          <w:p w14:paraId="426A59B1"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number of payments on the loan. Values are in months and can be either 36 or 60.</w:t>
            </w:r>
          </w:p>
        </w:tc>
      </w:tr>
      <w:tr w:rsidR="002D3070" w:rsidRPr="002D3070" w14:paraId="1E26FA5D" w14:textId="77777777" w:rsidTr="002D30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6105D58D"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2</w:t>
            </w:r>
          </w:p>
        </w:tc>
        <w:tc>
          <w:tcPr>
            <w:tcW w:w="1973" w:type="dxa"/>
            <w:vAlign w:val="center"/>
            <w:hideMark/>
          </w:tcPr>
          <w:p w14:paraId="37DE6248"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int_rate</w:t>
            </w:r>
            <w:proofErr w:type="spellEnd"/>
          </w:p>
        </w:tc>
        <w:tc>
          <w:tcPr>
            <w:tcW w:w="0" w:type="auto"/>
            <w:vAlign w:val="center"/>
            <w:hideMark/>
          </w:tcPr>
          <w:p w14:paraId="696D38C0"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Interest Rate on the loan</w:t>
            </w:r>
          </w:p>
        </w:tc>
      </w:tr>
      <w:tr w:rsidR="002D3070" w:rsidRPr="002D3070" w14:paraId="476152A1" w14:textId="77777777" w:rsidTr="002D3070">
        <w:trPr>
          <w:trHeight w:val="293"/>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585F88BE"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3</w:t>
            </w:r>
          </w:p>
        </w:tc>
        <w:tc>
          <w:tcPr>
            <w:tcW w:w="1973" w:type="dxa"/>
            <w:vAlign w:val="center"/>
            <w:hideMark/>
          </w:tcPr>
          <w:p w14:paraId="640DBB63"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installment</w:t>
            </w:r>
          </w:p>
        </w:tc>
        <w:tc>
          <w:tcPr>
            <w:tcW w:w="0" w:type="auto"/>
            <w:vAlign w:val="center"/>
            <w:hideMark/>
          </w:tcPr>
          <w:p w14:paraId="7DDAA10C"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monthly payment owed by the borrower if the loan originates.</w:t>
            </w:r>
          </w:p>
        </w:tc>
      </w:tr>
      <w:tr w:rsidR="002D3070" w:rsidRPr="002D3070" w14:paraId="2765D8A7" w14:textId="77777777" w:rsidTr="002D30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7BABBB55"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4</w:t>
            </w:r>
          </w:p>
        </w:tc>
        <w:tc>
          <w:tcPr>
            <w:tcW w:w="1973" w:type="dxa"/>
            <w:vAlign w:val="center"/>
            <w:hideMark/>
          </w:tcPr>
          <w:p w14:paraId="063EABB6"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grade</w:t>
            </w:r>
          </w:p>
        </w:tc>
        <w:tc>
          <w:tcPr>
            <w:tcW w:w="0" w:type="auto"/>
            <w:vAlign w:val="center"/>
            <w:hideMark/>
          </w:tcPr>
          <w:p w14:paraId="2D4E1419"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Assigned loan grade</w:t>
            </w:r>
          </w:p>
        </w:tc>
      </w:tr>
      <w:tr w:rsidR="002D3070" w:rsidRPr="002D3070" w14:paraId="0010AB57" w14:textId="77777777" w:rsidTr="002D3070">
        <w:trPr>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093542C8"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5</w:t>
            </w:r>
          </w:p>
        </w:tc>
        <w:tc>
          <w:tcPr>
            <w:tcW w:w="1973" w:type="dxa"/>
            <w:vAlign w:val="center"/>
            <w:hideMark/>
          </w:tcPr>
          <w:p w14:paraId="5B4FAA67"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sub_grade</w:t>
            </w:r>
            <w:proofErr w:type="spellEnd"/>
          </w:p>
        </w:tc>
        <w:tc>
          <w:tcPr>
            <w:tcW w:w="0" w:type="auto"/>
            <w:vAlign w:val="center"/>
            <w:hideMark/>
          </w:tcPr>
          <w:p w14:paraId="1A4910A8"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Assigned loan subgrade</w:t>
            </w:r>
          </w:p>
        </w:tc>
      </w:tr>
      <w:tr w:rsidR="002D3070" w:rsidRPr="002D3070" w14:paraId="1EEA8AC9" w14:textId="77777777" w:rsidTr="002D30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1A89E5D3"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6</w:t>
            </w:r>
          </w:p>
        </w:tc>
        <w:tc>
          <w:tcPr>
            <w:tcW w:w="1973" w:type="dxa"/>
            <w:vAlign w:val="center"/>
            <w:hideMark/>
          </w:tcPr>
          <w:p w14:paraId="3742927E"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emp_title</w:t>
            </w:r>
            <w:proofErr w:type="spellEnd"/>
          </w:p>
        </w:tc>
        <w:tc>
          <w:tcPr>
            <w:tcW w:w="0" w:type="auto"/>
            <w:vAlign w:val="center"/>
            <w:hideMark/>
          </w:tcPr>
          <w:p w14:paraId="0FFAADCF"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job title supplied by the Borrower when applying for the loan*</w:t>
            </w:r>
          </w:p>
        </w:tc>
      </w:tr>
      <w:tr w:rsidR="002D3070" w:rsidRPr="002D3070" w14:paraId="20C471FE" w14:textId="77777777" w:rsidTr="002D3070">
        <w:trPr>
          <w:trHeight w:val="604"/>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26DAF76B"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7</w:t>
            </w:r>
          </w:p>
        </w:tc>
        <w:tc>
          <w:tcPr>
            <w:tcW w:w="1973" w:type="dxa"/>
            <w:vAlign w:val="center"/>
            <w:hideMark/>
          </w:tcPr>
          <w:p w14:paraId="395298C4"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emp_length</w:t>
            </w:r>
            <w:proofErr w:type="spellEnd"/>
          </w:p>
        </w:tc>
        <w:tc>
          <w:tcPr>
            <w:tcW w:w="0" w:type="auto"/>
            <w:vAlign w:val="center"/>
            <w:hideMark/>
          </w:tcPr>
          <w:p w14:paraId="30BB6953"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Employment length in years. Possible values are between 0 and 10 where 0 means less than one year and 10 means ten or more years.</w:t>
            </w:r>
          </w:p>
        </w:tc>
      </w:tr>
      <w:tr w:rsidR="002D3070" w:rsidRPr="002D3070" w14:paraId="213CC4D4" w14:textId="77777777" w:rsidTr="002D3070">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2B55D2C6"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8</w:t>
            </w:r>
          </w:p>
        </w:tc>
        <w:tc>
          <w:tcPr>
            <w:tcW w:w="1973" w:type="dxa"/>
            <w:vAlign w:val="center"/>
            <w:hideMark/>
          </w:tcPr>
          <w:p w14:paraId="1683C3EF"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home_ownership</w:t>
            </w:r>
            <w:proofErr w:type="spellEnd"/>
          </w:p>
        </w:tc>
        <w:tc>
          <w:tcPr>
            <w:tcW w:w="0" w:type="auto"/>
            <w:vAlign w:val="center"/>
            <w:hideMark/>
          </w:tcPr>
          <w:p w14:paraId="58005EAC"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 xml:space="preserve">The home ownership status provided by the borrower during registration or obtained from the credit report. Our values </w:t>
            </w:r>
            <w:proofErr w:type="gramStart"/>
            <w:r w:rsidRPr="002D3070">
              <w:rPr>
                <w:rFonts w:ascii="Rocket Sans" w:eastAsia="Times New Roman" w:hAnsi="Rocket Sans" w:cs="Times New Roman"/>
                <w:kern w:val="0"/>
                <w:sz w:val="16"/>
                <w:szCs w:val="16"/>
                <w14:ligatures w14:val="none"/>
              </w:rPr>
              <w:t>are:</w:t>
            </w:r>
            <w:proofErr w:type="gramEnd"/>
            <w:r w:rsidRPr="002D3070">
              <w:rPr>
                <w:rFonts w:ascii="Rocket Sans" w:eastAsia="Times New Roman" w:hAnsi="Rocket Sans" w:cs="Times New Roman"/>
                <w:kern w:val="0"/>
                <w:sz w:val="16"/>
                <w:szCs w:val="16"/>
                <w14:ligatures w14:val="none"/>
              </w:rPr>
              <w:t xml:space="preserve"> RENT, OWN, MORTGAGE, OTHER</w:t>
            </w:r>
          </w:p>
        </w:tc>
      </w:tr>
      <w:tr w:rsidR="002D3070" w:rsidRPr="002D3070" w14:paraId="6E0CCA14" w14:textId="77777777" w:rsidTr="002D3070">
        <w:trPr>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3357B269"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9</w:t>
            </w:r>
          </w:p>
        </w:tc>
        <w:tc>
          <w:tcPr>
            <w:tcW w:w="1973" w:type="dxa"/>
            <w:vAlign w:val="center"/>
            <w:hideMark/>
          </w:tcPr>
          <w:p w14:paraId="4664453A"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annual_inc</w:t>
            </w:r>
            <w:proofErr w:type="spellEnd"/>
          </w:p>
        </w:tc>
        <w:tc>
          <w:tcPr>
            <w:tcW w:w="0" w:type="auto"/>
            <w:vAlign w:val="center"/>
            <w:hideMark/>
          </w:tcPr>
          <w:p w14:paraId="0FC0AF2B"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self-reported annual income provided by the borrower during registration.</w:t>
            </w:r>
          </w:p>
        </w:tc>
      </w:tr>
      <w:tr w:rsidR="002D3070" w:rsidRPr="002D3070" w14:paraId="11C24652" w14:textId="77777777" w:rsidTr="002D3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7BB149B6"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10</w:t>
            </w:r>
          </w:p>
        </w:tc>
        <w:tc>
          <w:tcPr>
            <w:tcW w:w="1973" w:type="dxa"/>
            <w:vAlign w:val="center"/>
            <w:hideMark/>
          </w:tcPr>
          <w:p w14:paraId="5B65D369"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verification_status</w:t>
            </w:r>
            <w:proofErr w:type="spellEnd"/>
          </w:p>
        </w:tc>
        <w:tc>
          <w:tcPr>
            <w:tcW w:w="0" w:type="auto"/>
            <w:vAlign w:val="center"/>
            <w:hideMark/>
          </w:tcPr>
          <w:p w14:paraId="6C6C4C91"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Indicates if income was verified, not verified, or if the income source was verified</w:t>
            </w:r>
          </w:p>
        </w:tc>
      </w:tr>
      <w:tr w:rsidR="002D3070" w:rsidRPr="002D3070" w14:paraId="03507740" w14:textId="77777777" w:rsidTr="002D3070">
        <w:trPr>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65108424"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11</w:t>
            </w:r>
          </w:p>
        </w:tc>
        <w:tc>
          <w:tcPr>
            <w:tcW w:w="1973" w:type="dxa"/>
            <w:vAlign w:val="center"/>
            <w:hideMark/>
          </w:tcPr>
          <w:p w14:paraId="45AA3670"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issue_d</w:t>
            </w:r>
            <w:proofErr w:type="spellEnd"/>
          </w:p>
        </w:tc>
        <w:tc>
          <w:tcPr>
            <w:tcW w:w="0" w:type="auto"/>
            <w:vAlign w:val="center"/>
            <w:hideMark/>
          </w:tcPr>
          <w:p w14:paraId="2DF74CF7"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month which the loan was funded</w:t>
            </w:r>
          </w:p>
        </w:tc>
      </w:tr>
      <w:tr w:rsidR="002D3070" w:rsidRPr="002D3070" w14:paraId="1729B0C1" w14:textId="77777777" w:rsidTr="002D30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40FB8BB8"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12</w:t>
            </w:r>
          </w:p>
        </w:tc>
        <w:tc>
          <w:tcPr>
            <w:tcW w:w="1973" w:type="dxa"/>
            <w:vAlign w:val="center"/>
            <w:hideMark/>
          </w:tcPr>
          <w:p w14:paraId="0D2BF7E7"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loan_status</w:t>
            </w:r>
            <w:proofErr w:type="spellEnd"/>
          </w:p>
        </w:tc>
        <w:tc>
          <w:tcPr>
            <w:tcW w:w="0" w:type="auto"/>
            <w:vAlign w:val="center"/>
            <w:hideMark/>
          </w:tcPr>
          <w:p w14:paraId="6AD20C2B"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gramStart"/>
            <w:r w:rsidRPr="002D3070">
              <w:rPr>
                <w:rFonts w:ascii="Rocket Sans" w:eastAsia="Times New Roman" w:hAnsi="Rocket Sans" w:cs="Times New Roman"/>
                <w:kern w:val="0"/>
                <w:sz w:val="16"/>
                <w:szCs w:val="16"/>
                <w14:ligatures w14:val="none"/>
              </w:rPr>
              <w:t>Current status</w:t>
            </w:r>
            <w:proofErr w:type="gramEnd"/>
            <w:r w:rsidRPr="002D3070">
              <w:rPr>
                <w:rFonts w:ascii="Rocket Sans" w:eastAsia="Times New Roman" w:hAnsi="Rocket Sans" w:cs="Times New Roman"/>
                <w:kern w:val="0"/>
                <w:sz w:val="16"/>
                <w:szCs w:val="16"/>
                <w14:ligatures w14:val="none"/>
              </w:rPr>
              <w:t xml:space="preserve"> of the loan</w:t>
            </w:r>
          </w:p>
        </w:tc>
      </w:tr>
      <w:tr w:rsidR="002D3070" w:rsidRPr="002D3070" w14:paraId="3EAB2211" w14:textId="77777777" w:rsidTr="002D3070">
        <w:trPr>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356E9B94"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13</w:t>
            </w:r>
          </w:p>
        </w:tc>
        <w:tc>
          <w:tcPr>
            <w:tcW w:w="1973" w:type="dxa"/>
            <w:vAlign w:val="center"/>
            <w:hideMark/>
          </w:tcPr>
          <w:p w14:paraId="6F5350D5"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purpose</w:t>
            </w:r>
          </w:p>
        </w:tc>
        <w:tc>
          <w:tcPr>
            <w:tcW w:w="0" w:type="auto"/>
            <w:vAlign w:val="center"/>
            <w:hideMark/>
          </w:tcPr>
          <w:p w14:paraId="6A50F3F0"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A category provided by the borrower for the loan request.</w:t>
            </w:r>
          </w:p>
        </w:tc>
      </w:tr>
      <w:tr w:rsidR="002D3070" w:rsidRPr="002D3070" w14:paraId="453E78DC" w14:textId="77777777" w:rsidTr="002D3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4646C4E3"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14</w:t>
            </w:r>
          </w:p>
        </w:tc>
        <w:tc>
          <w:tcPr>
            <w:tcW w:w="1973" w:type="dxa"/>
            <w:vAlign w:val="center"/>
            <w:hideMark/>
          </w:tcPr>
          <w:p w14:paraId="23FC02B9"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title</w:t>
            </w:r>
          </w:p>
        </w:tc>
        <w:tc>
          <w:tcPr>
            <w:tcW w:w="0" w:type="auto"/>
            <w:vAlign w:val="center"/>
            <w:hideMark/>
          </w:tcPr>
          <w:p w14:paraId="160126E9"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loan title provided by the borrower</w:t>
            </w:r>
          </w:p>
        </w:tc>
      </w:tr>
      <w:tr w:rsidR="002D3070" w:rsidRPr="002D3070" w14:paraId="27FA11BD" w14:textId="77777777" w:rsidTr="002D3070">
        <w:trPr>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08AF5CF4"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15</w:t>
            </w:r>
          </w:p>
        </w:tc>
        <w:tc>
          <w:tcPr>
            <w:tcW w:w="1973" w:type="dxa"/>
            <w:vAlign w:val="center"/>
            <w:hideMark/>
          </w:tcPr>
          <w:p w14:paraId="4A8DA5A0"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zip_code</w:t>
            </w:r>
            <w:proofErr w:type="spellEnd"/>
          </w:p>
        </w:tc>
        <w:tc>
          <w:tcPr>
            <w:tcW w:w="0" w:type="auto"/>
            <w:vAlign w:val="center"/>
            <w:hideMark/>
          </w:tcPr>
          <w:p w14:paraId="3717D2AD"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first 3 numbers of the zip code provided by the borrower in the loan application.</w:t>
            </w:r>
          </w:p>
        </w:tc>
      </w:tr>
      <w:tr w:rsidR="002D3070" w:rsidRPr="002D3070" w14:paraId="2AFE858E" w14:textId="77777777" w:rsidTr="002D30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3F873FCD"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16</w:t>
            </w:r>
          </w:p>
        </w:tc>
        <w:tc>
          <w:tcPr>
            <w:tcW w:w="1973" w:type="dxa"/>
            <w:vAlign w:val="center"/>
            <w:hideMark/>
          </w:tcPr>
          <w:p w14:paraId="42A76188"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addr_state</w:t>
            </w:r>
            <w:proofErr w:type="spellEnd"/>
          </w:p>
        </w:tc>
        <w:tc>
          <w:tcPr>
            <w:tcW w:w="0" w:type="auto"/>
            <w:vAlign w:val="center"/>
            <w:hideMark/>
          </w:tcPr>
          <w:p w14:paraId="2A5571E1"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state provided by the borrower in the loan application</w:t>
            </w:r>
          </w:p>
        </w:tc>
      </w:tr>
      <w:tr w:rsidR="002D3070" w:rsidRPr="002D3070" w14:paraId="02A85FC0" w14:textId="77777777" w:rsidTr="002D3070">
        <w:trPr>
          <w:trHeight w:val="917"/>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015650A3"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17</w:t>
            </w:r>
          </w:p>
        </w:tc>
        <w:tc>
          <w:tcPr>
            <w:tcW w:w="1973" w:type="dxa"/>
            <w:vAlign w:val="center"/>
            <w:hideMark/>
          </w:tcPr>
          <w:p w14:paraId="67602B98"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dti</w:t>
            </w:r>
            <w:proofErr w:type="spellEnd"/>
          </w:p>
        </w:tc>
        <w:tc>
          <w:tcPr>
            <w:tcW w:w="0" w:type="auto"/>
            <w:vAlign w:val="center"/>
            <w:hideMark/>
          </w:tcPr>
          <w:p w14:paraId="6F7550C4"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A ratio calculated using the borrower's total monthly debt payments on the total debt obligations, excluding mortgage and the requested loan, divided by the borrower's self-reported monthly income.</w:t>
            </w:r>
          </w:p>
        </w:tc>
      </w:tr>
      <w:tr w:rsidR="002D3070" w:rsidRPr="002D3070" w14:paraId="12655F31" w14:textId="77777777" w:rsidTr="002D30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106DF5A3"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18</w:t>
            </w:r>
          </w:p>
        </w:tc>
        <w:tc>
          <w:tcPr>
            <w:tcW w:w="1973" w:type="dxa"/>
            <w:vAlign w:val="center"/>
            <w:hideMark/>
          </w:tcPr>
          <w:p w14:paraId="65751A20"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earliest_cr_line</w:t>
            </w:r>
            <w:proofErr w:type="spellEnd"/>
          </w:p>
        </w:tc>
        <w:tc>
          <w:tcPr>
            <w:tcW w:w="0" w:type="auto"/>
            <w:vAlign w:val="center"/>
            <w:hideMark/>
          </w:tcPr>
          <w:p w14:paraId="58781909"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month the borrower's earliest reported credit line was opened</w:t>
            </w:r>
          </w:p>
        </w:tc>
      </w:tr>
      <w:tr w:rsidR="002D3070" w:rsidRPr="002D3070" w14:paraId="100A8F36" w14:textId="77777777" w:rsidTr="002D3070">
        <w:trPr>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56018403"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19</w:t>
            </w:r>
          </w:p>
        </w:tc>
        <w:tc>
          <w:tcPr>
            <w:tcW w:w="1973" w:type="dxa"/>
            <w:vAlign w:val="center"/>
            <w:hideMark/>
          </w:tcPr>
          <w:p w14:paraId="13323D2F"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open_acc</w:t>
            </w:r>
            <w:proofErr w:type="spellEnd"/>
          </w:p>
        </w:tc>
        <w:tc>
          <w:tcPr>
            <w:tcW w:w="0" w:type="auto"/>
            <w:vAlign w:val="center"/>
            <w:hideMark/>
          </w:tcPr>
          <w:p w14:paraId="0962029A"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number of open credit lines in the borrower's credit file.</w:t>
            </w:r>
          </w:p>
        </w:tc>
      </w:tr>
      <w:tr w:rsidR="002D3070" w:rsidRPr="002D3070" w14:paraId="3A154627" w14:textId="77777777" w:rsidTr="002D30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0024C61D"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20</w:t>
            </w:r>
          </w:p>
        </w:tc>
        <w:tc>
          <w:tcPr>
            <w:tcW w:w="1973" w:type="dxa"/>
            <w:vAlign w:val="center"/>
            <w:hideMark/>
          </w:tcPr>
          <w:p w14:paraId="1DD1028E"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pub_rec</w:t>
            </w:r>
            <w:proofErr w:type="spellEnd"/>
          </w:p>
        </w:tc>
        <w:tc>
          <w:tcPr>
            <w:tcW w:w="0" w:type="auto"/>
            <w:vAlign w:val="center"/>
            <w:hideMark/>
          </w:tcPr>
          <w:p w14:paraId="765BC804"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Number of derogatory public records</w:t>
            </w:r>
          </w:p>
        </w:tc>
      </w:tr>
      <w:tr w:rsidR="002D3070" w:rsidRPr="002D3070" w14:paraId="73184B32" w14:textId="77777777" w:rsidTr="002D3070">
        <w:trPr>
          <w:trHeight w:val="293"/>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5D311404"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21</w:t>
            </w:r>
          </w:p>
        </w:tc>
        <w:tc>
          <w:tcPr>
            <w:tcW w:w="1973" w:type="dxa"/>
            <w:vAlign w:val="center"/>
            <w:hideMark/>
          </w:tcPr>
          <w:p w14:paraId="3ED9D317"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revol_bal</w:t>
            </w:r>
            <w:proofErr w:type="spellEnd"/>
          </w:p>
        </w:tc>
        <w:tc>
          <w:tcPr>
            <w:tcW w:w="0" w:type="auto"/>
            <w:vAlign w:val="center"/>
            <w:hideMark/>
          </w:tcPr>
          <w:p w14:paraId="4583F9F0"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Total credit revolving balance</w:t>
            </w:r>
          </w:p>
        </w:tc>
      </w:tr>
      <w:tr w:rsidR="002D3070" w:rsidRPr="002D3070" w14:paraId="7F52C1C3" w14:textId="77777777" w:rsidTr="002D3070">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0609A34C"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22</w:t>
            </w:r>
          </w:p>
        </w:tc>
        <w:tc>
          <w:tcPr>
            <w:tcW w:w="1973" w:type="dxa"/>
            <w:vAlign w:val="center"/>
            <w:hideMark/>
          </w:tcPr>
          <w:p w14:paraId="3ACA3DE7"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revol_util</w:t>
            </w:r>
            <w:proofErr w:type="spellEnd"/>
          </w:p>
        </w:tc>
        <w:tc>
          <w:tcPr>
            <w:tcW w:w="0" w:type="auto"/>
            <w:vAlign w:val="center"/>
            <w:hideMark/>
          </w:tcPr>
          <w:p w14:paraId="7BB58F98"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Revolving line utilization rate, or the amount of credit the borrower is using relative to all available revolving credit.</w:t>
            </w:r>
          </w:p>
        </w:tc>
      </w:tr>
      <w:tr w:rsidR="002D3070" w:rsidRPr="002D3070" w14:paraId="7A85211F" w14:textId="77777777" w:rsidTr="002D3070">
        <w:trPr>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24E0464F"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23</w:t>
            </w:r>
          </w:p>
        </w:tc>
        <w:tc>
          <w:tcPr>
            <w:tcW w:w="1973" w:type="dxa"/>
            <w:vAlign w:val="center"/>
            <w:hideMark/>
          </w:tcPr>
          <w:p w14:paraId="4AF610E7"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total_acc</w:t>
            </w:r>
            <w:proofErr w:type="spellEnd"/>
          </w:p>
        </w:tc>
        <w:tc>
          <w:tcPr>
            <w:tcW w:w="0" w:type="auto"/>
            <w:vAlign w:val="center"/>
            <w:hideMark/>
          </w:tcPr>
          <w:p w14:paraId="5CF33D57"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total number of credit lines currently in the borrower's credit file</w:t>
            </w:r>
          </w:p>
        </w:tc>
      </w:tr>
      <w:tr w:rsidR="002D3070" w:rsidRPr="002D3070" w14:paraId="282A5B65" w14:textId="77777777" w:rsidTr="002D30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60549F64"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24</w:t>
            </w:r>
          </w:p>
        </w:tc>
        <w:tc>
          <w:tcPr>
            <w:tcW w:w="1973" w:type="dxa"/>
            <w:vAlign w:val="center"/>
            <w:hideMark/>
          </w:tcPr>
          <w:p w14:paraId="2973A65B"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initial_list_status</w:t>
            </w:r>
            <w:proofErr w:type="spellEnd"/>
          </w:p>
        </w:tc>
        <w:tc>
          <w:tcPr>
            <w:tcW w:w="0" w:type="auto"/>
            <w:vAlign w:val="center"/>
            <w:hideMark/>
          </w:tcPr>
          <w:p w14:paraId="54C1C188"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The initial listing status of the loan. Possible values are — W, F</w:t>
            </w:r>
          </w:p>
        </w:tc>
      </w:tr>
      <w:tr w:rsidR="002D3070" w:rsidRPr="002D3070" w14:paraId="1A2DE881" w14:textId="77777777" w:rsidTr="002D3070">
        <w:trPr>
          <w:trHeight w:val="604"/>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7C00F520"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25</w:t>
            </w:r>
          </w:p>
        </w:tc>
        <w:tc>
          <w:tcPr>
            <w:tcW w:w="1973" w:type="dxa"/>
            <w:vAlign w:val="center"/>
            <w:hideMark/>
          </w:tcPr>
          <w:p w14:paraId="4BC8B8BF"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application_type</w:t>
            </w:r>
            <w:proofErr w:type="spellEnd"/>
          </w:p>
        </w:tc>
        <w:tc>
          <w:tcPr>
            <w:tcW w:w="0" w:type="auto"/>
            <w:vAlign w:val="center"/>
            <w:hideMark/>
          </w:tcPr>
          <w:p w14:paraId="6E64556B"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Indicates whether the loan is an individual application or a joint application with two co-borrowers</w:t>
            </w:r>
          </w:p>
        </w:tc>
      </w:tr>
      <w:tr w:rsidR="002D3070" w:rsidRPr="002D3070" w14:paraId="084AC29C" w14:textId="77777777" w:rsidTr="002D30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6E3D4F70"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26</w:t>
            </w:r>
          </w:p>
        </w:tc>
        <w:tc>
          <w:tcPr>
            <w:tcW w:w="1973" w:type="dxa"/>
            <w:vAlign w:val="center"/>
            <w:hideMark/>
          </w:tcPr>
          <w:p w14:paraId="411D6CD4" w14:textId="77777777" w:rsidR="002D3070" w:rsidRPr="002D3070" w:rsidRDefault="002D3070" w:rsidP="002D3070">
            <w:pPr>
              <w:jc w:val="cente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mort_acc</w:t>
            </w:r>
            <w:proofErr w:type="spellEnd"/>
          </w:p>
        </w:tc>
        <w:tc>
          <w:tcPr>
            <w:tcW w:w="0" w:type="auto"/>
            <w:vAlign w:val="center"/>
            <w:hideMark/>
          </w:tcPr>
          <w:p w14:paraId="20E4E5A6" w14:textId="77777777" w:rsidR="002D3070" w:rsidRPr="002D3070" w:rsidRDefault="002D3070" w:rsidP="002D3070">
            <w:pPr>
              <w:cnfStyle w:val="000000100000" w:firstRow="0" w:lastRow="0" w:firstColumn="0" w:lastColumn="0" w:oddVBand="0" w:evenVBand="0" w:oddHBand="1"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Number of mortgage accounts.</w:t>
            </w:r>
          </w:p>
        </w:tc>
      </w:tr>
      <w:tr w:rsidR="002D3070" w:rsidRPr="002D3070" w14:paraId="77530846" w14:textId="77777777" w:rsidTr="002D3070">
        <w:trPr>
          <w:trHeight w:val="293"/>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3718A214" w14:textId="77777777" w:rsidR="002D3070" w:rsidRPr="002D3070" w:rsidRDefault="002D3070" w:rsidP="002D3070">
            <w:pPr>
              <w:jc w:val="center"/>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27</w:t>
            </w:r>
          </w:p>
        </w:tc>
        <w:tc>
          <w:tcPr>
            <w:tcW w:w="1973" w:type="dxa"/>
            <w:vAlign w:val="center"/>
            <w:hideMark/>
          </w:tcPr>
          <w:p w14:paraId="470EB713" w14:textId="77777777" w:rsidR="002D3070" w:rsidRPr="002D3070" w:rsidRDefault="002D3070" w:rsidP="002D3070">
            <w:pPr>
              <w:jc w:val="cente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proofErr w:type="spellStart"/>
            <w:r w:rsidRPr="002D3070">
              <w:rPr>
                <w:rFonts w:ascii="Rocket Sans" w:eastAsia="Times New Roman" w:hAnsi="Rocket Sans" w:cs="Times New Roman"/>
                <w:kern w:val="0"/>
                <w:sz w:val="16"/>
                <w:szCs w:val="16"/>
                <w14:ligatures w14:val="none"/>
              </w:rPr>
              <w:t>pub_rec_bankruptcies</w:t>
            </w:r>
            <w:proofErr w:type="spellEnd"/>
          </w:p>
        </w:tc>
        <w:tc>
          <w:tcPr>
            <w:tcW w:w="0" w:type="auto"/>
            <w:vAlign w:val="center"/>
            <w:hideMark/>
          </w:tcPr>
          <w:p w14:paraId="1A923DA1" w14:textId="77777777" w:rsidR="002D3070" w:rsidRPr="002D3070" w:rsidRDefault="002D3070" w:rsidP="002D3070">
            <w:pPr>
              <w:cnfStyle w:val="000000000000" w:firstRow="0" w:lastRow="0" w:firstColumn="0" w:lastColumn="0" w:oddVBand="0" w:evenVBand="0" w:oddHBand="0" w:evenHBand="0" w:firstRowFirstColumn="0" w:firstRowLastColumn="0" w:lastRowFirstColumn="0" w:lastRowLastColumn="0"/>
              <w:rPr>
                <w:rFonts w:ascii="Rocket Sans" w:eastAsia="Times New Roman" w:hAnsi="Rocket Sans" w:cs="Times New Roman"/>
                <w:kern w:val="0"/>
                <w:sz w:val="16"/>
                <w:szCs w:val="16"/>
                <w14:ligatures w14:val="none"/>
              </w:rPr>
            </w:pPr>
            <w:r w:rsidRPr="002D3070">
              <w:rPr>
                <w:rFonts w:ascii="Rocket Sans" w:eastAsia="Times New Roman" w:hAnsi="Rocket Sans" w:cs="Times New Roman"/>
                <w:kern w:val="0"/>
                <w:sz w:val="16"/>
                <w:szCs w:val="16"/>
                <w14:ligatures w14:val="none"/>
              </w:rPr>
              <w:t>Number of public record bankruptcies</w:t>
            </w:r>
          </w:p>
        </w:tc>
      </w:tr>
    </w:tbl>
    <w:p w14:paraId="4678EED6" w14:textId="0539F07B" w:rsidR="002D3070" w:rsidRPr="002D3070" w:rsidRDefault="002D3070" w:rsidP="002D3070">
      <w:pPr>
        <w:spacing w:before="100" w:beforeAutospacing="1"/>
        <w:rPr>
          <w:rFonts w:ascii="Rocket Sans" w:eastAsia="Times New Roman" w:hAnsi="Rocket Sans" w:cs="Arial"/>
          <w:b/>
          <w:bCs/>
          <w:color w:val="1D1C1D"/>
          <w:kern w:val="0"/>
          <w:sz w:val="20"/>
          <w:szCs w:val="20"/>
          <w14:ligatures w14:val="none"/>
        </w:rPr>
      </w:pPr>
    </w:p>
    <w:p w14:paraId="2B98224D" w14:textId="12FDB55D" w:rsidR="00964CFF" w:rsidRPr="002D3070" w:rsidRDefault="00964CFF" w:rsidP="002D3070">
      <w:pPr>
        <w:rPr>
          <w:rFonts w:ascii="Rocket Sans" w:hAnsi="Rocket Sans"/>
          <w:sz w:val="20"/>
          <w:szCs w:val="20"/>
        </w:rPr>
      </w:pPr>
    </w:p>
    <w:sectPr w:rsidR="00964CFF" w:rsidRPr="002D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cket Sans">
    <w:panose1 w:val="020B0602020202020204"/>
    <w:charset w:val="00"/>
    <w:family w:val="swiss"/>
    <w:notTrueType/>
    <w:pitch w:val="variable"/>
    <w:sig w:usb0="A00000EF" w:usb1="1200607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95EE4"/>
    <w:multiLevelType w:val="multilevel"/>
    <w:tmpl w:val="235E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C32E2"/>
    <w:multiLevelType w:val="multilevel"/>
    <w:tmpl w:val="6BB6A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70D56"/>
    <w:multiLevelType w:val="multilevel"/>
    <w:tmpl w:val="9EBE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226068">
    <w:abstractNumId w:val="2"/>
  </w:num>
  <w:num w:numId="2" w16cid:durableId="1927302471">
    <w:abstractNumId w:val="0"/>
  </w:num>
  <w:num w:numId="3" w16cid:durableId="1559586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70"/>
    <w:rsid w:val="00245154"/>
    <w:rsid w:val="002D3070"/>
    <w:rsid w:val="00964CFF"/>
    <w:rsid w:val="00BA1CF7"/>
    <w:rsid w:val="00DE05E5"/>
    <w:rsid w:val="00F3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FC7B"/>
  <w15:chartTrackingRefBased/>
  <w15:docId w15:val="{C0C9A89C-F600-AC45-AC56-3ED4BFDA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0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0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0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0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070"/>
    <w:rPr>
      <w:rFonts w:eastAsiaTheme="majorEastAsia" w:cstheme="majorBidi"/>
      <w:color w:val="272727" w:themeColor="text1" w:themeTint="D8"/>
    </w:rPr>
  </w:style>
  <w:style w:type="paragraph" w:styleId="Title">
    <w:name w:val="Title"/>
    <w:basedOn w:val="Normal"/>
    <w:next w:val="Normal"/>
    <w:link w:val="TitleChar"/>
    <w:uiPriority w:val="10"/>
    <w:qFormat/>
    <w:rsid w:val="002D30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0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0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3070"/>
    <w:rPr>
      <w:i/>
      <w:iCs/>
      <w:color w:val="404040" w:themeColor="text1" w:themeTint="BF"/>
    </w:rPr>
  </w:style>
  <w:style w:type="paragraph" w:styleId="ListParagraph">
    <w:name w:val="List Paragraph"/>
    <w:basedOn w:val="Normal"/>
    <w:uiPriority w:val="34"/>
    <w:qFormat/>
    <w:rsid w:val="002D3070"/>
    <w:pPr>
      <w:ind w:left="720"/>
      <w:contextualSpacing/>
    </w:pPr>
  </w:style>
  <w:style w:type="character" w:styleId="IntenseEmphasis">
    <w:name w:val="Intense Emphasis"/>
    <w:basedOn w:val="DefaultParagraphFont"/>
    <w:uiPriority w:val="21"/>
    <w:qFormat/>
    <w:rsid w:val="002D3070"/>
    <w:rPr>
      <w:i/>
      <w:iCs/>
      <w:color w:val="0F4761" w:themeColor="accent1" w:themeShade="BF"/>
    </w:rPr>
  </w:style>
  <w:style w:type="paragraph" w:styleId="IntenseQuote">
    <w:name w:val="Intense Quote"/>
    <w:basedOn w:val="Normal"/>
    <w:next w:val="Normal"/>
    <w:link w:val="IntenseQuoteChar"/>
    <w:uiPriority w:val="30"/>
    <w:qFormat/>
    <w:rsid w:val="002D3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070"/>
    <w:rPr>
      <w:i/>
      <w:iCs/>
      <w:color w:val="0F4761" w:themeColor="accent1" w:themeShade="BF"/>
    </w:rPr>
  </w:style>
  <w:style w:type="character" w:styleId="IntenseReference">
    <w:name w:val="Intense Reference"/>
    <w:basedOn w:val="DefaultParagraphFont"/>
    <w:uiPriority w:val="32"/>
    <w:qFormat/>
    <w:rsid w:val="002D3070"/>
    <w:rPr>
      <w:b/>
      <w:bCs/>
      <w:smallCaps/>
      <w:color w:val="0F4761" w:themeColor="accent1" w:themeShade="BF"/>
      <w:spacing w:val="5"/>
    </w:rPr>
  </w:style>
  <w:style w:type="character" w:styleId="HTMLCode">
    <w:name w:val="HTML Code"/>
    <w:basedOn w:val="DefaultParagraphFont"/>
    <w:uiPriority w:val="99"/>
    <w:semiHidden/>
    <w:unhideWhenUsed/>
    <w:rsid w:val="002D30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3070"/>
    <w:rPr>
      <w:color w:val="0000FF"/>
      <w:u w:val="single"/>
    </w:rPr>
  </w:style>
  <w:style w:type="paragraph" w:styleId="NormalWeb">
    <w:name w:val="Normal (Web)"/>
    <w:basedOn w:val="Normal"/>
    <w:uiPriority w:val="99"/>
    <w:semiHidden/>
    <w:unhideWhenUsed/>
    <w:rsid w:val="002D3070"/>
    <w:pPr>
      <w:spacing w:before="100" w:beforeAutospacing="1" w:after="100" w:afterAutospacing="1"/>
    </w:pPr>
    <w:rPr>
      <w:rFonts w:ascii="Times New Roman" w:eastAsia="Times New Roman" w:hAnsi="Times New Roman" w:cs="Times New Roman"/>
      <w:kern w:val="0"/>
      <w14:ligatures w14:val="none"/>
    </w:rPr>
  </w:style>
  <w:style w:type="table" w:styleId="PlainTable1">
    <w:name w:val="Plain Table 1"/>
    <w:basedOn w:val="TableNormal"/>
    <w:uiPriority w:val="41"/>
    <w:rsid w:val="002D30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08857">
      <w:bodyDiv w:val="1"/>
      <w:marLeft w:val="0"/>
      <w:marRight w:val="0"/>
      <w:marTop w:val="0"/>
      <w:marBottom w:val="0"/>
      <w:divBdr>
        <w:top w:val="none" w:sz="0" w:space="0" w:color="auto"/>
        <w:left w:val="none" w:sz="0" w:space="0" w:color="auto"/>
        <w:bottom w:val="none" w:sz="0" w:space="0" w:color="auto"/>
        <w:right w:val="none" w:sz="0" w:space="0" w:color="auto"/>
      </w:divBdr>
    </w:div>
    <w:div w:id="768476207">
      <w:bodyDiv w:val="1"/>
      <w:marLeft w:val="0"/>
      <w:marRight w:val="0"/>
      <w:marTop w:val="0"/>
      <w:marBottom w:val="0"/>
      <w:divBdr>
        <w:top w:val="none" w:sz="0" w:space="0" w:color="auto"/>
        <w:left w:val="none" w:sz="0" w:space="0" w:color="auto"/>
        <w:bottom w:val="none" w:sz="0" w:space="0" w:color="auto"/>
        <w:right w:val="none" w:sz="0" w:space="0" w:color="auto"/>
      </w:divBdr>
    </w:div>
    <w:div w:id="1351688272">
      <w:bodyDiv w:val="1"/>
      <w:marLeft w:val="0"/>
      <w:marRight w:val="0"/>
      <w:marTop w:val="0"/>
      <w:marBottom w:val="0"/>
      <w:divBdr>
        <w:top w:val="none" w:sz="0" w:space="0" w:color="auto"/>
        <w:left w:val="none" w:sz="0" w:space="0" w:color="auto"/>
        <w:bottom w:val="none" w:sz="0" w:space="0" w:color="auto"/>
        <w:right w:val="none" w:sz="0" w:space="0" w:color="auto"/>
      </w:divBdr>
    </w:div>
    <w:div w:id="16962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tereddatasets.s3.amazonaws.com/company-x/test.csv" TargetMode="External"/><Relationship Id="rId5" Type="http://schemas.openxmlformats.org/officeDocument/2006/relationships/hyperlink" Target="https://filtereddatasets.s3.amazonaws.com/company-x/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Greenwood, Sarah</dc:creator>
  <cp:keywords/>
  <dc:description/>
  <cp:lastModifiedBy>Jones, Hoisea</cp:lastModifiedBy>
  <cp:revision>2</cp:revision>
  <dcterms:created xsi:type="dcterms:W3CDTF">2025-02-04T21:19:00Z</dcterms:created>
  <dcterms:modified xsi:type="dcterms:W3CDTF">2025-02-04T21:19:00Z</dcterms:modified>
</cp:coreProperties>
</file>