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1260"/>
        <w:tblW w:w="133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31"/>
        <w:gridCol w:w="1074"/>
        <w:gridCol w:w="1210"/>
        <w:gridCol w:w="1074"/>
        <w:gridCol w:w="1080"/>
        <w:gridCol w:w="1074"/>
        <w:gridCol w:w="1074"/>
        <w:gridCol w:w="1080"/>
        <w:gridCol w:w="1161"/>
        <w:gridCol w:w="1161"/>
        <w:gridCol w:w="1181"/>
      </w:tblGrid>
      <w:tr w:rsidR="00147D57" w:rsidRPr="00147D57" w:rsidTr="00147D57">
        <w:trPr>
          <w:trHeight w:val="900"/>
          <w:tblCellSpacing w:w="15" w:type="dxa"/>
        </w:trPr>
        <w:tc>
          <w:tcPr>
            <w:tcW w:w="4977" w:type="pct"/>
            <w:gridSpan w:val="12"/>
            <w:shd w:val="clear" w:color="auto" w:fill="4D4D4F"/>
            <w:vAlign w:val="center"/>
            <w:hideMark/>
          </w:tcPr>
          <w:p w:rsidR="00147D57" w:rsidRPr="00147D57" w:rsidRDefault="00147D57" w:rsidP="00111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6"/>
                <w:szCs w:val="26"/>
                <w:lang w:eastAsia="es-MX"/>
              </w:rPr>
              <w:t>CRONOGRAMA AEV - Híbrido</w:t>
            </w:r>
            <w:r w:rsidRPr="00147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lang w:eastAsia="es-MX"/>
              </w:rPr>
              <w:t>(</w:t>
            </w:r>
            <w:r w:rsidR="00111888">
              <w:rPr>
                <w:rFonts w:ascii="Arial" w:eastAsia="Times New Roman" w:hAnsi="Arial" w:cs="Arial"/>
                <w:color w:val="FFFFFF"/>
                <w:lang w:eastAsia="es-MX"/>
              </w:rPr>
              <w:t>Enero-mayo-2015</w:t>
            </w:r>
            <w:r w:rsidRPr="00147D57">
              <w:rPr>
                <w:rFonts w:ascii="Arial" w:eastAsia="Times New Roman" w:hAnsi="Arial" w:cs="Arial"/>
                <w:color w:val="FFFFFF"/>
                <w:lang w:eastAsia="es-MX"/>
              </w:rPr>
              <w:t>) (Lu-</w:t>
            </w:r>
            <w:proofErr w:type="spellStart"/>
            <w:r w:rsidRPr="00147D57">
              <w:rPr>
                <w:rFonts w:ascii="Arial" w:eastAsia="Times New Roman" w:hAnsi="Arial" w:cs="Arial"/>
                <w:color w:val="FFFFFF"/>
                <w:lang w:eastAsia="es-MX"/>
              </w:rPr>
              <w:t>Ma</w:t>
            </w:r>
            <w:proofErr w:type="spellEnd"/>
            <w:r w:rsidRPr="00147D57">
              <w:rPr>
                <w:rFonts w:ascii="Arial" w:eastAsia="Times New Roman" w:hAnsi="Arial" w:cs="Arial"/>
                <w:color w:val="FFFFFF"/>
                <w:lang w:eastAsia="es-MX"/>
              </w:rPr>
              <w:t>-Ju)</w:t>
            </w:r>
          </w:p>
        </w:tc>
      </w:tr>
      <w:tr w:rsidR="00147D57" w:rsidRPr="00147D57" w:rsidTr="00147D57">
        <w:trPr>
          <w:trHeight w:val="340"/>
          <w:tblCellSpacing w:w="15" w:type="dxa"/>
        </w:trPr>
        <w:tc>
          <w:tcPr>
            <w:tcW w:w="1212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</w:t>
            </w:r>
          </w:p>
        </w:tc>
        <w:tc>
          <w:tcPr>
            <w:tcW w:w="1272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2</w:t>
            </w:r>
          </w:p>
        </w:tc>
        <w:tc>
          <w:tcPr>
            <w:tcW w:w="1198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3</w:t>
            </w:r>
          </w:p>
        </w:tc>
        <w:tc>
          <w:tcPr>
            <w:tcW w:w="1263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4</w:t>
            </w:r>
          </w:p>
        </w:tc>
      </w:tr>
      <w:tr w:rsidR="00147D57" w:rsidRPr="00147D57" w:rsidTr="00147D57">
        <w:trPr>
          <w:trHeight w:val="720"/>
          <w:tblCellSpacing w:w="15" w:type="dxa"/>
        </w:trPr>
        <w:tc>
          <w:tcPr>
            <w:tcW w:w="406" w:type="pct"/>
            <w:shd w:val="clear" w:color="auto" w:fill="DD584C"/>
            <w:vAlign w:val="center"/>
            <w:hideMark/>
          </w:tcPr>
          <w:p w:rsidR="00147D57" w:rsidRPr="00147D57" w:rsidRDefault="00147D57" w:rsidP="001F72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12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ind w:left="-3720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  <w:t>AGO11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3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466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5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F242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6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 LÍNEA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2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7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2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6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8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9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1F72D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Enero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2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424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10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3</w:t>
            </w:r>
          </w:p>
        </w:tc>
        <w:tc>
          <w:tcPr>
            <w:tcW w:w="424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11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1F72D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Febrero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1F72D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Febrero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</w:tr>
      <w:tr w:rsidR="00147D57" w:rsidRPr="00147D57" w:rsidTr="00147D57">
        <w:trPr>
          <w:trHeight w:val="1000"/>
          <w:tblCellSpacing w:w="15" w:type="dxa"/>
        </w:trPr>
        <w:tc>
          <w:tcPr>
            <w:tcW w:w="406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Presentación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7D625C" w:rsidRPr="007D625C" w:rsidRDefault="00692DCD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eastAsia="es-MX"/>
              </w:rPr>
            </w:pPr>
            <w:r w:rsidRPr="00692DCD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s-MX"/>
              </w:rPr>
              <w:t xml:space="preserve">Sesión 2 </w:t>
            </w:r>
            <w:r w:rsidR="007D625C" w:rsidRPr="007D625C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eastAsia="es-MX"/>
              </w:rPr>
              <w:t>Enero 13</w:t>
            </w:r>
          </w:p>
          <w:p w:rsidR="00147D57" w:rsidRPr="00147D57" w:rsidRDefault="00363AB6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Reglas generales de acentuación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363AB6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Acentuación diacrítica</w:t>
            </w:r>
          </w:p>
        </w:tc>
        <w:tc>
          <w:tcPr>
            <w:tcW w:w="466" w:type="pct"/>
            <w:shd w:val="clear" w:color="auto" w:fill="00A69C"/>
            <w:vAlign w:val="center"/>
            <w:hideMark/>
          </w:tcPr>
          <w:p w:rsidR="00147D57" w:rsidRPr="00147D57" w:rsidRDefault="00363AB6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Mayúsculas y minúsculas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Niveles de lectura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363AB6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Lectura analógica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Párrafo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Párrafo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363AB6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Coherencia </w:t>
            </w:r>
            <w:proofErr w:type="spellStart"/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intratextual</w:t>
            </w:r>
            <w:proofErr w:type="spellEnd"/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24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APA Ortotipografía</w:t>
            </w:r>
          </w:p>
        </w:tc>
        <w:tc>
          <w:tcPr>
            <w:tcW w:w="424" w:type="pct"/>
            <w:shd w:val="clear" w:color="auto" w:fill="00A69C"/>
            <w:vAlign w:val="center"/>
            <w:hideMark/>
          </w:tcPr>
          <w:p w:rsidR="00147D57" w:rsidRPr="00147D57" w:rsidRDefault="006E2ADE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APA Ortotipografía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Paráfrasis</w:t>
            </w:r>
          </w:p>
        </w:tc>
      </w:tr>
      <w:tr w:rsidR="00147D57" w:rsidRPr="00147D57" w:rsidTr="00147D57">
        <w:trPr>
          <w:tblCellSpacing w:w="15" w:type="dxa"/>
        </w:trPr>
        <w:tc>
          <w:tcPr>
            <w:tcW w:w="4977" w:type="pct"/>
            <w:gridSpan w:val="12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47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47D57" w:rsidRPr="00147D57" w:rsidTr="00147D57">
        <w:trPr>
          <w:trHeight w:val="340"/>
          <w:tblCellSpacing w:w="15" w:type="dxa"/>
        </w:trPr>
        <w:tc>
          <w:tcPr>
            <w:tcW w:w="1212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5</w:t>
            </w:r>
          </w:p>
        </w:tc>
        <w:tc>
          <w:tcPr>
            <w:tcW w:w="1272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6</w:t>
            </w:r>
          </w:p>
        </w:tc>
        <w:tc>
          <w:tcPr>
            <w:tcW w:w="1198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7</w:t>
            </w:r>
          </w:p>
        </w:tc>
        <w:tc>
          <w:tcPr>
            <w:tcW w:w="1263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8</w:t>
            </w:r>
          </w:p>
        </w:tc>
      </w:tr>
      <w:tr w:rsidR="00147D57" w:rsidRPr="00147D57" w:rsidTr="00147D57">
        <w:trPr>
          <w:trHeight w:val="720"/>
          <w:tblCellSpacing w:w="15" w:type="dxa"/>
        </w:trPr>
        <w:tc>
          <w:tcPr>
            <w:tcW w:w="406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Febrero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5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466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1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6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392" w:type="pct"/>
            <w:shd w:val="clear" w:color="auto" w:fill="DD584C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17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392" w:type="pct"/>
            <w:shd w:val="clear" w:color="auto" w:fill="4D4D4F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18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Febrero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19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F2427A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F2427A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2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20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Febrero 2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Marzo 2</w:t>
            </w:r>
          </w:p>
        </w:tc>
        <w:tc>
          <w:tcPr>
            <w:tcW w:w="424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Marzo 3</w:t>
            </w:r>
          </w:p>
        </w:tc>
        <w:tc>
          <w:tcPr>
            <w:tcW w:w="424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 23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</w:tr>
      <w:tr w:rsidR="00F91B39" w:rsidRPr="00147D57" w:rsidTr="00F91B39">
        <w:trPr>
          <w:trHeight w:val="1000"/>
          <w:tblCellSpacing w:w="15" w:type="dxa"/>
        </w:trPr>
        <w:tc>
          <w:tcPr>
            <w:tcW w:w="406" w:type="pct"/>
            <w:shd w:val="clear" w:color="auto" w:fill="00A69C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Texto expositivo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Texto expositivo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texto expositivo</w:t>
            </w:r>
          </w:p>
        </w:tc>
        <w:tc>
          <w:tcPr>
            <w:tcW w:w="466" w:type="pct"/>
            <w:shd w:val="clear" w:color="auto" w:fill="00A69C"/>
            <w:vAlign w:val="center"/>
            <w:hideMark/>
          </w:tcPr>
          <w:p w:rsidR="00F91B39" w:rsidRPr="00C302CD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s-MX"/>
              </w:rPr>
            </w:pPr>
            <w:r w:rsidRPr="00C302CD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  <w:lang w:eastAsia="es-MX"/>
              </w:rPr>
              <w:t>Examen parcial 1</w:t>
            </w:r>
          </w:p>
        </w:tc>
        <w:tc>
          <w:tcPr>
            <w:tcW w:w="392" w:type="pct"/>
            <w:shd w:val="clear" w:color="auto" w:fill="00A69C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Plagio</w:t>
            </w:r>
          </w:p>
        </w:tc>
        <w:tc>
          <w:tcPr>
            <w:tcW w:w="392" w:type="pct"/>
            <w:shd w:val="clear" w:color="auto" w:fill="BCBEC0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Hecho -opinión- argumento</w:t>
            </w:r>
          </w:p>
        </w:tc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Hecho -opinión- argumento</w:t>
            </w:r>
          </w:p>
        </w:tc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Reseña informativa</w:t>
            </w:r>
          </w:p>
        </w:tc>
        <w:tc>
          <w:tcPr>
            <w:tcW w:w="392" w:type="pct"/>
            <w:shd w:val="clear" w:color="auto" w:fill="2285C4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Reseña informativa</w:t>
            </w: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br/>
              <w:t>Cierre del libro</w:t>
            </w:r>
          </w:p>
        </w:tc>
        <w:tc>
          <w:tcPr>
            <w:tcW w:w="424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reseña informativa</w:t>
            </w:r>
          </w:p>
        </w:tc>
        <w:tc>
          <w:tcPr>
            <w:tcW w:w="424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Argumentos ethos - pathos - logos</w:t>
            </w:r>
          </w:p>
        </w:tc>
        <w:tc>
          <w:tcPr>
            <w:tcW w:w="392" w:type="pct"/>
            <w:shd w:val="clear" w:color="auto" w:fill="2285C4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Argumento, inductivo, deductivo, analógico</w:t>
            </w:r>
          </w:p>
        </w:tc>
      </w:tr>
    </w:tbl>
    <w:p w:rsidR="00F91B39" w:rsidRDefault="00F91B39">
      <w:r>
        <w:br w:type="page"/>
      </w:r>
    </w:p>
    <w:tbl>
      <w:tblPr>
        <w:tblpPr w:leftFromText="141" w:rightFromText="141" w:horzAnchor="margin" w:tblpY="-1260"/>
        <w:tblW w:w="133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271"/>
        <w:gridCol w:w="1035"/>
        <w:gridCol w:w="1110"/>
        <w:gridCol w:w="1074"/>
        <w:gridCol w:w="1040"/>
        <w:gridCol w:w="1074"/>
        <w:gridCol w:w="1074"/>
        <w:gridCol w:w="1074"/>
        <w:gridCol w:w="1074"/>
        <w:gridCol w:w="1291"/>
        <w:gridCol w:w="1120"/>
      </w:tblGrid>
      <w:tr w:rsidR="00147D57" w:rsidRPr="00147D57" w:rsidTr="00147D57">
        <w:trPr>
          <w:tblCellSpacing w:w="15" w:type="dxa"/>
        </w:trPr>
        <w:tc>
          <w:tcPr>
            <w:tcW w:w="4977" w:type="pct"/>
            <w:gridSpan w:val="12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47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</w:tc>
      </w:tr>
      <w:tr w:rsidR="00147D57" w:rsidRPr="00147D57" w:rsidTr="00F91B39">
        <w:trPr>
          <w:trHeight w:val="340"/>
          <w:tblCellSpacing w:w="15" w:type="dxa"/>
        </w:trPr>
        <w:tc>
          <w:tcPr>
            <w:tcW w:w="1204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9</w:t>
            </w:r>
          </w:p>
        </w:tc>
        <w:tc>
          <w:tcPr>
            <w:tcW w:w="1263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10</w:t>
            </w:r>
          </w:p>
        </w:tc>
        <w:tc>
          <w:tcPr>
            <w:tcW w:w="1205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11</w:t>
            </w:r>
          </w:p>
        </w:tc>
        <w:tc>
          <w:tcPr>
            <w:tcW w:w="1272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12</w:t>
            </w:r>
          </w:p>
        </w:tc>
      </w:tr>
      <w:tr w:rsidR="00147D57" w:rsidRPr="00147D57" w:rsidTr="00F91B39">
        <w:trPr>
          <w:trHeight w:val="720"/>
          <w:tblCellSpacing w:w="15" w:type="dxa"/>
        </w:trPr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25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26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Marzo 1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398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27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449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28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29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399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30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31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Marzo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392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Abril </w:t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399" w:type="pct"/>
            <w:shd w:val="clear" w:color="auto" w:fill="FF5959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33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Abril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409" w:type="pct"/>
            <w:shd w:val="clear" w:color="auto" w:fill="7C477A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Abril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409" w:type="pct"/>
            <w:shd w:val="clear" w:color="auto" w:fill="7C477A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35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Abril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431" w:type="pct"/>
            <w:shd w:val="clear" w:color="auto" w:fill="4D4D4F"/>
            <w:vAlign w:val="center"/>
            <w:hideMark/>
          </w:tcPr>
          <w:p w:rsidR="00147D57" w:rsidRPr="00147D57" w:rsidRDefault="00147D57" w:rsidP="00363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 3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6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Abril </w:t>
            </w:r>
            <w:r w:rsidR="00363AB6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14</w:t>
            </w:r>
          </w:p>
        </w:tc>
      </w:tr>
      <w:tr w:rsidR="00F91B39" w:rsidRPr="00147D57" w:rsidTr="00F91B39">
        <w:trPr>
          <w:trHeight w:val="1000"/>
          <w:tblCellSpacing w:w="15" w:type="dxa"/>
        </w:trPr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Construir argumentos</w:t>
            </w:r>
          </w:p>
        </w:tc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Argumentación según Toulmin</w:t>
            </w:r>
          </w:p>
        </w:tc>
        <w:tc>
          <w:tcPr>
            <w:tcW w:w="398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Errores al argumentar</w:t>
            </w:r>
          </w:p>
        </w:tc>
        <w:tc>
          <w:tcPr>
            <w:tcW w:w="449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Errores al argumentar</w:t>
            </w:r>
          </w:p>
        </w:tc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Errores al argumentar</w:t>
            </w:r>
          </w:p>
        </w:tc>
        <w:tc>
          <w:tcPr>
            <w:tcW w:w="399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Ensayo 1</w:t>
            </w:r>
          </w:p>
        </w:tc>
        <w:tc>
          <w:tcPr>
            <w:tcW w:w="392" w:type="pct"/>
            <w:shd w:val="clear" w:color="auto" w:fill="2285C4"/>
            <w:vAlign w:val="center"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</w:t>
            </w:r>
          </w:p>
        </w:tc>
        <w:tc>
          <w:tcPr>
            <w:tcW w:w="392" w:type="pct"/>
            <w:shd w:val="clear" w:color="auto" w:fill="2285C4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</w:t>
            </w:r>
          </w:p>
        </w:tc>
        <w:tc>
          <w:tcPr>
            <w:tcW w:w="399" w:type="pct"/>
            <w:shd w:val="clear" w:color="auto" w:fill="2285C4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</w:t>
            </w:r>
          </w:p>
        </w:tc>
        <w:tc>
          <w:tcPr>
            <w:tcW w:w="409" w:type="pct"/>
            <w:shd w:val="clear" w:color="auto" w:fill="90C36B"/>
            <w:vAlign w:val="center"/>
            <w:hideMark/>
          </w:tcPr>
          <w:p w:rsidR="00F91B39" w:rsidRPr="00F91B39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s-MX"/>
              </w:rPr>
            </w:pPr>
            <w:r w:rsidRPr="00F91B39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lang w:eastAsia="es-MX"/>
              </w:rPr>
              <w:t>Examen parcial 2</w:t>
            </w:r>
          </w:p>
        </w:tc>
        <w:tc>
          <w:tcPr>
            <w:tcW w:w="409" w:type="pct"/>
            <w:shd w:val="clear" w:color="auto" w:fill="90C36B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Textos argumentativos</w:t>
            </w:r>
          </w:p>
        </w:tc>
        <w:tc>
          <w:tcPr>
            <w:tcW w:w="431" w:type="pct"/>
            <w:shd w:val="clear" w:color="auto" w:fill="BCBEC0"/>
            <w:vAlign w:val="center"/>
            <w:hideMark/>
          </w:tcPr>
          <w:p w:rsidR="00F91B39" w:rsidRPr="00147D57" w:rsidRDefault="00F91B39" w:rsidP="00F91B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Lectura y análisis de ensayos</w:t>
            </w:r>
          </w:p>
        </w:tc>
      </w:tr>
      <w:tr w:rsidR="00147D57" w:rsidRPr="00147D57" w:rsidTr="00147D57">
        <w:trPr>
          <w:tblCellSpacing w:w="15" w:type="dxa"/>
        </w:trPr>
        <w:tc>
          <w:tcPr>
            <w:tcW w:w="4977" w:type="pct"/>
            <w:gridSpan w:val="12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47D5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47D57" w:rsidRPr="00147D57" w:rsidTr="00F91B39">
        <w:trPr>
          <w:trHeight w:val="340"/>
          <w:tblCellSpacing w:w="15" w:type="dxa"/>
        </w:trPr>
        <w:tc>
          <w:tcPr>
            <w:tcW w:w="1204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13</w:t>
            </w:r>
          </w:p>
        </w:tc>
        <w:tc>
          <w:tcPr>
            <w:tcW w:w="1263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14</w:t>
            </w:r>
          </w:p>
        </w:tc>
        <w:tc>
          <w:tcPr>
            <w:tcW w:w="1205" w:type="pct"/>
            <w:gridSpan w:val="3"/>
            <w:shd w:val="clear" w:color="auto" w:fill="E6E6E6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15</w:t>
            </w:r>
          </w:p>
        </w:tc>
        <w:tc>
          <w:tcPr>
            <w:tcW w:w="1272" w:type="pct"/>
            <w:gridSpan w:val="3"/>
            <w:shd w:val="clear" w:color="auto" w:fill="BCBEC0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47D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 16</w:t>
            </w:r>
          </w:p>
        </w:tc>
      </w:tr>
      <w:tr w:rsidR="00147D57" w:rsidRPr="00147D57" w:rsidTr="00F91B39">
        <w:trPr>
          <w:trHeight w:val="720"/>
          <w:tblCellSpacing w:w="15" w:type="dxa"/>
        </w:trPr>
        <w:tc>
          <w:tcPr>
            <w:tcW w:w="392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37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16</w:t>
            </w:r>
          </w:p>
        </w:tc>
        <w:tc>
          <w:tcPr>
            <w:tcW w:w="392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38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20</w:t>
            </w:r>
          </w:p>
        </w:tc>
        <w:tc>
          <w:tcPr>
            <w:tcW w:w="398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39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21</w:t>
            </w:r>
          </w:p>
        </w:tc>
        <w:tc>
          <w:tcPr>
            <w:tcW w:w="449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40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23</w:t>
            </w:r>
          </w:p>
        </w:tc>
        <w:tc>
          <w:tcPr>
            <w:tcW w:w="392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SESIÓN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 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27</w:t>
            </w:r>
          </w:p>
        </w:tc>
        <w:tc>
          <w:tcPr>
            <w:tcW w:w="399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42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="00077223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EN LÍNEA</w:t>
            </w:r>
            <w:r w:rsidR="00077223"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 xml:space="preserve"> 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28</w:t>
            </w:r>
          </w:p>
        </w:tc>
        <w:tc>
          <w:tcPr>
            <w:tcW w:w="392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43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Abril 30</w:t>
            </w:r>
          </w:p>
        </w:tc>
        <w:tc>
          <w:tcPr>
            <w:tcW w:w="392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44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Mayo 4</w:t>
            </w:r>
          </w:p>
        </w:tc>
        <w:tc>
          <w:tcPr>
            <w:tcW w:w="399" w:type="pct"/>
            <w:shd w:val="clear" w:color="auto" w:fill="7C477A"/>
            <w:vAlign w:val="center"/>
            <w:hideMark/>
          </w:tcPr>
          <w:p w:rsidR="00147D57" w:rsidRPr="00147D57" w:rsidRDefault="00147D57" w:rsidP="00692D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SESIÓN </w:t>
            </w:r>
            <w:r w:rsidR="00692DCD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45</w:t>
            </w:r>
            <w:r w:rsidRPr="00147D57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br/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PRESENCIAL</w:t>
            </w:r>
            <w:r w:rsidRPr="00147D57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br/>
            </w:r>
            <w:r w:rsidR="007D625C">
              <w:rPr>
                <w:rFonts w:ascii="Arial" w:eastAsia="Times New Roman" w:hAnsi="Arial" w:cs="Arial"/>
                <w:color w:val="FFFFFF"/>
                <w:sz w:val="16"/>
                <w:szCs w:val="16"/>
                <w:lang w:eastAsia="es-MX"/>
              </w:rPr>
              <w:t>Mayo 5</w:t>
            </w:r>
          </w:p>
        </w:tc>
        <w:tc>
          <w:tcPr>
            <w:tcW w:w="409" w:type="pct"/>
            <w:shd w:val="clear" w:color="auto" w:fill="7C477A"/>
            <w:vAlign w:val="center"/>
            <w:hideMark/>
          </w:tcPr>
          <w:p w:rsidR="00147D57" w:rsidRPr="00147D57" w:rsidRDefault="007D625C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Examen final</w:t>
            </w:r>
          </w:p>
        </w:tc>
        <w:tc>
          <w:tcPr>
            <w:tcW w:w="409" w:type="pct"/>
            <w:shd w:val="clear" w:color="auto" w:fill="7C477A"/>
            <w:vAlign w:val="center"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31" w:type="pct"/>
            <w:shd w:val="clear" w:color="auto" w:fill="4D4D4F"/>
            <w:vAlign w:val="center"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</w:p>
        </w:tc>
      </w:tr>
      <w:tr w:rsidR="00147D57" w:rsidRPr="00147D57" w:rsidTr="00F91B39">
        <w:trPr>
          <w:trHeight w:val="1000"/>
          <w:tblCellSpacing w:w="15" w:type="dxa"/>
        </w:trPr>
        <w:tc>
          <w:tcPr>
            <w:tcW w:w="392" w:type="pct"/>
            <w:shd w:val="clear" w:color="auto" w:fill="90C36B"/>
            <w:vAlign w:val="center"/>
            <w:hideMark/>
          </w:tcPr>
          <w:p w:rsidR="00147D57" w:rsidRPr="00147D57" w:rsidRDefault="00F91B39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Lectura y análisis de ensayos</w:t>
            </w:r>
          </w:p>
        </w:tc>
        <w:tc>
          <w:tcPr>
            <w:tcW w:w="392" w:type="pct"/>
            <w:shd w:val="clear" w:color="auto" w:fill="90C36B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Textos </w:t>
            </w:r>
            <w:proofErr w:type="spellStart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argu</w:t>
            </w:r>
            <w:proofErr w:type="spellEnd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- </w:t>
            </w:r>
            <w:proofErr w:type="spellStart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mentativos</w:t>
            </w:r>
            <w:proofErr w:type="spellEnd"/>
          </w:p>
        </w:tc>
        <w:tc>
          <w:tcPr>
            <w:tcW w:w="398" w:type="pct"/>
            <w:shd w:val="clear" w:color="auto" w:fill="90C36B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Textos </w:t>
            </w:r>
            <w:proofErr w:type="spellStart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argu</w:t>
            </w:r>
            <w:proofErr w:type="spellEnd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 xml:space="preserve">- </w:t>
            </w:r>
            <w:proofErr w:type="spellStart"/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mentativos</w:t>
            </w:r>
            <w:proofErr w:type="spellEnd"/>
          </w:p>
        </w:tc>
        <w:tc>
          <w:tcPr>
            <w:tcW w:w="449" w:type="pct"/>
            <w:shd w:val="clear" w:color="auto" w:fill="90C36B"/>
            <w:vAlign w:val="center"/>
            <w:hideMark/>
          </w:tcPr>
          <w:p w:rsidR="00147D57" w:rsidRPr="00147D57" w:rsidRDefault="00F91B39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Ensayo 2</w:t>
            </w:r>
          </w:p>
        </w:tc>
        <w:tc>
          <w:tcPr>
            <w:tcW w:w="392" w:type="pct"/>
            <w:shd w:val="clear" w:color="auto" w:fill="90C36B"/>
            <w:vAlign w:val="center"/>
            <w:hideMark/>
          </w:tcPr>
          <w:p w:rsidR="00147D57" w:rsidRPr="00147D57" w:rsidRDefault="00F91B39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Ensayo 2</w:t>
            </w:r>
          </w:p>
        </w:tc>
        <w:tc>
          <w:tcPr>
            <w:tcW w:w="399" w:type="pct"/>
            <w:shd w:val="clear" w:color="auto" w:fill="90C36B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Ensayo 2</w:t>
            </w:r>
          </w:p>
        </w:tc>
        <w:tc>
          <w:tcPr>
            <w:tcW w:w="392" w:type="pct"/>
            <w:shd w:val="clear" w:color="auto" w:fill="90C36B"/>
            <w:vAlign w:val="center"/>
            <w:hideMark/>
          </w:tcPr>
          <w:p w:rsidR="00147D57" w:rsidRPr="00147D57" w:rsidRDefault="00F91B39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 2</w:t>
            </w:r>
          </w:p>
        </w:tc>
        <w:tc>
          <w:tcPr>
            <w:tcW w:w="392" w:type="pct"/>
            <w:shd w:val="clear" w:color="auto" w:fill="90C36B"/>
            <w:vAlign w:val="center"/>
            <w:hideMark/>
          </w:tcPr>
          <w:p w:rsidR="00147D57" w:rsidRPr="00147D57" w:rsidRDefault="00F91B39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 2</w:t>
            </w:r>
          </w:p>
        </w:tc>
        <w:tc>
          <w:tcPr>
            <w:tcW w:w="399" w:type="pct"/>
            <w:shd w:val="clear" w:color="auto" w:fill="90C36B"/>
            <w:vAlign w:val="center"/>
            <w:hideMark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 w:rsidRPr="00147D57"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Taller de ensayo 2</w:t>
            </w:r>
          </w:p>
        </w:tc>
        <w:tc>
          <w:tcPr>
            <w:tcW w:w="409" w:type="pct"/>
            <w:shd w:val="clear" w:color="auto" w:fill="90C36B"/>
            <w:vAlign w:val="center"/>
            <w:hideMark/>
          </w:tcPr>
          <w:p w:rsidR="00147D57" w:rsidRPr="00147D57" w:rsidRDefault="00F664E5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  <w:t>Sábado 9 de mayo</w:t>
            </w:r>
            <w:bookmarkStart w:id="0" w:name="_GoBack"/>
            <w:bookmarkEnd w:id="0"/>
          </w:p>
        </w:tc>
        <w:tc>
          <w:tcPr>
            <w:tcW w:w="409" w:type="pct"/>
            <w:shd w:val="clear" w:color="auto" w:fill="90C36B"/>
            <w:vAlign w:val="center"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431" w:type="pct"/>
            <w:shd w:val="clear" w:color="auto" w:fill="BCBEC0"/>
            <w:vAlign w:val="center"/>
          </w:tcPr>
          <w:p w:rsidR="00147D57" w:rsidRPr="00147D57" w:rsidRDefault="00147D57" w:rsidP="00147D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s-MX"/>
              </w:rPr>
            </w:pPr>
          </w:p>
        </w:tc>
      </w:tr>
    </w:tbl>
    <w:p w:rsidR="00147D57" w:rsidRPr="00147D57" w:rsidRDefault="00147D57" w:rsidP="0014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B71F8" w:rsidRDefault="00FB71F8"/>
    <w:sectPr w:rsidR="00FB71F8" w:rsidSect="00147D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D4"/>
    <w:rsid w:val="00077223"/>
    <w:rsid w:val="00111888"/>
    <w:rsid w:val="00147D57"/>
    <w:rsid w:val="001F72DC"/>
    <w:rsid w:val="00244C9A"/>
    <w:rsid w:val="00363AB6"/>
    <w:rsid w:val="00692DCD"/>
    <w:rsid w:val="006E2ADE"/>
    <w:rsid w:val="007D625C"/>
    <w:rsid w:val="00961FB9"/>
    <w:rsid w:val="009A33D4"/>
    <w:rsid w:val="00C302CD"/>
    <w:rsid w:val="00F2427A"/>
    <w:rsid w:val="00F638EB"/>
    <w:rsid w:val="00F664E5"/>
    <w:rsid w:val="00F91B39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9A97-3D77-433D-BD85-6BBFB330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2015-01-13T03:06:00Z</dcterms:created>
  <dcterms:modified xsi:type="dcterms:W3CDTF">2015-01-13T03:06:00Z</dcterms:modified>
</cp:coreProperties>
</file>