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a"/>
        <w:tblW w:w="9067" w:type="dxa"/>
        <w:tblLook w:val="04A0" w:firstRow="1" w:lastRow="0" w:firstColumn="1" w:lastColumn="0" w:noHBand="0" w:noVBand="1"/>
      </w:tblPr>
      <w:tblGrid>
        <w:gridCol w:w="633"/>
        <w:gridCol w:w="3331"/>
        <w:gridCol w:w="5103"/>
      </w:tblGrid>
      <w:tr>
        <w:trPr>
          <w:trHeight w:val="785" w:hRule="atLeast"/>
        </w:trPr>
        <w:tc>
          <w:tcPr>
            <w:tcW w:w="633" w:type="dxa"/>
            <w:shd w:val="clear" w:color="auto" w:fill="E6E9EB" w:themeFill="dk2" w:themeFillTint="1a"/>
            <w:vAlign w:val="center"/>
          </w:tcPr>
          <w:p>
            <w:pPr>
              <w:jc w:val="center"/>
              <w:rPr>
                <w:rFonts w:ascii="Apple SD Gothic Neo" w:eastAsia="Apple SD Gothic Neo" w:hAnsi="Apple SD Gothic Neo"/>
                <w:b/>
                <w:bCs/>
                <w:sz w:val="20"/>
                <w:szCs w:val="20"/>
              </w:rPr>
            </w:pPr>
            <w:r>
              <w:rPr>
                <w:rFonts w:ascii="Apple SD Gothic Neo" w:eastAsia="Apple SD Gothic Neo" w:hAnsi="Apple SD Gothic Neo"/>
                <w:b/>
                <w:bCs/>
                <w:sz w:val="20"/>
                <w:szCs w:val="20"/>
              </w:rPr>
              <w:t>ID</w:t>
            </w:r>
          </w:p>
        </w:tc>
        <w:tc>
          <w:tcPr>
            <w:tcW w:w="3331" w:type="dxa"/>
            <w:shd w:val="clear" w:color="auto" w:fill="E6E9EB" w:themeFill="dk2" w:themeFillTint="1a"/>
            <w:vAlign w:val="center"/>
          </w:tcPr>
          <w:p>
            <w:pPr>
              <w:jc w:val="center"/>
              <w:rPr>
                <w:rFonts w:ascii="Apple SD Gothic Neo" w:eastAsia="Apple SD Gothic Neo" w:hAnsi="Apple SD Gothic Neo"/>
                <w:b/>
                <w:bCs/>
                <w:sz w:val="20"/>
                <w:szCs w:val="20"/>
              </w:rPr>
            </w:pPr>
            <w:r>
              <w:rPr>
                <w:rFonts w:ascii="Apple SD Gothic Neo" w:eastAsia="Apple SD Gothic Neo" w:hAnsi="Apple SD Gothic Neo"/>
                <w:b/>
                <w:bCs/>
                <w:sz w:val="20"/>
                <w:szCs w:val="20"/>
              </w:rPr>
              <w:t>Functional Requirement</w:t>
            </w:r>
          </w:p>
        </w:tc>
        <w:tc>
          <w:tcPr>
            <w:tcW w:w="5103" w:type="dxa"/>
            <w:shd w:val="clear" w:color="auto" w:fill="E6E9EB" w:themeFill="dk2" w:themeFillTint="1a"/>
            <w:vAlign w:val="center"/>
          </w:tcPr>
          <w:p>
            <w:pPr>
              <w:jc w:val="center"/>
              <w:rPr>
                <w:rFonts w:ascii="Apple SD Gothic Neo" w:eastAsia="Apple SD Gothic Neo" w:hAnsi="Apple SD Gothic Neo"/>
                <w:b/>
                <w:bCs/>
                <w:sz w:val="20"/>
                <w:szCs w:val="20"/>
              </w:rPr>
            </w:pPr>
            <w:r>
              <w:rPr>
                <w:rFonts w:ascii="Apple SD Gothic Neo" w:eastAsia="Apple SD Gothic Neo" w:hAnsi="Apple SD Gothic Neo"/>
                <w:b/>
                <w:bCs/>
                <w:sz w:val="20"/>
                <w:szCs w:val="20"/>
              </w:rPr>
              <w:t>Description</w:t>
            </w:r>
          </w:p>
        </w:tc>
      </w:tr>
      <w:tr>
        <w:trPr>
          <w:trHeight w:val="393" w:hRule="atLeast"/>
        </w:trPr>
        <w:tc>
          <w:tcPr>
            <w:tcW w:w="633" w:type="dxa"/>
            <w:vAlign w:val="center"/>
          </w:tcPr>
          <w:p>
            <w:pPr>
              <w:jc w:val="center"/>
              <w:rPr>
                <w:rFonts w:ascii="Apple SD Gothic Neo" w:eastAsia="Apple SD Gothic Neo" w:hAnsi="Apple SD Gothic Neo"/>
                <w:sz w:val="20"/>
                <w:szCs w:val="20"/>
              </w:rPr>
            </w:pPr>
            <w:r>
              <w:rPr>
                <w:rFonts w:ascii="Apple SD Gothic Neo" w:eastAsia="Apple SD Gothic Neo" w:hAnsi="Apple SD Gothic Neo"/>
                <w:sz w:val="20"/>
                <w:szCs w:val="20"/>
              </w:rPr>
              <w:t>FR1</w:t>
            </w:r>
          </w:p>
        </w:tc>
        <w:tc>
          <w:tcPr>
            <w:tcW w:w="3331" w:type="dxa"/>
            <w:vAlign w:val="center"/>
          </w:tcPr>
          <w:p>
            <w:pPr>
              <w:jc w:val="center"/>
              <w:rPr>
                <w:rFonts w:ascii="Apple SD Gothic Neo" w:eastAsia="Apple SD Gothic Neo" w:hAnsi="Apple SD Gothic Neo" w:hint="eastAsia"/>
                <w:sz w:val="20"/>
                <w:szCs w:val="20"/>
              </w:rPr>
            </w:pPr>
            <w:r>
              <w:rPr>
                <w:rFonts w:ascii="Arial" w:eastAsia="Arial" w:hAnsi="Arial" w:cs="Arial"/>
                <w:i w:val="0"/>
                <w:sz w:val="20"/>
              </w:rPr>
              <w:t>설문 상세정보 조회</w:t>
            </w:r>
          </w:p>
        </w:tc>
        <w:tc>
          <w:tcPr>
            <w:tcW w:w="5103" w:type="dxa"/>
            <w:vAlign w:val="center"/>
          </w:tcPr>
          <w:p>
            <w:pPr>
              <w:jc w:val="center"/>
              <w:rPr>
                <w:rFonts w:ascii="Arial" w:eastAsia="Arial" w:hAnsi="Arial" w:cs="Arial"/>
                <w:i w:val="0"/>
                <w:sz w:val="20"/>
              </w:rPr>
            </w:pPr>
            <w:r>
              <w:rPr>
                <w:rFonts w:ascii="Arial" w:eastAsia="Arial" w:hAnsi="Arial" w:cs="Arial"/>
                <w:i w:val="0"/>
                <w:sz w:val="20"/>
              </w:rPr>
              <w:t>시스템은 검색 결과 리스트에서 사용자가 특정 설문을 선택하면 해당 설문의 이름, 설명, 문항, 응답 항목, 시작 시간, 마감 시간 등을 출력하고, 시작 시간과 마감 시간을 현재 시간과 비교해 설문 응답하기 버튼을 활성화시킨다</w:t>
            </w:r>
          </w:p>
          <w:p>
            <w:pPr>
              <w:jc w:val="both"/>
              <w:rPr>
                <w:rFonts w:ascii="Apple SD Gothic Neo" w:eastAsia="Apple SD Gothic Neo" w:hAnsi="Apple SD Gothic Neo" w:hint="eastAsia"/>
                <w:sz w:val="20"/>
                <w:szCs w:val="20"/>
              </w:rPr>
            </w:pPr>
          </w:p>
        </w:tc>
      </w:tr>
      <w:tr>
        <w:trPr>
          <w:trHeight w:val="393" w:hRule="atLeast"/>
        </w:trPr>
        <w:tc>
          <w:tcPr>
            <w:tcW w:w="633" w:type="dxa"/>
            <w:vAlign w:val="center"/>
          </w:tcPr>
          <w:p>
            <w:pPr>
              <w:jc w:val="center"/>
              <w:rPr>
                <w:rFonts w:ascii="Apple SD Gothic Neo" w:eastAsia="Apple SD Gothic Neo" w:hAnsi="Apple SD Gothic Neo"/>
                <w:sz w:val="20"/>
                <w:szCs w:val="20"/>
              </w:rPr>
            </w:pPr>
            <w:r>
              <w:rPr>
                <w:rFonts w:ascii="Apple SD Gothic Neo" w:eastAsia="Apple SD Gothic Neo" w:hAnsi="Apple SD Gothic Neo"/>
                <w:sz w:val="20"/>
                <w:szCs w:val="20"/>
              </w:rPr>
              <w:t>FR2</w:t>
            </w:r>
          </w:p>
        </w:tc>
        <w:tc>
          <w:tcPr>
            <w:tcW w:w="3331" w:type="dxa"/>
            <w:vAlign w:val="center"/>
          </w:tcPr>
          <w:p>
            <w:pPr>
              <w:jc w:val="center"/>
              <w:rPr>
                <w:rFonts w:ascii="Apple SD Gothic Neo" w:eastAsia="Apple SD Gothic Neo" w:hAnsi="Apple SD Gothic Neo" w:hint="eastAsia"/>
                <w:sz w:val="20"/>
                <w:szCs w:val="20"/>
              </w:rPr>
            </w:pPr>
            <w:r>
              <w:rPr>
                <w:rFonts w:ascii="Arial" w:eastAsia="Arial" w:hAnsi="Arial" w:cs="Arial"/>
                <w:i w:val="0"/>
                <w:sz w:val="20"/>
              </w:rPr>
              <w:t>설문 응답하기</w:t>
            </w:r>
          </w:p>
        </w:tc>
        <w:tc>
          <w:tcPr>
            <w:tcW w:w="5103" w:type="dxa"/>
            <w:vAlign w:val="center"/>
          </w:tcPr>
          <w:p>
            <w:pPr>
              <w:jc w:val="center"/>
              <w:rPr>
                <w:rFonts w:ascii="Arial" w:eastAsia="Arial" w:hAnsi="Arial" w:cs="Arial"/>
                <w:i w:val="0"/>
                <w:sz w:val="20"/>
              </w:rPr>
            </w:pPr>
            <w:r>
              <w:rPr>
                <w:rFonts w:ascii="Arial" w:eastAsia="Arial" w:hAnsi="Arial" w:cs="Arial"/>
                <w:i w:val="0"/>
                <w:sz w:val="20"/>
              </w:rPr>
              <w:t>시스템은 설문 상세정보 페이지에서 설문 응답하기 버튼을 누르면 설문 응답 페이지로 이동하고, 문항 및 응답 항목을 출력하고 사용자가 선택할 수 있게 한다. 선택이 끝나고 사용자가 응답 제출하기 버튼을 누르면 사용자가 선택한 응답을 저장하고 응답이 제출되었다는 알림을 출력한다</w:t>
            </w:r>
          </w:p>
          <w:p>
            <w:pPr>
              <w:jc w:val="both"/>
              <w:rPr>
                <w:rFonts w:ascii="Apple SD Gothic Neo" w:eastAsia="Apple SD Gothic Neo" w:hAnsi="Apple SD Gothic Neo"/>
                <w:sz w:val="20"/>
                <w:szCs w:val="20"/>
              </w:rPr>
            </w:pPr>
          </w:p>
        </w:tc>
      </w:tr>
      <w:tr>
        <w:trPr>
          <w:trHeight w:val="393" w:hRule="atLeast"/>
        </w:trPr>
        <w:tc>
          <w:tcPr>
            <w:tcW w:w="633" w:type="dxa"/>
            <w:vAlign w:val="center"/>
          </w:tcPr>
          <w:p>
            <w:pPr>
              <w:jc w:val="center"/>
              <w:rPr>
                <w:rFonts w:ascii="Apple SD Gothic Neo" w:eastAsia="Apple SD Gothic Neo" w:hAnsi="Apple SD Gothic Neo"/>
                <w:sz w:val="20"/>
                <w:szCs w:val="20"/>
              </w:rPr>
            </w:pPr>
            <w:r>
              <w:rPr>
                <w:rFonts w:ascii="Apple SD Gothic Neo" w:eastAsia="Apple SD Gothic Neo" w:hAnsi="Apple SD Gothic Neo"/>
                <w:sz w:val="20"/>
                <w:szCs w:val="20"/>
              </w:rPr>
              <w:t>FR3</w:t>
            </w:r>
          </w:p>
        </w:tc>
        <w:tc>
          <w:tcPr>
            <w:tcW w:w="3331" w:type="dxa"/>
            <w:vAlign w:val="center"/>
          </w:tcPr>
          <w:p>
            <w:pPr>
              <w:jc w:val="center"/>
              <w:rPr>
                <w:rFonts w:ascii="Apple SD Gothic Neo" w:eastAsia="Apple SD Gothic Neo" w:hAnsi="Apple SD Gothic Neo" w:hint="eastAsia"/>
                <w:sz w:val="20"/>
                <w:szCs w:val="20"/>
              </w:rPr>
            </w:pPr>
            <w:r>
              <w:rPr>
                <w:rFonts w:ascii="Arial" w:eastAsia="Arial" w:hAnsi="Arial" w:cs="Arial"/>
                <w:i w:val="0"/>
                <w:sz w:val="20"/>
              </w:rPr>
              <w:t>설문 통계 조회하기</w:t>
            </w:r>
          </w:p>
        </w:tc>
        <w:tc>
          <w:tcPr>
            <w:tcW w:w="5103" w:type="dxa"/>
            <w:vAlign w:val="center"/>
          </w:tcPr>
          <w:p>
            <w:pPr>
              <w:jc w:val="center"/>
              <w:rPr>
                <w:rFonts w:ascii="Arial" w:eastAsia="Arial" w:hAnsi="Arial" w:cs="Arial"/>
                <w:i w:val="0"/>
                <w:sz w:val="20"/>
              </w:rPr>
            </w:pPr>
            <w:r>
              <w:rPr>
                <w:rFonts w:ascii="Arial" w:eastAsia="Arial" w:hAnsi="Arial" w:cs="Arial"/>
                <w:i w:val="0"/>
                <w:sz w:val="20"/>
              </w:rPr>
              <w:t>시스템은 관리자가 통계 조회 버튼을 누르면 통계를 볼 수 있는 페이지로 이동하며, 통계 조회화면에서 통계를 표시할 기간을 선택할 수 있게 한다. 기간이 선택되면 시스템은 선택한 기간동안의 전체 설문 수, 종료된 설문 수, 총 응답 수 통계를 출력한다</w:t>
            </w:r>
          </w:p>
          <w:p>
            <w:pPr>
              <w:jc w:val="both"/>
              <w:rPr>
                <w:rFonts w:ascii="Apple SD Gothic Neo" w:eastAsia="Apple SD Gothic Neo" w:hAnsi="Apple SD Gothic Neo"/>
                <w:sz w:val="20"/>
                <w:szCs w:val="20"/>
              </w:rPr>
            </w:pPr>
          </w:p>
        </w:tc>
      </w:tr>
    </w:tbl>
    <w:p>
      <w:pPr>
        <w:rPr>
          <w:rFonts w:ascii="Apple SD Gothic Neo" w:eastAsia="Apple SD Gothic Neo" w:hAnsi="Apple SD Gothic Neo"/>
          <w:sz w:val="20"/>
          <w:szCs w:val="20"/>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pple SD Gothic Neo">
    <w:panose1 w:val="02000300FFFFFFFFFFFF"/>
    <w:family w:val="auto"/>
    <w:charset w:val="81"/>
    <w:notTrueType w:val="false"/>
    <w:pitch w:val="variable"/>
    <w:sig w:usb0="00000203" w:usb1="29D72C10" w:usb2="00000010" w:usb3="00000000" w:csb0="00280005" w:csb1="00000000"/>
  </w:font>
  <w:font w:name="Arial">
    <w:panose1 w:val="020B0604020202020204"/>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3"/>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0"/>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table" w:styleId="aa">
    <w:name w:val="Table Grid"/>
    <w:uiPriority w:val="39"/>
    <w:basedOn w:val="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장시은</dc:creator>
  <cp:keywords/>
  <dc:description/>
  <cp:lastModifiedBy>sylee</cp:lastModifiedBy>
  <cp:revision>1</cp:revision>
  <dcterms:created xsi:type="dcterms:W3CDTF">2026-05-11T11:13:00Z</dcterms:created>
  <dcterms:modified xsi:type="dcterms:W3CDTF">2026-05-11T11:25:23Z</dcterms:modified>
  <cp:version>1000.0100.01</cp:version>
</cp:coreProperties>
</file>