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微软雅黑" w:hAnsi="微软雅黑" w:eastAsia="微软雅黑" w:cs="微软雅黑"/>
          <w:b/>
          <w:color w:val="142A45"/>
          <w:sz w:val="44"/>
        </w:rPr>
        <w:t>禾书耕文：实验室科研写作系统</w:t>
      </w:r>
    </w:p>
    <w:p>
      <w:pPr>
        <w:ind w:firstLine="420"/>
      </w:pPr>
      <w:r>
        <w:rPr>
          <w:rFonts w:ascii="微软雅黑" w:hAnsi="微软雅黑" w:eastAsia="微软雅黑" w:cs="微软雅黑"/>
          <w:b/>
          <w:color w:val="1C2734"/>
          <w:sz w:val="24"/>
        </w:rPr>
        <w:t>文件性质</w:t>
      </w:r>
      <w:r>
        <w:rPr>
          <w:rFonts w:ascii="微软雅黑" w:hAnsi="微软雅黑" w:eastAsia="微软雅黑" w:cs="微软雅黑"/>
          <w:b w:val="0"/>
          <w:color w:val="1C2734"/>
          <w:sz w:val="24"/>
        </w:rPr>
        <w:t>：阶段汇报与下一期投入（按 22 节口述稿编排，可对照幻灯片）</w:t>
      </w:r>
    </w:p>
    <w:p>
      <w:pPr>
        <w:ind w:firstLine="420"/>
      </w:pPr>
      <w:r>
        <w:rPr>
          <w:rFonts w:ascii="微软雅黑" w:hAnsi="微软雅黑" w:eastAsia="微软雅黑" w:cs="微软雅黑"/>
          <w:b/>
          <w:color w:val="1C2734"/>
          <w:sz w:val="24"/>
        </w:rPr>
        <w:t>日期</w:t>
      </w:r>
      <w:r>
        <w:rPr>
          <w:rFonts w:ascii="微软雅黑" w:hAnsi="微软雅黑" w:eastAsia="微软雅黑" w:cs="微软雅黑"/>
          <w:b w:val="0"/>
          <w:color w:val="1C2734"/>
          <w:sz w:val="24"/>
        </w:rPr>
        <w:t>：2026 年 9 月 30 日（2026-10-04 融合修订：保留市场 / 基础 / 三期投入，补三篇学长原稿与驻组定位）</w:t>
      </w:r>
    </w:p>
    <w:p>
      <w:pPr>
        <w:ind w:firstLine="420"/>
      </w:pPr>
      <w:r>
        <w:rPr>
          <w:rFonts w:ascii="微软雅黑" w:hAnsi="微软雅黑" w:eastAsia="微软雅黑" w:cs="微软雅黑"/>
          <w:b/>
          <w:color w:val="1C2734"/>
          <w:sz w:val="24"/>
        </w:rPr>
        <w:t>项目</w:t>
      </w:r>
      <w:r>
        <w:rPr>
          <w:rFonts w:ascii="微软雅黑" w:hAnsi="微软雅黑" w:eastAsia="微软雅黑" w:cs="微软雅黑"/>
          <w:b w:val="0"/>
          <w:color w:val="1C2734"/>
          <w:sz w:val="24"/>
        </w:rPr>
        <w:t>：农业科研 AI 辅助写作（私域文献 + 人机协作，作者主笔）</w:t>
      </w:r>
    </w:p>
    <w:p>
      <w:pPr>
        <w:ind w:firstLine="420"/>
      </w:pPr>
      <w:r>
        <w:rPr>
          <w:rFonts w:ascii="微软雅黑" w:hAnsi="微软雅黑" w:eastAsia="微软雅黑" w:cs="微软雅黑"/>
          <w:b/>
          <w:color w:val="1C2734"/>
          <w:sz w:val="24"/>
        </w:rPr>
        <w:t>汇报人</w:t>
      </w:r>
      <w:r>
        <w:rPr>
          <w:rFonts w:ascii="微软雅黑" w:hAnsi="微软雅黑" w:eastAsia="微软雅黑" w:cs="微软雅黑"/>
          <w:b w:val="0"/>
          <w:color w:val="1C2734"/>
          <w:sz w:val="24"/>
        </w:rPr>
        <w:t>：________________</w:t>
      </w:r>
    </w:p>
    <w:p>
      <w:pPr>
        <w:ind w:firstLine="420"/>
      </w:pPr>
      <w:r>
        <w:rPr>
          <w:rFonts w:ascii="微软雅黑" w:hAnsi="微软雅黑" w:eastAsia="微软雅黑" w:cs="微软雅黑"/>
          <w:b/>
          <w:color w:val="1C2734"/>
          <w:sz w:val="24"/>
        </w:rPr>
        <w:t>听众</w:t>
      </w:r>
      <w:r>
        <w:rPr>
          <w:rFonts w:ascii="微软雅黑" w:hAnsi="微软雅黑" w:eastAsia="微软雅黑" w:cs="微软雅黑"/>
          <w:b w:val="0"/>
          <w:color w:val="1C2734"/>
          <w:sz w:val="24"/>
        </w:rPr>
        <w:t>：课题组导师 / 智慧农业创新中心</w:t>
      </w:r>
    </w:p>
    <w:p>
      <w:pPr>
        <w:ind w:firstLine="420"/>
      </w:pPr>
      <w:r>
        <w:rPr>
          <w:rFonts w:ascii="微软雅黑" w:hAnsi="微软雅黑" w:eastAsia="微软雅黑" w:cs="微软雅黑"/>
          <w:b/>
          <w:color w:val="1C2734"/>
          <w:sz w:val="24"/>
        </w:rPr>
        <w:t>三篇原稿位置</w:t>
      </w:r>
      <w:r>
        <w:rPr>
          <w:rFonts w:ascii="微软雅黑" w:hAnsi="微软雅黑" w:eastAsia="微软雅黑" w:cs="微软雅黑"/>
          <w:b w:val="0"/>
          <w:color w:val="1C2734"/>
          <w:sz w:val="24"/>
        </w:rPr>
        <w:t>：</w:t>
      </w:r>
      <w:r>
        <w:rPr>
          <w:rFonts w:ascii="Consolas" w:hAnsi="Consolas" w:eastAsia="微软雅黑" w:cs="Consolas"/>
          <w:b w:val="0"/>
          <w:color w:val="5B6775"/>
          <w:sz w:val="22"/>
        </w:rPr>
        <w:t>F:\论文\龙智</w:t>
      </w:r>
      <w:r>
        <w:rPr>
          <w:rFonts w:ascii="微软雅黑" w:hAnsi="微软雅黑" w:eastAsia="微软雅黑" w:cs="微软雅黑"/>
          <w:b w:val="0"/>
          <w:color w:val="1C2734"/>
          <w:sz w:val="24"/>
        </w:rPr>
        <w:t>、</w:t>
      </w:r>
      <w:r>
        <w:rPr>
          <w:rFonts w:ascii="Consolas" w:hAnsi="Consolas" w:eastAsia="微软雅黑" w:cs="Consolas"/>
          <w:b w:val="0"/>
          <w:color w:val="5B6775"/>
          <w:sz w:val="22"/>
        </w:rPr>
        <w:t>F:\论文\陈韶光</w:t>
      </w:r>
      <w:r>
        <w:rPr>
          <w:rFonts w:ascii="微软雅黑" w:hAnsi="微软雅黑" w:eastAsia="微软雅黑" w:cs="微软雅黑"/>
          <w:b w:val="0"/>
          <w:color w:val="1C2734"/>
          <w:sz w:val="24"/>
        </w:rPr>
        <w:t>、</w:t>
      </w:r>
      <w:r>
        <w:rPr>
          <w:rFonts w:ascii="Consolas" w:hAnsi="Consolas" w:eastAsia="微软雅黑" w:cs="Consolas"/>
          <w:b w:val="0"/>
          <w:color w:val="5B6775"/>
          <w:sz w:val="22"/>
        </w:rPr>
        <w:t>F:\论文\易程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今天要定的事：请老师给使用闭环——定性、一个人、一道真题、一个看稿日。下一期不买新功能清单，也不请第二名开发。三篇学长初稿已经用来标定上限。细节在第 21、22 节，当场填表。</w:t>
      </w:r>
    </w:p>
    <w:p>
      <w:pPr>
        <w:spacing w:before="320" w:after="160"/>
      </w:pPr>
      <w:r>
        <w:rPr>
          <w:rFonts w:ascii="微软雅黑" w:hAnsi="微软雅黑" w:eastAsia="微软雅黑" w:cs="微软雅黑"/>
          <w:b/>
          <w:color w:val="142A45"/>
          <w:sz w:val="32"/>
        </w:rPr>
        <w:t>1. 封面要点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禾书耕文已经能在实验室里走完一篇论文初稿：文献在组里、数据在组里、稿在组里，作者批准关键步骤，最后导出 Word / PDF。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这期工程框架收口。证据有两层，两层都要讲：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 xml:space="preserve">•  </w:t>
      </w:r>
      <w:r>
        <w:rPr>
          <w:rFonts w:ascii="微软雅黑" w:hAnsi="微软雅黑" w:eastAsia="微软雅黑" w:cs="微软雅黑"/>
          <w:b/>
          <w:color w:val="1C2734"/>
          <w:sz w:val="24"/>
        </w:rPr>
        <w:t>系统层</w:t>
      </w:r>
      <w:r>
        <w:rPr>
          <w:rFonts w:ascii="微软雅黑" w:hAnsi="微软雅黑" w:eastAsia="微软雅黑" w:cs="微软雅黑"/>
          <w:b w:val="0"/>
          <w:color w:val="1C2734"/>
          <w:sz w:val="24"/>
        </w:rPr>
        <w:t>：查重预检、组内文献库、工作台配图、Agent 分步写作，已经串成一条路径。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 xml:space="preserve">•  </w:t>
      </w:r>
      <w:r>
        <w:rPr>
          <w:rFonts w:ascii="微软雅黑" w:hAnsi="微软雅黑" w:eastAsia="微软雅黑" w:cs="微软雅黑"/>
          <w:b/>
          <w:color w:val="1C2734"/>
          <w:sz w:val="24"/>
        </w:rPr>
        <w:t>稿件层</w:t>
      </w:r>
      <w:r>
        <w:rPr>
          <w:rFonts w:ascii="微软雅黑" w:hAnsi="微软雅黑" w:eastAsia="微软雅黑" w:cs="微软雅黑"/>
          <w:b w:val="0"/>
          <w:color w:val="1C2734"/>
          <w:sz w:val="24"/>
        </w:rPr>
        <w:t xml:space="preserve">：给三位学长跑过真实题目初稿，原稿在 </w:t>
      </w:r>
      <w:r>
        <w:rPr>
          <w:rFonts w:ascii="Consolas" w:hAnsi="Consolas" w:eastAsia="微软雅黑" w:cs="Consolas"/>
          <w:b w:val="0"/>
          <w:color w:val="5B6775"/>
          <w:sz w:val="22"/>
        </w:rPr>
        <w:t>F:\论文</w:t>
      </w:r>
      <w:r>
        <w:rPr>
          <w:rFonts w:ascii="微软雅黑" w:hAnsi="微软雅黑" w:eastAsia="微软雅黑" w:cs="微软雅黑"/>
          <w:b w:val="0"/>
          <w:color w:val="1C2734"/>
          <w:sz w:val="24"/>
        </w:rPr>
        <w:t>。用来让组里看见 AI 初稿上限，也让开发者把论文全流程走一遍。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我不承诺交一个「拿去就会用的完整产品」。优势是人在组里，能按本组写稿习惯一直改。全国其他实验室可以作为后续目标，不放进这期验收。</w:t>
      </w:r>
    </w:p>
    <w:p>
      <w:pPr>
        <w:spacing w:before="320" w:after="160"/>
      </w:pPr>
      <w:r>
        <w:rPr>
          <w:rFonts w:ascii="微软雅黑" w:hAnsi="微软雅黑" w:eastAsia="微软雅黑" w:cs="微软雅黑"/>
          <w:b/>
          <w:color w:val="142A45"/>
          <w:sz w:val="32"/>
        </w:rPr>
        <w:t>2. 这 15 分钟讲六件事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1. 市面上课题组已经在为什么付钱。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2. 我们占的缝、产品定位，以及三期怎么投、怎样算过。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3. 已经立住的四项基础：查重、知识库、图表、Agent。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4. 本阶段结束的证明：一条能出初稿的路径，加三篇学长原稿（上限在哪）。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5. 下一阶段改什么、卡在哪：技术层能扛，现实层在空转。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6. 请老师当场拍板的支持：定性、人、题、看稿日、模型和机器。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会上少讲内部代号。阶段编号、护照字段、工程单号留给会后材料。会上只用「以前怎样、现在怎样、下一笔换什么」。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时间不够时保留这 8 节：3、5、7、8、9、16、21、22。第 20 节（难点）被问到再讲。</w:t>
      </w:r>
    </w:p>
    <w:p>
      <w:pPr>
        <w:spacing w:before="320" w:after="160"/>
      </w:pPr>
      <w:r>
        <w:rPr>
          <w:rFonts w:ascii="微软雅黑" w:hAnsi="微软雅黑" w:eastAsia="微软雅黑" w:cs="微软雅黑"/>
          <w:b/>
          <w:color w:val="142A45"/>
          <w:sz w:val="32"/>
        </w:rPr>
        <w:t>3. 一句话阶段判断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从「功能齐全的写作工具箱」，走到「能走完一篇论文初稿的实验室系统」。三篇学长稿把现阶段 AI 初稿的上限钉住了。还没有证明的是：组员自己打开系统、带着真题走完。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已经串起来的路径：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方向规划 → 建项目 → 工作台里分节写 → 引用 / 审查 / 查重 / 配图 → Word / PDF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下一阶段的主业：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安全、稿不丢、工作台以后好改。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产品定性锁在「驻组、作者主笔、可审校初稿」，不验收完整产品或一键全文。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指定人、指定题、指定截止日期，走出 1～2 篇</w:t>
      </w:r>
      <w:r>
        <w:rPr>
          <w:rFonts w:ascii="微软雅黑" w:hAnsi="微软雅黑" w:eastAsia="微软雅黑" w:cs="微软雅黑"/>
          <w:b/>
          <w:color w:val="1C2734"/>
          <w:sz w:val="24"/>
        </w:rPr>
        <w:t>作者自己点出来的</w:t>
      </w:r>
      <w:r>
        <w:rPr>
          <w:rFonts w:ascii="微软雅黑" w:hAnsi="微软雅黑" w:eastAsia="微软雅黑" w:cs="微软雅黑"/>
          <w:b w:val="0"/>
          <w:color w:val="1C2734"/>
          <w:sz w:val="24"/>
        </w:rPr>
        <w:t>初稿。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按问题清单改小功能，并事先说好上限。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仓库大约四百余次提交。近期主轴是 2026-09-23 前后收口的「每轮一个可见结果，蓝图与大纲都等人批准」。</w:t>
      </w:r>
    </w:p>
    <w:p>
      <w:pPr>
        <w:spacing w:before="320" w:after="160"/>
      </w:pPr>
      <w:r>
        <w:rPr>
          <w:rFonts w:ascii="微软雅黑" w:hAnsi="微软雅黑" w:eastAsia="微软雅黑" w:cs="微软雅黑"/>
          <w:b/>
          <w:color w:val="142A45"/>
          <w:sz w:val="32"/>
        </w:rPr>
        <w:t>4. 市场：四类工具，各卖什么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商业工具大致四摊。我们只讲实验室这一摊：稿和数据留在组里。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142A45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061"/>
            <w:shd w:fill="142A45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代表</w:t>
            </w:r>
          </w:p>
        </w:tc>
        <w:tc>
          <w:tcPr>
            <w:tcW w:type="dxa" w:w="3061"/>
            <w:shd w:fill="142A45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课题组用它解决什么</w:t>
            </w:r>
          </w:p>
        </w:tc>
      </w:tr>
      <w:tr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公网润色 / 投稿检查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Paperpal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英文语法、投稿前语言和引用检查</w:t>
            </w:r>
          </w:p>
        </w:tc>
      </w:tr>
      <w:tr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公网文献助手</w:t>
            </w:r>
          </w:p>
        </w:tc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SciSpace</w:t>
            </w:r>
          </w:p>
        </w:tc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海量论文里检索、和 PDF 对话、写综述笔记</w:t>
            </w:r>
          </w:p>
        </w:tc>
      </w:tr>
      <w:tr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综述 Agent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Elicit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筛文献、抽表格、做系统综述</w:t>
            </w:r>
          </w:p>
        </w:tc>
      </w:tr>
      <w:tr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通用对话</w:t>
            </w:r>
          </w:p>
        </w:tc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ChatGPT 及国产对话</w:t>
            </w:r>
          </w:p>
        </w:tc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零门槛起草、改写、答疑</w:t>
            </w:r>
          </w:p>
        </w:tc>
      </w:tr>
    </w:tbl>
    <w:p>
      <w:pPr>
        <w:spacing w:after="160"/>
      </w:pP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国内还有「科研全家桶」：工具多，培训和运营强。那是另一条赛道。功能个数和品牌我们比不过，也不该拿去比。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先承认别人强。我们只讲自己占得住的缝，避免被问成「怎么打过解螺旋」。</w:t>
      </w:r>
    </w:p>
    <w:p>
      <w:pPr>
        <w:spacing w:before="320" w:after="160"/>
      </w:pPr>
      <w:r>
        <w:rPr>
          <w:rFonts w:ascii="微软雅黑" w:hAnsi="微软雅黑" w:eastAsia="微软雅黑" w:cs="微软雅黑"/>
          <w:b/>
          <w:color w:val="142A45"/>
          <w:sz w:val="32"/>
        </w:rPr>
        <w:t>5. 价格锚：和课题组已经在花的钱比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以下为 2026 年公开标价的大约数，会上说「大约」，不要说成合同价。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Paperpal：Prime 约 144 美元/年；Pro 约 348 美元/年（一人）。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SciSpace Premium：年付大约 12 美元/月，即约 144 美元/年。更高档按额度计价，文献任务重时会贵一截。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Elicit Pro：约 49 美元/人/月（年付），偏系统综述，比写作订阅贵一档。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五人组每人订一份 Paperpal 或 SciSpace，一年大约几千到一万出头人民币。文献和实验数据在对方云上，或者根本进不了稿。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查重是另一笔反复开支：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知网个人查重约 1.5 元/千字；AIGC 检测另计，约 2 元/千字。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硕士稿约 3 万字，查重加 AIGC 一轮大约一百出头。改一版再测一版，一个人一个学期就是几百。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学校或期刊指定的终检不能省。能省的是「还没改完就反复送正式库」。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我们要的经费，和「五人组一年的公网订阅」同一量级：服务器、模型接口、陪跑。这是和课题组已经在花的钱比，不是和上市公司比估值。下一期买的也不是「再做一个完整产品」，而是维持这套组内路径，并把它绑到真实写稿任务上。</w:t>
      </w:r>
    </w:p>
    <w:p>
      <w:pPr>
        <w:spacing w:before="320" w:after="160"/>
      </w:pPr>
      <w:r>
        <w:rPr>
          <w:rFonts w:ascii="微软雅黑" w:hAnsi="微软雅黑" w:eastAsia="微软雅黑" w:cs="微软雅黑"/>
          <w:b/>
          <w:color w:val="142A45"/>
          <w:sz w:val="32"/>
        </w:rPr>
        <w:t>6. 我们占的那条缝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四句话，固定讲法：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1. 组内 PDF、实验表、稿留在实验室服务器上。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2. 写作落到当前这一节，引用编号不得超出本次检索到的文献。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3. 结果章要接得上实验数据，数字不能凭对话编出来。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4. 农科写法写进流程：IMRaD、结果与讨论分开、过度绝对的措辞会拦。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公网工具继续适合拿去润色英文、查海量文献。那些订阅可以继续有。禾书耕文补的是它们进不了组内数据和组内文库的那一段。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不要讲成「全面替代」。讲成：公网订阅可以留着做润色和海量检索；组内资产这一段用我们自己的系统。</w:t>
      </w:r>
    </w:p>
    <w:p>
      <w:pPr>
        <w:spacing w:before="320" w:after="160"/>
      </w:pPr>
      <w:r>
        <w:rPr>
          <w:rFonts w:ascii="微软雅黑" w:hAnsi="微软雅黑" w:eastAsia="微软雅黑" w:cs="微软雅黑"/>
          <w:b/>
          <w:color w:val="142A45"/>
          <w:sz w:val="32"/>
        </w:rPr>
        <w:t>7. 产品定位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面向农业课题组的私有部署写作流程。作者主笔。系统负责：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从组内文献里检索。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按章节出草稿。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配图、审查、查重预检。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导出可交给导师看的 Word / PDF。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学生在工作台里按阶段往下走。大纲、蓝图、每一轮写出来的结果，作者点头之后才进入下一步。</w:t>
      </w:r>
    </w:p>
    <w:p>
      <w:pPr>
        <w:ind w:firstLine="420"/>
      </w:pPr>
      <w:r>
        <w:rPr>
          <w:rFonts w:ascii="微软雅黑" w:hAnsi="微软雅黑" w:eastAsia="微软雅黑" w:cs="微软雅黑"/>
          <w:b/>
          <w:color w:val="1C2734"/>
          <w:sz w:val="24"/>
        </w:rPr>
        <w:t>这期要补上的一句，也是核心优势：</w:t>
      </w:r>
      <w:r>
        <w:rPr>
          <w:rFonts w:ascii="微软雅黑" w:hAnsi="微软雅黑" w:eastAsia="微软雅黑" w:cs="微软雅黑"/>
          <w:b w:val="0"/>
          <w:color w:val="1C2734"/>
          <w:sz w:val="24"/>
        </w:rPr>
        <w:t xml:space="preserve"> 我不保证做出一个完整的、别人拿去就能用的产品。我保证的是：人一直在课题组里，按真实写稿需求改，做成最贴这组的系统。这就是驻组工程——不是外包交钥匙，也不是拿功能个数去打公网品牌。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定位句背这一段即可。听到「一键出全文」，就回到这页：我们交的是可审校初稿。三年到五年可以说国内课题组私有部署，那是后续叙事。这期只说：先成为本实验室比直接开一个对话框更值得打开的工具。</w:t>
      </w:r>
    </w:p>
    <w:p>
      <w:pPr>
        <w:spacing w:before="320" w:after="160"/>
      </w:pPr>
      <w:r>
        <w:rPr>
          <w:rFonts w:ascii="微软雅黑" w:hAnsi="微软雅黑" w:eastAsia="微软雅黑" w:cs="微软雅黑"/>
          <w:b/>
          <w:color w:val="142A45"/>
          <w:sz w:val="32"/>
        </w:rPr>
        <w:t>8. 终局和三期投资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这期钱不按终局验收。分三期，每期有证据，过不了就停。完整产品不是这期交付物；三期买的是「本实验室打得穿、组内能复制」。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142A45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期</w:t>
            </w:r>
          </w:p>
        </w:tc>
        <w:tc>
          <w:tcPr>
            <w:tcW w:type="dxa" w:w="3061"/>
            <w:shd w:fill="142A45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买到什么</w:t>
            </w:r>
          </w:p>
        </w:tc>
        <w:tc>
          <w:tcPr>
            <w:tcW w:type="dxa" w:w="3061"/>
            <w:shd w:fill="142A45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怎样算过</w:t>
            </w:r>
          </w:p>
        </w:tc>
      </w:tr>
      <w:tr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A. 本实验室打穿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算力 + 陪跑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系统能走完；三篇学长代跑初稿可摊开看上限；另有 1 篇</w:t>
            </w:r>
            <w:r>
              <w:rPr>
                <w:rFonts w:ascii="微软雅黑" w:hAnsi="微软雅黑" w:eastAsia="微软雅黑" w:cs="微软雅黑"/>
                <w:b/>
                <w:color w:val="1C2734"/>
                <w:sz w:val="20"/>
              </w:rPr>
              <w:t>作者自己点出来的</w:t>
            </w:r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初稿，导师看过</w:t>
            </w:r>
          </w:p>
        </w:tc>
      </w:tr>
      <w:tr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B. 组内能复制</w:t>
            </w:r>
          </w:p>
        </w:tc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小额修改预算，按问题清单、有上限</w:t>
            </w:r>
          </w:p>
        </w:tc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至少 3 人独立完成「文献 → 写一节 → 导出」</w:t>
            </w:r>
          </w:p>
        </w:tc>
      </w:tr>
      <w:tr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C. 对外试点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第二个实验室（同学院或合作组）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对方自己导入文献并写出一节，附一页运维说明</w:t>
            </w:r>
          </w:p>
        </w:tc>
      </w:tr>
    </w:tbl>
    <w:p>
      <w:pPr>
        <w:spacing w:after="160"/>
      </w:pP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现在工程上接近 A 的「系统能走完」。三篇学长稿把 A 的「AI 能写到哪」标定了。缺的是 A 的「人真的自己走完」。第二个实验室要等本实验室有人能独立走完，再谈。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框架有了、细功能等实际使用再改，这个判断仍然对。补一条边界：在作者自己走出来的第一篇真稿出现之前，不用「等反馈」当理由去开 LaTeX、基金标书、多实验室网站。没有反馈回路，「等使用」会变成无限延期。</w:t>
      </w:r>
    </w:p>
    <w:p>
      <w:pPr>
        <w:spacing w:before="320" w:after="160"/>
      </w:pPr>
      <w:r>
        <w:rPr>
          <w:rFonts w:ascii="微软雅黑" w:hAnsi="微软雅黑" w:eastAsia="微软雅黑" w:cs="微软雅黑"/>
          <w:b/>
          <w:color w:val="142A45"/>
          <w:sz w:val="32"/>
        </w:rPr>
        <w:t>9. 基础总览：四件实验室原来就在做的事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142A45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3061"/>
            <w:shd w:fill="142A45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以前</w:t>
            </w:r>
          </w:p>
        </w:tc>
        <w:tc>
          <w:tcPr>
            <w:tcW w:type="dxa" w:w="3061"/>
            <w:shd w:fill="142A45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现在</w:t>
            </w:r>
          </w:p>
        </w:tc>
      </w:tr>
      <w:tr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查重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按次付费，问题段自己找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组内预检 + 降重定位，再决定送不送终检</w:t>
            </w:r>
          </w:p>
        </w:tc>
      </w:tr>
      <w:tr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文献</w:t>
            </w:r>
          </w:p>
        </w:tc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PDF 在个人电脑，人走库散</w:t>
            </w:r>
          </w:p>
        </w:tc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组内库增量入库，写作时按章节检索</w:t>
            </w:r>
          </w:p>
        </w:tc>
      </w:tr>
      <w:tr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图表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Origin、Jade、PPT、分子工具来回切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同一工作台出图、出表，进文稿</w:t>
            </w:r>
          </w:p>
        </w:tc>
      </w:tr>
      <w:tr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上手</w:t>
            </w:r>
          </w:p>
        </w:tc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按钮多，不知道先点哪</w:t>
            </w:r>
          </w:p>
        </w:tc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跟 Agent 说下一步；关键步仍等人</w:t>
            </w:r>
          </w:p>
        </w:tc>
      </w:tr>
    </w:tbl>
    <w:p>
      <w:pPr>
        <w:spacing w:after="160"/>
      </w:pP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这四件都是课题组原来就要花钱或花时间的。系统做的是把它们收进同一条写稿路径。三篇学长稿里，文献、图表、章节结构都已经用过；查重预检仍建议作者在交导师前走一遍。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后面四节各展开一件。每件只留一个「以前多痛、现在留在组里」的句子。</w:t>
      </w:r>
    </w:p>
    <w:p>
      <w:pPr>
        <w:spacing w:before="320" w:after="160"/>
      </w:pPr>
      <w:r>
        <w:rPr>
          <w:rFonts w:ascii="微软雅黑" w:hAnsi="微软雅黑" w:eastAsia="微软雅黑" w:cs="微软雅黑"/>
          <w:b/>
          <w:color w:val="142A45"/>
          <w:sz w:val="32"/>
        </w:rPr>
        <w:t>10. 基础一：查重从「反复送检」变成「组内先看」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上学期的真实开支：每人往往不只测一次。初稿测、改完测、临近提交再测。单次单价现在并不夸张，贵在往返次数，以及还没定位问题段就送正式库。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系统里现在有的：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相似性预检，标出重复段落。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降重改写，改完可以并排看，再决定采纳。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和审查放在同一个质量中心：总览，加上查重、降重、审查三个工位。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工作台里是入口，写完本节就能去。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边界写在页上：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预检用来减少正式库的往返。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学校或期刊指定的知网 / 维普终检，仍然要做。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预检分数不能当成学校分数。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若被问「能不能代替知网」：不能代替终检，能少做几次无准备的付费检测。</w:t>
      </w:r>
    </w:p>
    <w:p>
      <w:pPr>
        <w:spacing w:before="320" w:after="160"/>
      </w:pPr>
      <w:r>
        <w:rPr>
          <w:rFonts w:ascii="微软雅黑" w:hAnsi="微软雅黑" w:eastAsia="微软雅黑" w:cs="微软雅黑"/>
          <w:b/>
          <w:color w:val="142A45"/>
          <w:sz w:val="32"/>
        </w:rPr>
        <w:t>11. 基础二：文献从「个人文件夹」变成「组里的增量库」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以前：论文在每个人自己的盘里。换届、换电脑，库就断。写的时候靠记忆和临时搜索。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现在：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私域 PDF 进组内索引。检索是关键词加语义，两路合并排序。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按论文结构切块。写引言、方法、结果时，检索偏向不同。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新增论文只处理新增部分，不必整库重做。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外部题录可以走 RIS / BibTeX 导入；开放获取全文可以入库。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列表上能看到期刊信息，方便选文献。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规模口径：历史上曾经索引到约 900 篇这一量级。之后靠各方向继续投喂，库才会新。中心曾提过「每方向约千篇」，那是文献工作目标，不是系统已经自动达成的数字。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三篇学长稿都依赖各自题目的文献和原始数据。稿好不好，下一步主要看库新不新、方向全不全、作者给的实验表全不全。库的质量不取决于再换一个更大的模型。</w:t>
      </w:r>
    </w:p>
    <w:p>
      <w:pPr>
        <w:spacing w:before="320" w:after="160"/>
      </w:pPr>
      <w:r>
        <w:rPr>
          <w:rFonts w:ascii="微软雅黑" w:hAnsi="微软雅黑" w:eastAsia="微软雅黑" w:cs="微软雅黑"/>
          <w:b/>
          <w:color w:val="142A45"/>
          <w:sz w:val="32"/>
        </w:rPr>
        <w:t>12. 基础三：图表从「多软件切换」收进工作台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以前画一张结果图：数据在表格里，图在 Origin 或 Jade，排版在 PPT，分子式在另一个网站，最后再贴回 Word。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现在同一注册表里可以出：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数据图：分组柱状、堆积、折线、散点、热力、面积等。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表征与计算：XRD、DFT。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表：三线表。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示意图：流程、机理草图、分子结构。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图随注册表增加。写作和 Agent 可以调用，并经过布局和质检后再进文稿。导出时带题注清单。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三篇原稿里都能看到这条：龙智有系统发育到工作模型的图；陈韶光有催化热解结果图；易程有降氟、品质和微生物图。覆盖的是本实验室常用的科研图。特殊期刊的精细排版仍要作者收尾。会上用「少切几次软件」来讲。</w:t>
      </w:r>
    </w:p>
    <w:p>
      <w:pPr>
        <w:spacing w:before="320" w:after="160"/>
      </w:pPr>
      <w:r>
        <w:rPr>
          <w:rFonts w:ascii="微软雅黑" w:hAnsi="微软雅黑" w:eastAsia="微软雅黑" w:cs="微软雅黑"/>
          <w:b/>
          <w:color w:val="142A45"/>
          <w:sz w:val="32"/>
        </w:rPr>
        <w:t>13. 基础四：上手从「找按钮」变成「说下一步」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旧工作台的问题：功能齐，路径像填题、点生成、导出。作者参与少，新人也不知道该点哪个。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后来改过一次产品方向：人先写要点和大纲，系统再扩写；审查变成清单。导师确认过这条「人机协作」方案。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现在默认入口是 Agent：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学生用一句话说明下一步。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系统自己去调文献、写节、作图、检查。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每一轮留下一个看得见的结果。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大纲和蓝图必须批准。没有大纲会先问，不会直接往下写。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学习成本还在，但变了位置：不再先学十几个按钮，改为会改系统交出的那一节，并对数字和引用负责。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Agent 省的是找功能的时间，省不了科研判断。学生仍然要会改稿。三篇学长稿是开发者带着 Agent 和材料代跑出来的，正好说明：流程能走通，判断仍在人。</w:t>
      </w:r>
    </w:p>
    <w:p>
      <w:pPr>
        <w:spacing w:before="320" w:after="160"/>
      </w:pPr>
      <w:r>
        <w:rPr>
          <w:rFonts w:ascii="微软雅黑" w:hAnsi="微软雅黑" w:eastAsia="微软雅黑" w:cs="微软雅黑"/>
          <w:b/>
          <w:color w:val="142A45"/>
          <w:sz w:val="32"/>
        </w:rPr>
        <w:t>14. 本阶段已经结束的，是整条初稿路径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一名作者现在可以沿着这条线走，中间有人点头的检查点：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1. 方向或直接新建项目。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2. 导入文献，确认写作配置。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3. 大纲批准。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4. 按节起草（起草、核对、修改；写节时做规格、证据、质检、补丁）。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5. 实验数据进入结果。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6. 图和表进文稿。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7. 质量中心：审查、查重预检、降重。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8. 导出 Word / PDF（导出前有就绪检查；含双语摘要、图表题注）。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治理上也已经有：登录与管理员、用量记录、接口和文档分层。实验室 VPS 上做过多人试跑，机器规模在文档里记载为约 4 核 / 8G。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这一节证明「框架有了」。下一节用三篇真人稿证明「上限看见了」。两节要连着讲，否则又变回能力清单。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写作管道是：起草（DeepSeek）→ 核对（智谱，失败时有备用）→ 修改。引用越界会被去掉并告警。</w:t>
      </w:r>
    </w:p>
    <w:p>
      <w:pPr>
        <w:spacing w:before="320" w:after="160"/>
      </w:pPr>
      <w:r>
        <w:rPr>
          <w:rFonts w:ascii="微软雅黑" w:hAnsi="微软雅黑" w:eastAsia="微软雅黑" w:cs="微软雅黑"/>
          <w:b/>
          <w:color w:val="142A45"/>
          <w:sz w:val="32"/>
        </w:rPr>
        <w:t>15. 写作质量：系统拦住的，是导师最烦的三类错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和直接把题目丢给对话模型相比，流程里硬做了这些事：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引用编号只能来自检索到的文献，越界会去掉并告警。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结果章和讨论章的写法分开，过度绝对的措辞会拦。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精确数字要能对上实验数据或文献，对不上就告警。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章节之间做一致性检查。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写完可以进审查清单，而不是写完就跳走。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这些不保证句子漂亮。保证的是：编造数字、乱引、结构串章，会在作者交稿前被标出来。导师改稿时最耗时间的通常就是这三类。三篇学长稿上，真正花时间的仍是「这句贡献立不立得住」——那一类系统拦不住，要作者判。</w:t>
      </w:r>
    </w:p>
    <w:p>
      <w:pPr>
        <w:spacing w:before="320" w:after="160"/>
      </w:pPr>
      <w:r>
        <w:rPr>
          <w:rFonts w:ascii="微软雅黑" w:hAnsi="微软雅黑" w:eastAsia="微软雅黑" w:cs="微软雅黑"/>
          <w:b/>
          <w:color w:val="142A45"/>
          <w:sz w:val="32"/>
        </w:rPr>
        <w:t>16. 真人例子：三篇学长初稿（一页）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 xml:space="preserve">三篇都是开发者代跑，原稿在 </w:t>
      </w:r>
      <w:r>
        <w:rPr>
          <w:rFonts w:ascii="Consolas" w:hAnsi="Consolas" w:eastAsia="微软雅黑" w:cs="Consolas"/>
          <w:b w:val="0"/>
          <w:color w:val="5B6775"/>
          <w:sz w:val="22"/>
        </w:rPr>
        <w:t>F:\论文</w:t>
      </w:r>
      <w:r>
        <w:rPr>
          <w:rFonts w:ascii="微软雅黑" w:hAnsi="微软雅黑" w:eastAsia="微软雅黑" w:cs="微软雅黑"/>
          <w:b w:val="0"/>
          <w:color w:val="1C2734"/>
          <w:sz w:val="24"/>
        </w:rPr>
        <w:t>。用来看上限、也用来走通全流程。不是组员已经独立用起来了。周期指可审校初稿；终稿仍是作者的。当场打开其中一份 Word 即可。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fill="142A45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学长</w:t>
            </w:r>
          </w:p>
        </w:tc>
        <w:tc>
          <w:tcPr>
            <w:tcW w:type="dxa" w:w="2296"/>
            <w:shd w:fill="142A45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写什么</w:t>
            </w:r>
          </w:p>
        </w:tc>
        <w:tc>
          <w:tcPr>
            <w:tcW w:type="dxa" w:w="2296"/>
            <w:shd w:fill="142A45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已经能到</w:t>
            </w:r>
          </w:p>
        </w:tc>
        <w:tc>
          <w:tcPr>
            <w:tcW w:type="dxa" w:w="2296"/>
            <w:shd w:fill="142A45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到不了（上限）</w:t>
            </w:r>
          </w:p>
        </w:tc>
      </w:tr>
      <w:tr>
        <w:tc>
          <w:tcPr>
            <w:tcW w:type="dxa" w:w="2296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龙智</w:t>
            </w:r>
          </w:p>
        </w:tc>
        <w:tc>
          <w:tcPr>
            <w:tcW w:type="dxa" w:w="2296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茶树 CSS0022168 负调控茶氨酸（英文 IMRaD，带图）</w:t>
            </w:r>
          </w:p>
        </w:tc>
        <w:tc>
          <w:tcPr>
            <w:tcW w:type="dxa" w:w="2296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结构、数字、图能进第一稿</w:t>
            </w:r>
          </w:p>
        </w:tc>
        <w:tc>
          <w:tcPr>
            <w:tcW w:type="dxa" w:w="2296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新梢发育有没有直接表型、投稿英文，作者不核会错</w:t>
            </w:r>
          </w:p>
        </w:tc>
      </w:tr>
      <w:tr>
        <w:tc>
          <w:tcPr>
            <w:tcW w:type="dxa" w:w="2296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陈韶光</w:t>
            </w:r>
          </w:p>
        </w:tc>
        <w:tc>
          <w:tcPr>
            <w:tcW w:type="dxa" w:w="2296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红麻催化热解：生物炭 / HZSM-5 双轨升级（CEJ 向）</w:t>
            </w:r>
          </w:p>
        </w:tc>
        <w:tc>
          <w:tcPr>
            <w:tcW w:type="dxa" w:w="2296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问题→结果→机理几天内能铺开</w:t>
            </w:r>
          </w:p>
        </w:tc>
        <w:tc>
          <w:tcPr>
            <w:tcW w:type="dxa" w:w="2296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单次实验、峰面积分数、缺对照，系统会把机理写圆</w:t>
            </w:r>
          </w:p>
        </w:tc>
      </w:tr>
      <w:tr>
        <w:tc>
          <w:tcPr>
            <w:tcW w:type="dxa" w:w="2296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易程</w:t>
            </w:r>
          </w:p>
        </w:tc>
        <w:tc>
          <w:tcPr>
            <w:tcW w:type="dxa" w:w="2296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KSC3 生物炭降茶树氟（多品种盆栽）</w:t>
            </w:r>
          </w:p>
        </w:tc>
        <w:tc>
          <w:tcPr>
            <w:tcW w:type="dxa" w:w="2296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降氟幅度、品质、微生物可写成给导师看的稿</w:t>
            </w:r>
          </w:p>
        </w:tc>
        <w:tc>
          <w:tcPr>
            <w:tcW w:type="dxa" w:w="2296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同一题两种贡献句都写得出（茶氨酸 ↑141% vs 幼叶基本稳定），必须人锁</w:t>
            </w:r>
          </w:p>
        </w:tc>
      </w:tr>
    </w:tbl>
    <w:p>
      <w:pPr>
        <w:spacing w:after="160"/>
      </w:pP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合在一起只讲三句：第一版叙述远快于从零手写；组内数据和引用能进稿；贡献点立不立得住，系统替代不了。下一期要的不是再代写一篇，是作者自己打开系统走一遍。</w:t>
      </w:r>
    </w:p>
    <w:p>
      <w:pPr>
        <w:spacing w:before="320" w:after="160"/>
      </w:pPr>
      <w:r>
        <w:rPr>
          <w:rFonts w:ascii="微软雅黑" w:hAnsi="微软雅黑" w:eastAsia="微软雅黑" w:cs="微软雅黑"/>
          <w:b/>
          <w:color w:val="142A45"/>
          <w:sz w:val="32"/>
        </w:rPr>
        <w:t>17. 建议夹在材料里的三样实物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1. 三份可当场打开的 Word / Markdown：龙智带图稿、陈韶光 CEJ 中文稿、易程降氟全文初稿。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2. 一页过程记录：用了哪些步骤、卡在哪、人工改了什么、接口大约花了多少。重点写「代跑 vs 作者自己点」。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3. 一页对照：ChatGPT / Paperpal / 本系统各做哪一段，本系统不做什么。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代码提交次数、人天估价放附录。它说明已经投入很大，不能单独作为追加经费的理由。老师觉得「虚」，是因为听到的是系统名词。这三样是结果。没有第 1 样，第 2、第 3 样也撑不住。</w:t>
      </w:r>
    </w:p>
    <w:p>
      <w:pPr>
        <w:spacing w:before="320" w:after="160"/>
      </w:pPr>
      <w:r>
        <w:rPr>
          <w:rFonts w:ascii="微软雅黑" w:hAnsi="微软雅黑" w:eastAsia="微软雅黑" w:cs="微软雅黑"/>
          <w:b/>
          <w:color w:val="142A45"/>
          <w:sz w:val="32"/>
        </w:rPr>
        <w:t>18. 这期主动写明的边界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做到的：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私域检索、分节写作、引用约束、审查和查重预检、常用科研图、Word / PDF。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学生按阶段推进，关键步骤等人批准。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实验室可以部署试用。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三篇真实题目的可审校初稿（代跑），上限可以指给老师看。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不放进这期承诺：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无人值守、可直接投稿的全文；也不承诺交一个完整产品。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期刊级精细排版、稳定的 LaTeX。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二十人同时写、全年无运维的服务标准。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替代知网终检，或做成生信平台、基金标书系统。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第三套可视化站点，或把写作管线推倒重写。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边界自己先说，比被问到再解释更像做过取舍。</w:t>
      </w:r>
    </w:p>
    <w:p>
      <w:pPr>
        <w:spacing w:before="320" w:after="160"/>
      </w:pPr>
      <w:r>
        <w:rPr>
          <w:rFonts w:ascii="微软雅黑" w:hAnsi="微软雅黑" w:eastAsia="微软雅黑" w:cs="微软雅黑"/>
          <w:b/>
          <w:color w:val="142A45"/>
          <w:sz w:val="32"/>
        </w:rPr>
        <w:t>19. 下一阶段做什么（建议 4～8 周）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产品与试用是主轴，需要实验室配合：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老师拍板定性：驻组写作系统，验收「可审校初稿」。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选 1～2 个方向，各 1 篇真题；作者自己点，开发者陪跑。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路径固定：空项目 → 文献 → 大纲批准 → 写节 → 图/表 → 质量中心 → 导出。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 xml:space="preserve">•  回收一份简短反馈：质量、速度、卡在哪、敢不敢用于投稿前自查。问卷模板在 </w:t>
      </w:r>
      <w:r>
        <w:rPr>
          <w:rFonts w:ascii="Consolas" w:hAnsi="Consolas" w:eastAsia="微软雅黑" w:cs="Consolas"/>
          <w:b w:val="0"/>
          <w:color w:val="5B6775"/>
          <w:sz w:val="22"/>
        </w:rPr>
        <w:t>docs/user-survey.md</w:t>
      </w:r>
      <w:r>
        <w:rPr>
          <w:rFonts w:ascii="微软雅黑" w:hAnsi="微软雅黑" w:eastAsia="微软雅黑" w:cs="微软雅黑"/>
          <w:b w:val="0"/>
          <w:color w:val="1C2734"/>
          <w:sz w:val="24"/>
        </w:rPr>
        <w:t>，目前还没有统计结果，不能用空白模板代替这次试用。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只按清单改小处，并事先说好改动上限。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工程项已经拆开，可以马上做，服务于上面这条，不另开产品：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页面内容消毒，避免把不可信内容当成页面代码执行。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写作中断时，后台请求也能停。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作图和上传的子进程收紧；改完要跑图表测试。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建项目和自动保存不丢、不重复。索引更新要先说清全量与增量的含义。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工作台里过重的编排往下收，降低以后改坏的风险。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LaTeX：没有老师拍板之前不开。要先定给谁、哪些期刊模板、和 Word 谁是主格式。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会上工程项用一句带过：「安全、不丢稿、以后好改」。时间留给真题怎么组织。</w:t>
      </w:r>
    </w:p>
    <w:p>
      <w:pPr>
        <w:spacing w:before="320" w:after="160"/>
      </w:pPr>
      <w:r>
        <w:rPr>
          <w:rFonts w:ascii="微软雅黑" w:hAnsi="微软雅黑" w:eastAsia="微软雅黑" w:cs="微软雅黑"/>
          <w:b/>
          <w:color w:val="142A45"/>
          <w:sz w:val="32"/>
        </w:rPr>
        <w:t>20. 推进难点：技术一层，现实一层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学习成本是真的。新人要知道：稿是草稿、数字和引用要自己核、质量中心是预检。它不是主因。</w:t>
      </w:r>
    </w:p>
    <w:p>
      <w:pPr>
        <w:ind w:firstLine="420"/>
      </w:pPr>
      <w:r>
        <w:rPr>
          <w:rFonts w:ascii="微软雅黑" w:hAnsi="微软雅黑" w:eastAsia="微软雅黑" w:cs="微软雅黑"/>
          <w:b/>
          <w:color w:val="1C2734"/>
          <w:sz w:val="24"/>
        </w:rPr>
        <w:t>技术层。</w:t>
      </w:r>
      <w:r>
        <w:rPr>
          <w:rFonts w:ascii="微软雅黑" w:hAnsi="微软雅黑" w:eastAsia="微软雅黑" w:cs="微软雅黑"/>
          <w:b w:val="0"/>
          <w:color w:val="1C2734"/>
          <w:sz w:val="24"/>
        </w:rPr>
        <w:t xml:space="preserve"> 安全、中断、作图进程、保存不丢、工作台减负——有清单，AI 辅助下可以继续做。多人同时写时，现有 4 核 8G 容易变慢。此前已经做过全局限流、默认轻量、超时与进程崩溃修复、部署自检。扩大试用仍要升配或错峰。库若不再入库，检索会旧。开发仍是一人。瓶颈在试用组织，不在再招一名全职开发。</w:t>
      </w:r>
    </w:p>
    <w:p>
      <w:pPr>
        <w:ind w:firstLine="420"/>
      </w:pPr>
      <w:r>
        <w:rPr>
          <w:rFonts w:ascii="微软雅黑" w:hAnsi="微软雅黑" w:eastAsia="微软雅黑" w:cs="微软雅黑"/>
          <w:b/>
          <w:color w:val="1C2734"/>
          <w:sz w:val="24"/>
        </w:rPr>
        <w:t>现实层，这才是主因。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 xml:space="preserve">1. </w:t>
      </w:r>
      <w:r>
        <w:rPr>
          <w:rFonts w:ascii="微软雅黑" w:hAnsi="微软雅黑" w:eastAsia="微软雅黑" w:cs="微软雅黑"/>
          <w:b/>
          <w:color w:val="1C2734"/>
          <w:sz w:val="24"/>
        </w:rPr>
        <w:t>产品定性一直没锁死。</w:t>
      </w:r>
      <w:r>
        <w:rPr>
          <w:rFonts w:ascii="微软雅黑" w:hAnsi="微软雅黑" w:eastAsia="微软雅黑" w:cs="微软雅黑"/>
          <w:b w:val="0"/>
          <w:color w:val="1C2734"/>
          <w:sz w:val="24"/>
        </w:rPr>
        <w:t xml:space="preserve"> 工具箱、写作流程、Agent、查重替代……什么都做一点，验收也对不齐。没有定性，驻组迭代会变成「每问一个功能就加一个」。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 xml:space="preserve">2. </w:t>
      </w:r>
      <w:r>
        <w:rPr>
          <w:rFonts w:ascii="微软雅黑" w:hAnsi="微软雅黑" w:eastAsia="微软雅黑" w:cs="微软雅黑"/>
          <w:b/>
          <w:color w:val="1C2734"/>
          <w:sz w:val="24"/>
        </w:rPr>
        <w:t>没有一批固定的用户使用场景。</w:t>
      </w:r>
      <w:r>
        <w:rPr>
          <w:rFonts w:ascii="微软雅黑" w:hAnsi="微软雅黑" w:eastAsia="微软雅黑" w:cs="微软雅黑"/>
          <w:b w:val="0"/>
          <w:color w:val="1C2734"/>
          <w:sz w:val="24"/>
        </w:rPr>
        <w:t xml:space="preserve"> 组里现在不急着写论文，使用积极性不高。没到开题、中期或投稿节点，理性选择是先不学新系统，截止前再熬夜。任何写作工具在这种情况下都是选修课。三篇学长稿是代跑，填不上这条空档。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所以下一阶段不先做厚培训手册，先把系统绑到已经存在的任务上，例如：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毕业开题或中期必须交的综述中的一章。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基金本子里「已有工作」改写成论文引言。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老师指定：某一组数据，两周内只走工作台，交出结果节骨架。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没有指定题目和交稿日，反馈不会来，按使用迭代就是空转。组员「学不会」和「不急着写」要分开说。先讲截止日期和定性，再讲学习成本，老师更容易拍板派人。</w:t>
      </w:r>
    </w:p>
    <w:p>
      <w:pPr>
        <w:spacing w:before="320" w:after="160"/>
      </w:pPr>
      <w:r>
        <w:rPr>
          <w:rFonts w:ascii="微软雅黑" w:hAnsi="微软雅黑" w:eastAsia="微软雅黑" w:cs="微软雅黑"/>
          <w:b/>
          <w:color w:val="142A45"/>
          <w:sz w:val="32"/>
        </w:rPr>
        <w:t>21. 需要的支持（这一页请老师拍板）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现在缺的不是再招一名全职开发，也不是一笔大额开发费。三篇学长稿已经代跑过了。缺的是老师给的使用闭环：有定性、有人、有题、有看稿日。没有这四样，系统再改也是空转。</w:t>
      </w:r>
    </w:p>
    <w:p>
      <w:pPr>
        <w:ind w:firstLine="420"/>
      </w:pPr>
      <w:r>
        <w:rPr>
          <w:rFonts w:ascii="微软雅黑" w:hAnsi="微软雅黑" w:eastAsia="微软雅黑" w:cs="微软雅黑"/>
          <w:b/>
          <w:color w:val="1C2734"/>
          <w:sz w:val="24"/>
        </w:rPr>
        <w:t>请老师这期给三样（主请求）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fill="142A45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296"/>
            <w:shd w:fill="142A45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请给什么</w:t>
            </w:r>
          </w:p>
        </w:tc>
        <w:tc>
          <w:tcPr>
            <w:tcW w:type="dxa" w:w="2296"/>
            <w:shd w:fill="142A45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具体到什么程度</w:t>
            </w:r>
          </w:p>
        </w:tc>
        <w:tc>
          <w:tcPr>
            <w:tcW w:type="dxa" w:w="2296"/>
            <w:shd w:fill="142A45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用来换什么</w:t>
            </w:r>
          </w:p>
        </w:tc>
      </w:tr>
      <w:tr>
        <w:tc>
          <w:tcPr>
            <w:tcW w:type="dxa" w:w="2296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1</w:t>
            </w:r>
          </w:p>
        </w:tc>
        <w:tc>
          <w:tcPr>
            <w:tcW w:type="dxa" w:w="2296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1C2734"/>
                <w:sz w:val="20"/>
              </w:rPr>
              <w:t>一句话定性</w:t>
            </w:r>
          </w:p>
        </w:tc>
        <w:tc>
          <w:tcPr>
            <w:tcW w:type="dxa" w:w="2296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驻组写作系统；作者主笔；验收「可审校初稿」。不验收完整产品，不验收一键全文</w:t>
            </w:r>
          </w:p>
        </w:tc>
        <w:tc>
          <w:tcPr>
            <w:tcW w:type="dxa" w:w="2296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后面改功能有尺子，不再每问一个按钮就加一个</w:t>
            </w:r>
          </w:p>
        </w:tc>
      </w:tr>
      <w:tr>
        <w:tc>
          <w:tcPr>
            <w:tcW w:type="dxa" w:w="2296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2</w:t>
            </w:r>
          </w:p>
        </w:tc>
        <w:tc>
          <w:tcPr>
            <w:tcW w:type="dxa" w:w="2296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1C2734"/>
                <w:sz w:val="20"/>
              </w:rPr>
              <w:t>一个真实写稿任务</w:t>
            </w:r>
          </w:p>
        </w:tc>
        <w:tc>
          <w:tcPr>
            <w:tcW w:type="dxa" w:w="2296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填空：作者 ______；题目 ______；交稿日 ______；老师哪天看 ______。绑到已有节点（开题 / 中期 / 两周结果节骨架），不要另起炉灶</w:t>
            </w:r>
          </w:p>
        </w:tc>
        <w:tc>
          <w:tcPr>
            <w:tcW w:type="dxa" w:w="2296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组里有人在截止日前必须打开系统；我按卡点改，而不是按想象改</w:t>
            </w:r>
          </w:p>
        </w:tc>
      </w:tr>
      <w:tr>
        <w:tc>
          <w:tcPr>
            <w:tcW w:type="dxa" w:w="2296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3</w:t>
            </w:r>
          </w:p>
        </w:tc>
        <w:tc>
          <w:tcPr>
            <w:tcW w:type="dxa" w:w="2296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1C2734"/>
                <w:sz w:val="20"/>
              </w:rPr>
              <w:t>再点 1～2 个必须走完一节的人</w:t>
            </w:r>
          </w:p>
        </w:tc>
        <w:tc>
          <w:tcPr>
            <w:tcW w:type="dxa" w:w="2296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2～4 周内完成「文献 → 写一节 → 导出」；自带题目、数据和文献；我陪跑，作者自己点</w:t>
            </w:r>
          </w:p>
        </w:tc>
        <w:tc>
          <w:tcPr>
            <w:tcW w:type="dxa" w:w="2296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证明不是只有我会用；收回一张卡点清单</w:t>
            </w:r>
          </w:p>
        </w:tc>
      </w:tr>
    </w:tbl>
    <w:p>
      <w:pPr>
        <w:spacing w:after="160"/>
      </w:pPr>
    </w:p>
    <w:p>
      <w:pPr>
        <w:ind w:firstLine="420"/>
      </w:pPr>
      <w:r>
        <w:rPr>
          <w:rFonts w:ascii="微软雅黑" w:hAnsi="微软雅黑" w:eastAsia="微软雅黑" w:cs="微软雅黑"/>
          <w:b/>
          <w:color w:val="1C2734"/>
          <w:sz w:val="24"/>
        </w:rPr>
        <w:t>请老师维持的运转（次请求，不是新项目）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142A45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3061"/>
            <w:shd w:fill="142A45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请求</w:t>
            </w:r>
          </w:p>
        </w:tc>
        <w:tc>
          <w:tcPr>
            <w:tcW w:type="dxa" w:w="3061"/>
            <w:shd w:fill="142A45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不请求</w:t>
            </w:r>
          </w:p>
        </w:tc>
      </w:tr>
      <w:tr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模型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DeepSeek、智谱按现有规模稳住；5 人同时试再用再说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不先按「全国实验室」加额度</w:t>
            </w:r>
          </w:p>
        </w:tc>
      </w:tr>
      <w:tr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机器</w:t>
            </w:r>
          </w:p>
        </w:tc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现在 4 核 8G 够小规模；试用变多人再升配；文献盘和备份指定到人</w:t>
            </w:r>
          </w:p>
        </w:tc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不先买一台大机器</w:t>
            </w:r>
          </w:p>
        </w:tc>
      </w:tr>
      <w:tr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文献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各方向继续往组内库投 PDF；版权范围写一句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不要求系统自动凑齐每方向一千篇</w:t>
            </w:r>
          </w:p>
        </w:tc>
      </w:tr>
      <w:tr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学术口径</w:t>
            </w:r>
          </w:p>
        </w:tc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口头对齐即可：AI 稿必须人审；数字和引用作者负责</w:t>
            </w:r>
          </w:p>
        </w:tc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不另做一套伦理系统</w:t>
            </w:r>
          </w:p>
        </w:tc>
      </w:tr>
      <w:tr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钱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接口费 + 陪跑 + 按清单改小处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1C2734"/>
                <w:sz w:val="20"/>
              </w:rPr>
              <w:t>不请大额开发费、不请第二名全职开发</w:t>
            </w:r>
          </w:p>
        </w:tc>
      </w:tr>
    </w:tbl>
    <w:p>
      <w:pPr>
        <w:spacing w:after="160"/>
      </w:pPr>
    </w:p>
    <w:p>
      <w:pPr>
        <w:ind w:firstLine="420"/>
      </w:pPr>
      <w:r>
        <w:rPr>
          <w:rFonts w:ascii="微软雅黑" w:hAnsi="微软雅黑" w:eastAsia="微软雅黑" w:cs="微软雅黑"/>
          <w:b/>
          <w:color w:val="1C2734"/>
          <w:sz w:val="24"/>
        </w:rPr>
        <w:t>请老师这期明确不要做的（避免会后口头加项）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LaTeX：默认这 4～8 周不做。要做就另开一次，先定期刊模板。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基金标书、生信平台、对外第二个实验室：等本实验室有人自己走完再谈。</w:t>
      </w:r>
    </w:p>
    <w:p>
      <w:pPr>
        <w:spacing w:after="60"/>
        <w:ind w:left="34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•  用「组员去学」代替「指定交稿日」：学不会不是主因，不急着写才是。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钱的结构一句话：和五人组一年公网订阅同一量级，买的是人和截止日，不是新功能清单。</w:t>
      </w:r>
    </w:p>
    <w:p>
      <w:pPr>
        <w:spacing w:before="320" w:after="160"/>
      </w:pPr>
      <w:r>
        <w:rPr>
          <w:rFonts w:ascii="微软雅黑" w:hAnsi="微软雅黑" w:eastAsia="微软雅黑" w:cs="微软雅黑"/>
          <w:b/>
          <w:color w:val="142A45"/>
          <w:sz w:val="32"/>
        </w:rPr>
        <w:t>22. 请当场填的四格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把第 21 节落到纸上。老师不填第 1、第 2 格，后面两格下次再说。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fill="142A45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4592"/>
            <w:shd w:fill="142A45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当场填</w:t>
            </w:r>
          </w:p>
        </w:tc>
      </w:tr>
      <w:tr>
        <w:tc>
          <w:tcPr>
            <w:tcW w:type="dxa" w:w="4592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1</w:t>
            </w:r>
          </w:p>
        </w:tc>
        <w:tc>
          <w:tcPr>
            <w:tcW w:type="dxa" w:w="4592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定性：□ 驻组、可审校初稿 □ 其他（请写）____________</w:t>
            </w:r>
          </w:p>
        </w:tc>
      </w:tr>
      <w:tr>
        <w:tc>
          <w:tcPr>
            <w:tcW w:type="dxa" w:w="4592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2</w:t>
            </w:r>
          </w:p>
        </w:tc>
        <w:tc>
          <w:tcPr>
            <w:tcW w:type="dxa" w:w="4592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第一篇作者自走：作者 ______　题目 ______　交稿日 ______　老师看稿日 ______</w:t>
            </w:r>
          </w:p>
        </w:tc>
      </w:tr>
      <w:tr>
        <w:tc>
          <w:tcPr>
            <w:tcW w:type="dxa" w:w="4592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3</w:t>
            </w:r>
          </w:p>
        </w:tc>
        <w:tc>
          <w:tcPr>
            <w:tcW w:type="dxa" w:w="4592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同期再走完一节的人：______、______</w:t>
            </w:r>
          </w:p>
        </w:tc>
      </w:tr>
      <w:tr>
        <w:tc>
          <w:tcPr>
            <w:tcW w:type="dxa" w:w="4592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4</w:t>
            </w:r>
          </w:p>
        </w:tc>
        <w:tc>
          <w:tcPr>
            <w:tcW w:type="dxa" w:w="4592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模型 / 机器：□ 维持现有 □ 按 5 人试用上调 LaTeX：□ 这期不做</w:t>
            </w:r>
          </w:p>
        </w:tc>
      </w:tr>
    </w:tbl>
    <w:p>
      <w:pPr>
        <w:spacing w:after="160"/>
      </w:pP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收口：框架能出初稿，三篇原稿把上限摊开了。请用一篇作者自己走的真题，给驻组迭代一个闭环。其他实验室是这条路走通之后的事。</w:t>
      </w:r>
    </w:p>
    <w:p>
      <w:pPr>
        <w:spacing w:before="320" w:after="160"/>
      </w:pPr>
      <w:r>
        <w:rPr>
          <w:rFonts w:ascii="微软雅黑" w:hAnsi="微软雅黑" w:eastAsia="微软雅黑" w:cs="微软雅黑"/>
          <w:b/>
          <w:color w:val="142A45"/>
          <w:sz w:val="32"/>
        </w:rPr>
        <w:t>附录 A. 会上若只被问三句</w:t>
      </w:r>
    </w:p>
    <w:p>
      <w:pPr>
        <w:ind w:firstLine="420"/>
      </w:pPr>
      <w:r>
        <w:rPr>
          <w:rFonts w:ascii="微软雅黑" w:hAnsi="微软雅黑" w:eastAsia="微软雅黑" w:cs="微软雅黑"/>
          <w:b/>
          <w:color w:val="1C2734"/>
          <w:sz w:val="24"/>
        </w:rPr>
        <w:t>和 ChatGPT 有什么不同？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文献和数据在组里，引用不能越出文献池，结果章要接实验数据，关键步骤作者点头。三篇学长稿可以当场对照：流畅的段落系统写得出，立不立得住仍要作者判。</w:t>
      </w:r>
    </w:p>
    <w:p>
      <w:pPr>
        <w:ind w:firstLine="420"/>
      </w:pPr>
      <w:r>
        <w:rPr>
          <w:rFonts w:ascii="微软雅黑" w:hAnsi="微软雅黑" w:eastAsia="微软雅黑" w:cs="微软雅黑"/>
          <w:b/>
          <w:color w:val="1C2734"/>
          <w:sz w:val="24"/>
        </w:rPr>
        <w:t>为什么还要钱 / 还要支持？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主请求不是钱，是老师指定人和交稿日。钱只维持接口和机器，外加陪跑。换第一篇作者自己点出来、能给导师看的初稿和一张卡点清单。不请大额开发费。</w:t>
      </w:r>
    </w:p>
    <w:p>
      <w:pPr>
        <w:ind w:firstLine="420"/>
      </w:pPr>
      <w:r>
        <w:rPr>
          <w:rFonts w:ascii="微软雅黑" w:hAnsi="微软雅黑" w:eastAsia="微软雅黑" w:cs="微软雅黑"/>
          <w:b/>
          <w:color w:val="1C2734"/>
          <w:sz w:val="24"/>
        </w:rPr>
        <w:t>能不能推广到别的实验室？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能作为后续目标。先要本实验室有第二个人不靠手把手，也能完成「文献 → 写一节 → 导出」。</w:t>
      </w:r>
    </w:p>
    <w:p>
      <w:pPr>
        <w:spacing w:before="320" w:after="160"/>
      </w:pPr>
      <w:r>
        <w:rPr>
          <w:rFonts w:ascii="微软雅黑" w:hAnsi="微软雅黑" w:eastAsia="微软雅黑" w:cs="微软雅黑"/>
          <w:b/>
          <w:color w:val="142A45"/>
          <w:sz w:val="32"/>
        </w:rPr>
        <w:t>附录 B. 投入口径（仅供对照，不是审计价）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 xml:space="preserve">2026-06-01 的内部估算：已完成约 180～220 人天，对外常报 25 万～40 万（外包中位人天换算，见 </w:t>
      </w:r>
      <w:r>
        <w:rPr>
          <w:rFonts w:ascii="Consolas" w:hAnsi="Consolas" w:eastAsia="微软雅黑" w:cs="Consolas"/>
          <w:b w:val="0"/>
          <w:color w:val="5B6775"/>
          <w:sz w:val="22"/>
        </w:rPr>
        <w:t>docs/PROJECT_VALUATION.md</w:t>
      </w:r>
      <w:r>
        <w:rPr>
          <w:rFonts w:ascii="微软雅黑" w:hAnsi="微软雅黑" w:eastAsia="微软雅黑" w:cs="微软雅黑"/>
          <w:b w:val="0"/>
          <w:color w:val="1C2734"/>
          <w:sz w:val="24"/>
        </w:rPr>
        <w:t>）。其后 7～9 月的 Agent、写作/图表质量系统和质量中心，以及三篇学长题目代跑，没有计入那张表。实际投入高于当时快照。</w:t>
      </w: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这组数字说明沉没成本已经不小。追加经费的理由只能是：下一期能换到作者自己走完的初稿和问题清单。</w:t>
      </w:r>
    </w:p>
    <w:p>
      <w:pPr>
        <w:spacing w:before="320" w:after="160"/>
      </w:pPr>
      <w:r>
        <w:rPr>
          <w:rFonts w:ascii="微软雅黑" w:hAnsi="微软雅黑" w:eastAsia="微软雅黑" w:cs="微软雅黑"/>
          <w:b/>
          <w:color w:val="142A45"/>
          <w:sz w:val="32"/>
        </w:rPr>
        <w:t>附录 C. 前期工作（供会后翻，不必在会上念）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142A45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061"/>
            <w:shd w:fill="142A45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时间（约）</w:t>
            </w:r>
          </w:p>
        </w:tc>
        <w:tc>
          <w:tcPr>
            <w:tcW w:type="dxa" w:w="3061"/>
            <w:shd w:fill="142A45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做了什么</w:t>
            </w:r>
          </w:p>
        </w:tc>
      </w:tr>
      <w:tr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起步与 MVP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2026-05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认证、工作台、写作管道、图表 / XRD、文献对话、农学规范；开始 VPS 部署</w:t>
            </w:r>
          </w:p>
        </w:tc>
      </w:tr>
      <w:tr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工程化与可上线</w:t>
            </w:r>
          </w:p>
        </w:tc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2026-05 末～06 初</w:t>
            </w:r>
          </w:p>
        </w:tc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PostgreSQL、检索索引、管理端、路径安全、限流、部署、质量 / 查重 / 审查</w:t>
            </w:r>
          </w:p>
        </w:tc>
      </w:tr>
      <w:tr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产品纠偏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2026-06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从「一点生成」转为作者先写要点和大纲；导师确认人机协作方案</w:t>
            </w:r>
          </w:p>
        </w:tc>
      </w:tr>
      <w:tr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文献与方向</w:t>
            </w:r>
          </w:p>
        </w:tc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2026-06～07</w:t>
            </w:r>
          </w:p>
        </w:tc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期刊信息、外部检索、RIS / BibTeX、开放获取入库；研究方向模块</w:t>
            </w:r>
          </w:p>
        </w:tc>
      </w:tr>
      <w:tr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生命周期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2026-07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安全收拢；项目阶段与驾驶舱；Agent；引用硬检、审查轮次、导出就绪</w:t>
            </w:r>
          </w:p>
        </w:tc>
      </w:tr>
      <w:tr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Agent 产品化</w:t>
            </w:r>
          </w:p>
        </w:tc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2026-07 末～09</w:t>
            </w:r>
          </w:p>
        </w:tc>
        <w:tc>
          <w:tcPr>
            <w:tcW w:type="dxa" w:w="3061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行为可靠、写作/图表质量、附件与数据、质量中心、增量检索、每步等人</w:t>
            </w:r>
          </w:p>
        </w:tc>
      </w:tr>
      <w:tr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真实题目代跑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2026-06～09</w:t>
            </w:r>
          </w:p>
        </w:tc>
        <w:tc>
          <w:tcPr>
            <w:tcW w:type="dxa" w:w="3061"/>
            <w:shd w:fill="F7F2E9" w:val="clear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龙智、陈韶光、易程三篇学长初稿（</w:t>
            </w:r>
            <w:r>
              <w:rPr>
                <w:rFonts w:ascii="Consolas" w:hAnsi="Consolas" w:eastAsia="微软雅黑" w:cs="Consolas"/>
                <w:b w:val="0"/>
                <w:color w:val="5B6775"/>
                <w:sz w:val="18"/>
              </w:rPr>
              <w:t>F:\论文</w:t>
            </w:r>
            <w:r>
              <w:rPr>
                <w:rFonts w:ascii="微软雅黑" w:hAnsi="微软雅黑" w:eastAsia="微软雅黑" w:cs="微软雅黑"/>
                <w:b w:val="0"/>
                <w:color w:val="1C2734"/>
                <w:sz w:val="20"/>
              </w:rPr>
              <w:t>）</w:t>
            </w:r>
          </w:p>
        </w:tc>
      </w:tr>
    </w:tbl>
    <w:p>
      <w:pPr>
        <w:spacing w:after="160"/>
      </w:pPr>
    </w:p>
    <w:p>
      <w:pPr>
        <w:ind w:firstLine="420"/>
      </w:pPr>
      <w:r>
        <w:rPr>
          <w:rFonts w:ascii="微软雅黑" w:hAnsi="微软雅黑" w:eastAsia="微软雅黑" w:cs="微软雅黑"/>
          <w:b w:val="0"/>
          <w:color w:val="1C2734"/>
          <w:sz w:val="24"/>
        </w:rPr>
        <w:t>试用中已经处理过的反馈（非正式问卷）：多人同时写变慢、路径像填题生成、文献要期刊信息、写完乱跳、改引用反复、上传表格解析失败。对应过限流、人机协作、外部文献导入、工具过程可见、附件解析。智慧农业创新中心「各方向入库 + 用本系统写 1 篇」在系统上走得通；论文与文献配额的完成情况不在本仓库里。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