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湖南农业大学课程报告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**课程名称：** 移动应用开发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**项目名称：** 出行天气助手（TravelWeather）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**学生姓名：** 黄奕轩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**学　　号：** 202440210217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**专　　业：** 计算机科学与技术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**年　　级：** 2024 级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**完成日期：** 2026 年 10 月</w:t>
      </w:r>
    </w:p>
    <w:p>
      <w:r>
        <w:rPr>
          <w:rFonts w:ascii="Consolas" w:hAnsi="Consolas" w:eastAsia="Consolas"/>
          <w:b w:val="0"/>
          <w:sz w:val="20"/>
        </w:rPr>
        <w:t>---</w:t>
      </w:r>
    </w:p>
    <w:p>
      <w:r>
        <w:rPr>
          <w:rFonts w:ascii="黑体" w:hAnsi="黑体" w:eastAsia="黑体"/>
          <w:b/>
          <w:sz w:val="28"/>
        </w:rPr>
        <w:t>一、选题说明与需求分析</w:t>
      </w:r>
    </w:p>
    <w:p>
      <w:r>
        <w:rPr>
          <w:rFonts w:ascii="黑体" w:hAnsi="黑体" w:eastAsia="黑体"/>
          <w:b/>
          <w:sz w:val="24"/>
        </w:rPr>
        <w:t>1.1 选题背景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出行前查看目的地天气是高频刚需。本项目以「多城市出行天气助手」为主题，在 HarmonyOS 上完成实时天气查询与七日预报展示，覆盖课程要求的网络、组件、状态管理与 Navigation 等核心知识点。</w:t>
      </w:r>
    </w:p>
    <w:p>
      <w:r>
        <w:rPr>
          <w:rFonts w:ascii="楷体" w:hAnsi="楷体" w:eastAsia="楷体"/>
          <w:b w:val="0"/>
          <w:sz w:val="24"/>
        </w:rPr>
        <w:t>选题需在班级群登记且不可重复。请确认班级登记主题为「出行天气助手」后再正式提交。</w:t>
      </w:r>
    </w:p>
    <w:p>
      <w:r>
        <w:rPr>
          <w:rFonts w:ascii="黑体" w:hAnsi="黑体" w:eastAsia="黑体"/>
          <w:b/>
          <w:sz w:val="24"/>
        </w:rPr>
        <w:t>1.2 功能需求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1. 展示预设出行城市列表（北京、上海、广州、成都、长沙、杭州）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2. 网络请求 Open-Meteo 获取实时天气与七日预报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3. 首页展示加载中 / 失败 / 空数据 / 成功四种状态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4. 可复用天气卡片组件，支持进入详情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5. 详情页展示七日明细与最高气温柱状图（加分项）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6. Navigation 实现首页 ↔ 详情跳转、城市参数传递与返回栈</w:t>
      </w:r>
    </w:p>
    <w:p>
      <w:r>
        <w:rPr>
          <w:rFonts w:ascii="黑体" w:hAnsi="黑体" w:eastAsia="黑体"/>
          <w:b/>
          <w:sz w:val="24"/>
        </w:rPr>
        <w:t>1.3 非功能需求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仅依赖 DevEco Previewer，不依赖真机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网络异常可重试，界面反馈明确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代码模块分层清晰，便于答辩讲解</w:t>
      </w:r>
    </w:p>
    <w:p>
      <w:r>
        <w:rPr>
          <w:rFonts w:ascii="Consolas" w:hAnsi="Consolas" w:eastAsia="Consolas"/>
          <w:b w:val="0"/>
          <w:sz w:val="20"/>
        </w:rPr>
        <w:t>---</w:t>
      </w:r>
    </w:p>
    <w:p>
      <w:r>
        <w:rPr>
          <w:rFonts w:ascii="黑体" w:hAnsi="黑体" w:eastAsia="黑体"/>
          <w:b/>
          <w:sz w:val="28"/>
        </w:rPr>
        <w:t>二、总体设计</w:t>
      </w:r>
    </w:p>
    <w:p>
      <w:r>
        <w:rPr>
          <w:rFonts w:ascii="黑体" w:hAnsi="黑体" w:eastAsia="黑体"/>
          <w:b/>
          <w:sz w:val="24"/>
        </w:rPr>
        <w:t>2.1 技术选型</w:t>
      </w:r>
    </w:p>
    <w:p>
      <w:r>
        <w:rPr>
          <w:rFonts w:ascii="Consolas" w:hAnsi="Consolas" w:eastAsia="Consolas"/>
          <w:b w:val="0"/>
          <w:sz w:val="20"/>
        </w:rPr>
        <w:t>| 项目 | 选型 |</w:t>
      </w:r>
    </w:p>
    <w:p>
      <w:r>
        <w:rPr>
          <w:rFonts w:ascii="Consolas" w:hAnsi="Consolas" w:eastAsia="Consolas"/>
          <w:b w:val="0"/>
          <w:sz w:val="20"/>
        </w:rPr>
        <w:t>| --- | --- |</w:t>
      </w:r>
    </w:p>
    <w:p>
      <w:r>
        <w:rPr>
          <w:rFonts w:ascii="Consolas" w:hAnsi="Consolas" w:eastAsia="Consolas"/>
          <w:b w:val="0"/>
          <w:sz w:val="20"/>
        </w:rPr>
        <w:t>| 开发工具 | DevEco Studio |</w:t>
      </w:r>
    </w:p>
    <w:p>
      <w:r>
        <w:rPr>
          <w:rFonts w:ascii="Consolas" w:hAnsi="Consolas" w:eastAsia="Consolas"/>
          <w:b w:val="0"/>
          <w:sz w:val="20"/>
        </w:rPr>
        <w:t>| 系统 / SDK | HarmonyOS 5.0.0（API 12） |</w:t>
      </w:r>
    </w:p>
    <w:p>
      <w:r>
        <w:rPr>
          <w:rFonts w:ascii="Consolas" w:hAnsi="Consolas" w:eastAsia="Consolas"/>
          <w:b w:val="0"/>
          <w:sz w:val="20"/>
        </w:rPr>
        <w:t>| 语言 | ArkTS |</w:t>
      </w:r>
    </w:p>
    <w:p>
      <w:r>
        <w:rPr>
          <w:rFonts w:ascii="Consolas" w:hAnsi="Consolas" w:eastAsia="Consolas"/>
          <w:b w:val="0"/>
          <w:sz w:val="20"/>
        </w:rPr>
        <w:t>| 状态管理 | 声明式 UI 状态管理 V2（`@ComponentV2`） |</w:t>
      </w:r>
    </w:p>
    <w:p>
      <w:r>
        <w:rPr>
          <w:rFonts w:ascii="Consolas" w:hAnsi="Consolas" w:eastAsia="Consolas"/>
          <w:b w:val="0"/>
          <w:sz w:val="20"/>
        </w:rPr>
        <w:t>| 路由 | Navigation + NavPathStack（自定义 PageMap，兼容 Previewer） |</w:t>
      </w:r>
    </w:p>
    <w:p>
      <w:r>
        <w:rPr>
          <w:rFonts w:ascii="Consolas" w:hAnsi="Consolas" w:eastAsia="Consolas"/>
          <w:b w:val="0"/>
          <w:sz w:val="20"/>
        </w:rPr>
        <w:t>| 网络 | `@ohos.net.http` |</w:t>
      </w:r>
    </w:p>
    <w:p>
      <w:r>
        <w:rPr>
          <w:rFonts w:ascii="Consolas" w:hAnsi="Consolas" w:eastAsia="Consolas"/>
          <w:b w:val="0"/>
          <w:sz w:val="20"/>
        </w:rPr>
        <w:t>| 天气数据 | Open-Meteo Forecast API（免 Key） |</w:t>
      </w:r>
    </w:p>
    <w:p>
      <w:r>
        <w:rPr>
          <w:rFonts w:ascii="黑体" w:hAnsi="黑体" w:eastAsia="黑体"/>
          <w:b/>
          <w:sz w:val="24"/>
        </w:rPr>
        <w:t>2.2 模块结构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pages/          页面（Index 路由宿主、HomePage、DetailPage）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components/     可复用组件（WeatherCard、TempChart）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services/       网络服务（WeatherService）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model/          数据模型与天气码映射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common/         城市常量数据</w:t>
      </w:r>
    </w:p>
    <w:p>
      <w:r>
        <w:rPr>
          <w:rFonts w:ascii="黑体" w:hAnsi="黑体" w:eastAsia="黑体"/>
          <w:b/>
          <w:sz w:val="24"/>
        </w:rPr>
        <w:t>2.3 页面与路由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1. `Index`：Navigation 根容器，启动后压入 `HomePage`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2. `HomePage`：城市 Grid + 天气 List + 刷新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3. `DetailPage`：接收 `CityInfo` 参数，展示详情与图表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传参方式：`pathStack.pushPathByName('DetailPage', city)`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返回：系统标题栏返回 / 路由栈 pop</w:t>
      </w:r>
    </w:p>
    <w:p>
      <w:r>
        <w:rPr>
          <w:rFonts w:ascii="Consolas" w:hAnsi="Consolas" w:eastAsia="Consolas"/>
          <w:b w:val="0"/>
          <w:sz w:val="20"/>
        </w:rPr>
        <w:t>---</w:t>
      </w:r>
    </w:p>
    <w:p>
      <w:r>
        <w:rPr>
          <w:rFonts w:ascii="黑体" w:hAnsi="黑体" w:eastAsia="黑体"/>
          <w:b/>
          <w:sz w:val="28"/>
        </w:rPr>
        <w:t>三、关键实现</w:t>
      </w:r>
    </w:p>
    <w:p>
      <w:r>
        <w:rPr>
          <w:rFonts w:ascii="黑体" w:hAnsi="黑体" w:eastAsia="黑体"/>
          <w:b/>
          <w:sz w:val="24"/>
        </w:rPr>
        <w:t>3.1 网络交互与状态机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`LoadStatus = 'idle' | 'loading' | 'success' | 'empty' | 'error'`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请求前置为 `loading`，展示 `LoadingProgress`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HTTP 非 200 或解析失败 → `error`，展示错误文案与「重新加载」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成功但无预报数组 → `empty`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成功渲染天气卡片 / 列表 / 图表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核心请求封装于 `WeatherService.fetchWeather`，使用 `http.createHttp()`，在 `finally` 中 `destroy()`，避免资源泄漏。</w:t>
      </w:r>
    </w:p>
    <w:p>
      <w:r>
        <w:rPr>
          <w:rFonts w:ascii="黑体" w:hAnsi="黑体" w:eastAsia="黑体"/>
          <w:b/>
          <w:sz w:val="24"/>
        </w:rPr>
        <w:t>3.2 自定义组件（V2）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**WeatherCard**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`@Param`：城市、当前天气、是否显示操作按钮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`@Event onOpenDetail`：向外抛出「查看详情」事件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多处复用：首页选中区、城市列表、详情页头部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**TempChart（加分）**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`@Param labels / values`：绑定接口返回的日期与最高温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按相对高低动态计算柱高，接口刷新后图表同步更新</w:t>
      </w:r>
    </w:p>
    <w:p>
      <w:r>
        <w:rPr>
          <w:rFonts w:ascii="黑体" w:hAnsi="黑体" w:eastAsia="黑体"/>
          <w:b/>
          <w:sz w:val="24"/>
        </w:rPr>
        <w:t>3.3 容器组件使用</w:t>
      </w:r>
    </w:p>
    <w:p>
      <w:r>
        <w:rPr>
          <w:rFonts w:ascii="Consolas" w:hAnsi="Consolas" w:eastAsia="Consolas"/>
          <w:b w:val="0"/>
          <w:sz w:val="20"/>
        </w:rPr>
        <w:t>| 容器 | 使用位置 |</w:t>
      </w:r>
    </w:p>
    <w:p>
      <w:r>
        <w:rPr>
          <w:rFonts w:ascii="Consolas" w:hAnsi="Consolas" w:eastAsia="Consolas"/>
          <w:b w:val="0"/>
          <w:sz w:val="20"/>
        </w:rPr>
        <w:t>| --- | --- |</w:t>
      </w:r>
    </w:p>
    <w:p>
      <w:r>
        <w:rPr>
          <w:rFonts w:ascii="Consolas" w:hAnsi="Consolas" w:eastAsia="Consolas"/>
          <w:b w:val="0"/>
          <w:sz w:val="20"/>
        </w:rPr>
        <w:t>| Row / Column | 标题栏、卡片内部、预报行 |</w:t>
      </w:r>
    </w:p>
    <w:p>
      <w:r>
        <w:rPr>
          <w:rFonts w:ascii="Consolas" w:hAnsi="Consolas" w:eastAsia="Consolas"/>
          <w:b w:val="0"/>
          <w:sz w:val="20"/>
        </w:rPr>
        <w:t>| Grid | 首页城市选择 |</w:t>
      </w:r>
    </w:p>
    <w:p>
      <w:r>
        <w:rPr>
          <w:rFonts w:ascii="Consolas" w:hAnsi="Consolas" w:eastAsia="Consolas"/>
          <w:b w:val="0"/>
          <w:sz w:val="20"/>
        </w:rPr>
        <w:t>| List | 全部城市速览 |</w:t>
      </w:r>
    </w:p>
    <w:p>
      <w:r>
        <w:rPr>
          <w:rFonts w:ascii="Consolas" w:hAnsi="Consolas" w:eastAsia="Consolas"/>
          <w:b w:val="0"/>
          <w:sz w:val="20"/>
        </w:rPr>
        <w:t>| Scroll | 首页与详情长内容滚动 |</w:t>
      </w:r>
    </w:p>
    <w:p>
      <w:r>
        <w:rPr>
          <w:rFonts w:ascii="黑体" w:hAnsi="黑体" w:eastAsia="黑体"/>
          <w:b/>
          <w:sz w:val="24"/>
        </w:rPr>
        <w:t>3.4 Navigation 与 Previewer 兼容说明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系统路由表（`router_map`）在模拟器可用，但 **Previewer 不支持**。本项目采用自定义 `.navDestination(PageMap)`，保证作业要求的「Previewer 可预览」；同时保留 `route_map.json` 便于对照路由名称。</w:t>
      </w:r>
    </w:p>
    <w:p>
      <w:r>
        <w:rPr>
          <w:rFonts w:ascii="Consolas" w:hAnsi="Consolas" w:eastAsia="Consolas"/>
          <w:b w:val="0"/>
          <w:sz w:val="20"/>
        </w:rPr>
        <w:t>---</w:t>
      </w:r>
    </w:p>
    <w:p>
      <w:r>
        <w:rPr>
          <w:rFonts w:ascii="黑体" w:hAnsi="黑体" w:eastAsia="黑体"/>
          <w:b/>
          <w:sz w:val="28"/>
        </w:rPr>
        <w:t>四、测试与运行说明</w:t>
      </w:r>
    </w:p>
    <w:p>
      <w:r>
        <w:rPr>
          <w:rFonts w:ascii="黑体" w:hAnsi="黑体" w:eastAsia="黑体"/>
          <w:b/>
          <w:sz w:val="24"/>
        </w:rPr>
        <w:t>4.1 预览步骤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1. DevEco Studio 打开 `TravelWeather` 工程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2. 打开 `Index.ets` → Previewer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3. 观察首页 loading → 天气卡片渲染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4. 点击「查看七日预报」进入详情，检查传参与返回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5. 断网或改错 URL 可验证 error 态（答辩时可说明）</w:t>
      </w:r>
    </w:p>
    <w:p>
      <w:r>
        <w:rPr>
          <w:rFonts w:ascii="黑体" w:hAnsi="黑体" w:eastAsia="黑体"/>
          <w:b/>
          <w:sz w:val="24"/>
        </w:rPr>
        <w:t>4.2 功能自测清单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[x] 网络成功渲染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[x] loading / error / empty 分支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[x] WeatherCard 复用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[x] 首页 → 详情传参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[x] 返回栈正常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[x] 温度柱状图随数据变化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[x] Git 分阶段提交</w:t>
      </w:r>
    </w:p>
    <w:p>
      <w:r>
        <w:rPr>
          <w:rFonts w:ascii="Consolas" w:hAnsi="Consolas" w:eastAsia="Consolas"/>
          <w:b w:val="0"/>
          <w:sz w:val="20"/>
        </w:rPr>
        <w:t>---</w:t>
      </w:r>
    </w:p>
    <w:p>
      <w:r>
        <w:rPr>
          <w:rFonts w:ascii="黑体" w:hAnsi="黑体" w:eastAsia="黑体"/>
          <w:b/>
          <w:sz w:val="28"/>
        </w:rPr>
        <w:t>五、Git 版本管理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按开发阶段分段提交（示例）：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1. 初始化工程骨架与资源配置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2. 完成数据模型与网络服务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3. 封装自定义组件 WeatherCard / TempChart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4. 完成首页布局与城市列表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5. 完成详情页、Navigation 与图表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6. 补充 README 与课程报告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提交材料需附带 `git log` 截图。</w:t>
      </w:r>
    </w:p>
    <w:p>
      <w:r>
        <w:rPr>
          <w:rFonts w:ascii="Consolas" w:hAnsi="Consolas" w:eastAsia="Consolas"/>
          <w:b w:val="0"/>
          <w:sz w:val="20"/>
        </w:rPr>
        <w:t>---</w:t>
      </w:r>
    </w:p>
    <w:p>
      <w:r>
        <w:rPr>
          <w:rFonts w:ascii="黑体" w:hAnsi="黑体" w:eastAsia="黑体"/>
          <w:b/>
          <w:sz w:val="28"/>
        </w:rPr>
        <w:t>六、总结与体会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本项目将课程中的容器布局、自定义组件、状态管理 V2、Navigation 与网络请求整合到一个完整出行场景中。开发过程中重点解决了 Previewer 与系统路由表的兼容问题，并完成了基于真实网络数据的简易柱状图加分项。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不足与展望：后续可增加城市搜索、定位、穿衣建议，或接入更多气象指标（紫外线、降水概率）。</w:t>
      </w:r>
    </w:p>
    <w:p>
      <w:r>
        <w:rPr>
          <w:rFonts w:ascii="Consolas" w:hAnsi="Consolas" w:eastAsia="Consolas"/>
          <w:b w:val="0"/>
          <w:sz w:val="20"/>
        </w:rPr>
        <w:t>---</w:t>
      </w:r>
    </w:p>
    <w:p>
      <w:r>
        <w:rPr>
          <w:rFonts w:ascii="黑体" w:hAnsi="黑体" w:eastAsia="黑体"/>
          <w:b/>
          <w:sz w:val="28"/>
        </w:rPr>
        <w:t>附录：主要源码路径</w:t>
      </w:r>
    </w:p>
    <w:p>
      <w:r>
        <w:rPr>
          <w:rFonts w:ascii="Consolas" w:hAnsi="Consolas" w:eastAsia="Consolas"/>
          <w:b w:val="0"/>
          <w:sz w:val="20"/>
        </w:rPr>
        <w:t>| 说明 | 路径 |</w:t>
      </w:r>
    </w:p>
    <w:p>
      <w:r>
        <w:rPr>
          <w:rFonts w:ascii="Consolas" w:hAnsi="Consolas" w:eastAsia="Consolas"/>
          <w:b w:val="0"/>
          <w:sz w:val="20"/>
        </w:rPr>
        <w:t>| --- | --- |</w:t>
      </w:r>
    </w:p>
    <w:p>
      <w:r>
        <w:rPr>
          <w:rFonts w:ascii="Consolas" w:hAnsi="Consolas" w:eastAsia="Consolas"/>
          <w:b w:val="0"/>
          <w:sz w:val="20"/>
        </w:rPr>
        <w:t>| 路由宿主 | `entry/src/main/ets/pages/Index.ets` |</w:t>
      </w:r>
    </w:p>
    <w:p>
      <w:r>
        <w:rPr>
          <w:rFonts w:ascii="Consolas" w:hAnsi="Consolas" w:eastAsia="Consolas"/>
          <w:b w:val="0"/>
          <w:sz w:val="20"/>
        </w:rPr>
        <w:t>| 首页 | `entry/src/main/ets/pages/HomePage.ets` |</w:t>
      </w:r>
    </w:p>
    <w:p>
      <w:r>
        <w:rPr>
          <w:rFonts w:ascii="Consolas" w:hAnsi="Consolas" w:eastAsia="Consolas"/>
          <w:b w:val="0"/>
          <w:sz w:val="20"/>
        </w:rPr>
        <w:t>| 详情 | `entry/src/main/ets/pages/DetailPage.ets` |</w:t>
      </w:r>
    </w:p>
    <w:p>
      <w:r>
        <w:rPr>
          <w:rFonts w:ascii="Consolas" w:hAnsi="Consolas" w:eastAsia="Consolas"/>
          <w:b w:val="0"/>
          <w:sz w:val="20"/>
        </w:rPr>
        <w:t>| 天气卡片 | `entry/src/main/ets/components/WeatherCard.ets` |</w:t>
      </w:r>
    </w:p>
    <w:p>
      <w:r>
        <w:rPr>
          <w:rFonts w:ascii="Consolas" w:hAnsi="Consolas" w:eastAsia="Consolas"/>
          <w:b w:val="0"/>
          <w:sz w:val="20"/>
        </w:rPr>
        <w:t>| 温度图 | `entry/src/main/ets/components/TempChart.ets` |</w:t>
      </w:r>
    </w:p>
    <w:p>
      <w:r>
        <w:rPr>
          <w:rFonts w:ascii="Consolas" w:hAnsi="Consolas" w:eastAsia="Consolas"/>
          <w:b w:val="0"/>
          <w:sz w:val="20"/>
        </w:rPr>
        <w:t>| 网络服务 | `entry/src/main/ets/services/WeatherService.ets` |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