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2ACAB" w14:textId="599A002C" w:rsidR="004C697B" w:rsidRPr="00BA7976" w:rsidRDefault="00BA7976" w:rsidP="00BA7976">
      <w:pPr>
        <w:jc w:val="center"/>
        <w:rPr>
          <w:rFonts w:ascii="STSong" w:eastAsia="STSong" w:hAnsi="STSong"/>
          <w:sz w:val="24"/>
        </w:rPr>
      </w:pPr>
      <w:r w:rsidRPr="00BA7976">
        <w:rPr>
          <w:rFonts w:ascii="STSong" w:eastAsia="STSong" w:hAnsi="STSong" w:hint="eastAsia"/>
          <w:sz w:val="24"/>
        </w:rPr>
        <w:t>实验</w:t>
      </w:r>
      <w:r w:rsidR="00A631CC">
        <w:rPr>
          <w:rFonts w:ascii="STSong" w:eastAsia="STSong" w:hAnsi="STSong" w:hint="eastAsia"/>
          <w:sz w:val="24"/>
        </w:rPr>
        <w:t>3.6</w:t>
      </w:r>
      <w:bookmarkStart w:id="0" w:name="_GoBack"/>
      <w:bookmarkEnd w:id="0"/>
      <w:r w:rsidRPr="00BA7976">
        <w:rPr>
          <w:rFonts w:ascii="STSong" w:eastAsia="STSong" w:hAnsi="STSong" w:hint="eastAsia"/>
          <w:sz w:val="24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322"/>
        <w:gridCol w:w="3065"/>
        <w:gridCol w:w="1073"/>
      </w:tblGrid>
      <w:tr w:rsidR="00BA7976" w:rsidRPr="00BA7976" w14:paraId="2A01A823" w14:textId="77777777" w:rsidTr="00BA7976">
        <w:tc>
          <w:tcPr>
            <w:tcW w:w="4152" w:type="dxa"/>
            <w:gridSpan w:val="2"/>
          </w:tcPr>
          <w:p w14:paraId="02A70579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姓名：</w:t>
            </w:r>
          </w:p>
        </w:tc>
        <w:tc>
          <w:tcPr>
            <w:tcW w:w="4138" w:type="dxa"/>
            <w:gridSpan w:val="2"/>
          </w:tcPr>
          <w:p w14:paraId="5C89B56B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学号：</w:t>
            </w:r>
          </w:p>
        </w:tc>
      </w:tr>
      <w:tr w:rsidR="00BA7976" w:rsidRPr="00BA7976" w14:paraId="6825168D" w14:textId="77777777" w:rsidTr="00BA7976">
        <w:tc>
          <w:tcPr>
            <w:tcW w:w="4152" w:type="dxa"/>
            <w:gridSpan w:val="2"/>
          </w:tcPr>
          <w:p w14:paraId="1C9BFE2A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班级：</w:t>
            </w:r>
          </w:p>
        </w:tc>
        <w:tc>
          <w:tcPr>
            <w:tcW w:w="4138" w:type="dxa"/>
            <w:gridSpan w:val="2"/>
          </w:tcPr>
          <w:p w14:paraId="2772549F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专业：</w:t>
            </w:r>
          </w:p>
        </w:tc>
      </w:tr>
      <w:tr w:rsidR="00BA7976" w:rsidRPr="00BA7976" w14:paraId="60F86A68" w14:textId="77777777" w:rsidTr="00BA7976">
        <w:trPr>
          <w:trHeight w:val="604"/>
        </w:trPr>
        <w:tc>
          <w:tcPr>
            <w:tcW w:w="1830" w:type="dxa"/>
          </w:tcPr>
          <w:p w14:paraId="71DF014D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实验名称：</w:t>
            </w:r>
          </w:p>
        </w:tc>
        <w:tc>
          <w:tcPr>
            <w:tcW w:w="6460" w:type="dxa"/>
            <w:gridSpan w:val="3"/>
          </w:tcPr>
          <w:p w14:paraId="1341DE43" w14:textId="6DD3B5B7" w:rsidR="00BA7976" w:rsidRPr="00BA7976" w:rsidRDefault="00A631CC">
            <w:pPr>
              <w:rPr>
                <w:rFonts w:ascii="STSong" w:eastAsia="STSong" w:hAnsi="STSong"/>
                <w:sz w:val="24"/>
              </w:rPr>
            </w:pPr>
            <w:r w:rsidRPr="00A631CC">
              <w:rPr>
                <w:rFonts w:ascii="STSong" w:eastAsia="STSong" w:hAnsi="STSong"/>
                <w:sz w:val="24"/>
              </w:rPr>
              <w:t>使用程序设计语言访问数据库</w:t>
            </w:r>
          </w:p>
        </w:tc>
      </w:tr>
      <w:tr w:rsidR="00BA7976" w:rsidRPr="00BA7976" w14:paraId="7D30EBCC" w14:textId="77777777" w:rsidTr="001F2C95">
        <w:trPr>
          <w:trHeight w:val="1471"/>
        </w:trPr>
        <w:tc>
          <w:tcPr>
            <w:tcW w:w="1830" w:type="dxa"/>
          </w:tcPr>
          <w:p w14:paraId="35170F38" w14:textId="77777777" w:rsidR="00BA7976" w:rsidRPr="00BA7976" w:rsidRDefault="00BA7976" w:rsidP="00BA7976">
            <w:pPr>
              <w:tabs>
                <w:tab w:val="right" w:pos="3882"/>
              </w:tabs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实验目的：</w:t>
            </w:r>
          </w:p>
        </w:tc>
        <w:tc>
          <w:tcPr>
            <w:tcW w:w="6460" w:type="dxa"/>
            <w:gridSpan w:val="3"/>
          </w:tcPr>
          <w:p w14:paraId="79652110" w14:textId="518D9F98" w:rsidR="00A631CC" w:rsidRPr="00A631CC" w:rsidRDefault="00A631CC" w:rsidP="00A631CC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 xml:space="preserve">1. </w:t>
            </w:r>
            <w:r w:rsidRPr="00A631CC">
              <w:rPr>
                <w:rFonts w:ascii="STSong" w:eastAsia="STSong" w:hAnsi="STSong"/>
                <w:sz w:val="24"/>
              </w:rPr>
              <w:t>掌握程序设计语言连接数据库的环境和步骤</w:t>
            </w:r>
          </w:p>
          <w:p w14:paraId="7C810886" w14:textId="37B263FD" w:rsidR="00BA7976" w:rsidRPr="00BA7976" w:rsidRDefault="00A631CC" w:rsidP="00A631CC">
            <w:pPr>
              <w:rPr>
                <w:rFonts w:ascii="STSong" w:eastAsia="STSong" w:hAnsi="STSong"/>
                <w:sz w:val="24"/>
              </w:rPr>
            </w:pPr>
            <w:r w:rsidRPr="00A631CC">
              <w:rPr>
                <w:rFonts w:ascii="STSong" w:eastAsia="STSong" w:hAnsi="STSong"/>
                <w:sz w:val="24"/>
              </w:rPr>
              <w:t>2. 掌握程序设计语言操纵数据库的步骤</w:t>
            </w:r>
          </w:p>
        </w:tc>
      </w:tr>
      <w:tr w:rsidR="00BA7976" w:rsidRPr="00BA7976" w14:paraId="124A978C" w14:textId="77777777" w:rsidTr="00BA7976">
        <w:trPr>
          <w:trHeight w:val="1681"/>
        </w:trPr>
        <w:tc>
          <w:tcPr>
            <w:tcW w:w="1830" w:type="dxa"/>
          </w:tcPr>
          <w:p w14:paraId="58D2D955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实验环境概述：</w:t>
            </w:r>
          </w:p>
        </w:tc>
        <w:tc>
          <w:tcPr>
            <w:tcW w:w="6460" w:type="dxa"/>
            <w:gridSpan w:val="3"/>
          </w:tcPr>
          <w:p w14:paraId="2BE88532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0FE19B23" w14:textId="77777777" w:rsidTr="00C4331B">
        <w:trPr>
          <w:trHeight w:val="352"/>
        </w:trPr>
        <w:tc>
          <w:tcPr>
            <w:tcW w:w="8290" w:type="dxa"/>
            <w:gridSpan w:val="4"/>
          </w:tcPr>
          <w:p w14:paraId="487398B4" w14:textId="77777777" w:rsidR="00BA7976" w:rsidRDefault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实验内容：</w:t>
            </w:r>
          </w:p>
          <w:p w14:paraId="52A49B2B" w14:textId="6DEF30AD" w:rsidR="00B221BF" w:rsidRPr="00BA7976" w:rsidRDefault="00B221BF" w:rsidP="00A631CC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要求：</w:t>
            </w:r>
            <w:r w:rsidR="00BC1C3E" w:rsidRPr="00BC1C3E">
              <w:rPr>
                <w:rFonts w:ascii="STSong" w:eastAsia="STSong" w:hAnsi="STSong"/>
                <w:sz w:val="24"/>
              </w:rPr>
              <w:t>根据第一部分实验中创建的学生作业管理数据库以及其中的学生表、课程表和学生作业表，进行以下操作。</w:t>
            </w:r>
          </w:p>
        </w:tc>
      </w:tr>
      <w:tr w:rsidR="00BA7976" w:rsidRPr="00BA7976" w14:paraId="5B3241BA" w14:textId="77777777" w:rsidTr="00B221BF">
        <w:trPr>
          <w:trHeight w:val="647"/>
        </w:trPr>
        <w:tc>
          <w:tcPr>
            <w:tcW w:w="7217" w:type="dxa"/>
            <w:gridSpan w:val="3"/>
          </w:tcPr>
          <w:p w14:paraId="5D095160" w14:textId="0C0E6493" w:rsidR="0063160B" w:rsidRPr="00BA7976" w:rsidRDefault="00A631CC" w:rsidP="00896DD7">
            <w:pPr>
              <w:rPr>
                <w:rFonts w:ascii="STSong" w:eastAsia="STSong" w:hAnsi="STSong"/>
                <w:sz w:val="24"/>
              </w:rPr>
            </w:pPr>
            <w:r w:rsidRPr="00A631CC">
              <w:rPr>
                <w:rFonts w:ascii="STSong" w:eastAsia="STSong" w:hAnsi="STSong"/>
                <w:sz w:val="24"/>
              </w:rPr>
              <w:t>建立Java连接、操纵和查询数据库的相关类和方法</w:t>
            </w:r>
          </w:p>
        </w:tc>
        <w:tc>
          <w:tcPr>
            <w:tcW w:w="1073" w:type="dxa"/>
          </w:tcPr>
          <w:p w14:paraId="4983AA8A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163BF29" w14:textId="77777777" w:rsidTr="00B221BF">
        <w:trPr>
          <w:trHeight w:val="3331"/>
        </w:trPr>
        <w:tc>
          <w:tcPr>
            <w:tcW w:w="7217" w:type="dxa"/>
            <w:gridSpan w:val="3"/>
          </w:tcPr>
          <w:p w14:paraId="3210755B" w14:textId="30D7411E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="00A631CC" w:rsidRPr="00A631CC">
              <w:rPr>
                <w:rFonts w:ascii="STSong" w:eastAsia="STSong" w:hAnsi="STSong"/>
                <w:sz w:val="24"/>
              </w:rPr>
              <w:t>连接实验1中数据库。编写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ConnectionSQL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方法，通过数据库名称、用户名和密码等参数，使用纯Java驱动的方式连接数据库，并返回连接对象。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3C72F668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67490092" w14:textId="77777777" w:rsidTr="00B221BF">
        <w:trPr>
          <w:trHeight w:val="2994"/>
        </w:trPr>
        <w:tc>
          <w:tcPr>
            <w:tcW w:w="7217" w:type="dxa"/>
            <w:gridSpan w:val="3"/>
          </w:tcPr>
          <w:p w14:paraId="0AA95766" w14:textId="142E38CB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lastRenderedPageBreak/>
              <w:t>（2）</w:t>
            </w:r>
            <w:r w:rsidR="00A631CC" w:rsidRPr="00A631CC">
              <w:rPr>
                <w:rFonts w:ascii="STSong" w:eastAsia="STSong" w:hAnsi="STSong"/>
                <w:sz w:val="24"/>
              </w:rPr>
              <w:t>构建Student实体对象。编写Student类，表示Student实体。Student类中属性通过private关键字封装，并通过Setter和Getter方法操纵字段。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1D8A8CD1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42996F0A" w14:textId="77777777" w:rsidTr="00B221BF">
        <w:trPr>
          <w:trHeight w:val="3511"/>
        </w:trPr>
        <w:tc>
          <w:tcPr>
            <w:tcW w:w="7217" w:type="dxa"/>
            <w:gridSpan w:val="3"/>
          </w:tcPr>
          <w:p w14:paraId="76A7C84A" w14:textId="388D3565" w:rsidR="0063160B" w:rsidRPr="00BA7976" w:rsidRDefault="0063160B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（3）</w:t>
            </w:r>
            <w:r w:rsidR="00A631CC" w:rsidRPr="00A631CC">
              <w:rPr>
                <w:rFonts w:ascii="STSong" w:eastAsia="STSong" w:hAnsi="STSong"/>
                <w:sz w:val="24"/>
              </w:rPr>
              <w:t>使用Statement插入数据。编写Insert方法，接受Student对象，使用Statement实现对Student表的插入操作。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1DBBA443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C9C4BC3" w14:textId="77777777" w:rsidTr="00B221BF">
        <w:trPr>
          <w:trHeight w:val="3414"/>
        </w:trPr>
        <w:tc>
          <w:tcPr>
            <w:tcW w:w="7217" w:type="dxa"/>
            <w:gridSpan w:val="3"/>
          </w:tcPr>
          <w:p w14:paraId="13459E2A" w14:textId="28761E0D" w:rsidR="00BA7976" w:rsidRPr="00BA7976" w:rsidRDefault="0063160B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（4）</w:t>
            </w:r>
            <w:r w:rsidR="00A631CC" w:rsidRPr="00A631CC">
              <w:rPr>
                <w:rFonts w:ascii="STSong" w:eastAsia="STSong" w:hAnsi="STSong"/>
                <w:sz w:val="24"/>
              </w:rPr>
              <w:t>使用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PrepredStatement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实现插入数据。编写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InsertP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方法，接受Student对象，使用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PrepredStatement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实现对Student表的插入操作。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70D16854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2B0465AE" w14:textId="77777777" w:rsidTr="00B221BF">
        <w:trPr>
          <w:trHeight w:val="549"/>
        </w:trPr>
        <w:tc>
          <w:tcPr>
            <w:tcW w:w="7217" w:type="dxa"/>
            <w:gridSpan w:val="3"/>
          </w:tcPr>
          <w:p w14:paraId="03134B64" w14:textId="2986709C" w:rsidR="00BA7976" w:rsidRPr="00BA7976" w:rsidRDefault="00BC1C3E" w:rsidP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（5）</w:t>
            </w:r>
            <w:r w:rsidR="00A631CC" w:rsidRPr="00A631CC">
              <w:rPr>
                <w:rFonts w:ascii="STSong" w:eastAsia="STSong" w:hAnsi="STSong"/>
                <w:sz w:val="24"/>
              </w:rPr>
              <w:t>使用Statement和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ResultSet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查询数据。编写Search，使用Statement和</w:t>
            </w:r>
            <w:proofErr w:type="spellStart"/>
            <w:r w:rsidR="00A631CC" w:rsidRPr="00A631CC">
              <w:rPr>
                <w:rFonts w:ascii="STSong" w:eastAsia="STSong" w:hAnsi="STSong"/>
                <w:sz w:val="24"/>
              </w:rPr>
              <w:t>ResultSet</w:t>
            </w:r>
            <w:proofErr w:type="spellEnd"/>
            <w:r w:rsidR="00A631CC" w:rsidRPr="00A631CC">
              <w:rPr>
                <w:rFonts w:ascii="STSong" w:eastAsia="STSong" w:hAnsi="STSong"/>
                <w:sz w:val="24"/>
              </w:rPr>
              <w:t>，接受字符串类型的SQL语句，返回值为该SQL语句的枚举对象查询结果。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163FDCC0" w14:textId="233DE246" w:rsidR="00BA7976" w:rsidRPr="00BA7976" w:rsidRDefault="00B221BF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15616363" w14:textId="77777777" w:rsidTr="00D114DA">
        <w:trPr>
          <w:trHeight w:val="4155"/>
        </w:trPr>
        <w:tc>
          <w:tcPr>
            <w:tcW w:w="7217" w:type="dxa"/>
            <w:gridSpan w:val="3"/>
          </w:tcPr>
          <w:p w14:paraId="62BD89F8" w14:textId="12E5422E" w:rsidR="00BA7976" w:rsidRPr="00BA7976" w:rsidRDefault="0063160B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/>
                <w:sz w:val="24"/>
              </w:rPr>
              <w:t>（</w:t>
            </w:r>
            <w:r w:rsidR="00BC1C3E">
              <w:rPr>
                <w:rFonts w:ascii="STSong" w:eastAsia="STSong" w:hAnsi="STSong" w:hint="eastAsia"/>
                <w:sz w:val="24"/>
              </w:rPr>
              <w:t>6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A631CC" w:rsidRPr="00A631CC">
              <w:rPr>
                <w:rFonts w:ascii="STSong" w:eastAsia="STSong" w:hAnsi="STSong"/>
                <w:sz w:val="24"/>
              </w:rPr>
              <w:t>使用Statement操纵数据。使用Statement，编写Update方法，接受字符串类型的操纵SQL语句，并返回该SQL语句是否执行成功。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给出代码和必要的代码说明</w:t>
            </w:r>
            <w:r w:rsidR="00A631CC">
              <w:rPr>
                <w:rFonts w:ascii="STSong" w:eastAsia="STSong" w:hAnsi="STSong" w:hint="eastAsia"/>
                <w:sz w:val="24"/>
              </w:rPr>
              <w:t>）</w:t>
            </w:r>
          </w:p>
        </w:tc>
        <w:tc>
          <w:tcPr>
            <w:tcW w:w="1073" w:type="dxa"/>
          </w:tcPr>
          <w:p w14:paraId="1C62CD0E" w14:textId="69BD73CB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75C0C81C" w14:textId="77777777" w:rsidTr="00A631CC">
        <w:trPr>
          <w:trHeight w:val="758"/>
        </w:trPr>
        <w:tc>
          <w:tcPr>
            <w:tcW w:w="7217" w:type="dxa"/>
            <w:gridSpan w:val="3"/>
          </w:tcPr>
          <w:p w14:paraId="542E8383" w14:textId="4878CF9A" w:rsidR="00BA7976" w:rsidRPr="0063160B" w:rsidRDefault="00A631CC" w:rsidP="00B221BF">
            <w:pPr>
              <w:rPr>
                <w:rFonts w:ascii="STSong" w:eastAsia="STSong" w:hAnsi="STSong"/>
                <w:sz w:val="24"/>
              </w:rPr>
            </w:pPr>
            <w:r w:rsidRPr="00A631CC">
              <w:rPr>
                <w:rFonts w:ascii="STSong" w:eastAsia="STSong" w:hAnsi="STSong"/>
                <w:sz w:val="24"/>
              </w:rPr>
              <w:t>建立测试函数，测试已建立方法的正确性</w:t>
            </w:r>
          </w:p>
        </w:tc>
        <w:tc>
          <w:tcPr>
            <w:tcW w:w="1073" w:type="dxa"/>
          </w:tcPr>
          <w:p w14:paraId="17781B6C" w14:textId="5DC128A6" w:rsidR="00BA7976" w:rsidRPr="00A631CC" w:rsidRDefault="00A631CC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08ED70BB" w14:textId="77777777" w:rsidTr="00B221BF">
        <w:trPr>
          <w:trHeight w:val="2744"/>
        </w:trPr>
        <w:tc>
          <w:tcPr>
            <w:tcW w:w="7217" w:type="dxa"/>
            <w:gridSpan w:val="3"/>
          </w:tcPr>
          <w:p w14:paraId="7FC9DE1E" w14:textId="35382298" w:rsidR="00BA7976" w:rsidRPr="00BA7976" w:rsidRDefault="00BA7976" w:rsidP="00A631CC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 w:rsidR="00A631CC">
              <w:rPr>
                <w:rFonts w:ascii="STSong" w:eastAsia="STSong" w:hAnsi="STSong" w:hint="eastAsia"/>
                <w:sz w:val="24"/>
              </w:rPr>
              <w:t>1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A631CC" w:rsidRPr="00A631CC">
              <w:rPr>
                <w:rFonts w:ascii="STSong" w:eastAsia="STSong" w:hAnsi="STSong"/>
                <w:sz w:val="24"/>
              </w:rPr>
              <w:t>测试Insert方法。构建一个Student对象，使用Insert方法插入数据库。通过查询分析器，检查数据库中是否已插入该数据。</w:t>
            </w:r>
            <w:r w:rsidR="00A631CC">
              <w:rPr>
                <w:rFonts w:ascii="STSong" w:eastAsia="STSong" w:hAnsi="STSong" w:hint="eastAsia"/>
                <w:sz w:val="24"/>
              </w:rPr>
              <w:t>（</w:t>
            </w:r>
            <w:r w:rsidR="00A631CC">
              <w:rPr>
                <w:rFonts w:ascii="STSong" w:eastAsia="STSong" w:hAnsi="STSong" w:hint="eastAsia"/>
                <w:sz w:val="24"/>
                <w:highlight w:val="yellow"/>
              </w:rPr>
              <w:t>给出代码、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必要的代码说明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和测试结果的截图</w:t>
            </w:r>
            <w:r w:rsidR="00A631CC" w:rsidRPr="00A631CC">
              <w:rPr>
                <w:rFonts w:ascii="STSong" w:eastAsia="STSong" w:hAnsi="STSong" w:hint="eastAsia"/>
                <w:sz w:val="24"/>
                <w:highlight w:val="yellow"/>
              </w:rPr>
              <w:t>）</w:t>
            </w:r>
          </w:p>
        </w:tc>
        <w:tc>
          <w:tcPr>
            <w:tcW w:w="1073" w:type="dxa"/>
          </w:tcPr>
          <w:p w14:paraId="7E5B2027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  <w:tr w:rsidR="00A631CC" w:rsidRPr="00BA7976" w14:paraId="3F841162" w14:textId="77777777" w:rsidTr="00B221BF">
        <w:trPr>
          <w:trHeight w:val="2744"/>
        </w:trPr>
        <w:tc>
          <w:tcPr>
            <w:tcW w:w="7217" w:type="dxa"/>
            <w:gridSpan w:val="3"/>
          </w:tcPr>
          <w:p w14:paraId="1FA737B6" w14:textId="2FCBF0D0" w:rsidR="00A631CC" w:rsidRDefault="00A631CC" w:rsidP="00A631CC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</w:rPr>
              <w:t>2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Pr="00A631CC">
              <w:rPr>
                <w:rFonts w:ascii="STSong" w:eastAsia="STSong" w:hAnsi="STSong"/>
                <w:sz w:val="24"/>
              </w:rPr>
              <w:t>测试</w:t>
            </w:r>
            <w:proofErr w:type="spellStart"/>
            <w:r w:rsidRPr="00A631CC">
              <w:rPr>
                <w:rFonts w:ascii="STSong" w:eastAsia="STSong" w:hAnsi="STSong"/>
                <w:sz w:val="24"/>
              </w:rPr>
              <w:t>InsertP</w:t>
            </w:r>
            <w:proofErr w:type="spellEnd"/>
            <w:r w:rsidRPr="00A631CC">
              <w:rPr>
                <w:rFonts w:ascii="STSong" w:eastAsia="STSong" w:hAnsi="STSong"/>
                <w:sz w:val="24"/>
              </w:rPr>
              <w:t>方法。重新构建一个Student对象，使用</w:t>
            </w:r>
            <w:proofErr w:type="spellStart"/>
            <w:r w:rsidRPr="00A631CC">
              <w:rPr>
                <w:rFonts w:ascii="STSong" w:eastAsia="STSong" w:hAnsi="STSong"/>
                <w:sz w:val="24"/>
              </w:rPr>
              <w:t>InsertP</w:t>
            </w:r>
            <w:proofErr w:type="spellEnd"/>
            <w:r w:rsidRPr="00A631CC">
              <w:rPr>
                <w:rFonts w:ascii="STSong" w:eastAsia="STSong" w:hAnsi="STSong"/>
                <w:sz w:val="24"/>
              </w:rPr>
              <w:t>方法插入数据库。通过查询分析器，检查数据库中是否已插入该数据。</w:t>
            </w: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  <w:highlight w:val="yellow"/>
              </w:rPr>
              <w:t>给出代码、</w:t>
            </w:r>
            <w:r w:rsidRPr="00A631CC">
              <w:rPr>
                <w:rFonts w:ascii="STSong" w:eastAsia="STSong" w:hAnsi="STSong" w:hint="eastAsia"/>
                <w:sz w:val="24"/>
                <w:highlight w:val="yellow"/>
              </w:rPr>
              <w:t>必要的代码说明和测试结果的截图）</w:t>
            </w:r>
          </w:p>
        </w:tc>
        <w:tc>
          <w:tcPr>
            <w:tcW w:w="1073" w:type="dxa"/>
          </w:tcPr>
          <w:p w14:paraId="6D10FB42" w14:textId="77777777" w:rsidR="00A631CC" w:rsidRPr="00BA7976" w:rsidRDefault="00A631CC">
            <w:pPr>
              <w:rPr>
                <w:rFonts w:ascii="STSong" w:eastAsia="STSong" w:hAnsi="STSong"/>
                <w:sz w:val="24"/>
              </w:rPr>
            </w:pPr>
          </w:p>
        </w:tc>
      </w:tr>
      <w:tr w:rsidR="00A631CC" w:rsidRPr="00BA7976" w14:paraId="1D061035" w14:textId="77777777" w:rsidTr="00B221BF">
        <w:trPr>
          <w:trHeight w:val="2744"/>
        </w:trPr>
        <w:tc>
          <w:tcPr>
            <w:tcW w:w="7217" w:type="dxa"/>
            <w:gridSpan w:val="3"/>
          </w:tcPr>
          <w:p w14:paraId="58C67086" w14:textId="5160BFE1" w:rsidR="00A631CC" w:rsidRDefault="00A631CC" w:rsidP="00A631CC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</w:rPr>
              <w:t>3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Pr="00A631CC">
              <w:rPr>
                <w:rFonts w:ascii="STSong" w:eastAsia="STSong" w:hAnsi="STSong"/>
                <w:sz w:val="24"/>
              </w:rPr>
              <w:t>测试Search方法。通过Search方法查询“至少选修两门课程的学生学号和姓名”，将结果输出到控制台。</w:t>
            </w: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  <w:highlight w:val="yellow"/>
              </w:rPr>
              <w:t>给出代码、</w:t>
            </w:r>
            <w:r w:rsidRPr="00A631CC">
              <w:rPr>
                <w:rFonts w:ascii="STSong" w:eastAsia="STSong" w:hAnsi="STSong" w:hint="eastAsia"/>
                <w:sz w:val="24"/>
                <w:highlight w:val="yellow"/>
              </w:rPr>
              <w:t>必要的代码说明和测试结果的截图）</w:t>
            </w:r>
          </w:p>
        </w:tc>
        <w:tc>
          <w:tcPr>
            <w:tcW w:w="1073" w:type="dxa"/>
          </w:tcPr>
          <w:p w14:paraId="4FD79899" w14:textId="77777777" w:rsidR="00A631CC" w:rsidRPr="00BA7976" w:rsidRDefault="00A631CC">
            <w:pPr>
              <w:rPr>
                <w:rFonts w:ascii="STSong" w:eastAsia="STSong" w:hAnsi="STSong"/>
                <w:sz w:val="24"/>
              </w:rPr>
            </w:pPr>
          </w:p>
        </w:tc>
      </w:tr>
      <w:tr w:rsidR="00A631CC" w:rsidRPr="00BA7976" w14:paraId="045F4709" w14:textId="77777777" w:rsidTr="00B221BF">
        <w:trPr>
          <w:trHeight w:val="2744"/>
        </w:trPr>
        <w:tc>
          <w:tcPr>
            <w:tcW w:w="7217" w:type="dxa"/>
            <w:gridSpan w:val="3"/>
          </w:tcPr>
          <w:p w14:paraId="0FA1C622" w14:textId="79B5D5BB" w:rsidR="00A631CC" w:rsidRDefault="00A631CC" w:rsidP="00A631CC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</w:rPr>
              <w:t>4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Pr="00A631CC">
              <w:rPr>
                <w:rFonts w:ascii="STSong" w:eastAsia="STSong" w:hAnsi="STSong"/>
                <w:sz w:val="24"/>
              </w:rPr>
              <w:t>测试Update方法。通过</w:t>
            </w:r>
            <w:r>
              <w:rPr>
                <w:rFonts w:ascii="STSong" w:eastAsia="STSong" w:hAnsi="STSong"/>
                <w:sz w:val="24"/>
              </w:rPr>
              <w:t>Updat</w:t>
            </w:r>
            <w:r w:rsidRPr="00A631CC">
              <w:rPr>
                <w:rFonts w:ascii="STSong" w:eastAsia="STSong" w:hAnsi="STSong"/>
                <w:sz w:val="24"/>
              </w:rPr>
              <w:t>e方法，删除上述建立的学生信息。通过查看数据库，判断删除是否生效。</w:t>
            </w:r>
            <w:r>
              <w:rPr>
                <w:rFonts w:ascii="STSong" w:eastAsia="STSong" w:hAnsi="STSong" w:hint="eastAsia"/>
                <w:sz w:val="24"/>
              </w:rPr>
              <w:t>（</w:t>
            </w:r>
            <w:r>
              <w:rPr>
                <w:rFonts w:ascii="STSong" w:eastAsia="STSong" w:hAnsi="STSong" w:hint="eastAsia"/>
                <w:sz w:val="24"/>
                <w:highlight w:val="yellow"/>
              </w:rPr>
              <w:t>给出代码、</w:t>
            </w:r>
            <w:r w:rsidRPr="00A631CC">
              <w:rPr>
                <w:rFonts w:ascii="STSong" w:eastAsia="STSong" w:hAnsi="STSong" w:hint="eastAsia"/>
                <w:sz w:val="24"/>
                <w:highlight w:val="yellow"/>
              </w:rPr>
              <w:t>必要的代码说明和测试结果的截图）</w:t>
            </w:r>
          </w:p>
        </w:tc>
        <w:tc>
          <w:tcPr>
            <w:tcW w:w="1073" w:type="dxa"/>
          </w:tcPr>
          <w:p w14:paraId="4C3ABC86" w14:textId="77777777" w:rsidR="00A631CC" w:rsidRPr="00BA7976" w:rsidRDefault="00A631CC">
            <w:pPr>
              <w:rPr>
                <w:rFonts w:ascii="STSong" w:eastAsia="STSong" w:hAnsi="STSong"/>
                <w:sz w:val="24"/>
              </w:rPr>
            </w:pPr>
          </w:p>
        </w:tc>
      </w:tr>
      <w:tr w:rsidR="00BA7976" w:rsidRPr="00BA7976" w14:paraId="510642AA" w14:textId="77777777" w:rsidTr="00B221BF">
        <w:trPr>
          <w:trHeight w:val="283"/>
        </w:trPr>
        <w:tc>
          <w:tcPr>
            <w:tcW w:w="7217" w:type="dxa"/>
            <w:gridSpan w:val="3"/>
          </w:tcPr>
          <w:p w14:paraId="180A7374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实验结论：</w:t>
            </w:r>
          </w:p>
        </w:tc>
        <w:tc>
          <w:tcPr>
            <w:tcW w:w="1073" w:type="dxa"/>
          </w:tcPr>
          <w:p w14:paraId="63FBE17C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784DACBF" w14:textId="77777777" w:rsidTr="001F2C95">
        <w:trPr>
          <w:trHeight w:val="1820"/>
        </w:trPr>
        <w:tc>
          <w:tcPr>
            <w:tcW w:w="7217" w:type="dxa"/>
            <w:gridSpan w:val="3"/>
          </w:tcPr>
          <w:p w14:paraId="78384DD2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  <w:tc>
          <w:tcPr>
            <w:tcW w:w="1073" w:type="dxa"/>
          </w:tcPr>
          <w:p w14:paraId="230E57DE" w14:textId="77777777" w:rsidR="00BA7976" w:rsidRPr="00BA7976" w:rsidRDefault="00BA7976">
            <w:pPr>
              <w:rPr>
                <w:rFonts w:ascii="STSong" w:eastAsia="STSong" w:hAnsi="STSong"/>
                <w:sz w:val="24"/>
              </w:rPr>
            </w:pPr>
          </w:p>
        </w:tc>
      </w:tr>
    </w:tbl>
    <w:p w14:paraId="56E91811" w14:textId="77777777" w:rsidR="00BA7976" w:rsidRPr="00BA7976" w:rsidRDefault="00BA7976">
      <w:pPr>
        <w:rPr>
          <w:rFonts w:ascii="STSong" w:eastAsia="STSong" w:hAnsi="STSong"/>
          <w:sz w:val="24"/>
        </w:rPr>
      </w:pPr>
    </w:p>
    <w:sectPr w:rsidR="00BA7976" w:rsidRPr="00BA7976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76"/>
    <w:rsid w:val="00173428"/>
    <w:rsid w:val="001F2C95"/>
    <w:rsid w:val="002E0560"/>
    <w:rsid w:val="00360984"/>
    <w:rsid w:val="005135C9"/>
    <w:rsid w:val="0063160B"/>
    <w:rsid w:val="007D2747"/>
    <w:rsid w:val="007F3F5C"/>
    <w:rsid w:val="00805552"/>
    <w:rsid w:val="00896DD7"/>
    <w:rsid w:val="00A21E9B"/>
    <w:rsid w:val="00A53394"/>
    <w:rsid w:val="00A631CC"/>
    <w:rsid w:val="00AB3EE0"/>
    <w:rsid w:val="00B221BF"/>
    <w:rsid w:val="00BA7976"/>
    <w:rsid w:val="00BC1C3E"/>
    <w:rsid w:val="00C62169"/>
    <w:rsid w:val="00D114DA"/>
    <w:rsid w:val="00F46868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175</Words>
  <Characters>998</Characters>
  <Application>Microsoft Macintosh Word</Application>
  <DocSecurity>0</DocSecurity>
  <Lines>8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Cuixiaohui</cp:lastModifiedBy>
  <cp:revision>3</cp:revision>
  <dcterms:created xsi:type="dcterms:W3CDTF">2019-10-31T10:16:00Z</dcterms:created>
  <dcterms:modified xsi:type="dcterms:W3CDTF">2019-10-31T10:21:00Z</dcterms:modified>
</cp:coreProperties>
</file>