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02ACAB" w14:textId="26660EEC" w:rsidR="004C697B" w:rsidRPr="006C64D2" w:rsidRDefault="00BA7976" w:rsidP="006C64D2">
      <w:pPr>
        <w:rPr>
          <w:rFonts w:ascii="宋体" w:eastAsia="宋体" w:hAnsi="宋体"/>
        </w:rPr>
      </w:pPr>
      <w:r w:rsidRPr="006C64D2">
        <w:rPr>
          <w:rFonts w:ascii="宋体" w:eastAsia="宋体" w:hAnsi="宋体" w:hint="eastAsia"/>
        </w:rPr>
        <w:t>实验</w:t>
      </w:r>
      <w:r w:rsidR="00A631CC" w:rsidRPr="006C64D2">
        <w:rPr>
          <w:rFonts w:ascii="宋体" w:eastAsia="宋体" w:hAnsi="宋体" w:hint="eastAsia"/>
        </w:rPr>
        <w:t>3.</w:t>
      </w:r>
      <w:r w:rsidR="00394C18" w:rsidRPr="006C64D2">
        <w:rPr>
          <w:rFonts w:ascii="宋体" w:eastAsia="宋体" w:hAnsi="宋体" w:hint="eastAsia"/>
        </w:rPr>
        <w:t>7</w:t>
      </w:r>
      <w:r w:rsidRPr="006C64D2">
        <w:rPr>
          <w:rFonts w:ascii="宋体" w:eastAsia="宋体" w:hAnsi="宋体" w:hint="eastAsia"/>
        </w:rPr>
        <w:t>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322"/>
        <w:gridCol w:w="3065"/>
        <w:gridCol w:w="1073"/>
      </w:tblGrid>
      <w:tr w:rsidR="00BA7976" w:rsidRPr="006C64D2" w14:paraId="2A01A823" w14:textId="77777777" w:rsidTr="00BA7976">
        <w:tc>
          <w:tcPr>
            <w:tcW w:w="4152" w:type="dxa"/>
            <w:gridSpan w:val="2"/>
          </w:tcPr>
          <w:p w14:paraId="02A70579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姓名：</w:t>
            </w:r>
          </w:p>
        </w:tc>
        <w:tc>
          <w:tcPr>
            <w:tcW w:w="4138" w:type="dxa"/>
            <w:gridSpan w:val="2"/>
          </w:tcPr>
          <w:p w14:paraId="5C89B56B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学号：</w:t>
            </w:r>
          </w:p>
        </w:tc>
      </w:tr>
      <w:tr w:rsidR="00BA7976" w:rsidRPr="006C64D2" w14:paraId="6825168D" w14:textId="77777777" w:rsidTr="00BA7976">
        <w:tc>
          <w:tcPr>
            <w:tcW w:w="4152" w:type="dxa"/>
            <w:gridSpan w:val="2"/>
          </w:tcPr>
          <w:p w14:paraId="1C9BFE2A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班级：</w:t>
            </w:r>
          </w:p>
        </w:tc>
        <w:tc>
          <w:tcPr>
            <w:tcW w:w="4138" w:type="dxa"/>
            <w:gridSpan w:val="2"/>
          </w:tcPr>
          <w:p w14:paraId="2772549F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专业：</w:t>
            </w:r>
          </w:p>
        </w:tc>
      </w:tr>
      <w:tr w:rsidR="00BA7976" w:rsidRPr="006C64D2" w14:paraId="60F86A68" w14:textId="77777777" w:rsidTr="00BA7976">
        <w:trPr>
          <w:trHeight w:val="604"/>
        </w:trPr>
        <w:tc>
          <w:tcPr>
            <w:tcW w:w="1830" w:type="dxa"/>
          </w:tcPr>
          <w:p w14:paraId="71DF014D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实验名称：</w:t>
            </w:r>
          </w:p>
        </w:tc>
        <w:tc>
          <w:tcPr>
            <w:tcW w:w="6460" w:type="dxa"/>
            <w:gridSpan w:val="3"/>
          </w:tcPr>
          <w:p w14:paraId="1341DE43" w14:textId="0FC2D3B5" w:rsidR="00BA7976" w:rsidRPr="006C64D2" w:rsidRDefault="00394C18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关系型数据库与面向对象程序访问</w:t>
            </w:r>
          </w:p>
        </w:tc>
      </w:tr>
      <w:tr w:rsidR="00BA7976" w:rsidRPr="006C64D2" w14:paraId="7D30EBCC" w14:textId="77777777" w:rsidTr="001F2C95">
        <w:trPr>
          <w:trHeight w:val="1471"/>
        </w:trPr>
        <w:tc>
          <w:tcPr>
            <w:tcW w:w="1830" w:type="dxa"/>
          </w:tcPr>
          <w:p w14:paraId="35170F38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实验目的：</w:t>
            </w:r>
          </w:p>
        </w:tc>
        <w:tc>
          <w:tcPr>
            <w:tcW w:w="6460" w:type="dxa"/>
            <w:gridSpan w:val="3"/>
          </w:tcPr>
          <w:p w14:paraId="79652110" w14:textId="3D79830F" w:rsidR="00A631CC" w:rsidRPr="006C64D2" w:rsidRDefault="00A631CC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 xml:space="preserve">1. </w:t>
            </w:r>
            <w:r w:rsidR="00394C18" w:rsidRPr="006C64D2">
              <w:rPr>
                <w:rFonts w:ascii="宋体" w:eastAsia="宋体" w:hAnsi="宋体" w:hint="eastAsia"/>
              </w:rPr>
              <w:t>掌握关系型数据库与</w:t>
            </w:r>
            <w:r w:rsidR="00394C18" w:rsidRPr="006C64D2">
              <w:rPr>
                <w:rFonts w:ascii="Meiryo" w:eastAsia="Meiryo" w:hAnsi="Meiryo" w:cs="Meiryo" w:hint="eastAsia"/>
              </w:rPr>
              <w:t>⾯</w:t>
            </w:r>
            <w:proofErr w:type="gramStart"/>
            <w:r w:rsidR="00394C18" w:rsidRPr="006C64D2">
              <w:rPr>
                <w:rFonts w:ascii="宋体" w:eastAsia="宋体" w:hAnsi="宋体" w:hint="eastAsia"/>
              </w:rPr>
              <w:t>向对象</w:t>
            </w:r>
            <w:proofErr w:type="gramEnd"/>
            <w:r w:rsidR="00394C18" w:rsidRPr="006C64D2">
              <w:rPr>
                <w:rFonts w:ascii="宋体" w:eastAsia="宋体" w:hAnsi="宋体" w:hint="eastAsia"/>
              </w:rPr>
              <w:t>程序访问的关系</w:t>
            </w:r>
          </w:p>
          <w:p w14:paraId="7C810886" w14:textId="1C22DE11" w:rsidR="00BA7976" w:rsidRPr="006C64D2" w:rsidRDefault="00A631CC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/>
              </w:rPr>
              <w:t xml:space="preserve">2. </w:t>
            </w:r>
            <w:r w:rsidR="00394C18" w:rsidRPr="006C64D2">
              <w:rPr>
                <w:rFonts w:ascii="宋体" w:eastAsia="宋体" w:hAnsi="宋体" w:hint="eastAsia"/>
              </w:rPr>
              <w:t>掌握使</w:t>
            </w:r>
            <w:r w:rsidR="00394C18" w:rsidRPr="006C64D2">
              <w:rPr>
                <w:rFonts w:ascii="Meiryo" w:eastAsia="Meiryo" w:hAnsi="Meiryo" w:cs="Meiryo" w:hint="eastAsia"/>
              </w:rPr>
              <w:t>⽤</w:t>
            </w:r>
            <w:r w:rsidR="00394C18" w:rsidRPr="006C64D2">
              <w:rPr>
                <w:rFonts w:ascii="宋体" w:eastAsia="宋体" w:hAnsi="宋体"/>
              </w:rPr>
              <w:t>DAO创建关系数据库持久层的</w:t>
            </w:r>
            <w:r w:rsidR="00394C18" w:rsidRPr="006C64D2">
              <w:rPr>
                <w:rFonts w:ascii="Meiryo" w:eastAsia="Meiryo" w:hAnsi="Meiryo" w:cs="Meiryo" w:hint="eastAsia"/>
              </w:rPr>
              <w:t>⽅</w:t>
            </w:r>
            <w:r w:rsidR="00394C18" w:rsidRPr="006C64D2">
              <w:rPr>
                <w:rFonts w:ascii="宋体" w:eastAsia="宋体" w:hAnsi="宋体" w:hint="eastAsia"/>
              </w:rPr>
              <w:t>法</w:t>
            </w:r>
          </w:p>
        </w:tc>
      </w:tr>
      <w:tr w:rsidR="00BA7976" w:rsidRPr="006C64D2" w14:paraId="124A978C" w14:textId="77777777" w:rsidTr="00BA7976">
        <w:trPr>
          <w:trHeight w:val="1681"/>
        </w:trPr>
        <w:tc>
          <w:tcPr>
            <w:tcW w:w="1830" w:type="dxa"/>
          </w:tcPr>
          <w:p w14:paraId="58D2D955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实验环境概述：</w:t>
            </w:r>
          </w:p>
        </w:tc>
        <w:tc>
          <w:tcPr>
            <w:tcW w:w="6460" w:type="dxa"/>
            <w:gridSpan w:val="3"/>
          </w:tcPr>
          <w:p w14:paraId="2BE88532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</w:tr>
      <w:tr w:rsidR="00BA7976" w:rsidRPr="006C64D2" w14:paraId="0FE19B23" w14:textId="77777777" w:rsidTr="00C4331B">
        <w:trPr>
          <w:trHeight w:val="352"/>
        </w:trPr>
        <w:tc>
          <w:tcPr>
            <w:tcW w:w="8290" w:type="dxa"/>
            <w:gridSpan w:val="4"/>
          </w:tcPr>
          <w:p w14:paraId="487398B4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实验内容：</w:t>
            </w:r>
          </w:p>
          <w:p w14:paraId="52A49B2B" w14:textId="30BC0574" w:rsidR="00B221BF" w:rsidRPr="006C64D2" w:rsidRDefault="00B221BF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要求：</w:t>
            </w:r>
            <w:r w:rsidR="00394C18" w:rsidRPr="006C64D2">
              <w:rPr>
                <w:rFonts w:ascii="宋体" w:eastAsia="宋体" w:hAnsi="宋体" w:hint="eastAsia"/>
              </w:rPr>
              <w:t>根据已经建立的实验</w:t>
            </w:r>
            <w:r w:rsidR="00394C18" w:rsidRPr="006C64D2">
              <w:rPr>
                <w:rFonts w:ascii="Meiryo" w:eastAsia="Meiryo" w:hAnsi="Meiryo" w:cs="Meiryo" w:hint="eastAsia"/>
              </w:rPr>
              <w:t>⼀</w:t>
            </w:r>
            <w:r w:rsidR="00394C18" w:rsidRPr="006C64D2">
              <w:rPr>
                <w:rFonts w:ascii="宋体" w:eastAsia="宋体" w:hAnsi="宋体" w:hint="eastAsia"/>
              </w:rPr>
              <w:t>的数据库，使</w:t>
            </w:r>
            <w:r w:rsidR="00394C18" w:rsidRPr="006C64D2">
              <w:rPr>
                <w:rFonts w:ascii="Meiryo" w:eastAsia="Meiryo" w:hAnsi="Meiryo" w:cs="Meiryo" w:hint="eastAsia"/>
              </w:rPr>
              <w:t>⽤</w:t>
            </w:r>
            <w:r w:rsidR="00394C18" w:rsidRPr="006C64D2">
              <w:rPr>
                <w:rFonts w:ascii="宋体" w:eastAsia="宋体" w:hAnsi="宋体"/>
              </w:rPr>
              <w:t>DAO过程建立数据持久层</w:t>
            </w:r>
            <w:r w:rsidR="00394C18" w:rsidRPr="006C64D2">
              <w:rPr>
                <w:rFonts w:ascii="宋体" w:eastAsia="宋体" w:hAnsi="宋体" w:hint="eastAsia"/>
              </w:rPr>
              <w:t>；建立测试函数，测试已建立</w:t>
            </w:r>
            <w:r w:rsidR="00394C18" w:rsidRPr="006C64D2">
              <w:rPr>
                <w:rFonts w:ascii="Meiryo" w:eastAsia="Meiryo" w:hAnsi="Meiryo" w:cs="Meiryo" w:hint="eastAsia"/>
              </w:rPr>
              <w:t>⽅</w:t>
            </w:r>
            <w:r w:rsidR="00394C18" w:rsidRPr="006C64D2">
              <w:rPr>
                <w:rFonts w:ascii="宋体" w:eastAsia="宋体" w:hAnsi="宋体" w:hint="eastAsia"/>
              </w:rPr>
              <w:t>法的正确性</w:t>
            </w:r>
          </w:p>
        </w:tc>
      </w:tr>
      <w:tr w:rsidR="00BA7976" w:rsidRPr="006C64D2" w14:paraId="5B3241BA" w14:textId="77777777" w:rsidTr="006C64D2">
        <w:trPr>
          <w:trHeight w:val="335"/>
        </w:trPr>
        <w:tc>
          <w:tcPr>
            <w:tcW w:w="7217" w:type="dxa"/>
            <w:gridSpan w:val="3"/>
          </w:tcPr>
          <w:p w14:paraId="5D095160" w14:textId="15671C67" w:rsidR="0063160B" w:rsidRPr="006C64D2" w:rsidRDefault="00394C18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/>
              </w:rPr>
              <w:t>Java</w:t>
            </w:r>
            <w:r w:rsidR="00171593" w:rsidRPr="006C64D2">
              <w:rPr>
                <w:rFonts w:ascii="宋体" w:eastAsia="宋体" w:hAnsi="宋体" w:hint="eastAsia"/>
              </w:rPr>
              <w:t>（或其他程序设计语言）</w:t>
            </w:r>
            <w:r w:rsidRPr="006C64D2">
              <w:rPr>
                <w:rFonts w:ascii="宋体" w:eastAsia="宋体" w:hAnsi="宋体"/>
              </w:rPr>
              <w:t>持久层</w:t>
            </w:r>
            <w:r w:rsidRPr="006C64D2">
              <w:rPr>
                <w:rFonts w:ascii="宋体" w:eastAsia="宋体" w:hAnsi="宋体" w:hint="eastAsia"/>
              </w:rPr>
              <w:t>的设计</w:t>
            </w:r>
          </w:p>
        </w:tc>
        <w:tc>
          <w:tcPr>
            <w:tcW w:w="1073" w:type="dxa"/>
          </w:tcPr>
          <w:p w14:paraId="4983AA8A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评分</w:t>
            </w:r>
          </w:p>
        </w:tc>
      </w:tr>
      <w:tr w:rsidR="00BA7976" w:rsidRPr="006C64D2" w14:paraId="2163BF29" w14:textId="77777777" w:rsidTr="00B221BF">
        <w:trPr>
          <w:trHeight w:val="3331"/>
        </w:trPr>
        <w:tc>
          <w:tcPr>
            <w:tcW w:w="7217" w:type="dxa"/>
            <w:gridSpan w:val="3"/>
          </w:tcPr>
          <w:p w14:paraId="3210755B" w14:textId="1C3BAF32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（1）</w:t>
            </w:r>
            <w:r w:rsidR="00394C18" w:rsidRPr="006C64D2">
              <w:rPr>
                <w:rFonts w:ascii="宋体" w:eastAsia="宋体" w:hAnsi="宋体" w:hint="eastAsia"/>
              </w:rPr>
              <w:t>给出设计后DAO的UML图，要求包括实体类，DAO类，工厂类等以及相关抽象接口，并描述UML图中各主要元素之间的关系。</w:t>
            </w:r>
          </w:p>
        </w:tc>
        <w:tc>
          <w:tcPr>
            <w:tcW w:w="1073" w:type="dxa"/>
          </w:tcPr>
          <w:p w14:paraId="3C72F668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</w:tr>
      <w:tr w:rsidR="00BA7976" w:rsidRPr="006C64D2" w14:paraId="67490092" w14:textId="77777777" w:rsidTr="00B221BF">
        <w:trPr>
          <w:trHeight w:val="2994"/>
        </w:trPr>
        <w:tc>
          <w:tcPr>
            <w:tcW w:w="7217" w:type="dxa"/>
            <w:gridSpan w:val="3"/>
          </w:tcPr>
          <w:p w14:paraId="0AA95766" w14:textId="205E0F7E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（2）</w:t>
            </w:r>
            <w:r w:rsidR="00394C18" w:rsidRPr="006C64D2">
              <w:rPr>
                <w:rFonts w:ascii="宋体" w:eastAsia="宋体" w:hAnsi="宋体" w:hint="eastAsia"/>
              </w:rPr>
              <w:t>给出主要接口、两个实体类以及对应的DAO类、工厂类的代码，</w:t>
            </w:r>
            <w:r w:rsidR="00394C18" w:rsidRPr="006C64D2">
              <w:rPr>
                <w:rFonts w:ascii="宋体" w:eastAsia="宋体" w:hAnsi="宋体" w:hint="eastAsia"/>
                <w:highlight w:val="yellow"/>
              </w:rPr>
              <w:t>对于代码中的关键内容给出必要的中文注释。</w:t>
            </w:r>
          </w:p>
        </w:tc>
        <w:tc>
          <w:tcPr>
            <w:tcW w:w="1073" w:type="dxa"/>
          </w:tcPr>
          <w:p w14:paraId="1D8A8CD1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</w:tr>
      <w:tr w:rsidR="00BA7976" w:rsidRPr="006C64D2" w14:paraId="42996F0A" w14:textId="77777777" w:rsidTr="00171593">
        <w:trPr>
          <w:trHeight w:val="670"/>
        </w:trPr>
        <w:tc>
          <w:tcPr>
            <w:tcW w:w="7217" w:type="dxa"/>
            <w:gridSpan w:val="3"/>
          </w:tcPr>
          <w:p w14:paraId="76A7C84A" w14:textId="351B2534" w:rsidR="0063160B" w:rsidRPr="006C64D2" w:rsidRDefault="00171593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Java持久层的设计</w:t>
            </w:r>
          </w:p>
        </w:tc>
        <w:tc>
          <w:tcPr>
            <w:tcW w:w="1073" w:type="dxa"/>
          </w:tcPr>
          <w:p w14:paraId="1DBBA443" w14:textId="2C3D0C62" w:rsidR="00BA7976" w:rsidRPr="006C64D2" w:rsidRDefault="00171593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评分</w:t>
            </w:r>
          </w:p>
        </w:tc>
      </w:tr>
      <w:tr w:rsidR="00BA7976" w:rsidRPr="006C64D2" w14:paraId="2C9C4BC3" w14:textId="77777777" w:rsidTr="00B221BF">
        <w:trPr>
          <w:trHeight w:val="3414"/>
        </w:trPr>
        <w:tc>
          <w:tcPr>
            <w:tcW w:w="7217" w:type="dxa"/>
            <w:gridSpan w:val="3"/>
          </w:tcPr>
          <w:p w14:paraId="13459E2A" w14:textId="45A49570" w:rsidR="00BA7976" w:rsidRPr="006C64D2" w:rsidRDefault="00171593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lastRenderedPageBreak/>
              <w:t>（1）测试插入新对象的</w:t>
            </w:r>
            <w:r w:rsidR="006C64D2" w:rsidRPr="006C64D2">
              <w:rPr>
                <w:rFonts w:ascii="宋体" w:eastAsia="宋体" w:hAnsi="宋体" w:hint="eastAsia"/>
              </w:rPr>
              <w:t>方</w:t>
            </w:r>
            <w:r w:rsidRPr="006C64D2">
              <w:rPr>
                <w:rFonts w:ascii="宋体" w:eastAsia="宋体" w:hAnsi="宋体" w:hint="eastAsia"/>
              </w:rPr>
              <w:t>法。（</w:t>
            </w:r>
            <w:r w:rsidRPr="006C64D2">
              <w:rPr>
                <w:rFonts w:ascii="宋体" w:eastAsia="宋体" w:hAnsi="宋体" w:hint="eastAsia"/>
                <w:highlight w:val="yellow"/>
              </w:rPr>
              <w:t>给出测试代码和测试结果，测试代码需要有部分必要的中文注释，测试结果使用截</w:t>
            </w:r>
            <w:proofErr w:type="gramStart"/>
            <w:r w:rsidRPr="006C64D2">
              <w:rPr>
                <w:rFonts w:ascii="宋体" w:eastAsia="宋体" w:hAnsi="宋体" w:hint="eastAsia"/>
                <w:highlight w:val="yellow"/>
              </w:rPr>
              <w:t>图或者</w:t>
            </w:r>
            <w:proofErr w:type="gramEnd"/>
            <w:r w:rsidRPr="006C64D2">
              <w:rPr>
                <w:rFonts w:ascii="宋体" w:eastAsia="宋体" w:hAnsi="宋体" w:hint="eastAsia"/>
                <w:highlight w:val="yellow"/>
              </w:rPr>
              <w:t>其他可说明的形式。</w:t>
            </w:r>
            <w:r w:rsidRPr="006C64D2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1073" w:type="dxa"/>
          </w:tcPr>
          <w:p w14:paraId="70D16854" w14:textId="6BA82269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</w:tr>
      <w:tr w:rsidR="00BA7976" w:rsidRPr="006C64D2" w14:paraId="2B0465AE" w14:textId="77777777" w:rsidTr="00171593">
        <w:trPr>
          <w:trHeight w:val="2670"/>
        </w:trPr>
        <w:tc>
          <w:tcPr>
            <w:tcW w:w="7217" w:type="dxa"/>
            <w:gridSpan w:val="3"/>
          </w:tcPr>
          <w:p w14:paraId="03134B64" w14:textId="76DA70D7" w:rsidR="00BA7976" w:rsidRPr="006C64D2" w:rsidRDefault="00171593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（2）测试查找</w:t>
            </w:r>
            <w:r w:rsidR="006C64D2" w:rsidRPr="006C64D2">
              <w:rPr>
                <w:rFonts w:ascii="宋体" w:eastAsia="宋体" w:hAnsi="宋体" w:hint="eastAsia"/>
              </w:rPr>
              <w:t>对像的</w:t>
            </w:r>
            <w:r w:rsidRPr="006C64D2">
              <w:rPr>
                <w:rFonts w:ascii="Meiryo" w:eastAsia="Meiryo" w:hAnsi="Meiryo" w:cs="Meiryo" w:hint="eastAsia"/>
              </w:rPr>
              <w:t>⽅</w:t>
            </w:r>
            <w:r w:rsidRPr="006C64D2">
              <w:rPr>
                <w:rFonts w:ascii="宋体" w:eastAsia="宋体" w:hAnsi="宋体" w:hint="eastAsia"/>
              </w:rPr>
              <w:t>法。（</w:t>
            </w:r>
            <w:r w:rsidRPr="006C64D2">
              <w:rPr>
                <w:rFonts w:ascii="宋体" w:eastAsia="宋体" w:hAnsi="宋体" w:hint="eastAsia"/>
                <w:highlight w:val="yellow"/>
              </w:rPr>
              <w:t>给出测试代码和测试结果，测试代码需要有部分必要的中文注释，测试结果使用截</w:t>
            </w:r>
            <w:proofErr w:type="gramStart"/>
            <w:r w:rsidRPr="006C64D2">
              <w:rPr>
                <w:rFonts w:ascii="宋体" w:eastAsia="宋体" w:hAnsi="宋体" w:hint="eastAsia"/>
                <w:highlight w:val="yellow"/>
              </w:rPr>
              <w:t>图或者</w:t>
            </w:r>
            <w:proofErr w:type="gramEnd"/>
            <w:r w:rsidRPr="006C64D2">
              <w:rPr>
                <w:rFonts w:ascii="宋体" w:eastAsia="宋体" w:hAnsi="宋体" w:hint="eastAsia"/>
                <w:highlight w:val="yellow"/>
              </w:rPr>
              <w:t>其他可说明的形式。</w:t>
            </w:r>
            <w:r w:rsidRPr="006C64D2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1073" w:type="dxa"/>
          </w:tcPr>
          <w:p w14:paraId="163FDCC0" w14:textId="233DE246" w:rsidR="00BA7976" w:rsidRPr="006C64D2" w:rsidRDefault="00B221BF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评分</w:t>
            </w:r>
          </w:p>
        </w:tc>
      </w:tr>
      <w:tr w:rsidR="00BA7976" w:rsidRPr="006C64D2" w14:paraId="15616363" w14:textId="77777777" w:rsidTr="00D114DA">
        <w:trPr>
          <w:trHeight w:val="4155"/>
        </w:trPr>
        <w:tc>
          <w:tcPr>
            <w:tcW w:w="7217" w:type="dxa"/>
            <w:gridSpan w:val="3"/>
          </w:tcPr>
          <w:p w14:paraId="62BD89F8" w14:textId="2C17CDF9" w:rsidR="00BA7976" w:rsidRPr="006C64D2" w:rsidRDefault="0063160B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/>
              </w:rPr>
              <w:t>（</w:t>
            </w:r>
            <w:r w:rsidR="006C64D2">
              <w:rPr>
                <w:rFonts w:ascii="宋体" w:eastAsia="宋体" w:hAnsi="宋体" w:hint="eastAsia"/>
              </w:rPr>
              <w:t>3</w:t>
            </w:r>
            <w:r w:rsidRPr="006C64D2">
              <w:rPr>
                <w:rFonts w:ascii="宋体" w:eastAsia="宋体" w:hAnsi="宋体" w:hint="eastAsia"/>
              </w:rPr>
              <w:t>）</w:t>
            </w:r>
            <w:r w:rsidR="006C64D2" w:rsidRPr="006C64D2">
              <w:rPr>
                <w:rFonts w:ascii="宋体" w:eastAsia="宋体" w:hAnsi="宋体" w:hint="eastAsia"/>
              </w:rPr>
              <w:t>测试</w:t>
            </w:r>
            <w:r w:rsidR="006C64D2">
              <w:rPr>
                <w:rFonts w:ascii="宋体" w:eastAsia="宋体" w:hAnsi="宋体" w:hint="eastAsia"/>
              </w:rPr>
              <w:t>更新</w:t>
            </w:r>
            <w:r w:rsidR="006C64D2" w:rsidRPr="006C64D2">
              <w:rPr>
                <w:rFonts w:ascii="宋体" w:eastAsia="宋体" w:hAnsi="宋体" w:hint="eastAsia"/>
              </w:rPr>
              <w:t>对像的</w:t>
            </w:r>
            <w:r w:rsidR="006C64D2" w:rsidRPr="006C64D2">
              <w:rPr>
                <w:rFonts w:ascii="Meiryo" w:eastAsia="Meiryo" w:hAnsi="Meiryo" w:cs="Meiryo" w:hint="eastAsia"/>
              </w:rPr>
              <w:t>⽅</w:t>
            </w:r>
            <w:r w:rsidR="006C64D2" w:rsidRPr="006C64D2">
              <w:rPr>
                <w:rFonts w:ascii="宋体" w:eastAsia="宋体" w:hAnsi="宋体" w:hint="eastAsia"/>
              </w:rPr>
              <w:t>法。（</w:t>
            </w:r>
            <w:bookmarkStart w:id="0" w:name="_GoBack"/>
            <w:r w:rsidR="006C64D2" w:rsidRPr="006C64D2">
              <w:rPr>
                <w:rFonts w:ascii="宋体" w:eastAsia="宋体" w:hAnsi="宋体" w:hint="eastAsia"/>
              </w:rPr>
              <w:t>给出测试代码和测试结果，测试代码需要有部分必要的中文注释，测试结果使用截</w:t>
            </w:r>
            <w:proofErr w:type="gramStart"/>
            <w:r w:rsidR="006C64D2" w:rsidRPr="006C64D2">
              <w:rPr>
                <w:rFonts w:ascii="宋体" w:eastAsia="宋体" w:hAnsi="宋体" w:hint="eastAsia"/>
              </w:rPr>
              <w:t>图或者</w:t>
            </w:r>
            <w:proofErr w:type="gramEnd"/>
            <w:r w:rsidR="006C64D2" w:rsidRPr="006C64D2">
              <w:rPr>
                <w:rFonts w:ascii="宋体" w:eastAsia="宋体" w:hAnsi="宋体" w:hint="eastAsia"/>
              </w:rPr>
              <w:t>其他可说明的形式。</w:t>
            </w:r>
            <w:bookmarkEnd w:id="0"/>
            <w:r w:rsidR="006C64D2" w:rsidRPr="006C64D2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1073" w:type="dxa"/>
          </w:tcPr>
          <w:p w14:paraId="1C62CD0E" w14:textId="69BD73CB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</w:tr>
      <w:tr w:rsidR="00BA7976" w:rsidRPr="006C64D2" w14:paraId="510642AA" w14:textId="77777777" w:rsidTr="00B221BF">
        <w:trPr>
          <w:trHeight w:val="283"/>
        </w:trPr>
        <w:tc>
          <w:tcPr>
            <w:tcW w:w="7217" w:type="dxa"/>
            <w:gridSpan w:val="3"/>
          </w:tcPr>
          <w:p w14:paraId="180A7374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实验结论：</w:t>
            </w:r>
          </w:p>
        </w:tc>
        <w:tc>
          <w:tcPr>
            <w:tcW w:w="1073" w:type="dxa"/>
          </w:tcPr>
          <w:p w14:paraId="63FBE17C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  <w:r w:rsidRPr="006C64D2">
              <w:rPr>
                <w:rFonts w:ascii="宋体" w:eastAsia="宋体" w:hAnsi="宋体" w:hint="eastAsia"/>
              </w:rPr>
              <w:t>评分</w:t>
            </w:r>
          </w:p>
        </w:tc>
      </w:tr>
      <w:tr w:rsidR="00BA7976" w:rsidRPr="006C64D2" w14:paraId="784DACBF" w14:textId="77777777" w:rsidTr="001F2C95">
        <w:trPr>
          <w:trHeight w:val="1820"/>
        </w:trPr>
        <w:tc>
          <w:tcPr>
            <w:tcW w:w="7217" w:type="dxa"/>
            <w:gridSpan w:val="3"/>
          </w:tcPr>
          <w:p w14:paraId="78384DD2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  <w:tc>
          <w:tcPr>
            <w:tcW w:w="1073" w:type="dxa"/>
          </w:tcPr>
          <w:p w14:paraId="230E57DE" w14:textId="77777777" w:rsidR="00BA7976" w:rsidRPr="006C64D2" w:rsidRDefault="00BA7976" w:rsidP="006C64D2">
            <w:pPr>
              <w:rPr>
                <w:rFonts w:ascii="宋体" w:eastAsia="宋体" w:hAnsi="宋体"/>
              </w:rPr>
            </w:pPr>
          </w:p>
        </w:tc>
      </w:tr>
    </w:tbl>
    <w:p w14:paraId="56E91811" w14:textId="77777777" w:rsidR="00BA7976" w:rsidRPr="006C64D2" w:rsidRDefault="00BA7976" w:rsidP="006C64D2">
      <w:pPr>
        <w:rPr>
          <w:rFonts w:ascii="宋体" w:eastAsia="宋体" w:hAnsi="宋体"/>
        </w:rPr>
      </w:pPr>
    </w:p>
    <w:sectPr w:rsidR="00BA7976" w:rsidRPr="006C64D2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976"/>
    <w:rsid w:val="00171593"/>
    <w:rsid w:val="00173428"/>
    <w:rsid w:val="001F2C95"/>
    <w:rsid w:val="002E0560"/>
    <w:rsid w:val="00360984"/>
    <w:rsid w:val="00394C18"/>
    <w:rsid w:val="005135C9"/>
    <w:rsid w:val="0063160B"/>
    <w:rsid w:val="006C64D2"/>
    <w:rsid w:val="007D2747"/>
    <w:rsid w:val="007F3F5C"/>
    <w:rsid w:val="00805552"/>
    <w:rsid w:val="00896DD7"/>
    <w:rsid w:val="00A21E9B"/>
    <w:rsid w:val="00A53394"/>
    <w:rsid w:val="00A631CC"/>
    <w:rsid w:val="00AB3EE0"/>
    <w:rsid w:val="00B221BF"/>
    <w:rsid w:val="00BA7976"/>
    <w:rsid w:val="00BC1C3E"/>
    <w:rsid w:val="00C62169"/>
    <w:rsid w:val="00D114DA"/>
    <w:rsid w:val="00F46868"/>
    <w:rsid w:val="00F95E90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7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468</Characters>
  <Application>Microsoft Office Word</Application>
  <DocSecurity>0</DocSecurity>
  <Lines>3</Lines>
  <Paragraphs>1</Paragraphs>
  <ScaleCrop>false</ScaleCrop>
  <Company>CCBFU</Company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Cuixiaohui</dc:creator>
  <cp:lastModifiedBy>Computer Center of BFU</cp:lastModifiedBy>
  <cp:revision>2</cp:revision>
  <dcterms:created xsi:type="dcterms:W3CDTF">2019-11-12T09:07:00Z</dcterms:created>
  <dcterms:modified xsi:type="dcterms:W3CDTF">2019-11-12T09:07:00Z</dcterms:modified>
</cp:coreProperties>
</file>