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English Speech panel</w:t>
      </w:r>
      <w:r>
        <w:rPr>
          <w:rFonts w:hint="cs"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for B501  B502 </w:t>
      </w:r>
    </w:p>
    <w:p>
      <w:pPr>
        <w:bidi w:val="0"/>
        <w:rPr>
          <w:rFonts w:asciiTheme="minorBidi" w:hAnsiTheme="minorBidi"/>
          <w:color w:val="0000FF"/>
          <w:sz w:val="24"/>
          <w:szCs w:val="24"/>
          <w:rtl/>
        </w:rPr>
      </w:pPr>
    </w:p>
    <w:p>
      <w:pPr>
        <w:bidi w:val="0"/>
        <w:rPr>
          <w:rFonts w:asciiTheme="minorBidi" w:hAnsiTheme="minorBidi"/>
          <w:color w:val="00B0F0"/>
          <w:sz w:val="24"/>
          <w:szCs w:val="24"/>
        </w:rPr>
      </w:pPr>
      <w:r>
        <w:rPr>
          <w:rFonts w:hint="cs" w:asciiTheme="minorBidi" w:hAnsiTheme="minorBidi"/>
          <w:color w:val="0000FF"/>
          <w:sz w:val="24"/>
          <w:szCs w:val="24"/>
          <w:rtl/>
        </w:rPr>
        <w:t>.</w:t>
      </w:r>
      <w:r>
        <w:rPr>
          <w:rFonts w:asciiTheme="minorBidi" w:hAnsiTheme="minorBidi"/>
          <w:color w:val="00B0F0"/>
          <w:sz w:val="24"/>
          <w:szCs w:val="24"/>
          <w:rtl/>
        </w:rPr>
        <w:t>1</w:t>
      </w:r>
      <w:r>
        <w:rPr>
          <w:rFonts w:asciiTheme="minorBidi" w:hAnsiTheme="minorBidi"/>
          <w:color w:val="00B0F0"/>
          <w:sz w:val="24"/>
          <w:szCs w:val="24"/>
        </w:rPr>
        <w:t>Enter a password</w:t>
      </w:r>
    </w:p>
    <w:p>
      <w:pPr>
        <w:bidi w:val="0"/>
        <w:rPr>
          <w:rFonts w:asciiTheme="minorBidi" w:hAnsiTheme="minorBidi"/>
          <w:color w:val="00B0F0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 .</w:t>
      </w:r>
      <w:r>
        <w:rPr>
          <w:rFonts w:asciiTheme="minorBidi" w:hAnsiTheme="minorBidi"/>
          <w:color w:val="00B0F0"/>
          <w:sz w:val="24"/>
          <w:szCs w:val="24"/>
          <w:rtl/>
        </w:rPr>
        <w:t>2</w:t>
      </w:r>
      <w:r>
        <w:rPr>
          <w:rFonts w:asciiTheme="minorBidi" w:hAnsiTheme="minorBidi"/>
          <w:color w:val="00B0F0"/>
          <w:sz w:val="24"/>
          <w:szCs w:val="24"/>
        </w:rPr>
        <w:t>Enter an apartment number and a bell</w:t>
      </w:r>
    </w:p>
    <w:p>
      <w:pPr>
        <w:bidi w:val="0"/>
        <w:rPr>
          <w:rFonts w:asciiTheme="minorBidi" w:hAnsiTheme="minorBidi"/>
          <w:color w:val="00B0F0"/>
          <w:sz w:val="24"/>
          <w:szCs w:val="24"/>
        </w:rPr>
      </w:pPr>
      <w:r>
        <w:rPr>
          <w:rFonts w:asciiTheme="minorBidi" w:hAnsiTheme="minorBidi"/>
          <w:color w:val="00B0F0"/>
          <w:sz w:val="24"/>
          <w:szCs w:val="24"/>
          <w:rtl/>
        </w:rPr>
        <w:t>3</w:t>
      </w:r>
      <w:r>
        <w:rPr>
          <w:rFonts w:asciiTheme="minorBidi" w:hAnsiTheme="minorBidi"/>
          <w:color w:val="00B0F0"/>
          <w:sz w:val="24"/>
          <w:szCs w:val="24"/>
        </w:rPr>
        <w:t>. the door is open</w:t>
      </w:r>
    </w:p>
    <w:p>
      <w:pPr>
        <w:bidi w:val="0"/>
        <w:rPr>
          <w:rFonts w:asciiTheme="minorBidi" w:hAnsiTheme="minorBidi"/>
          <w:color w:val="00B0F0"/>
          <w:sz w:val="24"/>
          <w:szCs w:val="24"/>
          <w:rtl/>
        </w:rPr>
      </w:pPr>
      <w:r>
        <w:rPr>
          <w:rFonts w:asciiTheme="minorBidi" w:hAnsiTheme="minorBidi"/>
          <w:color w:val="00B0F0"/>
          <w:sz w:val="24"/>
          <w:szCs w:val="24"/>
          <w:rtl/>
        </w:rPr>
        <w:t>4</w:t>
      </w:r>
      <w:r>
        <w:rPr>
          <w:rFonts w:asciiTheme="minorBidi" w:hAnsiTheme="minorBidi"/>
          <w:color w:val="00B0F0"/>
          <w:sz w:val="24"/>
          <w:szCs w:val="24"/>
        </w:rPr>
        <w:t>. No response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>.</w:t>
      </w:r>
      <w:r>
        <w:rPr>
          <w:rFonts w:asciiTheme="minorBidi" w:hAnsiTheme="minorBidi"/>
          <w:color w:val="00B0F0"/>
          <w:sz w:val="24"/>
          <w:szCs w:val="24"/>
          <w:rtl/>
        </w:rPr>
        <w:t>5</w:t>
      </w:r>
      <w:r>
        <w:rPr>
          <w:rFonts w:asciiTheme="minorBidi" w:hAnsiTheme="minorBidi"/>
          <w:color w:val="00B0F0"/>
          <w:sz w:val="24"/>
          <w:szCs w:val="24"/>
        </w:rPr>
        <w:t xml:space="preserve"> Incorrect password</w:t>
      </w:r>
    </w:p>
    <w:p>
      <w:pPr>
        <w:bidi w:val="0"/>
        <w:rPr>
          <w:rFonts w:asciiTheme="minorBidi" w:hAnsiTheme="minorBidi"/>
          <w:color w:val="00B0F0"/>
          <w:sz w:val="24"/>
          <w:szCs w:val="24"/>
        </w:rPr>
      </w:pPr>
      <w:r>
        <w:rPr>
          <w:rFonts w:asciiTheme="minorBidi" w:hAnsiTheme="minorBidi"/>
          <w:color w:val="00B0F0"/>
          <w:sz w:val="24"/>
          <w:szCs w:val="24"/>
          <w:rtl/>
        </w:rPr>
        <w:t>6</w:t>
      </w:r>
      <w:r>
        <w:rPr>
          <w:rFonts w:asciiTheme="minorBidi" w:hAnsiTheme="minorBidi"/>
          <w:color w:val="00B0F0"/>
          <w:sz w:val="24"/>
          <w:szCs w:val="24"/>
        </w:rPr>
        <w:t xml:space="preserve">. Wrong  apartment number </w:t>
      </w:r>
    </w:p>
    <w:p>
      <w:pPr>
        <w:bidi w:val="0"/>
        <w:rPr>
          <w:rFonts w:asciiTheme="minorBidi" w:hAnsiTheme="minorBidi"/>
          <w:color w:val="00B0F0"/>
          <w:sz w:val="24"/>
          <w:szCs w:val="24"/>
        </w:rPr>
      </w:pPr>
      <w:r>
        <w:rPr>
          <w:rFonts w:asciiTheme="minorBidi" w:hAnsiTheme="minorBidi"/>
          <w:color w:val="00B0F0"/>
          <w:sz w:val="24"/>
          <w:szCs w:val="24"/>
          <w:rtl/>
        </w:rPr>
        <w:t>7</w:t>
      </w:r>
      <w:r>
        <w:rPr>
          <w:rFonts w:asciiTheme="minorBidi" w:hAnsiTheme="minorBidi"/>
          <w:color w:val="00B0F0"/>
          <w:sz w:val="24"/>
          <w:szCs w:val="24"/>
        </w:rPr>
        <w:t>. Failed</w:t>
      </w:r>
    </w:p>
    <w:p>
      <w:pPr>
        <w:bidi w:val="0"/>
        <w:rPr>
          <w:rFonts w:asciiTheme="minorBidi" w:hAnsiTheme="minorBidi"/>
          <w:color w:val="00B0F0"/>
          <w:sz w:val="24"/>
          <w:szCs w:val="24"/>
        </w:rPr>
      </w:pPr>
      <w:r>
        <w:rPr>
          <w:rFonts w:asciiTheme="minorBidi" w:hAnsiTheme="minorBidi"/>
          <w:color w:val="00B0F0"/>
          <w:sz w:val="24"/>
          <w:szCs w:val="24"/>
        </w:rPr>
        <w:t>8.</w:t>
      </w:r>
      <w:r>
        <w:rPr>
          <w:rFonts w:asciiTheme="minorBidi" w:hAnsiTheme="minorBidi"/>
          <w:color w:val="00B0F0"/>
          <w:sz w:val="24"/>
          <w:szCs w:val="24"/>
          <w:rtl/>
        </w:rPr>
        <w:t xml:space="preserve"> </w:t>
      </w:r>
      <w:r>
        <w:rPr>
          <w:rFonts w:asciiTheme="minorBidi" w:hAnsiTheme="minorBidi"/>
          <w:color w:val="00B0F0"/>
          <w:sz w:val="24"/>
          <w:szCs w:val="24"/>
        </w:rPr>
        <w:t>The call ended</w:t>
      </w:r>
    </w:p>
    <w:p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9</w:t>
      </w:r>
      <w:r>
        <w:rPr>
          <w:rFonts w:asciiTheme="minorBidi" w:hAnsiTheme="minorBidi"/>
          <w:sz w:val="24"/>
          <w:szCs w:val="24"/>
        </w:rPr>
        <w:t>.</w:t>
      </w:r>
    </w:p>
    <w:p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10.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11.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12.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13.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14</w:t>
      </w:r>
      <w:r>
        <w:t xml:space="preserve"> .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15. </w:t>
      </w:r>
    </w:p>
    <w:p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16.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17.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18.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19. </w:t>
      </w:r>
    </w:p>
    <w:p>
      <w:pPr>
        <w:bidi w:val="0"/>
        <w:rPr>
          <w:rFonts w:hint="default" w:eastAsia="宋体" w:asciiTheme="minorBidi" w:hAnsiTheme="minorBidi"/>
          <w:sz w:val="24"/>
          <w:szCs w:val="24"/>
          <w:lang w:val="en-US" w:eastAsia="zh-CN"/>
        </w:rPr>
      </w:pPr>
      <w:r>
        <w:rPr>
          <w:rFonts w:asciiTheme="minorBidi" w:hAnsiTheme="minorBidi"/>
          <w:sz w:val="24"/>
          <w:szCs w:val="24"/>
        </w:rPr>
        <w:t>20. The system is active</w:t>
      </w:r>
      <w:r>
        <w:rPr>
          <w:rFonts w:hint="eastAsia" w:eastAsia="宋体" w:asciiTheme="minorBidi" w:hAnsiTheme="minorBidi"/>
          <w:sz w:val="24"/>
          <w:szCs w:val="24"/>
          <w:lang w:val="en-US" w:eastAsia="zh-CN"/>
        </w:rPr>
        <w:t xml:space="preserve">   //？</w:t>
      </w:r>
    </w:p>
    <w:p>
      <w:pPr>
        <w:bidi w:val="0"/>
        <w:rPr>
          <w:rFonts w:asciiTheme="minorBidi" w:hAnsiTheme="minorBidi"/>
          <w:color w:val="00B0F0"/>
          <w:sz w:val="24"/>
          <w:szCs w:val="24"/>
        </w:rPr>
      </w:pPr>
      <w:r>
        <w:rPr>
          <w:rFonts w:asciiTheme="minorBidi" w:hAnsiTheme="minorBidi"/>
          <w:color w:val="00B0F0"/>
          <w:sz w:val="24"/>
          <w:szCs w:val="24"/>
        </w:rPr>
        <w:t>21. Calling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22. </w:t>
      </w:r>
    </w:p>
    <w:p>
      <w:pPr>
        <w:bidi w:val="0"/>
        <w:rPr>
          <w:rFonts w:hint="default" w:eastAsia="宋体" w:asciiTheme="minorBidi" w:hAnsiTheme="minorBidi"/>
          <w:sz w:val="24"/>
          <w:szCs w:val="24"/>
          <w:lang w:val="en-US" w:eastAsia="zh-CN"/>
        </w:rPr>
      </w:pPr>
      <w:r>
        <w:rPr>
          <w:rFonts w:asciiTheme="minorBidi" w:hAnsiTheme="minorBidi"/>
          <w:color w:val="00B0F0"/>
          <w:sz w:val="24"/>
          <w:szCs w:val="24"/>
        </w:rPr>
        <w:t>23. Talk</w:t>
      </w:r>
      <w:r>
        <w:rPr>
          <w:rFonts w:hint="eastAsia" w:eastAsia="宋体" w:asciiTheme="minorBidi" w:hAnsiTheme="minorBidi"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 w:eastAsia="宋体" w:asciiTheme="minorBidi" w:hAnsiTheme="minorBidi"/>
          <w:sz w:val="24"/>
          <w:szCs w:val="24"/>
          <w:lang w:val="en-US" w:eastAsia="zh-CN"/>
        </w:rPr>
        <w:t xml:space="preserve">  </w:t>
      </w:r>
    </w:p>
    <w:p>
      <w:pPr>
        <w:bidi w:val="0"/>
        <w:rPr>
          <w:rFonts w:asciiTheme="minorBidi" w:hAnsiTheme="minorBidi"/>
          <w:color w:val="00B0F0"/>
          <w:sz w:val="24"/>
          <w:szCs w:val="24"/>
        </w:rPr>
      </w:pPr>
      <w:r>
        <w:rPr>
          <w:rFonts w:asciiTheme="minorBidi" w:hAnsiTheme="minorBidi"/>
          <w:color w:val="00B0F0"/>
          <w:sz w:val="24"/>
          <w:szCs w:val="24"/>
        </w:rPr>
        <w:t>24. Calling an alternate number</w:t>
      </w:r>
    </w:p>
    <w:p>
      <w:pPr>
        <w:bidi w:val="0"/>
        <w:rPr>
          <w:rFonts w:asciiTheme="minorBidi" w:hAnsiTheme="minorBidi"/>
          <w:color w:val="00B0F0"/>
          <w:sz w:val="24"/>
          <w:szCs w:val="24"/>
        </w:rPr>
      </w:pPr>
      <w:r>
        <w:rPr>
          <w:rFonts w:asciiTheme="minorBidi" w:hAnsiTheme="minorBidi"/>
          <w:color w:val="00B0F0"/>
          <w:sz w:val="24"/>
          <w:szCs w:val="24"/>
        </w:rPr>
        <w:t xml:space="preserve">25. </w:t>
      </w:r>
      <w:r>
        <w:rPr>
          <w:rFonts w:hint="eastAsia" w:ascii="Kozuka Gothic Pro L" w:hAnsi="Kozuka Gothic Pro L" w:eastAsia="Kozuka Gothic Pro L"/>
          <w:color w:val="00B0F0"/>
        </w:rPr>
        <w:t>Setting failed</w:t>
      </w:r>
    </w:p>
    <w:p>
      <w:pPr>
        <w:bidi w:val="0"/>
        <w:rPr>
          <w:rFonts w:asciiTheme="minorBidi" w:hAnsiTheme="minorBidi"/>
          <w:color w:val="00B0F0"/>
          <w:sz w:val="24"/>
          <w:szCs w:val="24"/>
        </w:rPr>
      </w:pPr>
      <w:r>
        <w:rPr>
          <w:rFonts w:asciiTheme="minorBidi" w:hAnsiTheme="minorBidi"/>
          <w:color w:val="00B0F0"/>
          <w:sz w:val="24"/>
          <w:szCs w:val="24"/>
        </w:rPr>
        <w:t>26.</w:t>
      </w:r>
      <w:r>
        <w:rPr>
          <w:rFonts w:hint="eastAsia" w:ascii="Kozuka Gothic Pro L" w:hAnsi="Kozuka Gothic Pro L" w:eastAsia="Kozuka Gothic Pro L"/>
          <w:color w:val="00B0F0"/>
        </w:rPr>
        <w:t xml:space="preserve"> Set successfully</w:t>
      </w:r>
    </w:p>
    <w:p>
      <w:pPr>
        <w:bidi w:val="0"/>
        <w:rPr>
          <w:rFonts w:asciiTheme="minorBidi" w:hAnsiTheme="minorBidi"/>
          <w:sz w:val="24"/>
          <w:szCs w:val="24"/>
        </w:rPr>
      </w:pPr>
    </w:p>
    <w:p>
      <w:pPr>
        <w:bidi w:val="0"/>
        <w:rPr>
          <w:rFonts w:asciiTheme="minorBidi" w:hAnsiTheme="minorBidi"/>
          <w:sz w:val="24"/>
          <w:szCs w:val="24"/>
        </w:rPr>
      </w:pPr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bookmarkStart w:id="0" w:name="_GoBack"/>
      <w:bookmarkEnd w:id="0"/>
    </w:p>
    <w:p>
      <w:pPr>
        <w:rPr>
          <w:color w:val="00B0F0"/>
        </w:rPr>
      </w:pPr>
    </w:p>
    <w:p>
      <w:pPr>
        <w:bidi w:val="0"/>
        <w:rPr>
          <w:color w:val="00B0F0"/>
          <w:rtl/>
        </w:rPr>
      </w:pPr>
      <w:r>
        <w:rPr>
          <w:color w:val="00B0F0"/>
        </w:rPr>
        <w:t>Add a new panel speech file to the settings I sent you, 2 files for panels B501 B502</w:t>
      </w:r>
    </w:p>
    <w:tbl>
      <w:tblPr>
        <w:tblStyle w:val="5"/>
        <w:bidiVisual/>
        <w:tblW w:w="8400" w:type="dxa"/>
        <w:tblInd w:w="12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420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1024" w:hRule="atLeast"/>
        </w:trPr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rPr>
                <w:rFonts w:ascii="Calibri Light" w:hAnsi="Calibri Light" w:cs="Calibri Light"/>
                <w:color w:val="00B0F0"/>
              </w:rPr>
            </w:pPr>
            <w:r>
              <w:rPr>
                <w:rFonts w:ascii="Calibri Light" w:hAnsi="Calibri Light" w:cs="Calibri Light"/>
                <w:color w:val="00B0F0"/>
              </w:rPr>
              <w:t>25</w:t>
            </w:r>
          </w:p>
        </w:tc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color w:val="00B0F0"/>
                <w:rtl/>
              </w:rPr>
            </w:pPr>
            <w:r>
              <w:rPr>
                <w:rFonts w:hint="eastAsia" w:ascii="Kozuka Gothic Pro L" w:hAnsi="Kozuka Gothic Pro L" w:eastAsia="Kozuka Gothic Pro L"/>
                <w:color w:val="00B0F0"/>
              </w:rPr>
              <w:t>Setting failed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rPr>
                <w:rFonts w:ascii="Calibri Light" w:hAnsi="Calibri Light" w:cs="Calibri Light"/>
                <w:color w:val="00B0F0"/>
                <w:rtl/>
              </w:rPr>
            </w:pPr>
            <w:r>
              <w:rPr>
                <w:rFonts w:ascii="Calibri Light" w:hAnsi="Calibri Light" w:cs="Calibri Light"/>
                <w:color w:val="00B0F0"/>
              </w:rPr>
              <w:t>26</w:t>
            </w:r>
          </w:p>
        </w:tc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color w:val="00B0F0"/>
                <w:rtl/>
              </w:rPr>
            </w:pPr>
            <w:r>
              <w:rPr>
                <w:rFonts w:hint="eastAsia" w:ascii="Kozuka Gothic Pro L" w:hAnsi="Kozuka Gothic Pro L" w:eastAsia="Kozuka Gothic Pro L"/>
                <w:color w:val="00B0F0"/>
              </w:rPr>
              <w:t>Set successfully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rPr>
                <w:rFonts w:ascii="Calibri Light" w:hAnsi="Calibri Light" w:cs="Calibri Light"/>
                <w:color w:val="00B0F0"/>
                <w:rtl/>
              </w:rPr>
            </w:pPr>
          </w:p>
        </w:tc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color w:val="00B0F0"/>
                <w:rtl/>
              </w:rPr>
            </w:pPr>
          </w:p>
        </w:tc>
      </w:tr>
    </w:tbl>
    <w:p>
      <w:pPr>
        <w:bidi w:val="0"/>
        <w:rPr>
          <w:rFonts w:asciiTheme="minorBidi" w:hAnsiTheme="minorBidi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Kozuka Gothic Pro L">
    <w:altName w:val="Yu Gothic UI Light"/>
    <w:panose1 w:val="020B0200000000000000"/>
    <w:charset w:val="80"/>
    <w:family w:val="swiss"/>
    <w:pitch w:val="default"/>
    <w:sig w:usb0="00000000" w:usb1="00000000" w:usb2="00000012" w:usb3="00000000" w:csb0="00020005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OTAyMTEzZDlmMDg1OWM5ODBmZDhlNzQ0MDYxMDU4NzgifQ=="/>
  </w:docVars>
  <w:rsids>
    <w:rsidRoot w:val="00D50534"/>
    <w:rsid w:val="002F7304"/>
    <w:rsid w:val="00474C0A"/>
    <w:rsid w:val="004A10D4"/>
    <w:rsid w:val="004F3F14"/>
    <w:rsid w:val="00590487"/>
    <w:rsid w:val="00711FA6"/>
    <w:rsid w:val="00797541"/>
    <w:rsid w:val="007E327C"/>
    <w:rsid w:val="00823A29"/>
    <w:rsid w:val="00861F52"/>
    <w:rsid w:val="009F3D47"/>
    <w:rsid w:val="00A828F2"/>
    <w:rsid w:val="00A845A1"/>
    <w:rsid w:val="00BB388C"/>
    <w:rsid w:val="00BE5DBF"/>
    <w:rsid w:val="00C80923"/>
    <w:rsid w:val="00D50534"/>
    <w:rsid w:val="53354082"/>
    <w:rsid w:val="684C288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Grid Table Light"/>
    <w:basedOn w:val="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405</Characters>
  <Lines>3</Lines>
  <Paragraphs>1</Paragraphs>
  <TotalTime>197</TotalTime>
  <ScaleCrop>false</ScaleCrop>
  <LinksUpToDate>false</LinksUpToDate>
  <CharactersWithSpaces>491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2021-04-05T06:19:00Z</dcterms:created>
  <dc:creator>שלום</dc:creator>
  <cp:lastModifiedBy>Administrator</cp:lastModifiedBy>
  <dcterms:modified xsi:type="dcterms:W3CDTF">2022-08-04T02:26:41Z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97E1AD7BEAF640CEAA25F41BD1E66AA4</vt:lpwstr>
  </property>
</Properties>
</file>