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BDF42" w14:textId="70C737F1" w:rsidR="00931C41" w:rsidRPr="00931C41" w:rsidRDefault="00F76D56" w:rsidP="00931C41">
      <w:pPr>
        <w:ind w:firstLineChars="200" w:firstLine="480"/>
        <w:rPr>
          <w:sz w:val="24"/>
        </w:rPr>
      </w:pPr>
      <w:bookmarkStart w:id="0" w:name="OLE_LINK106"/>
      <w:bookmarkStart w:id="1" w:name="OLE_LINK74"/>
      <w:r w:rsidRPr="00F76D56">
        <w:rPr>
          <w:rFonts w:hint="eastAsia"/>
          <w:sz w:val="24"/>
        </w:rPr>
        <w:t>本发明提出了一种</w:t>
      </w:r>
      <w:bookmarkStart w:id="2" w:name="OLE_LINK107"/>
      <w:r w:rsidRPr="00F76D56">
        <w:rPr>
          <w:rFonts w:hint="eastAsia"/>
          <w:sz w:val="24"/>
        </w:rPr>
        <w:t>基于</w:t>
      </w:r>
      <w:r w:rsidRPr="00F76D56">
        <w:rPr>
          <w:rFonts w:ascii="Times New Roman" w:hAnsi="Times New Roman" w:cs="Times New Roman"/>
          <w:sz w:val="24"/>
        </w:rPr>
        <w:t>KAN</w:t>
      </w:r>
      <w:r w:rsidRPr="00F76D56">
        <w:rPr>
          <w:rFonts w:hint="eastAsia"/>
          <w:sz w:val="24"/>
        </w:rPr>
        <w:t>与</w:t>
      </w:r>
      <w:r w:rsidRPr="00F76D56">
        <w:rPr>
          <w:rFonts w:ascii="Times New Roman" w:hAnsi="Times New Roman" w:cs="Times New Roman"/>
          <w:sz w:val="24"/>
        </w:rPr>
        <w:t>U-Net</w:t>
      </w:r>
      <w:r w:rsidRPr="00F76D56">
        <w:rPr>
          <w:rFonts w:hint="eastAsia"/>
          <w:sz w:val="24"/>
        </w:rPr>
        <w:t>的甲状腺超声图像分类方法</w:t>
      </w:r>
      <w:bookmarkEnd w:id="2"/>
      <w:r w:rsidRPr="00F76D56">
        <w:rPr>
          <w:rFonts w:hint="eastAsia"/>
          <w:sz w:val="24"/>
        </w:rPr>
        <w:t>，旨在提高甲状腺超声影像的分类准确性及医学诊断的自动化水平。通过结合</w:t>
      </w:r>
      <w:r w:rsidRPr="00F76D56">
        <w:rPr>
          <w:rFonts w:ascii="Times New Roman" w:hAnsi="Times New Roman" w:cs="Times New Roman"/>
          <w:sz w:val="24"/>
        </w:rPr>
        <w:t>Kernel Attention Network</w:t>
      </w:r>
      <w:r w:rsidRPr="00F76D56">
        <w:rPr>
          <w:rFonts w:ascii="Times New Roman" w:hAnsi="Times New Roman" w:cs="Times New Roman"/>
          <w:sz w:val="24"/>
        </w:rPr>
        <w:t>（</w:t>
      </w:r>
      <w:r w:rsidRPr="00F76D56">
        <w:rPr>
          <w:rFonts w:ascii="Times New Roman" w:hAnsi="Times New Roman" w:cs="Times New Roman"/>
          <w:sz w:val="24"/>
        </w:rPr>
        <w:t>KAN</w:t>
      </w:r>
      <w:r w:rsidRPr="00F76D56">
        <w:rPr>
          <w:rFonts w:ascii="Times New Roman" w:hAnsi="Times New Roman" w:cs="Times New Roman"/>
          <w:sz w:val="24"/>
        </w:rPr>
        <w:t>）</w:t>
      </w:r>
      <w:r w:rsidRPr="00F76D56">
        <w:rPr>
          <w:rFonts w:hint="eastAsia"/>
          <w:sz w:val="24"/>
        </w:rPr>
        <w:t>与</w:t>
      </w:r>
      <w:r w:rsidRPr="00F76D56">
        <w:rPr>
          <w:rFonts w:ascii="Times New Roman" w:hAnsi="Times New Roman" w:cs="Times New Roman"/>
          <w:sz w:val="24"/>
        </w:rPr>
        <w:t>U-Net</w:t>
      </w:r>
      <w:r w:rsidRPr="00F76D56">
        <w:rPr>
          <w:rFonts w:hint="eastAsia"/>
          <w:sz w:val="24"/>
        </w:rPr>
        <w:t>结构，本方法显著增强了分类模型对结节边界、钙化区域及复杂病变的特征提取能力，提高了对低对比度超声图像的适应性。改进的分类网络以</w:t>
      </w:r>
      <w:r w:rsidRPr="00F76D56">
        <w:rPr>
          <w:rFonts w:ascii="Times New Roman" w:hAnsi="Times New Roman" w:cs="Times New Roman"/>
          <w:sz w:val="24"/>
        </w:rPr>
        <w:t>U-Net</w:t>
      </w:r>
      <w:r w:rsidRPr="00F76D56">
        <w:rPr>
          <w:rFonts w:hint="eastAsia"/>
          <w:sz w:val="24"/>
        </w:rPr>
        <w:t>为基础，在特征提取阶段融合局部注意力机制</w:t>
      </w:r>
      <w:r w:rsidRPr="00F76D56">
        <w:rPr>
          <w:rFonts w:ascii="Times New Roman" w:hAnsi="Times New Roman" w:cs="Times New Roman"/>
          <w:sz w:val="24"/>
        </w:rPr>
        <w:t>（</w:t>
      </w:r>
      <w:r w:rsidRPr="00F76D56">
        <w:rPr>
          <w:rFonts w:ascii="Times New Roman" w:hAnsi="Times New Roman" w:cs="Times New Roman"/>
          <w:sz w:val="24"/>
        </w:rPr>
        <w:t>KAN</w:t>
      </w:r>
      <w:r w:rsidRPr="00F76D56">
        <w:rPr>
          <w:rFonts w:ascii="Times New Roman" w:hAnsi="Times New Roman" w:cs="Times New Roman"/>
          <w:sz w:val="24"/>
        </w:rPr>
        <w:t>）</w:t>
      </w:r>
      <w:r w:rsidRPr="00F76D56">
        <w:rPr>
          <w:rFonts w:hint="eastAsia"/>
          <w:sz w:val="24"/>
        </w:rPr>
        <w:t>，强化关键区域信息表达，实现对甲状腺结节良恶性的高精度判别。本发明具有分类精度高、特征表达能力强及泛化能力优的特点，适用于多种甲状腺病变的检测与辅助诊断</w:t>
      </w:r>
      <w:r>
        <w:rPr>
          <w:rFonts w:hint="eastAsia"/>
          <w:sz w:val="24"/>
        </w:rPr>
        <w:t>任务</w:t>
      </w:r>
      <w:r w:rsidR="00931C41" w:rsidRPr="00931C41">
        <w:rPr>
          <w:rFonts w:hint="eastAsia"/>
          <w:sz w:val="24"/>
        </w:rPr>
        <w:t>。</w:t>
      </w:r>
      <w:bookmarkEnd w:id="1"/>
    </w:p>
    <w:p w14:paraId="741A615F" w14:textId="77777777" w:rsidR="009F5870" w:rsidRPr="00F76D56" w:rsidRDefault="009F5870">
      <w:pPr>
        <w:rPr>
          <w:rFonts w:ascii="宋体" w:eastAsia="宋体" w:hAnsi="宋体" w:cs="宋体" w:hint="eastAsia"/>
          <w:sz w:val="28"/>
          <w:szCs w:val="28"/>
        </w:rPr>
        <w:sectPr w:rsidR="009F5870" w:rsidRPr="00F76D5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33167AEA" w14:textId="5FC1C303" w:rsidR="009F5870" w:rsidRDefault="00F76D56">
      <w:pPr>
        <w:numPr>
          <w:ilvl w:val="0"/>
          <w:numId w:val="1"/>
        </w:numPr>
        <w:ind w:firstLineChars="200" w:firstLine="480"/>
        <w:rPr>
          <w:rFonts w:ascii="宋体" w:eastAsia="宋体" w:hAnsi="宋体" w:cs="宋体" w:hint="eastAsia"/>
          <w:sz w:val="24"/>
        </w:rPr>
      </w:pPr>
      <w:bookmarkStart w:id="3" w:name="OLE_LINK109"/>
      <w:r w:rsidRPr="00F76D56">
        <w:rPr>
          <w:rFonts w:hint="eastAsia"/>
          <w:sz w:val="24"/>
        </w:rPr>
        <w:lastRenderedPageBreak/>
        <w:t>基于</w:t>
      </w:r>
      <w:r w:rsidRPr="00F76D56">
        <w:rPr>
          <w:rFonts w:ascii="Times New Roman" w:hAnsi="Times New Roman" w:cs="Times New Roman"/>
          <w:sz w:val="24"/>
        </w:rPr>
        <w:t>KAN</w:t>
      </w:r>
      <w:r w:rsidRPr="00F76D56">
        <w:rPr>
          <w:rFonts w:hint="eastAsia"/>
          <w:sz w:val="24"/>
        </w:rPr>
        <w:t>与</w:t>
      </w:r>
      <w:r w:rsidRPr="00F76D56">
        <w:rPr>
          <w:rFonts w:ascii="Times New Roman" w:hAnsi="Times New Roman" w:cs="Times New Roman"/>
          <w:sz w:val="24"/>
        </w:rPr>
        <w:t>U-Net</w:t>
      </w:r>
      <w:r w:rsidRPr="00F76D56">
        <w:rPr>
          <w:rFonts w:hint="eastAsia"/>
          <w:sz w:val="24"/>
        </w:rPr>
        <w:t>的甲状腺超声图像分类方法</w:t>
      </w:r>
      <w:bookmarkEnd w:id="3"/>
      <w:r w:rsidR="00A073CE">
        <w:rPr>
          <w:rFonts w:ascii="宋体" w:eastAsia="宋体" w:hAnsi="宋体" w:cs="宋体" w:hint="eastAsia"/>
          <w:sz w:val="24"/>
        </w:rPr>
        <w:t>，其特征在于，包括以下步骤：</w:t>
      </w:r>
    </w:p>
    <w:p w14:paraId="5F736B06" w14:textId="7945F08A" w:rsidR="00F76D56" w:rsidRPr="00F76D56" w:rsidRDefault="00F76D56" w:rsidP="00F76D56">
      <w:pPr>
        <w:pStyle w:val="a8"/>
        <w:ind w:left="420" w:firstLineChars="0" w:firstLine="0"/>
        <w:rPr>
          <w:rFonts w:ascii="宋体" w:eastAsia="宋体" w:hAnsi="宋体" w:cs="宋体" w:hint="eastAsia"/>
          <w:sz w:val="24"/>
        </w:rPr>
      </w:pPr>
      <w:r w:rsidRPr="00F76D56">
        <w:rPr>
          <w:rFonts w:ascii="Times New Roman" w:eastAsia="宋体" w:hAnsi="Times New Roman" w:cs="Times New Roman"/>
          <w:sz w:val="24"/>
        </w:rPr>
        <w:t>S1</w:t>
      </w:r>
      <w:r w:rsidRPr="00F76D56">
        <w:rPr>
          <w:rFonts w:ascii="宋体" w:eastAsia="宋体" w:hAnsi="宋体" w:cs="宋体" w:hint="eastAsia"/>
          <w:sz w:val="24"/>
        </w:rPr>
        <w:t>：从公开数据集和临床病例中获取甲状腺超声图像，并对图像进行</w:t>
      </w:r>
      <w:r>
        <w:rPr>
          <w:rFonts w:ascii="宋体" w:eastAsia="宋体" w:hAnsi="宋体" w:cs="宋体" w:hint="eastAsia"/>
          <w:sz w:val="24"/>
        </w:rPr>
        <w:t>预处理</w:t>
      </w:r>
      <w:r w:rsidRPr="00F76D56">
        <w:rPr>
          <w:rFonts w:ascii="宋体" w:eastAsia="宋体" w:hAnsi="宋体" w:cs="宋体" w:hint="eastAsia"/>
          <w:sz w:val="24"/>
        </w:rPr>
        <w:t>；</w:t>
      </w:r>
    </w:p>
    <w:p w14:paraId="69DDB053" w14:textId="3075EFEB" w:rsidR="00F76D56" w:rsidRPr="00F76D56" w:rsidRDefault="00F76D56" w:rsidP="00F76D56">
      <w:pPr>
        <w:rPr>
          <w:rFonts w:ascii="宋体" w:eastAsia="宋体" w:hAnsi="宋体" w:cs="宋体" w:hint="eastAsia"/>
          <w:sz w:val="24"/>
        </w:rPr>
      </w:pPr>
      <w:r w:rsidRPr="00F76D56">
        <w:rPr>
          <w:rFonts w:ascii="黑体" w:eastAsia="黑体" w:hAnsi="黑体" w:cs="黑体"/>
          <w:sz w:val="24"/>
        </w:rPr>
        <w:tab/>
      </w:r>
      <w:r w:rsidRPr="00F76D56">
        <w:rPr>
          <w:rFonts w:ascii="Times New Roman" w:eastAsia="宋体" w:hAnsi="Times New Roman" w:cs="Times New Roman"/>
          <w:sz w:val="24"/>
        </w:rPr>
        <w:t>S</w:t>
      </w:r>
      <w:r w:rsidRPr="00F76D56">
        <w:rPr>
          <w:rFonts w:ascii="Times New Roman" w:eastAsia="宋体" w:hAnsi="Times New Roman" w:cs="Times New Roman" w:hint="eastAsia"/>
          <w:sz w:val="24"/>
        </w:rPr>
        <w:t>2</w:t>
      </w:r>
      <w:r w:rsidRPr="00F76D56">
        <w:rPr>
          <w:rFonts w:ascii="宋体" w:eastAsia="宋体" w:hAnsi="宋体" w:cs="宋体" w:hint="eastAsia"/>
          <w:sz w:val="24"/>
        </w:rPr>
        <w:t>：利用</w:t>
      </w:r>
      <w:r w:rsidRPr="00F76D56">
        <w:rPr>
          <w:rFonts w:ascii="Times New Roman" w:eastAsia="宋体" w:hAnsi="Times New Roman" w:cs="Times New Roman"/>
          <w:sz w:val="24"/>
        </w:rPr>
        <w:t xml:space="preserve"> U-Net</w:t>
      </w:r>
      <w:r w:rsidRPr="00F76D56">
        <w:rPr>
          <w:rFonts w:ascii="宋体" w:eastAsia="宋体" w:hAnsi="宋体" w:cs="宋体" w:hint="eastAsia"/>
          <w:sz w:val="24"/>
        </w:rPr>
        <w:t xml:space="preserve"> 结构进行多尺度特征提取，通过编码器提取深层语义信息，解码器恢复空间信息，并通过跳跃连接增强局部特征表达；</w:t>
      </w:r>
    </w:p>
    <w:p w14:paraId="78C2569C" w14:textId="122D585A" w:rsidR="00F76D56" w:rsidRPr="00F76D56" w:rsidRDefault="00F76D56" w:rsidP="00F76D56">
      <w:pPr>
        <w:rPr>
          <w:rFonts w:ascii="宋体" w:eastAsia="宋体" w:hAnsi="宋体" w:cs="宋体"/>
          <w:color w:val="000000"/>
          <w:kern w:val="0"/>
          <w:sz w:val="24"/>
          <w:lang w:bidi="ar"/>
        </w:rPr>
      </w:pPr>
      <w:r w:rsidRPr="00F76D56">
        <w:rPr>
          <w:rFonts w:ascii="黑体" w:eastAsia="黑体" w:hAnsi="黑体" w:cs="黑体"/>
          <w:sz w:val="24"/>
        </w:rPr>
        <w:tab/>
      </w:r>
      <w:r w:rsidRPr="00F76D56">
        <w:rPr>
          <w:rFonts w:ascii="Times New Roman" w:eastAsia="宋体" w:hAnsi="Times New Roman" w:cs="Times New Roman"/>
          <w:sz w:val="24"/>
        </w:rPr>
        <w:t>S</w:t>
      </w:r>
      <w:r w:rsidRPr="00F76D56">
        <w:rPr>
          <w:rFonts w:ascii="Times New Roman" w:eastAsia="宋体" w:hAnsi="Times New Roman" w:cs="Times New Roman" w:hint="eastAsia"/>
          <w:sz w:val="24"/>
        </w:rPr>
        <w:t>3</w:t>
      </w:r>
      <w:r w:rsidRPr="00F76D56">
        <w:rPr>
          <w:rFonts w:ascii="宋体" w:eastAsia="宋体" w:hAnsi="宋体" w:cs="宋体" w:hint="eastAsia"/>
          <w:sz w:val="24"/>
        </w:rPr>
        <w:t>：</w:t>
      </w:r>
      <w:r w:rsidRPr="00F76D56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引入</w:t>
      </w:r>
      <w:r w:rsidRPr="00F76D5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KAN</w:t>
      </w:r>
      <w:r w:rsidRPr="00F76D56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计算局部特征相似性，通过核注意力机制强化关键区域（如结节边界、钙化区域）的特征表达，增强分类网络的判别能力。</w:t>
      </w:r>
    </w:p>
    <w:p w14:paraId="5281A58B" w14:textId="426CD44D" w:rsidR="00F76D56" w:rsidRPr="00F76D56" w:rsidRDefault="00F76D56" w:rsidP="00F76D56">
      <w:pPr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  <w:r w:rsidRPr="00F76D56">
        <w:rPr>
          <w:rFonts w:ascii="黑体" w:eastAsia="黑体" w:hAnsi="黑体" w:cs="黑体"/>
          <w:sz w:val="24"/>
        </w:rPr>
        <w:tab/>
      </w:r>
      <w:r w:rsidRPr="00F76D56">
        <w:rPr>
          <w:rFonts w:ascii="Times New Roman" w:eastAsia="宋体" w:hAnsi="Times New Roman" w:cs="Times New Roman"/>
          <w:sz w:val="24"/>
        </w:rPr>
        <w:t>S</w:t>
      </w:r>
      <w:r w:rsidRPr="00F76D56">
        <w:rPr>
          <w:rFonts w:ascii="Times New Roman" w:eastAsia="宋体" w:hAnsi="Times New Roman" w:cs="Times New Roman" w:hint="eastAsia"/>
          <w:sz w:val="24"/>
        </w:rPr>
        <w:t>4</w:t>
      </w:r>
      <w:r w:rsidRPr="00F76D56">
        <w:rPr>
          <w:rFonts w:ascii="宋体" w:eastAsia="宋体" w:hAnsi="宋体" w:cs="宋体" w:hint="eastAsia"/>
          <w:sz w:val="24"/>
        </w:rPr>
        <w:t>：</w:t>
      </w:r>
      <w:r w:rsidRPr="00F76D56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融合</w:t>
      </w:r>
      <w:r w:rsidRPr="00F76D5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U-Net</w:t>
      </w:r>
      <w:r w:rsidRPr="00F76D56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提取的全局特征与</w:t>
      </w:r>
      <w:r w:rsidRPr="00F76D5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KAN</w:t>
      </w:r>
      <w:r w:rsidRPr="00F76D56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增强的局部特征，采用全连接层</w:t>
      </w:r>
      <w:r w:rsidRPr="00F76D5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（</w:t>
      </w:r>
      <w:r w:rsidRPr="00F76D5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FC</w:t>
      </w:r>
      <w:r w:rsidRPr="00F76D5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）</w:t>
      </w:r>
      <w:r w:rsidRPr="00F76D56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与</w:t>
      </w:r>
      <w:proofErr w:type="spellStart"/>
      <w:r w:rsidRPr="00F76D5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Softmax</w:t>
      </w:r>
      <w:proofErr w:type="spellEnd"/>
      <w:r w:rsidRPr="00F76D56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进行分类，并对分类结果进行后处理，以提升模型的稳定性和泛化能力。</w:t>
      </w:r>
    </w:p>
    <w:p w14:paraId="08601FAD" w14:textId="5CE4613A" w:rsidR="009F5870" w:rsidRPr="00931C41" w:rsidRDefault="00F76D56" w:rsidP="00931C41">
      <w:pPr>
        <w:numPr>
          <w:ilvl w:val="0"/>
          <w:numId w:val="1"/>
        </w:numPr>
        <w:ind w:firstLineChars="200" w:firstLine="480"/>
        <w:rPr>
          <w:rFonts w:ascii="宋体" w:eastAsia="宋体" w:hAnsi="宋体" w:cs="宋体" w:hint="eastAsia"/>
          <w:sz w:val="24"/>
        </w:rPr>
      </w:pPr>
      <w:bookmarkStart w:id="4" w:name="OLE_LINK110"/>
      <w:r w:rsidRPr="00F76D56">
        <w:rPr>
          <w:rFonts w:ascii="宋体" w:eastAsia="宋体" w:hAnsi="宋体" w:cs="宋体" w:hint="eastAsia"/>
          <w:sz w:val="24"/>
        </w:rPr>
        <w:t>根据权利要求1所述的</w:t>
      </w:r>
      <w:r w:rsidRPr="00F76D56">
        <w:rPr>
          <w:rFonts w:hint="eastAsia"/>
          <w:sz w:val="24"/>
        </w:rPr>
        <w:t>基于</w:t>
      </w:r>
      <w:r w:rsidRPr="00F76D56">
        <w:rPr>
          <w:rFonts w:ascii="Times New Roman" w:hAnsi="Times New Roman" w:cs="Times New Roman"/>
          <w:sz w:val="24"/>
        </w:rPr>
        <w:t>KAN</w:t>
      </w:r>
      <w:r w:rsidRPr="00F76D56">
        <w:rPr>
          <w:rFonts w:hint="eastAsia"/>
          <w:sz w:val="24"/>
        </w:rPr>
        <w:t>与</w:t>
      </w:r>
      <w:r w:rsidRPr="00F76D56">
        <w:rPr>
          <w:rFonts w:ascii="Times New Roman" w:hAnsi="Times New Roman" w:cs="Times New Roman"/>
          <w:sz w:val="24"/>
        </w:rPr>
        <w:t>U-Net</w:t>
      </w:r>
      <w:r w:rsidRPr="00F76D56">
        <w:rPr>
          <w:rFonts w:hint="eastAsia"/>
          <w:sz w:val="24"/>
        </w:rPr>
        <w:t>的甲状腺超声图像分类方法</w:t>
      </w:r>
      <w:r w:rsidRPr="00F76D56">
        <w:rPr>
          <w:rFonts w:ascii="宋体" w:eastAsia="宋体" w:hAnsi="宋体" w:cs="宋体" w:hint="eastAsia"/>
          <w:sz w:val="24"/>
        </w:rPr>
        <w:t>，</w:t>
      </w:r>
      <w:bookmarkEnd w:id="4"/>
      <w:r w:rsidRPr="00F76D56">
        <w:rPr>
          <w:rFonts w:ascii="宋体" w:eastAsia="宋体" w:hAnsi="宋体" w:cs="宋体" w:hint="eastAsia"/>
          <w:sz w:val="24"/>
        </w:rPr>
        <w:t>其特征在于，采用核注意力机制计算局部区域特征权重，确保模型能够精准关注结节边界、钙化区域及内部纹理特征，提高分类模型的判别能力</w:t>
      </w:r>
      <w:r w:rsidR="00931C41" w:rsidRPr="00931C41">
        <w:rPr>
          <w:rFonts w:ascii="宋体" w:eastAsia="宋体" w:hAnsi="宋体" w:cs="宋体" w:hint="eastAsia"/>
          <w:sz w:val="24"/>
        </w:rPr>
        <w:t>。</w:t>
      </w:r>
    </w:p>
    <w:p w14:paraId="2AEA6302" w14:textId="43E7B874" w:rsidR="009F5870" w:rsidRDefault="00F76D56" w:rsidP="00931C41">
      <w:pPr>
        <w:numPr>
          <w:ilvl w:val="0"/>
          <w:numId w:val="1"/>
        </w:numPr>
        <w:ind w:firstLineChars="200" w:firstLine="480"/>
        <w:rPr>
          <w:rFonts w:ascii="宋体" w:eastAsia="宋体" w:hAnsi="宋体" w:cs="宋体" w:hint="eastAsia"/>
          <w:sz w:val="24"/>
        </w:rPr>
      </w:pPr>
      <w:r w:rsidRPr="00F76D56">
        <w:rPr>
          <w:rFonts w:ascii="宋体" w:eastAsia="宋体" w:hAnsi="宋体" w:cs="宋体" w:hint="eastAsia"/>
          <w:sz w:val="24"/>
        </w:rPr>
        <w:t>根据权利要求1所述的</w:t>
      </w:r>
      <w:r w:rsidRPr="00F76D56">
        <w:rPr>
          <w:rFonts w:hint="eastAsia"/>
          <w:sz w:val="24"/>
        </w:rPr>
        <w:t>基于</w:t>
      </w:r>
      <w:r w:rsidRPr="00F76D56">
        <w:rPr>
          <w:rFonts w:ascii="Times New Roman" w:hAnsi="Times New Roman" w:cs="Times New Roman"/>
          <w:sz w:val="24"/>
        </w:rPr>
        <w:t>KAN</w:t>
      </w:r>
      <w:r w:rsidRPr="00F76D56">
        <w:rPr>
          <w:rFonts w:hint="eastAsia"/>
          <w:sz w:val="24"/>
        </w:rPr>
        <w:t>与</w:t>
      </w:r>
      <w:r w:rsidRPr="00F76D56">
        <w:rPr>
          <w:rFonts w:ascii="Times New Roman" w:hAnsi="Times New Roman" w:cs="Times New Roman"/>
          <w:sz w:val="24"/>
        </w:rPr>
        <w:t>U-Net</w:t>
      </w:r>
      <w:r w:rsidRPr="00F76D56">
        <w:rPr>
          <w:rFonts w:hint="eastAsia"/>
          <w:sz w:val="24"/>
        </w:rPr>
        <w:t>的甲状腺超声图像分类方法</w:t>
      </w:r>
      <w:r w:rsidRPr="00F76D56">
        <w:rPr>
          <w:rFonts w:ascii="宋体" w:eastAsia="宋体" w:hAnsi="宋体" w:cs="宋体" w:hint="eastAsia"/>
          <w:sz w:val="24"/>
        </w:rPr>
        <w:t>，</w:t>
      </w:r>
      <w:r w:rsidR="00931C41" w:rsidRPr="00931C41">
        <w:rPr>
          <w:rFonts w:asciiTheme="minorEastAsia" w:hAnsiTheme="minorEastAsia" w:cstheme="minorEastAsia" w:hint="eastAsia"/>
          <w:sz w:val="24"/>
        </w:rPr>
        <w:t>其特征在于，</w:t>
      </w:r>
      <w:r w:rsidRPr="00F76D56">
        <w:rPr>
          <w:rFonts w:asciiTheme="minorEastAsia" w:hAnsiTheme="minorEastAsia" w:cstheme="minorEastAsia" w:hint="eastAsia"/>
          <w:sz w:val="24"/>
        </w:rPr>
        <w:t>在</w:t>
      </w:r>
      <w:r w:rsidRPr="00F76D56">
        <w:rPr>
          <w:rFonts w:ascii="Times New Roman" w:hAnsi="Times New Roman" w:cs="Times New Roman"/>
          <w:sz w:val="24"/>
        </w:rPr>
        <w:t>U-Net</w:t>
      </w:r>
      <w:r w:rsidRPr="00F76D56">
        <w:rPr>
          <w:rFonts w:asciiTheme="minorEastAsia" w:hAnsiTheme="minorEastAsia" w:cstheme="minorEastAsia" w:hint="eastAsia"/>
          <w:sz w:val="24"/>
        </w:rPr>
        <w:t>结构中引入多尺度特征提取模块，并在跳跃连接中融合</w:t>
      </w:r>
      <w:r w:rsidRPr="00F76D56">
        <w:rPr>
          <w:rFonts w:ascii="Times New Roman" w:hAnsi="Times New Roman" w:cs="Times New Roman"/>
          <w:sz w:val="24"/>
        </w:rPr>
        <w:t>KAN</w:t>
      </w:r>
      <w:r w:rsidRPr="00F76D56">
        <w:rPr>
          <w:rFonts w:asciiTheme="minorEastAsia" w:hAnsiTheme="minorEastAsia" w:cstheme="minorEastAsia" w:hint="eastAsia"/>
          <w:sz w:val="24"/>
        </w:rPr>
        <w:t>计算的局部特征，以增强分类模型的特征表达能力和空间感知能力。</w:t>
      </w:r>
    </w:p>
    <w:p w14:paraId="18942EB2" w14:textId="55875C2C" w:rsidR="00E92527" w:rsidRPr="00F76D56" w:rsidRDefault="00F76D56" w:rsidP="00325CAC">
      <w:pPr>
        <w:numPr>
          <w:ilvl w:val="0"/>
          <w:numId w:val="1"/>
        </w:num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F76D56">
        <w:rPr>
          <w:rFonts w:asciiTheme="minorEastAsia" w:hAnsiTheme="minorEastAsia" w:cstheme="minorEastAsia" w:hint="eastAsia"/>
          <w:sz w:val="24"/>
        </w:rPr>
        <w:t>根据权利要求1所述的基于</w:t>
      </w:r>
      <w:r w:rsidRPr="00F76D56">
        <w:rPr>
          <w:rFonts w:ascii="Times New Roman" w:hAnsi="Times New Roman" w:cs="Times New Roman"/>
          <w:sz w:val="24"/>
        </w:rPr>
        <w:t>KAN</w:t>
      </w:r>
      <w:r w:rsidRPr="00F76D56">
        <w:rPr>
          <w:rFonts w:asciiTheme="minorEastAsia" w:hAnsiTheme="minorEastAsia" w:cstheme="minorEastAsia" w:hint="eastAsia"/>
          <w:sz w:val="24"/>
        </w:rPr>
        <w:t>与</w:t>
      </w:r>
      <w:r w:rsidRPr="00F76D56">
        <w:rPr>
          <w:rFonts w:ascii="Times New Roman" w:hAnsi="Times New Roman" w:cs="Times New Roman"/>
          <w:sz w:val="24"/>
        </w:rPr>
        <w:t>U-Net</w:t>
      </w:r>
      <w:r w:rsidRPr="00F76D56">
        <w:rPr>
          <w:rFonts w:asciiTheme="minorEastAsia" w:hAnsiTheme="minorEastAsia" w:cstheme="minorEastAsia" w:hint="eastAsia"/>
          <w:sz w:val="24"/>
        </w:rPr>
        <w:t>的甲状腺超声图像分类方法，</w:t>
      </w:r>
      <w:r w:rsidR="00E92527" w:rsidRPr="00F76D56">
        <w:rPr>
          <w:rFonts w:asciiTheme="minorEastAsia" w:hAnsiTheme="minorEastAsia" w:cstheme="minorEastAsia" w:hint="eastAsia"/>
          <w:sz w:val="24"/>
        </w:rPr>
        <w:t>其特征在于，</w:t>
      </w:r>
      <w:bookmarkEnd w:id="0"/>
      <w:r w:rsidRPr="00F76D56">
        <w:rPr>
          <w:rFonts w:asciiTheme="minorEastAsia" w:hAnsiTheme="minorEastAsia" w:cstheme="minorEastAsia" w:hint="eastAsia"/>
          <w:sz w:val="24"/>
        </w:rPr>
        <w:t>分类结果的后处理包括：采用条件随机场优化分类边界，提高分类结果的空间一致性；结合贝叶斯优化方法自动调整超参数，以提升模型的泛化能力和稳定性。</w:t>
      </w:r>
    </w:p>
    <w:p w14:paraId="54D735C9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63D348AE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5688CD15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3259B2FA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7F8C2072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66EBE817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6DDFE74A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6F16AB52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3C639F8B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0D5A66B4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2F310AC7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07285E16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600B054E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5F4A2E14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30C1360B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4A9AA669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4A45E7E5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40DD8421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0AC3E711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2461B7F1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7B04DECB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3DCD9ACC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25014D8B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6A6A9E0B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4280B109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53A3226C" w14:textId="77777777" w:rsidR="00E92527" w:rsidRDefault="00E92527" w:rsidP="00E92527">
      <w:pPr>
        <w:rPr>
          <w:rFonts w:asciiTheme="minorEastAsia" w:hAnsiTheme="minorEastAsia" w:cstheme="minorEastAsia" w:hint="eastAsia"/>
          <w:sz w:val="24"/>
        </w:rPr>
      </w:pPr>
    </w:p>
    <w:p w14:paraId="2290E0E2" w14:textId="77777777" w:rsidR="00E92527" w:rsidRPr="00931C41" w:rsidRDefault="00E92527" w:rsidP="00E92527">
      <w:pPr>
        <w:rPr>
          <w:rFonts w:ascii="宋体" w:eastAsia="宋体" w:hAnsi="宋体" w:cs="宋体" w:hint="eastAsia"/>
          <w:sz w:val="24"/>
          <w:shd w:val="clear" w:color="auto" w:fill="FFFFFF"/>
        </w:rPr>
      </w:pPr>
    </w:p>
    <w:p w14:paraId="1C4CAD60" w14:textId="6377403D" w:rsidR="009F5870" w:rsidRDefault="00A073CE">
      <w:pPr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基于</w:t>
      </w:r>
      <w:r w:rsidR="00F76D56" w:rsidRPr="00F76D56">
        <w:rPr>
          <w:rFonts w:ascii="Times New Roman" w:eastAsia="黑体" w:hAnsi="Times New Roman" w:cs="Times New Roman"/>
          <w:sz w:val="32"/>
          <w:szCs w:val="32"/>
        </w:rPr>
        <w:t>KAN</w:t>
      </w:r>
      <w:r w:rsidR="00F76D56">
        <w:rPr>
          <w:rFonts w:ascii="黑体" w:eastAsia="黑体" w:hAnsi="黑体" w:cs="黑体" w:hint="eastAsia"/>
          <w:sz w:val="32"/>
          <w:szCs w:val="32"/>
        </w:rPr>
        <w:t>与</w:t>
      </w:r>
      <w:r w:rsidR="00F76D56" w:rsidRPr="00F76D56">
        <w:rPr>
          <w:rFonts w:ascii="Times New Roman" w:eastAsia="宋体" w:hAnsi="Times New Roman" w:cs="Times New Roman"/>
          <w:sz w:val="30"/>
          <w:szCs w:val="30"/>
        </w:rPr>
        <w:t>U-Net</w:t>
      </w:r>
      <w:r>
        <w:rPr>
          <w:rFonts w:ascii="黑体" w:eastAsia="黑体" w:hAnsi="黑体" w:cs="黑体" w:hint="eastAsia"/>
          <w:sz w:val="32"/>
          <w:szCs w:val="32"/>
        </w:rPr>
        <w:t>的</w:t>
      </w:r>
      <w:r w:rsidR="00E92527">
        <w:rPr>
          <w:rFonts w:ascii="黑体" w:eastAsia="黑体" w:hAnsi="黑体" w:cs="黑体" w:hint="eastAsia"/>
          <w:sz w:val="32"/>
          <w:szCs w:val="32"/>
        </w:rPr>
        <w:t>甲状腺超声</w:t>
      </w:r>
      <w:r>
        <w:rPr>
          <w:rFonts w:ascii="黑体" w:eastAsia="黑体" w:hAnsi="黑体" w:cs="黑体" w:hint="eastAsia"/>
          <w:sz w:val="32"/>
          <w:szCs w:val="32"/>
        </w:rPr>
        <w:t>图像</w:t>
      </w:r>
      <w:r w:rsidR="00F76D56">
        <w:rPr>
          <w:rFonts w:ascii="黑体" w:eastAsia="黑体" w:hAnsi="黑体" w:cs="黑体" w:hint="eastAsia"/>
          <w:sz w:val="32"/>
          <w:szCs w:val="32"/>
        </w:rPr>
        <w:t>分类</w:t>
      </w:r>
      <w:r>
        <w:rPr>
          <w:rFonts w:ascii="黑体" w:eastAsia="黑体" w:hAnsi="黑体" w:cs="黑体" w:hint="eastAsia"/>
          <w:sz w:val="32"/>
          <w:szCs w:val="32"/>
        </w:rPr>
        <w:t>方法</w:t>
      </w:r>
    </w:p>
    <w:p w14:paraId="44A3F8F1" w14:textId="77777777" w:rsidR="009F5870" w:rsidRDefault="009F5870">
      <w:pPr>
        <w:jc w:val="center"/>
        <w:rPr>
          <w:rFonts w:ascii="黑体" w:eastAsia="黑体" w:hAnsi="黑体" w:cs="黑体" w:hint="eastAsia"/>
          <w:sz w:val="32"/>
          <w:szCs w:val="32"/>
        </w:rPr>
      </w:pPr>
    </w:p>
    <w:p w14:paraId="619210D0" w14:textId="77777777" w:rsidR="009F5870" w:rsidRDefault="00A073CE">
      <w:pPr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技术领域</w:t>
      </w:r>
    </w:p>
    <w:p w14:paraId="5E41D57E" w14:textId="5ED512B4" w:rsidR="004A6340" w:rsidRDefault="00A073CE" w:rsidP="004A6340">
      <w:pPr>
        <w:rPr>
          <w:rFonts w:hint="eastAsia"/>
        </w:rPr>
      </w:pPr>
      <w:r>
        <w:rPr>
          <w:rFonts w:ascii="黑体" w:eastAsia="黑体" w:hAnsi="黑体" w:cs="黑体" w:hint="eastAsia"/>
          <w:sz w:val="24"/>
        </w:rPr>
        <w:t>［0001］</w:t>
      </w:r>
      <w:r w:rsidR="00E74131">
        <w:rPr>
          <w:rFonts w:ascii="黑体" w:eastAsia="黑体" w:hAnsi="黑体" w:cs="黑体"/>
          <w:sz w:val="24"/>
        </w:rPr>
        <w:tab/>
      </w:r>
      <w:r w:rsidR="00E92527" w:rsidRPr="00E92527">
        <w:rPr>
          <w:rFonts w:ascii="宋体" w:eastAsia="宋体" w:hAnsi="宋体" w:cs="宋体" w:hint="eastAsia"/>
          <w:sz w:val="24"/>
        </w:rPr>
        <w:t>本发明涉及</w:t>
      </w:r>
      <w:r w:rsidR="004A6340" w:rsidRPr="004A6340">
        <w:rPr>
          <w:rFonts w:ascii="宋体" w:eastAsia="宋体" w:hAnsi="宋体" w:hint="eastAsia"/>
          <w:sz w:val="24"/>
        </w:rPr>
        <w:t>医学图像处理与深度学习领域，具体涉及一种基于</w:t>
      </w:r>
      <w:r w:rsidR="004A6340" w:rsidRPr="004A6340">
        <w:rPr>
          <w:rFonts w:ascii="Times New Roman" w:eastAsia="宋体" w:hAnsi="Times New Roman" w:cs="Times New Roman"/>
          <w:sz w:val="24"/>
        </w:rPr>
        <w:t>Kernel Attention Network</w:t>
      </w:r>
      <w:r w:rsidR="004A6340" w:rsidRPr="004A6340">
        <w:rPr>
          <w:rFonts w:ascii="Times New Roman" w:eastAsia="宋体" w:hAnsi="Times New Roman" w:cs="Times New Roman"/>
          <w:sz w:val="24"/>
        </w:rPr>
        <w:t>（</w:t>
      </w:r>
      <w:bookmarkStart w:id="5" w:name="OLE_LINK111"/>
      <w:r w:rsidR="004A6340" w:rsidRPr="004A6340">
        <w:rPr>
          <w:rFonts w:ascii="Times New Roman" w:eastAsia="宋体" w:hAnsi="Times New Roman" w:cs="Times New Roman"/>
          <w:sz w:val="24"/>
        </w:rPr>
        <w:t>KAN</w:t>
      </w:r>
      <w:bookmarkEnd w:id="5"/>
      <w:r w:rsidR="004A6340" w:rsidRPr="004A6340">
        <w:rPr>
          <w:rFonts w:ascii="Times New Roman" w:eastAsia="宋体" w:hAnsi="Times New Roman" w:cs="Times New Roman"/>
          <w:sz w:val="24"/>
        </w:rPr>
        <w:t>）</w:t>
      </w:r>
      <w:r w:rsidR="004A6340" w:rsidRPr="004A6340">
        <w:rPr>
          <w:rFonts w:ascii="宋体" w:eastAsia="宋体" w:hAnsi="宋体" w:hint="eastAsia"/>
          <w:sz w:val="24"/>
        </w:rPr>
        <w:t xml:space="preserve">与 </w:t>
      </w:r>
      <w:bookmarkStart w:id="6" w:name="OLE_LINK112"/>
      <w:r w:rsidR="004A6340" w:rsidRPr="004A6340">
        <w:rPr>
          <w:rFonts w:ascii="Times New Roman" w:eastAsia="宋体" w:hAnsi="Times New Roman" w:cs="Times New Roman"/>
          <w:sz w:val="24"/>
        </w:rPr>
        <w:t>U-Net</w:t>
      </w:r>
      <w:r w:rsidR="004A6340" w:rsidRPr="004A6340">
        <w:rPr>
          <w:rFonts w:ascii="宋体" w:eastAsia="宋体" w:hAnsi="宋体" w:hint="eastAsia"/>
          <w:sz w:val="24"/>
        </w:rPr>
        <w:t xml:space="preserve"> </w:t>
      </w:r>
      <w:bookmarkEnd w:id="6"/>
      <w:r w:rsidR="004A6340" w:rsidRPr="004A6340">
        <w:rPr>
          <w:rFonts w:ascii="宋体" w:eastAsia="宋体" w:hAnsi="宋体" w:hint="eastAsia"/>
          <w:sz w:val="24"/>
        </w:rPr>
        <w:t>结合的甲状腺超声图像分类方法，用于甲状腺超声影像中结节良恶性分类，提高自动诊断的准确性和可靠性。</w:t>
      </w:r>
    </w:p>
    <w:p w14:paraId="65B5524F" w14:textId="77777777" w:rsidR="009F5870" w:rsidRPr="004A6340" w:rsidRDefault="009F5870">
      <w:pPr>
        <w:rPr>
          <w:rFonts w:ascii="黑体" w:eastAsia="黑体" w:hAnsi="黑体" w:cs="黑体" w:hint="eastAsia"/>
          <w:sz w:val="24"/>
        </w:rPr>
      </w:pPr>
    </w:p>
    <w:p w14:paraId="78239C67" w14:textId="77777777" w:rsidR="009F5870" w:rsidRDefault="00A073CE">
      <w:pPr>
        <w:rPr>
          <w:rFonts w:ascii="黑体" w:eastAsia="黑体" w:hAnsi="黑体" w:cs="黑体" w:hint="eastAsia"/>
          <w:sz w:val="24"/>
        </w:rPr>
      </w:pPr>
      <w:bookmarkStart w:id="7" w:name="OLE_LINK83"/>
      <w:r>
        <w:rPr>
          <w:rFonts w:ascii="黑体" w:eastAsia="黑体" w:hAnsi="黑体" w:cs="黑体" w:hint="eastAsia"/>
          <w:sz w:val="24"/>
        </w:rPr>
        <w:t>背景技术</w:t>
      </w:r>
    </w:p>
    <w:p w14:paraId="0934175A" w14:textId="6C472B4A" w:rsidR="009F5870" w:rsidRPr="004A6340" w:rsidRDefault="00A073CE">
      <w:pPr>
        <w:rPr>
          <w:rFonts w:ascii="宋体" w:eastAsia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［0002］</w:t>
      </w:r>
      <w:r w:rsidR="00E74131">
        <w:rPr>
          <w:rFonts w:ascii="黑体" w:eastAsia="黑体" w:hAnsi="黑体" w:cs="黑体"/>
          <w:sz w:val="24"/>
        </w:rPr>
        <w:tab/>
      </w:r>
      <w:r w:rsidR="004A6340" w:rsidRPr="004A6340">
        <w:rPr>
          <w:rFonts w:ascii="宋体" w:eastAsia="宋体" w:hAnsi="宋体" w:cs="宋体" w:hint="eastAsia"/>
          <w:sz w:val="24"/>
        </w:rPr>
        <w:t>甲状腺结节是全球范围内常见的甲状腺疾病之一，临床上通常采用超声成像作为首选的检查手段，以评估结节的大小、形态、边界特征及血流情况，从而辅助良恶性判断。</w:t>
      </w:r>
    </w:p>
    <w:p w14:paraId="2E709BF5" w14:textId="265B4B15" w:rsidR="009F5870" w:rsidRDefault="00A073CE">
      <w:pPr>
        <w:rPr>
          <w:rFonts w:ascii="宋体" w:eastAsia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［0003］</w:t>
      </w:r>
      <w:r w:rsidR="00E74131">
        <w:rPr>
          <w:rFonts w:ascii="黑体" w:eastAsia="黑体" w:hAnsi="黑体" w:cs="黑体"/>
          <w:sz w:val="24"/>
        </w:rPr>
        <w:tab/>
      </w:r>
      <w:r w:rsidR="004A6340" w:rsidRPr="004A6340">
        <w:rPr>
          <w:rFonts w:ascii="宋体" w:eastAsia="宋体" w:hAnsi="宋体" w:cs="宋体" w:hint="eastAsia"/>
          <w:sz w:val="24"/>
        </w:rPr>
        <w:t>由于超声成像的特殊性，甲状腺超声图像通常</w:t>
      </w:r>
      <w:proofErr w:type="gramStart"/>
      <w:r w:rsidR="004A6340" w:rsidRPr="004A6340">
        <w:rPr>
          <w:rFonts w:ascii="宋体" w:eastAsia="宋体" w:hAnsi="宋体" w:cs="宋体" w:hint="eastAsia"/>
          <w:sz w:val="24"/>
        </w:rPr>
        <w:t>存在低</w:t>
      </w:r>
      <w:proofErr w:type="gramEnd"/>
      <w:r w:rsidR="004A6340" w:rsidRPr="004A6340">
        <w:rPr>
          <w:rFonts w:ascii="宋体" w:eastAsia="宋体" w:hAnsi="宋体" w:cs="宋体" w:hint="eastAsia"/>
          <w:sz w:val="24"/>
        </w:rPr>
        <w:t>对比度、斑点噪声、组织重叠及探头角度变化等问题，使得结节的自动检测和分类具有较大的挑战。传统的影像分析方法在复杂场景下容易失效，难以适应不同个体的超声成像差异。</w:t>
      </w:r>
    </w:p>
    <w:p w14:paraId="1261F5EF" w14:textId="3114156E" w:rsidR="009F5870" w:rsidRDefault="00A073CE">
      <w:pPr>
        <w:rPr>
          <w:rFonts w:ascii="宋体" w:eastAsia="宋体" w:hAnsi="宋体" w:cs="宋体"/>
          <w:sz w:val="24"/>
        </w:rPr>
      </w:pPr>
      <w:r>
        <w:rPr>
          <w:rFonts w:ascii="黑体" w:eastAsia="黑体" w:hAnsi="黑体" w:cs="黑体" w:hint="eastAsia"/>
          <w:sz w:val="24"/>
        </w:rPr>
        <w:t>［0004］</w:t>
      </w:r>
      <w:bookmarkEnd w:id="7"/>
      <w:r w:rsidR="00E74131">
        <w:rPr>
          <w:rFonts w:ascii="黑体" w:eastAsia="黑体" w:hAnsi="黑体" w:cs="黑体"/>
          <w:sz w:val="24"/>
        </w:rPr>
        <w:tab/>
      </w:r>
      <w:r w:rsidR="004A6340" w:rsidRPr="004A6340">
        <w:rPr>
          <w:rFonts w:ascii="宋体" w:eastAsia="宋体" w:hAnsi="宋体" w:cs="宋体" w:hint="eastAsia"/>
          <w:sz w:val="24"/>
        </w:rPr>
        <w:t>近年来，基于深度学习的超声图像分类方法取得了一定进展，其中卷积神经网络</w:t>
      </w:r>
      <w:r w:rsidR="004A6340" w:rsidRPr="004A6340">
        <w:rPr>
          <w:rFonts w:ascii="Times New Roman" w:eastAsia="宋体" w:hAnsi="Times New Roman" w:cs="Times New Roman"/>
          <w:sz w:val="24"/>
        </w:rPr>
        <w:t>（</w:t>
      </w:r>
      <w:r w:rsidR="004A6340" w:rsidRPr="004A6340">
        <w:rPr>
          <w:rFonts w:ascii="Times New Roman" w:eastAsia="宋体" w:hAnsi="Times New Roman" w:cs="Times New Roman"/>
          <w:sz w:val="24"/>
        </w:rPr>
        <w:t>CNN</w:t>
      </w:r>
      <w:r w:rsidR="004A6340" w:rsidRPr="004A6340">
        <w:rPr>
          <w:rFonts w:ascii="Times New Roman" w:eastAsia="宋体" w:hAnsi="Times New Roman" w:cs="Times New Roman"/>
          <w:sz w:val="24"/>
        </w:rPr>
        <w:t>）</w:t>
      </w:r>
      <w:r w:rsidR="004A6340" w:rsidRPr="004A6340">
        <w:rPr>
          <w:rFonts w:ascii="宋体" w:eastAsia="宋体" w:hAnsi="宋体" w:cs="宋体" w:hint="eastAsia"/>
          <w:sz w:val="24"/>
        </w:rPr>
        <w:t>和</w:t>
      </w:r>
      <w:r w:rsidR="004A6340" w:rsidRPr="004A6340">
        <w:rPr>
          <w:rFonts w:ascii="Times New Roman" w:eastAsia="宋体" w:hAnsi="Times New Roman" w:cs="Times New Roman"/>
          <w:sz w:val="24"/>
        </w:rPr>
        <w:t>Transformer</w:t>
      </w:r>
      <w:r w:rsidR="004A6340" w:rsidRPr="004A6340">
        <w:rPr>
          <w:rFonts w:ascii="宋体" w:eastAsia="宋体" w:hAnsi="宋体" w:cs="宋体" w:hint="eastAsia"/>
          <w:sz w:val="24"/>
        </w:rPr>
        <w:t>结构广泛用于特征提取与分类。然而</w:t>
      </w:r>
      <w:r w:rsidR="004A6340">
        <w:rPr>
          <w:rFonts w:ascii="宋体" w:eastAsia="宋体" w:hAnsi="宋体" w:cs="宋体" w:hint="eastAsia"/>
          <w:sz w:val="24"/>
        </w:rPr>
        <w:t>，</w:t>
      </w:r>
      <w:r w:rsidR="004A6340" w:rsidRPr="004A6340">
        <w:rPr>
          <w:rFonts w:ascii="宋体" w:eastAsia="宋体" w:hAnsi="宋体" w:cs="宋体" w:hint="eastAsia"/>
          <w:sz w:val="24"/>
        </w:rPr>
        <w:t xml:space="preserve">传统 </w:t>
      </w:r>
      <w:r w:rsidR="004A6340" w:rsidRPr="004A6340">
        <w:rPr>
          <w:rFonts w:ascii="Times New Roman" w:eastAsia="宋体" w:hAnsi="Times New Roman" w:cs="Times New Roman"/>
          <w:sz w:val="24"/>
        </w:rPr>
        <w:t>CNN</w:t>
      </w:r>
      <w:r w:rsidR="004A6340" w:rsidRPr="004A6340">
        <w:rPr>
          <w:rFonts w:ascii="宋体" w:eastAsia="宋体" w:hAnsi="宋体" w:cs="宋体" w:hint="eastAsia"/>
          <w:sz w:val="24"/>
        </w:rPr>
        <w:t>主要依赖局部感受野，难以有效建模全局形态特征，而</w:t>
      </w:r>
      <w:r w:rsidR="004A6340" w:rsidRPr="004A6340">
        <w:rPr>
          <w:rFonts w:ascii="Times New Roman" w:eastAsia="宋体" w:hAnsi="Times New Roman" w:cs="Times New Roman"/>
          <w:sz w:val="24"/>
        </w:rPr>
        <w:t>Transformer</w:t>
      </w:r>
      <w:r w:rsidR="004A6340" w:rsidRPr="004A6340">
        <w:rPr>
          <w:rFonts w:ascii="宋体" w:eastAsia="宋体" w:hAnsi="宋体" w:cs="宋体" w:hint="eastAsia"/>
          <w:sz w:val="24"/>
        </w:rPr>
        <w:t>在小样本医疗数据上容易过拟合。。</w:t>
      </w:r>
    </w:p>
    <w:p w14:paraId="282D3A1C" w14:textId="77777777" w:rsidR="004A6340" w:rsidRDefault="004A6340">
      <w:pPr>
        <w:rPr>
          <w:rFonts w:ascii="黑体" w:eastAsia="黑体" w:hAnsi="黑体" w:cs="黑体" w:hint="eastAsia"/>
          <w:sz w:val="24"/>
        </w:rPr>
      </w:pPr>
    </w:p>
    <w:p w14:paraId="532480E1" w14:textId="77777777" w:rsidR="009F5870" w:rsidRDefault="00A073CE">
      <w:pPr>
        <w:rPr>
          <w:rFonts w:ascii="黑体" w:eastAsia="黑体" w:hAnsi="黑体" w:cs="黑体" w:hint="eastAsia"/>
          <w:sz w:val="24"/>
        </w:rPr>
      </w:pPr>
      <w:bookmarkStart w:id="8" w:name="OLE_LINK84"/>
      <w:r>
        <w:rPr>
          <w:rFonts w:ascii="黑体" w:eastAsia="黑体" w:hAnsi="黑体" w:cs="黑体" w:hint="eastAsia"/>
          <w:sz w:val="24"/>
        </w:rPr>
        <w:t>发明内容</w:t>
      </w:r>
    </w:p>
    <w:p w14:paraId="3A711446" w14:textId="6B792C7F" w:rsidR="009F5870" w:rsidRDefault="00A073CE">
      <w:pPr>
        <w:rPr>
          <w:rFonts w:ascii="宋体" w:eastAsia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［0005］</w:t>
      </w:r>
      <w:r w:rsidR="00E74131">
        <w:rPr>
          <w:rFonts w:ascii="黑体" w:eastAsia="黑体" w:hAnsi="黑体" w:cs="黑体"/>
          <w:sz w:val="24"/>
        </w:rPr>
        <w:tab/>
      </w:r>
      <w:r w:rsidR="00E74131" w:rsidRPr="00E74131">
        <w:rPr>
          <w:rFonts w:ascii="宋体" w:eastAsia="宋体" w:hAnsi="宋体" w:cs="宋体" w:hint="eastAsia"/>
          <w:sz w:val="24"/>
          <w:shd w:val="clear" w:color="auto" w:fill="FFFFFF"/>
        </w:rPr>
        <w:t>针对现有甲状腺超声图像分类方法在低对比度、噪声干扰以及局部特征表达不足等方面的局限性，本发明提供了一种基于</w:t>
      </w:r>
      <w:r w:rsidR="00E74131" w:rsidRPr="00E74131">
        <w:rPr>
          <w:rFonts w:ascii="Times New Roman" w:eastAsia="宋体" w:hAnsi="Times New Roman" w:cs="Times New Roman"/>
          <w:sz w:val="24"/>
          <w:shd w:val="clear" w:color="auto" w:fill="FFFFFF"/>
        </w:rPr>
        <w:t>Kernel Attention Network</w:t>
      </w:r>
      <w:r w:rsidR="00E74131" w:rsidRPr="00E74131">
        <w:rPr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="00E74131" w:rsidRPr="00E74131">
        <w:rPr>
          <w:rFonts w:ascii="Times New Roman" w:eastAsia="宋体" w:hAnsi="Times New Roman" w:cs="Times New Roman"/>
          <w:sz w:val="24"/>
          <w:shd w:val="clear" w:color="auto" w:fill="FFFFFF"/>
        </w:rPr>
        <w:t>KAN</w:t>
      </w:r>
      <w:r w:rsidR="00E74131" w:rsidRPr="00E74131">
        <w:rPr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E74131" w:rsidRPr="00E74131">
        <w:rPr>
          <w:rFonts w:ascii="宋体" w:eastAsia="宋体" w:hAnsi="宋体" w:cs="宋体" w:hint="eastAsia"/>
          <w:sz w:val="24"/>
          <w:shd w:val="clear" w:color="auto" w:fill="FFFFFF"/>
        </w:rPr>
        <w:t>与</w:t>
      </w:r>
      <w:r w:rsidR="00E74131" w:rsidRPr="00E74131">
        <w:rPr>
          <w:rFonts w:ascii="Times New Roman" w:eastAsia="宋体" w:hAnsi="Times New Roman" w:cs="Times New Roman"/>
          <w:sz w:val="24"/>
          <w:shd w:val="clear" w:color="auto" w:fill="FFFFFF"/>
        </w:rPr>
        <w:t>U-Net</w:t>
      </w:r>
      <w:r w:rsidR="00E74131" w:rsidRPr="00E74131">
        <w:rPr>
          <w:rFonts w:ascii="宋体" w:eastAsia="宋体" w:hAnsi="宋体" w:cs="宋体" w:hint="eastAsia"/>
          <w:sz w:val="24"/>
          <w:shd w:val="clear" w:color="auto" w:fill="FFFFFF"/>
        </w:rPr>
        <w:t>的甲状腺超声图像分类方法，通过全局特征提取与局部注意力机制结合，提高分类精度和模型的可解释性。</w:t>
      </w:r>
    </w:p>
    <w:p w14:paraId="1F23A7C9" w14:textId="2328DF56" w:rsidR="009F5870" w:rsidRDefault="00A073C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  <w:r>
        <w:rPr>
          <w:rFonts w:ascii="黑体" w:eastAsia="黑体" w:hAnsi="黑体" w:cs="黑体" w:hint="eastAsia"/>
          <w:sz w:val="24"/>
        </w:rPr>
        <w:t>［0006］</w:t>
      </w:r>
      <w:r w:rsidR="00E74131">
        <w:rPr>
          <w:rFonts w:ascii="黑体" w:eastAsia="黑体" w:hAnsi="黑体" w:cs="黑体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本发明解决其技术问题所采用的技术方案是：</w:t>
      </w:r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本发明解决其技术问题所采用的技术方案是：一种基于</w:t>
      </w:r>
      <w:r w:rsidR="00E74131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KAN</w:t>
      </w:r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与</w:t>
      </w:r>
      <w:r w:rsidR="00E74131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U-Net</w:t>
      </w:r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的甲状腺超声图像分类方法</w:t>
      </w:r>
      <w:r w:rsid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包括以下步骤：</w:t>
      </w:r>
    </w:p>
    <w:p w14:paraId="35E88224" w14:textId="0952328A" w:rsidR="009F5870" w:rsidRDefault="00A073CE">
      <w:pPr>
        <w:rPr>
          <w:rFonts w:ascii="宋体" w:eastAsia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［0007］</w:t>
      </w:r>
      <w:r w:rsidR="00E74131">
        <w:rPr>
          <w:rFonts w:ascii="黑体" w:eastAsia="黑体" w:hAnsi="黑体" w:cs="黑体"/>
          <w:sz w:val="24"/>
        </w:rPr>
        <w:tab/>
      </w:r>
      <w:bookmarkStart w:id="9" w:name="OLE_LINK108"/>
      <w:r>
        <w:rPr>
          <w:rFonts w:ascii="Times New Roman" w:eastAsia="宋体" w:hAnsi="Times New Roman" w:cs="Times New Roman"/>
          <w:sz w:val="24"/>
        </w:rPr>
        <w:t>S1</w:t>
      </w:r>
      <w:r>
        <w:rPr>
          <w:rFonts w:ascii="宋体" w:eastAsia="宋体" w:hAnsi="宋体" w:cs="宋体" w:hint="eastAsia"/>
          <w:sz w:val="24"/>
        </w:rPr>
        <w:t>：</w:t>
      </w:r>
      <w:r w:rsidR="00F8355D" w:rsidRPr="00F8355D">
        <w:rPr>
          <w:rFonts w:ascii="宋体" w:eastAsia="宋体" w:hAnsi="宋体" w:cs="宋体" w:hint="eastAsia"/>
          <w:sz w:val="24"/>
        </w:rPr>
        <w:t>从公开数据集和临床病例中获取甲状腺超声图像，并对图像进行</w:t>
      </w:r>
      <w:r w:rsidR="00F76D56">
        <w:rPr>
          <w:rFonts w:ascii="宋体" w:eastAsia="宋体" w:hAnsi="宋体" w:cs="宋体" w:hint="eastAsia"/>
          <w:sz w:val="24"/>
        </w:rPr>
        <w:t>预处理</w:t>
      </w:r>
      <w:r>
        <w:rPr>
          <w:rFonts w:ascii="宋体" w:eastAsia="宋体" w:hAnsi="宋体" w:cs="宋体" w:hint="eastAsia"/>
          <w:sz w:val="24"/>
        </w:rPr>
        <w:t>；</w:t>
      </w:r>
    </w:p>
    <w:p w14:paraId="33D57ACB" w14:textId="570E09C1" w:rsidR="009F5870" w:rsidRDefault="00A073CE">
      <w:pPr>
        <w:rPr>
          <w:rFonts w:ascii="宋体" w:eastAsia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［0008］</w:t>
      </w:r>
      <w:r w:rsidR="00E74131">
        <w:rPr>
          <w:rFonts w:ascii="黑体" w:eastAsia="黑体" w:hAnsi="黑体" w:cs="黑体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：</w:t>
      </w:r>
      <w:bookmarkStart w:id="10" w:name="OLE_LINK113"/>
      <w:r w:rsidR="00E74131" w:rsidRPr="00E74131">
        <w:rPr>
          <w:rFonts w:ascii="宋体" w:eastAsia="宋体" w:hAnsi="宋体" w:cs="宋体" w:hint="eastAsia"/>
          <w:sz w:val="24"/>
        </w:rPr>
        <w:t>利用</w:t>
      </w:r>
      <w:r w:rsidR="00E74131" w:rsidRPr="00E74131">
        <w:rPr>
          <w:rFonts w:ascii="Times New Roman" w:eastAsia="宋体" w:hAnsi="Times New Roman" w:cs="Times New Roman"/>
          <w:sz w:val="24"/>
        </w:rPr>
        <w:t xml:space="preserve"> U-Net</w:t>
      </w:r>
      <w:r w:rsidR="00E74131" w:rsidRPr="00E74131">
        <w:rPr>
          <w:rFonts w:ascii="宋体" w:eastAsia="宋体" w:hAnsi="宋体" w:cs="宋体" w:hint="eastAsia"/>
          <w:sz w:val="24"/>
        </w:rPr>
        <w:t xml:space="preserve"> 结构进行多尺度特征提取，通过编码器提取深层语义信息，解码器恢复空间信息，并通过跳跃连接增强局部特征表达</w:t>
      </w:r>
      <w:bookmarkEnd w:id="10"/>
      <w:r w:rsidR="00E74131">
        <w:rPr>
          <w:rFonts w:ascii="宋体" w:eastAsia="宋体" w:hAnsi="宋体" w:cs="宋体" w:hint="eastAsia"/>
          <w:sz w:val="24"/>
        </w:rPr>
        <w:t>；</w:t>
      </w:r>
    </w:p>
    <w:p w14:paraId="001D9BE6" w14:textId="7768BE05" w:rsidR="00E74131" w:rsidRDefault="00A073CE">
      <w:pPr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黑体" w:eastAsia="黑体" w:hAnsi="黑体" w:cs="黑体" w:hint="eastAsia"/>
          <w:sz w:val="24"/>
        </w:rPr>
        <w:t>［0009］</w:t>
      </w:r>
      <w:bookmarkStart w:id="11" w:name="OLE_LINK3"/>
      <w:r w:rsidR="00E74131">
        <w:rPr>
          <w:rFonts w:ascii="黑体" w:eastAsia="黑体" w:hAnsi="黑体" w:cs="黑体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：</w:t>
      </w:r>
      <w:bookmarkStart w:id="12" w:name="OLE_LINK114"/>
      <w:bookmarkEnd w:id="11"/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引入</w:t>
      </w:r>
      <w:r w:rsidR="00E74131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KAN</w:t>
      </w:r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计算局部特征相似性，通过核注意力机制强化关键区域（如结节边界、钙化区域）的特征表达，增强分类网络的判别能力。</w:t>
      </w:r>
      <w:bookmarkEnd w:id="12"/>
    </w:p>
    <w:p w14:paraId="35EB53A7" w14:textId="64197200" w:rsidR="009F5870" w:rsidRPr="00B77CFE" w:rsidRDefault="00A073CE">
      <w:pPr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  <w:r>
        <w:rPr>
          <w:rFonts w:ascii="黑体" w:eastAsia="黑体" w:hAnsi="黑体" w:cs="黑体" w:hint="eastAsia"/>
          <w:sz w:val="24"/>
        </w:rPr>
        <w:t>［0010］</w:t>
      </w:r>
      <w:bookmarkStart w:id="13" w:name="OLE_LINK2"/>
      <w:r w:rsidR="00E74131">
        <w:rPr>
          <w:rFonts w:ascii="黑体" w:eastAsia="黑体" w:hAnsi="黑体" w:cs="黑体"/>
          <w:sz w:val="24"/>
        </w:rPr>
        <w:tab/>
      </w:r>
      <w:r w:rsidR="00B77CFE">
        <w:rPr>
          <w:rFonts w:ascii="Times New Roman" w:eastAsia="宋体" w:hAnsi="Times New Roman" w:cs="Times New Roman"/>
          <w:sz w:val="24"/>
        </w:rPr>
        <w:t>S</w:t>
      </w:r>
      <w:r w:rsidR="00B77CFE">
        <w:rPr>
          <w:rFonts w:ascii="Times New Roman" w:eastAsia="宋体" w:hAnsi="Times New Roman" w:cs="Times New Roman" w:hint="eastAsia"/>
          <w:sz w:val="24"/>
        </w:rPr>
        <w:t>4</w:t>
      </w:r>
      <w:r w:rsidR="00B77CFE">
        <w:rPr>
          <w:rFonts w:ascii="宋体" w:eastAsia="宋体" w:hAnsi="宋体" w:cs="宋体" w:hint="eastAsia"/>
          <w:sz w:val="24"/>
        </w:rPr>
        <w:t>：</w:t>
      </w:r>
      <w:bookmarkStart w:id="14" w:name="OLE_LINK115"/>
      <w:bookmarkEnd w:id="13"/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融合</w:t>
      </w:r>
      <w:r w:rsidR="00E74131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U-Net</w:t>
      </w:r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提取的全局特征与</w:t>
      </w:r>
      <w:r w:rsidR="00E74131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KAN</w:t>
      </w:r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增强的局部特征，采用全连接层</w:t>
      </w:r>
      <w:r w:rsidR="00E74131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（</w:t>
      </w:r>
      <w:r w:rsidR="00E74131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FC</w:t>
      </w:r>
      <w:r w:rsidR="00E74131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）</w:t>
      </w:r>
      <w:r w:rsid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与</w:t>
      </w:r>
      <w:proofErr w:type="spellStart"/>
      <w:r w:rsidR="00E74131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Softmax</w:t>
      </w:r>
      <w:proofErr w:type="spellEnd"/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进行分类</w:t>
      </w:r>
      <w:r w:rsid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</w:t>
      </w:r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并对分类结果进行后处理，以提升模型的稳定性和泛化能力。</w:t>
      </w:r>
    </w:p>
    <w:bookmarkEnd w:id="9"/>
    <w:bookmarkEnd w:id="14"/>
    <w:p w14:paraId="1FF50543" w14:textId="2776B703" w:rsidR="009F5870" w:rsidRDefault="00A073CE">
      <w:pPr>
        <w:rPr>
          <w:rFonts w:ascii="宋体" w:eastAsia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［0011］</w:t>
      </w:r>
      <w:r w:rsidR="00E74131">
        <w:rPr>
          <w:rFonts w:ascii="黑体" w:eastAsia="黑体" w:hAnsi="黑体" w:cs="黑体"/>
          <w:sz w:val="24"/>
        </w:rPr>
        <w:tab/>
      </w:r>
      <w:r w:rsidR="00E74131" w:rsidRPr="00E74131">
        <w:rPr>
          <w:rFonts w:asciiTheme="minorEastAsia" w:hAnsiTheme="minorEastAsia" w:cstheme="minorEastAsia" w:hint="eastAsia"/>
          <w:sz w:val="24"/>
        </w:rPr>
        <w:t>作为本发明的一种优选实施方式，在</w:t>
      </w:r>
      <w:r w:rsidR="00E74131" w:rsidRPr="00E74131">
        <w:rPr>
          <w:rFonts w:ascii="Times New Roman" w:hAnsi="Times New Roman" w:cs="Times New Roman"/>
          <w:sz w:val="24"/>
        </w:rPr>
        <w:t>U-Net</w:t>
      </w:r>
      <w:r w:rsidR="00E74131" w:rsidRPr="00E74131">
        <w:rPr>
          <w:rFonts w:asciiTheme="minorEastAsia" w:hAnsiTheme="minorEastAsia" w:cstheme="minorEastAsia" w:hint="eastAsia"/>
          <w:sz w:val="24"/>
        </w:rPr>
        <w:t>结构中采用多尺度特征提取模块，增强模型对不同大小和形态结节的适应能力，提高分类的鲁棒性</w:t>
      </w:r>
      <w:r w:rsidR="00E74131">
        <w:rPr>
          <w:rFonts w:asciiTheme="minorEastAsia" w:hAnsiTheme="minorEastAsia" w:cstheme="minorEastAsia" w:hint="eastAsia"/>
          <w:sz w:val="24"/>
        </w:rPr>
        <w:t>。</w:t>
      </w:r>
    </w:p>
    <w:p w14:paraId="4FFF1EF8" w14:textId="22AA16FC" w:rsidR="00E74131" w:rsidRDefault="00A073CE" w:rsidP="00E74131">
      <w:pPr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黑体" w:eastAsia="黑体" w:hAnsi="黑体" w:cs="黑体" w:hint="eastAsia"/>
          <w:sz w:val="24"/>
        </w:rPr>
        <w:lastRenderedPageBreak/>
        <w:t>［0012］</w:t>
      </w:r>
      <w:r w:rsidR="00492B65">
        <w:rPr>
          <w:rFonts w:ascii="黑体" w:eastAsia="黑体" w:hAnsi="黑体" w:cs="黑体"/>
          <w:sz w:val="24"/>
        </w:rPr>
        <w:tab/>
      </w:r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作为本发明的一种优选实施方式，在</w:t>
      </w:r>
      <w:r w:rsidR="00E74131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KAN</w:t>
      </w:r>
      <w:r w:rsidR="00E74131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计算过程中动态调整注意力权重，使模型能够适应不同超声成像条件下的局部特征变化，提高分类准确率。</w:t>
      </w:r>
    </w:p>
    <w:p w14:paraId="0B80033A" w14:textId="37AB92D8" w:rsidR="009F5870" w:rsidRDefault="00A073CE" w:rsidP="00E74131">
      <w:pPr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［0013］   </w:t>
      </w:r>
      <w:r w:rsidR="00E74131" w:rsidRPr="00E74131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作为本发明的一种优选实施方式，在分类网络的优化过程中结合类别平衡策略，对不均衡数据进行加权处理，</w:t>
      </w:r>
      <w:r w:rsidR="00E74131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降低</w:t>
      </w:r>
      <w:r w:rsidR="00E74131" w:rsidRPr="00E74131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少数类别的误分类情况，提高模型在小样本环境下的表现。</w:t>
      </w:r>
    </w:p>
    <w:p w14:paraId="6582DE37" w14:textId="189A918E" w:rsidR="00E74131" w:rsidRDefault="00A073CE" w:rsidP="00D0509E">
      <w:pPr>
        <w:rPr>
          <w:rFonts w:ascii="宋体" w:eastAsia="宋体" w:hAnsi="宋体" w:cs="宋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［0014］   </w:t>
      </w:r>
      <w:r w:rsidR="00E74131" w:rsidRPr="00E74131">
        <w:rPr>
          <w:rFonts w:ascii="宋体" w:eastAsia="宋体" w:hAnsi="宋体" w:cs="宋体" w:hint="eastAsia"/>
          <w:sz w:val="24"/>
        </w:rPr>
        <w:t>作为本发明的一种优选实施方式，利用 特征融合机制将</w:t>
      </w:r>
      <w:r w:rsidR="00E74131" w:rsidRPr="00E74131">
        <w:rPr>
          <w:rFonts w:ascii="Times New Roman" w:eastAsia="宋体" w:hAnsi="Times New Roman" w:cs="Times New Roman"/>
          <w:sz w:val="24"/>
        </w:rPr>
        <w:t>U-Net</w:t>
      </w:r>
      <w:r w:rsidR="00E74131" w:rsidRPr="00E74131">
        <w:rPr>
          <w:rFonts w:ascii="宋体" w:eastAsia="宋体" w:hAnsi="宋体" w:cs="宋体" w:hint="eastAsia"/>
          <w:sz w:val="24"/>
        </w:rPr>
        <w:t>的全局特征与 KAN 提取的局部特征进行加权融合，确保模型既能捕捉全局结构，又能关注细节特征，提高分类决策的稳定性。</w:t>
      </w:r>
    </w:p>
    <w:p w14:paraId="4A6BBF2C" w14:textId="77777777" w:rsidR="00E74131" w:rsidRDefault="00A073CE" w:rsidP="00E74131">
      <w:pPr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  <w:r>
        <w:rPr>
          <w:rFonts w:ascii="黑体" w:eastAsia="黑体" w:hAnsi="黑体" w:cs="黑体" w:hint="eastAsia"/>
          <w:sz w:val="24"/>
        </w:rPr>
        <w:t xml:space="preserve">［0015］  </w:t>
      </w:r>
      <w:r w:rsidR="00E74131" w:rsidRPr="000063FD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本发明的有益效果：</w:t>
      </w:r>
    </w:p>
    <w:p w14:paraId="33C72529" w14:textId="4CC8A0D8" w:rsidR="00E74131" w:rsidRPr="00E74131" w:rsidRDefault="00A073CE" w:rsidP="00E74131">
      <w:pPr>
        <w:widowControl/>
        <w:jc w:val="left"/>
        <w:rPr>
          <w:rFonts w:ascii="宋体" w:eastAsia="宋体" w:hAnsi="宋体" w:cs="宋体"/>
          <w:sz w:val="24"/>
          <w:shd w:val="clear" w:color="auto" w:fill="FFFFFF"/>
        </w:rPr>
      </w:pPr>
      <w:bookmarkStart w:id="15" w:name="OLE_LINK103"/>
      <w:r>
        <w:rPr>
          <w:rFonts w:ascii="黑体" w:eastAsia="黑体" w:hAnsi="黑体" w:cs="黑体" w:hint="eastAsia"/>
          <w:sz w:val="24"/>
        </w:rPr>
        <w:t>［0016］</w:t>
      </w:r>
      <w:bookmarkEnd w:id="15"/>
      <w:r w:rsidR="0002080A">
        <w:rPr>
          <w:rFonts w:ascii="黑体" w:eastAsia="黑体" w:hAnsi="黑体" w:cs="黑体" w:hint="eastAsia"/>
          <w:sz w:val="24"/>
        </w:rPr>
        <w:t xml:space="preserve">  </w:t>
      </w:r>
      <w:bookmarkEnd w:id="8"/>
      <w:r w:rsidR="00E74131" w:rsidRPr="00E74131">
        <w:rPr>
          <w:rFonts w:ascii="宋体" w:eastAsia="宋体" w:hAnsi="宋体" w:cs="宋体" w:hint="eastAsia"/>
          <w:sz w:val="24"/>
          <w:shd w:val="clear" w:color="auto" w:fill="FFFFFF"/>
        </w:rPr>
        <w:t>1、增强过引入医学知识图谱，显著提升了分割模型对低对比度病灶区域的识别精度；</w:t>
      </w:r>
    </w:p>
    <w:p w14:paraId="537DC84A" w14:textId="69373559" w:rsidR="00E74131" w:rsidRDefault="00E74131" w:rsidP="00E74131">
      <w:pPr>
        <w:widowControl/>
        <w:jc w:val="left"/>
        <w:rPr>
          <w:rFonts w:ascii="宋体" w:eastAsia="宋体" w:hAnsi="宋体" w:cs="宋体"/>
          <w:sz w:val="24"/>
          <w:shd w:val="clear" w:color="auto" w:fill="FFFFFF"/>
        </w:rPr>
      </w:pPr>
      <w:bookmarkStart w:id="16" w:name="OLE_LINK104"/>
      <w:r>
        <w:rPr>
          <w:rFonts w:ascii="黑体" w:eastAsia="黑体" w:hAnsi="黑体" w:cs="黑体" w:hint="eastAsia"/>
          <w:sz w:val="24"/>
        </w:rPr>
        <w:t>［001</w:t>
      </w:r>
      <w:r w:rsidR="00F76D56">
        <w:rPr>
          <w:rFonts w:ascii="黑体" w:eastAsia="黑体" w:hAnsi="黑体" w:cs="黑体" w:hint="eastAsia"/>
          <w:sz w:val="24"/>
        </w:rPr>
        <w:t>7</w:t>
      </w:r>
      <w:r>
        <w:rPr>
          <w:rFonts w:ascii="黑体" w:eastAsia="黑体" w:hAnsi="黑体" w:cs="黑体" w:hint="eastAsia"/>
          <w:sz w:val="24"/>
        </w:rPr>
        <w:t>］</w:t>
      </w:r>
      <w:bookmarkEnd w:id="16"/>
      <w:r w:rsidRPr="00E74131">
        <w:rPr>
          <w:rFonts w:ascii="宋体" w:eastAsia="宋体" w:hAnsi="宋体" w:cs="宋体" w:hint="eastAsia"/>
          <w:sz w:val="24"/>
          <w:shd w:val="clear" w:color="auto" w:fill="FFFFFF"/>
        </w:rPr>
        <w:t xml:space="preserve">  2、采用 KAN 进行局部区域自适应计算，使分类网络更加关注结节边界、钙化区等关键区域，提高结节良恶性的判别准确度；</w:t>
      </w:r>
    </w:p>
    <w:p w14:paraId="2C45C348" w14:textId="43DC6C5E" w:rsidR="00E74131" w:rsidRPr="00E74131" w:rsidRDefault="00E74131" w:rsidP="00E74131">
      <w:pPr>
        <w:widowControl/>
        <w:jc w:val="left"/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黑体" w:eastAsia="黑体" w:hAnsi="黑体" w:cs="黑体" w:hint="eastAsia"/>
          <w:sz w:val="24"/>
        </w:rPr>
        <w:t>［001</w:t>
      </w:r>
      <w:r w:rsidR="00F76D56">
        <w:rPr>
          <w:rFonts w:ascii="黑体" w:eastAsia="黑体" w:hAnsi="黑体" w:cs="黑体" w:hint="eastAsia"/>
          <w:sz w:val="24"/>
        </w:rPr>
        <w:t>8</w:t>
      </w:r>
      <w:r>
        <w:rPr>
          <w:rFonts w:ascii="黑体" w:eastAsia="黑体" w:hAnsi="黑体" w:cs="黑体" w:hint="eastAsia"/>
          <w:sz w:val="24"/>
        </w:rPr>
        <w:t>］</w:t>
      </w:r>
      <w:r w:rsidRPr="00E74131">
        <w:rPr>
          <w:rFonts w:ascii="宋体" w:eastAsia="宋体" w:hAnsi="宋体" w:cs="宋体" w:hint="eastAsia"/>
          <w:sz w:val="24"/>
          <w:shd w:val="clear" w:color="auto" w:fill="FFFFFF"/>
        </w:rPr>
        <w:t xml:space="preserve">  3、结合条件随机场（CRF）进行后处理，优化分类边界，提高分类结果的空间一致性，并减少误分类的发生；</w:t>
      </w:r>
    </w:p>
    <w:p w14:paraId="14175971" w14:textId="3EF96104" w:rsidR="00E74131" w:rsidRDefault="00E74131" w:rsidP="00E74131">
      <w:pPr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19</w:t>
      </w:r>
      <w:r>
        <w:rPr>
          <w:rFonts w:ascii="黑体" w:eastAsia="黑体" w:hAnsi="黑体" w:cs="黑体" w:hint="eastAsia"/>
          <w:sz w:val="24"/>
        </w:rPr>
        <w:t xml:space="preserve">］  </w:t>
      </w:r>
      <w:r>
        <w:rPr>
          <w:rFonts w:ascii="宋体" w:eastAsia="宋体" w:hAnsi="宋体" w:cs="宋体" w:hint="eastAsia"/>
          <w:sz w:val="24"/>
          <w:shd w:val="clear" w:color="auto" w:fill="FFFFFF"/>
        </w:rPr>
        <w:t>4</w:t>
      </w:r>
      <w:r w:rsidRPr="008D7E83">
        <w:rPr>
          <w:rFonts w:ascii="宋体" w:eastAsia="宋体" w:hAnsi="宋体" w:cs="宋体" w:hint="eastAsia"/>
          <w:sz w:val="24"/>
          <w:shd w:val="clear" w:color="auto" w:fill="FFFFFF"/>
        </w:rPr>
        <w:t>、</w:t>
      </w:r>
      <w:r w:rsidRPr="00E74131">
        <w:rPr>
          <w:rFonts w:ascii="宋体" w:eastAsia="宋体" w:hAnsi="宋体" w:cs="宋体" w:hint="eastAsia"/>
          <w:sz w:val="24"/>
          <w:shd w:val="clear" w:color="auto" w:fill="FFFFFF"/>
        </w:rPr>
        <w:t>引入贝叶斯优化方法自动调整超参数，使模型在不同数据集上具备更好的泛化能力，降低</w:t>
      </w:r>
      <w:proofErr w:type="gramStart"/>
      <w:r w:rsidRPr="00E74131">
        <w:rPr>
          <w:rFonts w:ascii="宋体" w:eastAsia="宋体" w:hAnsi="宋体" w:cs="宋体" w:hint="eastAsia"/>
          <w:sz w:val="24"/>
          <w:shd w:val="clear" w:color="auto" w:fill="FFFFFF"/>
        </w:rPr>
        <w:t>人工调参成本</w:t>
      </w:r>
      <w:proofErr w:type="gramEnd"/>
      <w:r w:rsidRPr="00E74131">
        <w:rPr>
          <w:rFonts w:ascii="宋体" w:eastAsia="宋体" w:hAnsi="宋体" w:cs="宋体" w:hint="eastAsia"/>
          <w:sz w:val="24"/>
          <w:shd w:val="clear" w:color="auto" w:fill="FFFFFF"/>
        </w:rPr>
        <w:t>；</w:t>
      </w:r>
    </w:p>
    <w:p w14:paraId="2601081B" w14:textId="420867FF" w:rsidR="009F5870" w:rsidRPr="00F76D56" w:rsidRDefault="009F5870" w:rsidP="00E74131">
      <w:pPr>
        <w:rPr>
          <w:rFonts w:ascii="黑体" w:eastAsia="黑体" w:hAnsi="黑体" w:cs="黑体" w:hint="eastAsia"/>
          <w:sz w:val="24"/>
        </w:rPr>
      </w:pPr>
    </w:p>
    <w:p w14:paraId="10A0AD0F" w14:textId="77777777" w:rsidR="009F5870" w:rsidRDefault="00A073CE">
      <w:pPr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附图说明</w:t>
      </w:r>
    </w:p>
    <w:p w14:paraId="7F1BC33B" w14:textId="5BBBFBD0" w:rsidR="009F5870" w:rsidRDefault="00A073CE">
      <w:pPr>
        <w:widowControl/>
        <w:jc w:val="left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［002</w:t>
      </w:r>
      <w:r w:rsidR="00F76D56">
        <w:rPr>
          <w:rFonts w:ascii="黑体" w:eastAsia="黑体" w:hAnsi="黑体" w:cs="黑体" w:hint="eastAsia"/>
          <w:sz w:val="24"/>
        </w:rPr>
        <w:t>0</w:t>
      </w:r>
      <w:r>
        <w:rPr>
          <w:rFonts w:ascii="黑体" w:eastAsia="黑体" w:hAnsi="黑体" w:cs="黑体" w:hint="eastAsia"/>
          <w:sz w:val="24"/>
        </w:rPr>
        <w:t xml:space="preserve">］ 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图1是本发明的整体流程图；</w:t>
      </w:r>
    </w:p>
    <w:p w14:paraId="3AD1C773" w14:textId="77777777" w:rsidR="009F5870" w:rsidRPr="00F76D56" w:rsidRDefault="009F5870">
      <w:pPr>
        <w:rPr>
          <w:rFonts w:ascii="黑体" w:eastAsia="黑体" w:hAnsi="黑体" w:cs="黑体" w:hint="eastAsia"/>
          <w:sz w:val="24"/>
        </w:rPr>
      </w:pPr>
    </w:p>
    <w:p w14:paraId="1CDD6351" w14:textId="77777777" w:rsidR="009F5870" w:rsidRDefault="00A073CE">
      <w:pPr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具体实施方式</w:t>
      </w:r>
    </w:p>
    <w:p w14:paraId="7437DA69" w14:textId="191AD792" w:rsidR="009F5870" w:rsidRDefault="00A073CE">
      <w:pPr>
        <w:widowControl/>
        <w:jc w:val="left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［002</w:t>
      </w:r>
      <w:r w:rsidR="00F76D56">
        <w:rPr>
          <w:rFonts w:ascii="黑体" w:eastAsia="黑体" w:hAnsi="黑体" w:cs="黑体" w:hint="eastAsia"/>
          <w:sz w:val="24"/>
        </w:rPr>
        <w:t>1</w:t>
      </w:r>
      <w:r>
        <w:rPr>
          <w:rFonts w:ascii="黑体" w:eastAsia="黑体" w:hAnsi="黑体" w:cs="黑体" w:hint="eastAsia"/>
          <w:sz w:val="24"/>
        </w:rPr>
        <w:t xml:space="preserve">］ 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本发明的基于知识图谱的</w:t>
      </w:r>
      <w:r w:rsidR="00665A19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甲状腺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图像分割方法，包括以下步骤：</w:t>
      </w:r>
    </w:p>
    <w:p w14:paraId="1DC2F2FF" w14:textId="0B44CC4C" w:rsidR="009F5870" w:rsidRDefault="00A073CE">
      <w:pPr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［002</w:t>
      </w:r>
      <w:r w:rsidR="00F76D56">
        <w:rPr>
          <w:rFonts w:ascii="黑体" w:eastAsia="黑体" w:hAnsi="黑体" w:cs="黑体" w:hint="eastAsia"/>
          <w:sz w:val="24"/>
        </w:rPr>
        <w:t>2</w:t>
      </w:r>
      <w:r>
        <w:rPr>
          <w:rFonts w:ascii="黑体" w:eastAsia="黑体" w:hAnsi="黑体" w:cs="黑体" w:hint="eastAsia"/>
          <w:sz w:val="24"/>
        </w:rPr>
        <w:t xml:space="preserve">］ </w:t>
      </w:r>
      <w:bookmarkStart w:id="17" w:name="OLE_LINK41"/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S1</w:t>
      </w:r>
      <w:r>
        <w:rPr>
          <w:rFonts w:ascii="宋体" w:eastAsia="宋体" w:hAnsi="宋体" w:cs="宋体" w:hint="eastAsia"/>
          <w:sz w:val="24"/>
        </w:rPr>
        <w:t>：</w:t>
      </w:r>
      <w:r w:rsidR="005E6074" w:rsidRPr="004E0269">
        <w:rPr>
          <w:rFonts w:ascii="宋体" w:eastAsia="宋体" w:hAnsi="宋体" w:cs="宋体" w:hint="eastAsia"/>
          <w:sz w:val="24"/>
        </w:rPr>
        <w:t>获取甲状腺超声图像，进行</w:t>
      </w:r>
      <w:r w:rsidR="009D2014">
        <w:rPr>
          <w:rFonts w:ascii="宋体" w:eastAsia="宋体" w:hAnsi="宋体" w:cs="宋体" w:hint="eastAsia"/>
          <w:sz w:val="24"/>
        </w:rPr>
        <w:t>数据</w:t>
      </w:r>
      <w:r w:rsidR="005E6074">
        <w:rPr>
          <w:rFonts w:ascii="宋体" w:eastAsia="宋体" w:hAnsi="宋体" w:cs="宋体" w:hint="eastAsia"/>
          <w:sz w:val="24"/>
        </w:rPr>
        <w:t>预处理</w:t>
      </w:r>
      <w:r w:rsidR="00131728">
        <w:rPr>
          <w:rFonts w:ascii="宋体" w:eastAsia="宋体" w:hAnsi="宋体" w:cs="宋体" w:hint="eastAsia"/>
          <w:sz w:val="24"/>
        </w:rPr>
        <w:t>。</w:t>
      </w:r>
      <w:bookmarkEnd w:id="17"/>
    </w:p>
    <w:p w14:paraId="0BD2582C" w14:textId="5E9E1BDE" w:rsidR="00681D6D" w:rsidRPr="009D2014" w:rsidRDefault="00A073CE">
      <w:pPr>
        <w:widowControl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［002</w:t>
      </w:r>
      <w:r w:rsidR="00F76D56">
        <w:rPr>
          <w:rFonts w:ascii="黑体" w:eastAsia="黑体" w:hAnsi="黑体" w:cs="黑体" w:hint="eastAsia"/>
          <w:sz w:val="24"/>
        </w:rPr>
        <w:t>3</w:t>
      </w:r>
      <w:r>
        <w:rPr>
          <w:rFonts w:ascii="黑体" w:eastAsia="黑体" w:hAnsi="黑体" w:cs="黑体" w:hint="eastAsia"/>
          <w:sz w:val="24"/>
        </w:rPr>
        <w:t xml:space="preserve">］  </w:t>
      </w:r>
      <w:r w:rsidR="009D2014" w:rsidRPr="009D2014">
        <w:rPr>
          <w:rFonts w:asciiTheme="minorEastAsia" w:hAnsiTheme="minorEastAsia" w:cstheme="minorEastAsia" w:hint="eastAsia"/>
          <w:sz w:val="24"/>
        </w:rPr>
        <w:t>输入图像</w:t>
      </w:r>
      <m:oMath>
        <m:r>
          <w:rPr>
            <w:rFonts w:ascii="Cambria Math" w:eastAsia="黑体" w:hAnsi="Cambria Math" w:cs="黑体"/>
            <w:sz w:val="24"/>
          </w:rPr>
          <m:t>I(x,y)</m:t>
        </m:r>
      </m:oMath>
      <w:r w:rsidR="009D2014" w:rsidRPr="009D2014">
        <w:rPr>
          <w:rFonts w:asciiTheme="minorEastAsia" w:hAnsiTheme="minorEastAsia" w:cstheme="minorEastAsia" w:hint="eastAsia"/>
          <w:sz w:val="24"/>
        </w:rPr>
        <w:t>经过</w:t>
      </w:r>
      <w:proofErr w:type="gramStart"/>
      <w:r w:rsidR="009D2014" w:rsidRPr="009D2014">
        <w:rPr>
          <w:rFonts w:asciiTheme="minorEastAsia" w:hAnsiTheme="minorEastAsia" w:cstheme="minorEastAsia" w:hint="eastAsia"/>
          <w:sz w:val="24"/>
        </w:rPr>
        <w:t>像素值</w:t>
      </w:r>
      <w:proofErr w:type="gramEnd"/>
      <w:r w:rsidR="009D2014" w:rsidRPr="009D2014">
        <w:rPr>
          <w:rFonts w:asciiTheme="minorEastAsia" w:hAnsiTheme="minorEastAsia" w:cstheme="minorEastAsia" w:hint="eastAsia"/>
          <w:sz w:val="24"/>
        </w:rPr>
        <w:t>归一化至</w:t>
      </w:r>
      <w:r w:rsidR="000238A2" w:rsidRPr="000238A2">
        <w:rPr>
          <w:rFonts w:ascii="Times New Roman" w:eastAsia="宋体" w:hAnsi="Times New Roman" w:cs="Times New Roman"/>
          <w:sz w:val="24"/>
        </w:rPr>
        <w:t>[0,1]</w:t>
      </w:r>
      <w:r w:rsidR="000238A2">
        <w:rPr>
          <w:rFonts w:asciiTheme="minorEastAsia" w:hAnsiTheme="minorEastAsia" w:cstheme="minorEastAsia" w:hint="eastAsia"/>
          <w:sz w:val="24"/>
        </w:rPr>
        <w:t>，</w:t>
      </w:r>
      <w:r w:rsidR="009D2014" w:rsidRPr="009D2014">
        <w:rPr>
          <w:rFonts w:asciiTheme="minorEastAsia" w:hAnsiTheme="minorEastAsia" w:cstheme="minorEastAsia" w:hint="eastAsia"/>
          <w:sz w:val="24"/>
        </w:rPr>
        <w:t>以适应深度学习模型的输入：</w:t>
      </w:r>
    </w:p>
    <w:p w14:paraId="6450EAD8" w14:textId="0054B8D2" w:rsidR="009F5870" w:rsidRPr="00681D6D" w:rsidRDefault="00A073CE">
      <w:pPr>
        <w:widowControl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［002</w:t>
      </w:r>
      <w:r w:rsidR="00F76D56">
        <w:rPr>
          <w:rFonts w:ascii="黑体" w:eastAsia="黑体" w:hAnsi="黑体" w:cs="黑体" w:hint="eastAsia"/>
          <w:sz w:val="24"/>
        </w:rPr>
        <w:t>4</w:t>
      </w:r>
      <w:r>
        <w:rPr>
          <w:rFonts w:ascii="黑体" w:eastAsia="黑体" w:hAnsi="黑体" w:cs="黑体" w:hint="eastAsia"/>
          <w:sz w:val="24"/>
        </w:rPr>
        <w:t>］</w:t>
      </w:r>
      <w:r w:rsidR="000238A2">
        <w:rPr>
          <w:rFonts w:ascii="黑体" w:eastAsia="黑体" w:hAnsi="黑体" w:cs="黑体"/>
          <w:sz w:val="24"/>
        </w:rPr>
        <w:tab/>
      </w:r>
      <m:oMath>
        <m:sSup>
          <m:sSupPr>
            <m:ctrlPr>
              <w:rPr>
                <w:rFonts w:ascii="Cambria Math" w:eastAsia="黑体" w:hAnsi="Cambria Math" w:cs="黑体"/>
                <w:sz w:val="24"/>
              </w:rPr>
            </m:ctrlPr>
          </m:sSupPr>
          <m:e>
            <m:r>
              <w:rPr>
                <w:rFonts w:ascii="Cambria Math" w:eastAsia="黑体" w:hAnsi="Cambria Math" w:cs="黑体"/>
                <w:sz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'</m:t>
            </m:r>
          </m:sup>
        </m:sSup>
        <m:r>
          <w:rPr>
            <w:rFonts w:ascii="Cambria Math" w:eastAsia="黑体" w:hAnsi="Cambria Math" w:cs="黑体"/>
            <w:sz w:val="24"/>
          </w:rPr>
          <m:t>(x,y)=</m:t>
        </m:r>
        <m:f>
          <m:fPr>
            <m:ctrlPr>
              <w:rPr>
                <w:rFonts w:ascii="Cambria Math" w:eastAsia="黑体" w:hAnsi="Cambria Math" w:cs="黑体"/>
                <w:sz w:val="24"/>
              </w:rPr>
            </m:ctrlPr>
          </m:fPr>
          <m:num>
            <w:bookmarkStart w:id="18" w:name="OLE_LINK39"/>
            <m:r>
              <w:rPr>
                <w:rFonts w:ascii="Cambria Math" w:eastAsia="黑体" w:hAnsi="Cambria Math" w:cs="黑体"/>
                <w:sz w:val="24"/>
              </w:rPr>
              <m:t>I(x,y)</m:t>
            </m:r>
            <w:bookmarkEnd w:id="18"/>
            <m:r>
              <w:rPr>
                <w:rFonts w:ascii="Cambria Math" w:eastAsia="黑体" w:hAnsi="Cambria Math" w:cs="黑体"/>
                <w:sz w:val="24"/>
              </w:rPr>
              <m:t>-</m:t>
            </m:r>
            <m:sSub>
              <m:sSub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黑体" w:hAnsi="Cambria Math" w:cs="黑体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黑体" w:hAnsi="Cambria Math" w:cs="黑体"/>
                    <w:sz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黑体" w:hAnsi="Cambria Math" w:cs="黑体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黑体" w:hAnsi="Cambria Math" w:cs="黑体"/>
                    <w:sz w:val="24"/>
                  </w:rPr>
                  <m:t>max</m:t>
                </m:r>
              </m:sub>
            </m:sSub>
            <m:r>
              <w:rPr>
                <w:rFonts w:ascii="Cambria Math" w:eastAsia="黑体" w:hAnsi="Cambria Math" w:cs="黑体"/>
                <w:sz w:val="24"/>
              </w:rPr>
              <m:t>-</m:t>
            </m:r>
            <m:sSub>
              <m:sSub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黑体" w:hAnsi="Cambria Math" w:cs="黑体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黑体" w:hAnsi="Cambria Math" w:cs="黑体"/>
                    <w:sz w:val="24"/>
                  </w:rPr>
                  <m:t>min</m:t>
                </m:r>
              </m:sub>
            </m:sSub>
          </m:den>
        </m:f>
      </m:oMath>
    </w:p>
    <w:p w14:paraId="0F4E41CE" w14:textId="21332E03" w:rsidR="009F5870" w:rsidRPr="000238A2" w:rsidRDefault="00A073CE" w:rsidP="000238A2">
      <w:pPr>
        <w:rPr>
          <w:rFonts w:hint="eastAsia"/>
        </w:rPr>
      </w:pPr>
      <w:r>
        <w:rPr>
          <w:rFonts w:ascii="黑体" w:eastAsia="黑体" w:hAnsi="黑体" w:cs="黑体" w:hint="eastAsia"/>
          <w:sz w:val="24"/>
        </w:rPr>
        <w:t>［002</w:t>
      </w:r>
      <w:r w:rsidR="00F76D56">
        <w:rPr>
          <w:rFonts w:ascii="黑体" w:eastAsia="黑体" w:hAnsi="黑体" w:cs="黑体" w:hint="eastAsia"/>
          <w:sz w:val="24"/>
        </w:rPr>
        <w:t>5</w:t>
      </w:r>
      <w:r>
        <w:rPr>
          <w:rFonts w:ascii="黑体" w:eastAsia="黑体" w:hAnsi="黑体" w:cs="黑体" w:hint="eastAsia"/>
          <w:sz w:val="24"/>
        </w:rPr>
        <w:t>］</w:t>
      </w:r>
      <w:r w:rsidR="000238A2">
        <w:rPr>
          <w:rFonts w:ascii="黑体" w:eastAsia="黑体" w:hAnsi="黑体" w:cs="黑体"/>
          <w:sz w:val="24"/>
        </w:rPr>
        <w:tab/>
      </w:r>
      <w:r w:rsidR="000238A2" w:rsidRPr="000238A2">
        <w:rPr>
          <w:rFonts w:hint="eastAsia"/>
          <w:sz w:val="24"/>
        </w:rPr>
        <w:t>采用</w:t>
      </w:r>
      <w:r w:rsidR="000238A2" w:rsidRPr="000238A2">
        <w:rPr>
          <w:rFonts w:ascii="Times New Roman" w:hAnsi="Times New Roman" w:cs="Times New Roman"/>
          <w:sz w:val="24"/>
        </w:rPr>
        <w:t>CLAHE</w:t>
      </w:r>
      <w:r w:rsidR="000238A2" w:rsidRPr="000238A2">
        <w:rPr>
          <w:rFonts w:hint="eastAsia"/>
          <w:sz w:val="24"/>
        </w:rPr>
        <w:t>（对比度受限自适应直方图均衡）提高超声图像局部区域的对比度，避免结节区域信息丢失。利用</w:t>
      </w:r>
      <w:r w:rsidR="000238A2" w:rsidRPr="000238A2">
        <w:rPr>
          <w:rFonts w:hint="eastAsia"/>
          <w:sz w:val="24"/>
        </w:rPr>
        <w:t xml:space="preserve"> </w:t>
      </w:r>
      <w:r w:rsidR="000238A2" w:rsidRPr="000238A2">
        <w:rPr>
          <w:rFonts w:hint="eastAsia"/>
          <w:sz w:val="24"/>
        </w:rPr>
        <w:t>非局部均值滤波</w:t>
      </w:r>
      <w:r w:rsidR="000238A2" w:rsidRPr="000238A2">
        <w:rPr>
          <w:rFonts w:ascii="Times New Roman" w:hAnsi="Times New Roman" w:cs="Times New Roman"/>
          <w:sz w:val="24"/>
        </w:rPr>
        <w:t>（</w:t>
      </w:r>
      <w:r w:rsidR="000238A2" w:rsidRPr="000238A2">
        <w:rPr>
          <w:rFonts w:ascii="Times New Roman" w:hAnsi="Times New Roman" w:cs="Times New Roman"/>
          <w:sz w:val="24"/>
        </w:rPr>
        <w:t>NLM</w:t>
      </w:r>
      <w:r w:rsidR="000238A2" w:rsidRPr="000238A2">
        <w:rPr>
          <w:rFonts w:ascii="Times New Roman" w:hAnsi="Times New Roman" w:cs="Times New Roman"/>
          <w:sz w:val="24"/>
        </w:rPr>
        <w:t>）</w:t>
      </w:r>
      <w:r w:rsidR="000238A2" w:rsidRPr="000238A2">
        <w:rPr>
          <w:rFonts w:hint="eastAsia"/>
          <w:sz w:val="24"/>
        </w:rPr>
        <w:t>去除超声图像中的斑点噪声，提高结构信息的可辨识度。</w:t>
      </w:r>
    </w:p>
    <w:p w14:paraId="71EB30A3" w14:textId="40E9A9F0" w:rsidR="000238A2" w:rsidRDefault="00B72F9A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黑体" w:eastAsia="黑体" w:hAnsi="黑体" w:cs="黑体" w:hint="eastAsia"/>
          <w:sz w:val="24"/>
        </w:rPr>
        <w:t>［002</w:t>
      </w:r>
      <w:r w:rsidR="00F76D56">
        <w:rPr>
          <w:rFonts w:ascii="黑体" w:eastAsia="黑体" w:hAnsi="黑体" w:cs="黑体" w:hint="eastAsia"/>
          <w:sz w:val="24"/>
        </w:rPr>
        <w:t>6</w:t>
      </w:r>
      <w:r>
        <w:rPr>
          <w:rFonts w:ascii="黑体" w:eastAsia="黑体" w:hAnsi="黑体" w:cs="黑体" w:hint="eastAsia"/>
          <w:sz w:val="24"/>
        </w:rPr>
        <w:t xml:space="preserve">］ </w:t>
      </w:r>
      <w:bookmarkStart w:id="19" w:name="OLE_LINK49"/>
      <w:r>
        <w:rPr>
          <w:rFonts w:ascii="黑体" w:eastAsia="黑体" w:hAnsi="黑体" w:cs="黑体" w:hint="eastAsia"/>
          <w:sz w:val="24"/>
        </w:rPr>
        <w:t xml:space="preserve"> </w:t>
      </w:r>
      <w:r w:rsidR="000238A2">
        <w:rPr>
          <w:rFonts w:ascii="Times New Roman" w:eastAsia="宋体" w:hAnsi="Times New Roman" w:cs="Times New Roman"/>
          <w:sz w:val="24"/>
        </w:rPr>
        <w:t>S</w:t>
      </w:r>
      <w:r w:rsidR="000238A2">
        <w:rPr>
          <w:rFonts w:ascii="Times New Roman" w:eastAsia="宋体" w:hAnsi="Times New Roman" w:cs="Times New Roman" w:hint="eastAsia"/>
          <w:sz w:val="24"/>
        </w:rPr>
        <w:t>2</w:t>
      </w:r>
      <w:r w:rsidR="000238A2">
        <w:rPr>
          <w:rFonts w:ascii="宋体" w:eastAsia="宋体" w:hAnsi="宋体" w:cs="宋体" w:hint="eastAsia"/>
          <w:sz w:val="24"/>
        </w:rPr>
        <w:t>：</w:t>
      </w:r>
      <w:bookmarkEnd w:id="19"/>
      <w:r w:rsidR="00F76D56" w:rsidRPr="00E74131">
        <w:rPr>
          <w:rFonts w:ascii="宋体" w:eastAsia="宋体" w:hAnsi="宋体" w:cs="宋体" w:hint="eastAsia"/>
          <w:sz w:val="24"/>
        </w:rPr>
        <w:t>利用</w:t>
      </w:r>
      <w:r w:rsidR="00F76D56" w:rsidRPr="00E74131">
        <w:rPr>
          <w:rFonts w:ascii="Times New Roman" w:eastAsia="宋体" w:hAnsi="Times New Roman" w:cs="Times New Roman"/>
          <w:sz w:val="24"/>
        </w:rPr>
        <w:t xml:space="preserve"> U-Net</w:t>
      </w:r>
      <w:r w:rsidR="00F76D56" w:rsidRPr="00E74131">
        <w:rPr>
          <w:rFonts w:ascii="宋体" w:eastAsia="宋体" w:hAnsi="宋体" w:cs="宋体" w:hint="eastAsia"/>
          <w:sz w:val="24"/>
        </w:rPr>
        <w:t xml:space="preserve"> 结构进行多尺度特征提取</w:t>
      </w:r>
      <w:r w:rsidR="00F76D56">
        <w:rPr>
          <w:rFonts w:ascii="宋体" w:eastAsia="宋体" w:hAnsi="宋体" w:cs="宋体" w:hint="eastAsia"/>
          <w:sz w:val="24"/>
        </w:rPr>
        <w:t>。</w:t>
      </w:r>
      <w:r w:rsidR="00F76D56">
        <w:rPr>
          <w:rFonts w:ascii="宋体" w:eastAsia="宋体" w:hAnsi="宋体" w:cs="宋体"/>
          <w:sz w:val="24"/>
        </w:rPr>
        <w:t xml:space="preserve"> </w:t>
      </w:r>
    </w:p>
    <w:p w14:paraId="483F2D70" w14:textId="10424576" w:rsidR="009F5870" w:rsidRPr="00F340F0" w:rsidRDefault="00A073CE">
      <w:pPr>
        <w:widowControl/>
        <w:jc w:val="left"/>
        <w:rPr>
          <w:rFonts w:ascii="宋体" w:eastAsia="宋体" w:hAnsi="宋体" w:cs="宋体" w:hint="eastAsia"/>
          <w:i/>
          <w:iCs/>
          <w:sz w:val="24"/>
        </w:rPr>
      </w:pPr>
      <w:r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27</w:t>
      </w:r>
      <w:r>
        <w:rPr>
          <w:rFonts w:ascii="黑体" w:eastAsia="黑体" w:hAnsi="黑体" w:cs="黑体" w:hint="eastAsia"/>
          <w:sz w:val="24"/>
        </w:rPr>
        <w:t xml:space="preserve">］  </w:t>
      </w:r>
      <w:r w:rsidR="00F340F0" w:rsidRPr="00F340F0">
        <w:rPr>
          <w:rFonts w:hint="eastAsia"/>
          <w:sz w:val="24"/>
        </w:rPr>
        <w:t>编码器</w:t>
      </w:r>
      <w:r w:rsidR="00F340F0" w:rsidRPr="00F340F0">
        <w:rPr>
          <w:sz w:val="24"/>
        </w:rPr>
        <w:t>采用</w:t>
      </w:r>
      <w:r w:rsidR="00F340F0" w:rsidRPr="00F340F0">
        <w:rPr>
          <w:rFonts w:ascii="Times New Roman" w:hAnsi="Times New Roman" w:cs="Times New Roman"/>
          <w:sz w:val="24"/>
        </w:rPr>
        <w:t>ResNet-50</w:t>
      </w:r>
      <w:proofErr w:type="gramStart"/>
      <w:r w:rsidR="00F340F0" w:rsidRPr="00F340F0">
        <w:rPr>
          <w:sz w:val="24"/>
        </w:rPr>
        <w:t>预训练</w:t>
      </w:r>
      <w:proofErr w:type="gramEnd"/>
      <w:r w:rsidR="00F340F0" w:rsidRPr="00F340F0">
        <w:rPr>
          <w:sz w:val="24"/>
        </w:rPr>
        <w:t>模型提取深层语义特征</w:t>
      </w:r>
      <w:r w:rsidR="00F340F0">
        <w:rPr>
          <w:rFonts w:hint="eastAsia"/>
          <w:sz w:val="24"/>
        </w:rPr>
        <w:t>，</w:t>
      </w:r>
      <w:r w:rsidR="00F340F0" w:rsidRPr="00F340F0">
        <w:rPr>
          <w:rFonts w:hint="eastAsia"/>
          <w:sz w:val="24"/>
        </w:rPr>
        <w:t>多尺度特征提取确保模型能有效学习不同大小的结节形态。</w:t>
      </w:r>
    </w:p>
    <w:p w14:paraId="4D2E6B6B" w14:textId="4E4EDB24" w:rsidR="009F5870" w:rsidRPr="00F340F0" w:rsidRDefault="00A073CE">
      <w:pPr>
        <w:widowControl/>
        <w:jc w:val="left"/>
        <w:rPr>
          <w:rFonts w:ascii="黑体" w:eastAsia="黑体" w:hAnsi="黑体" w:cs="黑体" w:hint="eastAsia"/>
          <w:sz w:val="24"/>
        </w:rPr>
      </w:pPr>
      <w:r w:rsidRPr="00F340F0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28</w:t>
      </w:r>
      <w:r w:rsidRPr="00F340F0">
        <w:rPr>
          <w:rFonts w:ascii="黑体" w:eastAsia="黑体" w:hAnsi="黑体" w:cs="黑体" w:hint="eastAsia"/>
          <w:sz w:val="24"/>
        </w:rPr>
        <w:t xml:space="preserve">］  </w:t>
      </w:r>
      <w:r w:rsidR="00F340F0">
        <w:rPr>
          <w:rFonts w:hint="eastAsia"/>
          <w:sz w:val="24"/>
        </w:rPr>
        <w:t>通过</w:t>
      </w:r>
      <w:r w:rsidR="00F340F0" w:rsidRPr="00F340F0">
        <w:rPr>
          <w:rFonts w:hint="eastAsia"/>
          <w:sz w:val="24"/>
        </w:rPr>
        <w:t>上采样重建空间分辨率</w:t>
      </w:r>
      <w:r w:rsidR="00F340F0">
        <w:rPr>
          <w:rFonts w:hint="eastAsia"/>
          <w:sz w:val="24"/>
        </w:rPr>
        <w:t>，</w:t>
      </w:r>
      <w:r w:rsidR="00F340F0" w:rsidRPr="00F340F0">
        <w:rPr>
          <w:rFonts w:hint="eastAsia"/>
          <w:sz w:val="24"/>
        </w:rPr>
        <w:t>使用跳跃连接结合浅层与深层特征，提高分割精度：</w:t>
      </w:r>
    </w:p>
    <w:p w14:paraId="4F5DB134" w14:textId="69FB77EF" w:rsidR="00011696" w:rsidRPr="00753A63" w:rsidRDefault="00A073CE" w:rsidP="00011696">
      <w:pPr>
        <w:widowControl/>
        <w:jc w:val="left"/>
        <w:rPr>
          <w:rFonts w:ascii="宋体" w:eastAsia="宋体" w:hAnsi="宋体" w:cs="宋体" w:hint="eastAsia"/>
          <w:i/>
          <w:iCs/>
          <w:sz w:val="24"/>
        </w:rPr>
      </w:pPr>
      <w:r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29</w:t>
      </w:r>
      <w:r>
        <w:rPr>
          <w:rFonts w:ascii="黑体" w:eastAsia="黑体" w:hAnsi="黑体" w:cs="黑体" w:hint="eastAsia"/>
          <w:sz w:val="24"/>
        </w:rPr>
        <w:t>］</w:t>
      </w:r>
      <w:r w:rsidR="00862E06">
        <w:rPr>
          <w:rFonts w:ascii="黑体" w:eastAsia="黑体" w:hAnsi="黑体" w:cs="黑体" w:hint="eastAsia"/>
          <w:sz w:val="24"/>
        </w:rPr>
        <w:t xml:space="preserve">  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dec</m:t>
            </m:r>
          </m:sub>
        </m:sSub>
        <m:r>
          <w:rPr>
            <w:rFonts w:ascii="Cambria Math" w:eastAsia="黑体" w:hAnsi="Cambria Math" w:cs="黑体"/>
            <w:sz w:val="24"/>
          </w:rPr>
          <m:t>=</m:t>
        </m:r>
        <m:r>
          <m:rPr>
            <m:sty m:val="p"/>
          </m:rPr>
          <w:rPr>
            <w:rFonts w:ascii="Cambria Math" w:eastAsia="黑体" w:hAnsi="Cambria Math" w:cs="黑体"/>
            <w:sz w:val="24"/>
          </w:rPr>
          <m:t>Upsample</m:t>
        </m:r>
        <m:r>
          <w:rPr>
            <w:rFonts w:ascii="Cambria Math" w:eastAsia="黑体" w:hAnsi="Cambria Math" w:cs="黑体"/>
            <w:sz w:val="24"/>
          </w:rPr>
          <m:t>(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enc</m:t>
            </m:r>
          </m:sub>
        </m:sSub>
        <m:r>
          <w:rPr>
            <w:rFonts w:ascii="Cambria Math" w:eastAsia="黑体" w:hAnsi="Cambria Math" w:cs="黑体"/>
            <w:sz w:val="24"/>
          </w:rPr>
          <m:t>)+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skip</m:t>
            </m:r>
          </m:sub>
        </m:sSub>
      </m:oMath>
    </w:p>
    <w:p w14:paraId="743E16C8" w14:textId="5F4F4EE8" w:rsidR="009F5870" w:rsidRDefault="00A073CE">
      <w:pPr>
        <w:widowControl/>
        <w:jc w:val="left"/>
        <w:rPr>
          <w:rFonts w:ascii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［003</w:t>
      </w:r>
      <w:r w:rsidR="00F76D56">
        <w:rPr>
          <w:rFonts w:ascii="黑体" w:eastAsia="黑体" w:hAnsi="黑体" w:cs="黑体" w:hint="eastAsia"/>
          <w:sz w:val="24"/>
        </w:rPr>
        <w:t>0</w:t>
      </w:r>
      <w:r>
        <w:rPr>
          <w:rFonts w:ascii="黑体" w:eastAsia="黑体" w:hAnsi="黑体" w:cs="黑体" w:hint="eastAsia"/>
          <w:sz w:val="24"/>
        </w:rPr>
        <w:t>］</w:t>
      </w:r>
      <w:r w:rsidR="002441DF">
        <w:rPr>
          <w:rFonts w:ascii="黑体" w:eastAsia="黑体" w:hAnsi="黑体" w:cs="黑体"/>
          <w:sz w:val="24"/>
        </w:rPr>
        <w:tab/>
      </w:r>
      <w:r w:rsidR="00F340F0" w:rsidRPr="00F340F0">
        <w:rPr>
          <w:rFonts w:ascii="宋体" w:eastAsia="宋体" w:hAnsi="宋体" w:hint="eastAsia"/>
          <w:sz w:val="24"/>
        </w:rPr>
        <w:t>经过</w:t>
      </w:r>
      <w:r w:rsidR="00F340F0" w:rsidRPr="00F340F0">
        <w:rPr>
          <w:rFonts w:ascii="Times New Roman" w:eastAsia="宋体" w:hAnsi="Times New Roman" w:cs="Times New Roman"/>
          <w:sz w:val="24"/>
        </w:rPr>
        <w:t>U-Net</w:t>
      </w:r>
      <w:r w:rsidR="00F340F0" w:rsidRPr="00F340F0">
        <w:rPr>
          <w:rFonts w:ascii="宋体" w:eastAsia="宋体" w:hAnsi="宋体" w:hint="eastAsia"/>
          <w:sz w:val="24"/>
        </w:rPr>
        <w:t>处理后</w:t>
      </w:r>
      <w:r w:rsidR="00F340F0">
        <w:rPr>
          <w:rFonts w:ascii="宋体" w:eastAsia="宋体" w:hAnsi="宋体" w:hint="eastAsia"/>
          <w:sz w:val="24"/>
        </w:rPr>
        <w:t>，</w:t>
      </w:r>
      <w:r w:rsidR="00F340F0" w:rsidRPr="00F340F0">
        <w:rPr>
          <w:rFonts w:ascii="宋体" w:eastAsia="宋体" w:hAnsi="宋体" w:hint="eastAsia"/>
          <w:sz w:val="24"/>
        </w:rPr>
        <w:t>得到全局特征表示：</w:t>
      </w:r>
    </w:p>
    <w:p w14:paraId="61682DC2" w14:textId="21B48F0A" w:rsidR="00791AD1" w:rsidRPr="00F340F0" w:rsidRDefault="00A073CE">
      <w:pPr>
        <w:rPr>
          <w:rFonts w:ascii="Times New Roman" w:eastAsia="宋体" w:hAnsi="Times New Roman" w:cs="Times New Roman"/>
          <w:sz w:val="24"/>
        </w:rPr>
      </w:pPr>
      <w:r>
        <w:rPr>
          <w:rFonts w:ascii="黑体" w:eastAsia="黑体" w:hAnsi="黑体" w:cs="黑体" w:hint="eastAsia"/>
          <w:sz w:val="24"/>
        </w:rPr>
        <w:t>［003</w:t>
      </w:r>
      <w:r w:rsidR="00F76D56">
        <w:rPr>
          <w:rFonts w:ascii="黑体" w:eastAsia="黑体" w:hAnsi="黑体" w:cs="黑体" w:hint="eastAsia"/>
          <w:sz w:val="24"/>
        </w:rPr>
        <w:t>1</w:t>
      </w:r>
      <w:r>
        <w:rPr>
          <w:rFonts w:ascii="黑体" w:eastAsia="黑体" w:hAnsi="黑体" w:cs="黑体" w:hint="eastAsia"/>
          <w:sz w:val="24"/>
        </w:rPr>
        <w:t>］</w:t>
      </w:r>
      <w:r w:rsidR="002441DF">
        <w:rPr>
          <w:rFonts w:ascii="黑体" w:eastAsia="黑体" w:hAnsi="黑体" w:cs="黑体"/>
          <w:sz w:val="24"/>
        </w:rPr>
        <w:tab/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U</m:t>
            </m:r>
            <m:r>
              <w:rPr>
                <w:rFonts w:ascii="Cambria Math" w:eastAsia="黑体" w:hAnsi="Cambria Math" w:cs="黑体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Net</m:t>
            </m:r>
          </m:sub>
        </m:sSub>
        <m:r>
          <w:rPr>
            <w:rFonts w:ascii="Cambria Math" w:eastAsia="黑体" w:hAnsi="Cambria Math" w:cs="黑体"/>
            <w:sz w:val="24"/>
          </w:rPr>
          <m:t>={</m:t>
        </m:r>
        <m:sSubSup>
          <m:sSubSupPr>
            <m:ctrlPr>
              <w:rPr>
                <w:rFonts w:ascii="Cambria Math" w:eastAsia="黑体" w:hAnsi="Cambria Math" w:cs="黑体"/>
                <w:sz w:val="24"/>
              </w:rPr>
            </m:ctrlPr>
          </m:sSubSup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enc</m:t>
            </m:r>
          </m:sub>
          <m:sup>
            <m:r>
              <w:rPr>
                <w:rFonts w:ascii="Cambria Math" w:eastAsia="黑体" w:hAnsi="Cambria Math" w:cs="黑体"/>
                <w:sz w:val="24"/>
              </w:rPr>
              <m:t>(1)</m:t>
            </m:r>
          </m:sup>
        </m:sSubSup>
        <m:r>
          <w:rPr>
            <w:rFonts w:ascii="Cambria Math" w:eastAsia="黑体" w:hAnsi="Cambria Math" w:cs="黑体"/>
            <w:sz w:val="24"/>
          </w:rPr>
          <m:t>,</m:t>
        </m:r>
        <m:sSubSup>
          <m:sSubSupPr>
            <m:ctrlPr>
              <w:rPr>
                <w:rFonts w:ascii="Cambria Math" w:eastAsia="黑体" w:hAnsi="Cambria Math" w:cs="黑体"/>
                <w:sz w:val="24"/>
              </w:rPr>
            </m:ctrlPr>
          </m:sSubSup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enc</m:t>
            </m:r>
          </m:sub>
          <m:sup>
            <m:r>
              <w:rPr>
                <w:rFonts w:ascii="Cambria Math" w:eastAsia="黑体" w:hAnsi="Cambria Math" w:cs="黑体"/>
                <w:sz w:val="24"/>
              </w:rPr>
              <m:t>(2)</m:t>
            </m:r>
          </m:sup>
        </m:sSubSup>
        <m:r>
          <w:rPr>
            <w:rFonts w:ascii="Cambria Math" w:eastAsia="黑体" w:hAnsi="Cambria Math" w:cs="黑体"/>
            <w:sz w:val="24"/>
          </w:rPr>
          <m:t>,,</m:t>
        </m:r>
        <m:sSubSup>
          <m:sSubSupPr>
            <m:ctrlPr>
              <w:rPr>
                <w:rFonts w:ascii="Cambria Math" w:eastAsia="黑体" w:hAnsi="Cambria Math" w:cs="黑体"/>
                <w:sz w:val="24"/>
              </w:rPr>
            </m:ctrlPr>
          </m:sSubSup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enc</m:t>
            </m:r>
          </m:sub>
          <m:sup>
            <m:r>
              <w:rPr>
                <w:rFonts w:ascii="Cambria Math" w:eastAsia="黑体" w:hAnsi="Cambria Math" w:cs="黑体"/>
                <w:sz w:val="24"/>
              </w:rPr>
              <m:t>(</m:t>
            </m:r>
            <w:bookmarkStart w:id="20" w:name="OLE_LINK47"/>
            <m:r>
              <w:rPr>
                <w:rFonts w:ascii="Cambria Math" w:eastAsia="黑体" w:hAnsi="Cambria Math" w:cs="黑体"/>
                <w:sz w:val="24"/>
              </w:rPr>
              <m:t>L</m:t>
            </m:r>
            <w:bookmarkEnd w:id="20"/>
            <m:r>
              <w:rPr>
                <w:rFonts w:ascii="Cambria Math" w:eastAsia="黑体" w:hAnsi="Cambria Math" w:cs="黑体"/>
                <w:sz w:val="24"/>
              </w:rPr>
              <m:t>)</m:t>
            </m:r>
          </m:sup>
        </m:sSubSup>
        <m:r>
          <w:rPr>
            <w:rFonts w:ascii="Cambria Math" w:eastAsia="黑体" w:hAnsi="Cambria Math" w:cs="黑体"/>
            <w:sz w:val="24"/>
          </w:rPr>
          <m:t>}</m:t>
        </m:r>
      </m:oMath>
    </w:p>
    <w:p w14:paraId="6A33BBC2" w14:textId="00BE165E" w:rsidR="009F5870" w:rsidRDefault="00A073CE">
      <w:pPr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  <w:r>
        <w:rPr>
          <w:rFonts w:ascii="黑体" w:eastAsia="黑体" w:hAnsi="黑体" w:cs="黑体" w:hint="eastAsia"/>
          <w:sz w:val="24"/>
        </w:rPr>
        <w:t>［003</w:t>
      </w:r>
      <w:r w:rsidR="00F76D56">
        <w:rPr>
          <w:rFonts w:ascii="黑体" w:eastAsia="黑体" w:hAnsi="黑体" w:cs="黑体" w:hint="eastAsia"/>
          <w:sz w:val="24"/>
        </w:rPr>
        <w:t>2</w:t>
      </w:r>
      <w:r>
        <w:rPr>
          <w:rFonts w:ascii="黑体" w:eastAsia="黑体" w:hAnsi="黑体" w:cs="黑体" w:hint="eastAsia"/>
          <w:sz w:val="24"/>
        </w:rPr>
        <w:t>］</w:t>
      </w:r>
      <w:r w:rsidR="00705962">
        <w:rPr>
          <w:rFonts w:ascii="黑体" w:eastAsia="黑体" w:hAnsi="黑体" w:cs="黑体"/>
          <w:sz w:val="24"/>
        </w:rPr>
        <w:tab/>
      </w:r>
      <w:r w:rsidR="00F340F0" w:rsidRPr="00F340F0">
        <w:rPr>
          <w:rFonts w:ascii="宋体" w:eastAsia="宋体" w:hAnsi="宋体"/>
          <w:sz w:val="24"/>
        </w:rPr>
        <w:t>其中，</w:t>
      </w:r>
      <m:oMath>
        <m:r>
          <w:rPr>
            <w:rFonts w:ascii="Cambria Math" w:eastAsia="黑体" w:hAnsi="Cambria Math" w:cs="黑体"/>
            <w:sz w:val="24"/>
          </w:rPr>
          <m:t>L</m:t>
        </m:r>
      </m:oMath>
      <w:r w:rsidR="00F340F0" w:rsidRPr="00F340F0">
        <w:rPr>
          <w:rFonts w:ascii="宋体" w:eastAsia="宋体" w:hAnsi="宋体"/>
          <w:sz w:val="24"/>
        </w:rPr>
        <w:t>为网络的层数，</w:t>
      </w:r>
      <m:oMath>
        <m:sSubSup>
          <m:sSubSupPr>
            <m:ctrlPr>
              <w:rPr>
                <w:rFonts w:ascii="Cambria Math" w:eastAsia="黑体" w:hAnsi="Cambria Math" w:cs="黑体"/>
                <w:sz w:val="24"/>
              </w:rPr>
            </m:ctrlPr>
          </m:sSubSup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enc</m:t>
            </m:r>
          </m:sub>
          <m:sup>
            <m:r>
              <w:rPr>
                <w:rFonts w:ascii="Cambria Math" w:eastAsia="黑体" w:hAnsi="Cambria Math" w:cs="黑体"/>
                <w:sz w:val="24"/>
              </w:rPr>
              <m:t>(</m:t>
            </m:r>
            <w:bookmarkStart w:id="21" w:name="OLE_LINK48"/>
            <m:r>
              <w:rPr>
                <w:rFonts w:ascii="Cambria Math" w:eastAsia="黑体" w:hAnsi="Cambria Math" w:cs="黑体" w:hint="eastAsia"/>
                <w:sz w:val="24"/>
              </w:rPr>
              <m:t>i</m:t>
            </m:r>
            <w:bookmarkEnd w:id="21"/>
            <m:r>
              <w:rPr>
                <w:rFonts w:ascii="Cambria Math" w:eastAsia="黑体" w:hAnsi="Cambria Math" w:cs="黑体"/>
                <w:sz w:val="24"/>
              </w:rPr>
              <m:t>)</m:t>
            </m:r>
          </m:sup>
        </m:sSubSup>
      </m:oMath>
      <w:r w:rsidR="00F340F0" w:rsidRPr="00F340F0">
        <w:rPr>
          <w:rFonts w:ascii="宋体" w:eastAsia="宋体" w:hAnsi="宋体"/>
          <w:sz w:val="24"/>
        </w:rPr>
        <w:t>代表第</w:t>
      </w:r>
      <m:oMath>
        <m:r>
          <w:rPr>
            <w:rFonts w:ascii="Cambria Math" w:eastAsia="黑体" w:hAnsi="Cambria Math" w:cs="黑体" w:hint="eastAsia"/>
            <w:sz w:val="24"/>
          </w:rPr>
          <m:t>i</m:t>
        </m:r>
      </m:oMath>
      <w:r w:rsidR="00F340F0" w:rsidRPr="00F340F0">
        <w:rPr>
          <w:rFonts w:ascii="宋体" w:eastAsia="宋体" w:hAnsi="宋体"/>
          <w:sz w:val="24"/>
        </w:rPr>
        <w:t>层的特征图。</w:t>
      </w:r>
    </w:p>
    <w:p w14:paraId="5DB6FEAE" w14:textId="40B94351" w:rsidR="009F5870" w:rsidRPr="00B72F9A" w:rsidRDefault="00A073CE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  <w:sz w:val="24"/>
        </w:rPr>
        <w:t>［003</w:t>
      </w:r>
      <w:r w:rsidR="00F76D56">
        <w:rPr>
          <w:rFonts w:ascii="黑体" w:eastAsia="黑体" w:hAnsi="黑体" w:cs="黑体" w:hint="eastAsia"/>
          <w:sz w:val="24"/>
        </w:rPr>
        <w:t>3</w:t>
      </w:r>
      <w:r>
        <w:rPr>
          <w:rFonts w:ascii="黑体" w:eastAsia="黑体" w:hAnsi="黑体" w:cs="黑体" w:hint="eastAsia"/>
          <w:sz w:val="24"/>
        </w:rPr>
        <w:t xml:space="preserve">］ </w:t>
      </w:r>
      <w:r w:rsidR="00705962">
        <w:rPr>
          <w:rFonts w:ascii="黑体" w:eastAsia="黑体" w:hAnsi="黑体" w:cs="黑体"/>
          <w:sz w:val="24"/>
        </w:rPr>
        <w:tab/>
      </w:r>
      <w:r w:rsidR="00F340F0">
        <w:rPr>
          <w:rFonts w:ascii="Times New Roman" w:eastAsia="宋体" w:hAnsi="Times New Roman" w:cs="Times New Roman"/>
          <w:sz w:val="24"/>
        </w:rPr>
        <w:t>S</w:t>
      </w:r>
      <w:r w:rsidR="00F340F0">
        <w:rPr>
          <w:rFonts w:ascii="Times New Roman" w:eastAsia="宋体" w:hAnsi="Times New Roman" w:cs="Times New Roman" w:hint="eastAsia"/>
          <w:sz w:val="24"/>
        </w:rPr>
        <w:t>3</w:t>
      </w:r>
      <w:r w:rsidR="00F340F0">
        <w:rPr>
          <w:rFonts w:ascii="宋体" w:eastAsia="宋体" w:hAnsi="宋体" w:cs="宋体" w:hint="eastAsia"/>
          <w:sz w:val="24"/>
        </w:rPr>
        <w:t>：</w:t>
      </w:r>
      <w:r w:rsidR="00F340F0" w:rsidRPr="00F340F0">
        <w:rPr>
          <w:rFonts w:ascii="Times New Roman" w:hAnsi="Times New Roman" w:cs="Times New Roman"/>
          <w:sz w:val="24"/>
        </w:rPr>
        <w:t>KAN</w:t>
      </w:r>
      <w:r w:rsidR="00F340F0" w:rsidRPr="00F340F0">
        <w:rPr>
          <w:rFonts w:hint="eastAsia"/>
          <w:sz w:val="24"/>
        </w:rPr>
        <w:t>计算局部特征</w:t>
      </w:r>
      <w:r w:rsidR="00F340F0" w:rsidRPr="00F340F0">
        <w:rPr>
          <w:rFonts w:ascii="宋体" w:eastAsia="宋体" w:hAnsi="宋体" w:cs="宋体" w:hint="eastAsia"/>
          <w:sz w:val="24"/>
        </w:rPr>
        <w:t>。</w:t>
      </w:r>
    </w:p>
    <w:p w14:paraId="51374F7E" w14:textId="3AA0492A" w:rsidR="00F340F0" w:rsidRPr="00EB0389" w:rsidRDefault="00A073CE" w:rsidP="00F340F0">
      <w:pPr>
        <w:rPr>
          <w:sz w:val="24"/>
        </w:rPr>
      </w:pPr>
      <w:r w:rsidRPr="00EB0389">
        <w:rPr>
          <w:rFonts w:ascii="黑体" w:eastAsia="黑体" w:hAnsi="黑体" w:cs="黑体" w:hint="eastAsia"/>
          <w:sz w:val="24"/>
        </w:rPr>
        <w:lastRenderedPageBreak/>
        <w:t>［003</w:t>
      </w:r>
      <w:r w:rsidR="00F76D56">
        <w:rPr>
          <w:rFonts w:ascii="黑体" w:eastAsia="黑体" w:hAnsi="黑体" w:cs="黑体" w:hint="eastAsia"/>
          <w:sz w:val="24"/>
        </w:rPr>
        <w:t>4</w:t>
      </w:r>
      <w:r w:rsidRPr="00EB0389">
        <w:rPr>
          <w:rFonts w:ascii="黑体" w:eastAsia="黑体" w:hAnsi="黑体" w:cs="黑体" w:hint="eastAsia"/>
          <w:sz w:val="24"/>
        </w:rPr>
        <w:t>］</w:t>
      </w:r>
      <w:r w:rsidR="00705962" w:rsidRPr="00EB0389">
        <w:rPr>
          <w:rFonts w:ascii="黑体" w:eastAsia="黑体" w:hAnsi="黑体" w:cs="黑体"/>
          <w:sz w:val="24"/>
        </w:rPr>
        <w:tab/>
      </w:r>
      <w:r w:rsidR="00F340F0" w:rsidRPr="00EB0389">
        <w:rPr>
          <w:rFonts w:ascii="Times New Roman" w:hAnsi="Times New Roman" w:cs="Times New Roman"/>
          <w:sz w:val="24"/>
        </w:rPr>
        <w:t>KAN</w:t>
      </w:r>
      <w:r w:rsidR="00EB0389" w:rsidRPr="00EB0389">
        <w:rPr>
          <w:rFonts w:hint="eastAsia"/>
          <w:sz w:val="24"/>
        </w:rPr>
        <w:t>计算局部特征</w:t>
      </w:r>
      <w:r w:rsidR="00EB0389" w:rsidRPr="00EB0389">
        <w:rPr>
          <w:rFonts w:hint="eastAsia"/>
          <w:sz w:val="24"/>
        </w:rPr>
        <w:t>，</w:t>
      </w:r>
      <w:r w:rsidR="00F340F0" w:rsidRPr="00EB0389">
        <w:rPr>
          <w:sz w:val="24"/>
        </w:rPr>
        <w:t>采用核函数</w:t>
      </w:r>
      <w:r w:rsidR="00F340F0" w:rsidRPr="00EB0389">
        <w:rPr>
          <w:rFonts w:ascii="Times New Roman" w:hAnsi="Times New Roman" w:cs="Times New Roman"/>
          <w:sz w:val="24"/>
        </w:rPr>
        <w:t>（</w:t>
      </w:r>
      <w:r w:rsidR="00F340F0" w:rsidRPr="00EB0389">
        <w:rPr>
          <w:rFonts w:ascii="Times New Roman" w:hAnsi="Times New Roman" w:cs="Times New Roman"/>
          <w:sz w:val="24"/>
        </w:rPr>
        <w:t>Kernel Function</w:t>
      </w:r>
      <w:r w:rsidR="00F340F0" w:rsidRPr="00EB0389">
        <w:rPr>
          <w:rFonts w:ascii="Times New Roman" w:hAnsi="Times New Roman" w:cs="Times New Roman"/>
          <w:sz w:val="24"/>
        </w:rPr>
        <w:t>）</w:t>
      </w:r>
      <w:r w:rsidR="00F340F0" w:rsidRPr="00EB0389">
        <w:rPr>
          <w:sz w:val="24"/>
        </w:rPr>
        <w:t>计算特征空间中不同位置的相似度，并根据相似度计算注意力权重，以增强局部信息。设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local</m:t>
            </m:r>
          </m:sub>
        </m:sSub>
      </m:oMath>
      <w:r w:rsidR="00F340F0" w:rsidRPr="00EB0389">
        <w:rPr>
          <w:sz w:val="24"/>
        </w:rPr>
        <w:t>为</w:t>
      </w:r>
      <w:r w:rsidR="00F340F0" w:rsidRPr="00F06000">
        <w:rPr>
          <w:rFonts w:ascii="Times New Roman" w:hAnsi="Times New Roman" w:cs="Times New Roman"/>
          <w:sz w:val="24"/>
        </w:rPr>
        <w:t>U-Net</w:t>
      </w:r>
      <w:r w:rsidR="00F340F0" w:rsidRPr="00EB0389">
        <w:rPr>
          <w:sz w:val="24"/>
        </w:rPr>
        <w:t>提取的特征图，其第</w:t>
      </w:r>
      <w:bookmarkStart w:id="22" w:name="OLE_LINK66"/>
      <m:oMath>
        <m:r>
          <w:rPr>
            <w:rFonts w:ascii="Cambria Math" w:eastAsia="黑体" w:hAnsi="Cambria Math" w:cs="黑体" w:hint="eastAsia"/>
            <w:sz w:val="24"/>
          </w:rPr>
          <m:t>i</m:t>
        </m:r>
      </m:oMath>
      <w:bookmarkEnd w:id="22"/>
      <w:proofErr w:type="gramStart"/>
      <w:r w:rsidR="00F340F0" w:rsidRPr="00EB0389">
        <w:rPr>
          <w:sz w:val="24"/>
        </w:rPr>
        <w:t>个</w:t>
      </w:r>
      <w:proofErr w:type="gramEnd"/>
      <w:r w:rsidR="00F340F0" w:rsidRPr="00EB0389">
        <w:rPr>
          <w:sz w:val="24"/>
        </w:rPr>
        <w:t>像素点的特征向量表示为：</w:t>
      </w:r>
    </w:p>
    <w:p w14:paraId="55CBFA4F" w14:textId="1C97BA63" w:rsidR="00705962" w:rsidRPr="00EB0389" w:rsidRDefault="00A073CE" w:rsidP="00705962">
      <w:pPr>
        <w:rPr>
          <w:sz w:val="24"/>
        </w:rPr>
      </w:pPr>
      <w:r w:rsidRPr="00EB0389">
        <w:rPr>
          <w:rFonts w:ascii="黑体" w:eastAsia="黑体" w:hAnsi="黑体" w:cs="黑体" w:hint="eastAsia"/>
          <w:sz w:val="24"/>
        </w:rPr>
        <w:t>［003</w:t>
      </w:r>
      <w:r w:rsidR="00F76D56">
        <w:rPr>
          <w:rFonts w:ascii="黑体" w:eastAsia="黑体" w:hAnsi="黑体" w:cs="黑体" w:hint="eastAsia"/>
          <w:sz w:val="24"/>
        </w:rPr>
        <w:t>5</w:t>
      </w:r>
      <w:r w:rsidRPr="00EB0389">
        <w:rPr>
          <w:rFonts w:ascii="黑体" w:eastAsia="黑体" w:hAnsi="黑体" w:cs="黑体" w:hint="eastAsia"/>
          <w:sz w:val="24"/>
        </w:rPr>
        <w:t xml:space="preserve">］ </w:t>
      </w:r>
      <w:r w:rsidR="00705962" w:rsidRPr="00EB0389">
        <w:rPr>
          <w:rFonts w:ascii="黑体" w:eastAsia="黑体" w:hAnsi="黑体" w:cs="黑体"/>
          <w:sz w:val="24"/>
        </w:rPr>
        <w:tab/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</m:t>
            </m:r>
          </m:sub>
        </m:sSub>
        <m:r>
          <w:rPr>
            <w:rFonts w:ascii="Cambria Math" w:eastAsia="黑体" w:hAnsi="Cambria Math" w:cs="黑体"/>
            <w:sz w:val="24"/>
          </w:rPr>
          <m:t>∈</m:t>
        </m:r>
        <m:sSup>
          <m:sSupPr>
            <m:ctrlPr>
              <w:rPr>
                <w:rFonts w:ascii="Cambria Math" w:eastAsia="黑体" w:hAnsi="Cambria Math" w:cs="黑体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黑体" w:hAnsi="Cambria Math" w:cs="黑体"/>
                <w:sz w:val="24"/>
              </w:rPr>
              <m:t>R</m:t>
            </m:r>
          </m:e>
          <m:sup>
            <w:bookmarkStart w:id="23" w:name="OLE_LINK65"/>
            <m:r>
              <w:rPr>
                <w:rFonts w:ascii="Cambria Math" w:eastAsia="黑体" w:hAnsi="Cambria Math" w:cs="黑体"/>
                <w:sz w:val="24"/>
              </w:rPr>
              <m:t>d</m:t>
            </m:r>
            <w:bookmarkEnd w:id="23"/>
          </m:sup>
        </m:sSup>
      </m:oMath>
    </w:p>
    <w:p w14:paraId="50378C0F" w14:textId="3FB75EAB" w:rsidR="009F5870" w:rsidRPr="00EB0389" w:rsidRDefault="00A073CE">
      <w:pPr>
        <w:rPr>
          <w:rFonts w:asciiTheme="minorEastAsia" w:hAnsiTheme="minorEastAsia" w:cs="黑体" w:hint="eastAsia"/>
          <w:sz w:val="24"/>
        </w:rPr>
      </w:pPr>
      <w:r w:rsidRPr="00EB0389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36</w:t>
      </w:r>
      <w:r w:rsidRPr="00EB0389">
        <w:rPr>
          <w:rFonts w:ascii="黑体" w:eastAsia="黑体" w:hAnsi="黑体" w:cs="黑体" w:hint="eastAsia"/>
          <w:sz w:val="24"/>
        </w:rPr>
        <w:t>］</w:t>
      </w:r>
      <w:r w:rsidR="00705962" w:rsidRPr="00EB0389">
        <w:rPr>
          <w:rFonts w:asciiTheme="minorEastAsia" w:hAnsiTheme="minorEastAsia" w:cs="黑体"/>
          <w:sz w:val="24"/>
        </w:rPr>
        <w:tab/>
      </w:r>
      <w:r w:rsidR="00EB0389" w:rsidRPr="00EB0389">
        <w:rPr>
          <w:rFonts w:asciiTheme="minorEastAsia" w:hAnsiTheme="minorEastAsia" w:cs="黑体" w:hint="eastAsia"/>
          <w:sz w:val="24"/>
        </w:rPr>
        <w:t>其中</w:t>
      </w:r>
      <w:r w:rsidR="00F06000" w:rsidRPr="00F06000">
        <w:rPr>
          <w:rFonts w:ascii="宋体" w:eastAsia="宋体" w:hAnsi="宋体" w:cs="黑体" w:hint="eastAsia"/>
          <w:sz w:val="24"/>
        </w:rPr>
        <w:t>，</w:t>
      </w:r>
      <m:oMath>
        <m:r>
          <w:rPr>
            <w:rFonts w:ascii="Cambria Math" w:eastAsia="黑体" w:hAnsi="Cambria Math" w:cs="黑体"/>
            <w:sz w:val="24"/>
          </w:rPr>
          <m:t>d</m:t>
        </m:r>
      </m:oMath>
      <w:r w:rsidR="00EB0389" w:rsidRPr="00EB0389">
        <w:rPr>
          <w:rFonts w:asciiTheme="minorEastAsia" w:hAnsiTheme="minorEastAsia" w:cs="黑体" w:hint="eastAsia"/>
          <w:sz w:val="24"/>
        </w:rPr>
        <w:t>是特征维度。</w:t>
      </w:r>
    </w:p>
    <w:p w14:paraId="7E04FDC0" w14:textId="05B4FAB5" w:rsidR="009F5870" w:rsidRPr="00F06000" w:rsidRDefault="00A073CE">
      <w:pPr>
        <w:rPr>
          <w:rFonts w:hint="eastAsia"/>
          <w:sz w:val="24"/>
        </w:rPr>
      </w:pPr>
      <w:r w:rsidRPr="00EB0389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37</w:t>
      </w:r>
      <w:r w:rsidRPr="00EB0389">
        <w:rPr>
          <w:rFonts w:ascii="黑体" w:eastAsia="黑体" w:hAnsi="黑体" w:cs="黑体" w:hint="eastAsia"/>
          <w:sz w:val="24"/>
        </w:rPr>
        <w:t xml:space="preserve">］ </w:t>
      </w:r>
      <w:r w:rsidR="00B617CD" w:rsidRPr="00EB0389">
        <w:rPr>
          <w:rFonts w:ascii="黑体" w:eastAsia="黑体" w:hAnsi="黑体" w:cs="黑体"/>
          <w:sz w:val="24"/>
        </w:rPr>
        <w:tab/>
      </w:r>
      <w:r w:rsidR="00EB0389" w:rsidRPr="00EB0389">
        <w:rPr>
          <w:rFonts w:hint="eastAsia"/>
          <w:sz w:val="24"/>
        </w:rPr>
        <w:t>对于特征图中的任意两个像素点</w:t>
      </w:r>
      <m:oMath>
        <m:r>
          <w:rPr>
            <w:rFonts w:ascii="Cambria Math" w:eastAsia="黑体" w:hAnsi="Cambria Math" w:cs="黑体"/>
            <w:sz w:val="24"/>
          </w:rPr>
          <m:t>c</m:t>
        </m:r>
      </m:oMath>
      <w:r w:rsidR="00EB0389" w:rsidRPr="00EB0389">
        <w:rPr>
          <w:sz w:val="24"/>
        </w:rPr>
        <w:t>，</w:t>
      </w:r>
      <w:r w:rsidR="00EB0389" w:rsidRPr="00F06000">
        <w:rPr>
          <w:rFonts w:ascii="Times New Roman" w:hAnsi="Times New Roman" w:cs="Times New Roman"/>
          <w:sz w:val="24"/>
        </w:rPr>
        <w:t>KAN</w:t>
      </w:r>
      <w:r w:rsidR="00EB0389" w:rsidRPr="00EB0389">
        <w:rPr>
          <w:sz w:val="24"/>
        </w:rPr>
        <w:t>计算它们的特征相似度</w:t>
      </w:r>
      <w:r w:rsidR="00F06000">
        <w:rPr>
          <w:rFonts w:hint="eastAsia"/>
          <w:sz w:val="24"/>
        </w:rPr>
        <w:t>：</w:t>
      </w:r>
    </w:p>
    <w:p w14:paraId="2087BAF1" w14:textId="07412C94" w:rsidR="009F5870" w:rsidRPr="00EB0389" w:rsidRDefault="00A073CE">
      <w:pPr>
        <w:rPr>
          <w:rFonts w:asciiTheme="minorEastAsia" w:hAnsiTheme="minorEastAsia" w:cs="Times New Roman" w:hint="eastAsia"/>
          <w:i/>
          <w:color w:val="000000"/>
          <w:kern w:val="0"/>
          <w:sz w:val="24"/>
          <w:lang w:bidi="ar"/>
        </w:rPr>
      </w:pPr>
      <w:r w:rsidRPr="00EB0389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38</w:t>
      </w:r>
      <w:r w:rsidRPr="00EB0389">
        <w:rPr>
          <w:rFonts w:ascii="黑体" w:eastAsia="黑体" w:hAnsi="黑体" w:cs="黑体" w:hint="eastAsia"/>
          <w:sz w:val="24"/>
        </w:rPr>
        <w:t>］</w:t>
      </w:r>
      <w:r w:rsidR="00EB0389" w:rsidRPr="00EB0389">
        <w:rPr>
          <w:rFonts w:ascii="黑体" w:eastAsia="黑体" w:hAnsi="黑体" w:cs="黑体"/>
          <w:sz w:val="24"/>
        </w:rPr>
        <w:tab/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K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ij</m:t>
            </m:r>
          </m:sub>
        </m:sSub>
        <m:r>
          <w:rPr>
            <w:rFonts w:ascii="Cambria Math" w:eastAsia="黑体" w:hAnsi="Cambria Math" w:cs="黑体"/>
            <w:sz w:val="24"/>
          </w:rPr>
          <m:t>=</m:t>
        </m:r>
        <m:r>
          <m:rPr>
            <m:sty m:val="p"/>
          </m:rPr>
          <w:rPr>
            <w:rFonts w:ascii="Cambria Math" w:eastAsia="黑体" w:hAnsi="Cambria Math" w:cs="黑体"/>
            <w:sz w:val="24"/>
          </w:rPr>
          <m:t>exp</m:t>
        </m:r>
        <m:r>
          <w:rPr>
            <w:rFonts w:ascii="Cambria Math" w:eastAsia="黑体" w:hAnsi="Cambria Math" w:cs="黑体"/>
            <w:sz w:val="24"/>
          </w:rPr>
          <m:t>⁡</m:t>
        </m:r>
        <m:d>
          <m:dPr>
            <m:ctrlPr>
              <w:rPr>
                <w:rFonts w:ascii="Cambria Math" w:eastAsia="黑体" w:hAnsi="Cambria Math" w:cs="黑体"/>
                <w:sz w:val="24"/>
              </w:rPr>
            </m:ctrlPr>
          </m:dPr>
          <m:e>
            <m:r>
              <w:rPr>
                <w:rFonts w:ascii="Cambria Math" w:eastAsia="黑体" w:hAnsi="Cambria Math" w:cs="黑体"/>
                <w:sz w:val="24"/>
              </w:rPr>
              <m:t>-</m:t>
            </m:r>
            <m:f>
              <m:f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fPr>
              <m:num>
                <m:r>
                  <w:rPr>
                    <w:rFonts w:ascii="Cambria Math" w:eastAsia="黑体" w:hAnsi="Cambria Math" w:cs="黑体"/>
                    <w:sz w:val="24"/>
                  </w:rPr>
                  <m:t>∥</m:t>
                </m:r>
                <w:bookmarkStart w:id="24" w:name="OLE_LINK67"/>
                <m:sSub>
                  <m:sSubPr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 w:cs="黑体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黑体" w:hAnsi="Cambria Math" w:cs="黑体"/>
                        <w:sz w:val="24"/>
                      </w:rPr>
                      <m:t>i</m:t>
                    </m:r>
                  </m:sub>
                </m:sSub>
                <w:bookmarkEnd w:id="24"/>
                <m:r>
                  <w:rPr>
                    <w:rFonts w:ascii="Cambria Math" w:eastAsia="黑体" w:hAnsi="Cambria Math" w:cs="黑体"/>
                    <w:sz w:val="24"/>
                  </w:rPr>
                  <m:t>-</m:t>
                </m:r>
                <w:bookmarkStart w:id="25" w:name="OLE_LINK69"/>
                <m:sSub>
                  <m:sSubPr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 w:cs="黑体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黑体" w:hAnsi="Cambria Math" w:cs="黑体"/>
                        <w:sz w:val="24"/>
                      </w:rPr>
                      <m:t>j</m:t>
                    </m:r>
                  </m:sub>
                </m:sSub>
                <w:bookmarkEnd w:id="25"/>
                <m:sSup>
                  <m:sSupPr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黑体" w:hAnsi="Cambria Math" w:cs="黑体"/>
                        <w:sz w:val="24"/>
                      </w:rPr>
                      <m:t>∥</m:t>
                    </m:r>
                  </m:e>
                  <m:sup>
                    <m:r>
                      <w:rPr>
                        <w:rFonts w:ascii="Cambria Math" w:eastAsia="黑体" w:hAnsi="Cambria Math" w:cs="黑体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黑体" w:hAnsi="Cambria Math" w:cs="黑体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黑体" w:hAnsi="Cambria Math" w:cs="黑体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黑体" w:hAnsi="Cambria Math" w:cs="黑体"/>
                        <w:sz w:val="24"/>
                      </w:rPr>
                      <m:t>2</m:t>
                    </m:r>
                  </m:sup>
                </m:sSup>
              </m:den>
            </m:f>
          </m:e>
        </m:d>
      </m:oMath>
    </w:p>
    <w:p w14:paraId="121B83B3" w14:textId="2C8F8B95" w:rsidR="009F5870" w:rsidRPr="00EB0389" w:rsidRDefault="00A073CE" w:rsidP="00EB0389">
      <w:pPr>
        <w:rPr>
          <w:rFonts w:hint="eastAsia"/>
          <w:sz w:val="24"/>
        </w:rPr>
      </w:pPr>
      <w:r w:rsidRPr="00EB0389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39</w:t>
      </w:r>
      <w:r w:rsidRPr="00EB0389">
        <w:rPr>
          <w:rFonts w:ascii="黑体" w:eastAsia="黑体" w:hAnsi="黑体" w:cs="黑体" w:hint="eastAsia"/>
          <w:sz w:val="24"/>
        </w:rPr>
        <w:t>］</w:t>
      </w:r>
      <w:r w:rsidR="00EB0389" w:rsidRPr="00EB0389">
        <w:rPr>
          <w:rFonts w:ascii="黑体" w:eastAsia="黑体" w:hAnsi="黑体" w:cs="黑体"/>
          <w:sz w:val="24"/>
        </w:rPr>
        <w:tab/>
      </w:r>
      <w:r w:rsidR="00EB0389" w:rsidRPr="00EB0389">
        <w:rPr>
          <w:rFonts w:hint="eastAsia"/>
          <w:sz w:val="24"/>
        </w:rPr>
        <w:t>其中</w:t>
      </w:r>
      <w:r w:rsidR="00F06000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</m:t>
            </m:r>
          </m:sub>
        </m:sSub>
      </m:oMath>
      <w:r w:rsidR="00EB0389" w:rsidRPr="00EB0389">
        <w:rPr>
          <w:sz w:val="24"/>
        </w:rPr>
        <w:t>和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j</m:t>
            </m:r>
          </m:sub>
        </m:sSub>
      </m:oMath>
      <w:r w:rsidR="00EB0389" w:rsidRPr="00EB0389">
        <w:rPr>
          <w:sz w:val="24"/>
        </w:rPr>
        <w:t>分别为像素</w:t>
      </w:r>
      <m:oMath>
        <m:r>
          <w:rPr>
            <w:rFonts w:ascii="Cambria Math" w:eastAsia="黑体" w:hAnsi="Cambria Math" w:cs="黑体" w:hint="eastAsia"/>
            <w:sz w:val="24"/>
          </w:rPr>
          <m:t>i</m:t>
        </m:r>
      </m:oMath>
      <w:r w:rsidR="00F06000" w:rsidRPr="00EB0389">
        <w:rPr>
          <w:sz w:val="24"/>
        </w:rPr>
        <w:t>和</w:t>
      </w:r>
      <w:bookmarkStart w:id="26" w:name="OLE_LINK73"/>
      <m:oMath>
        <m:r>
          <w:rPr>
            <w:rFonts w:ascii="Cambria Math" w:hAnsi="Cambria Math" w:hint="eastAsia"/>
            <w:sz w:val="24"/>
          </w:rPr>
          <m:t>j</m:t>
        </m:r>
      </m:oMath>
      <w:bookmarkEnd w:id="26"/>
      <w:r w:rsidR="00EB0389" w:rsidRPr="00EB0389">
        <w:rPr>
          <w:sz w:val="24"/>
        </w:rPr>
        <w:t>处的特征向量，</w:t>
      </w:r>
      <m:oMath>
        <m:r>
          <w:rPr>
            <w:rFonts w:ascii="Cambria Math" w:eastAsia="黑体" w:hAnsi="Cambria Math" w:cs="黑体"/>
            <w:sz w:val="24"/>
          </w:rPr>
          <m:t>σ</m:t>
        </m:r>
      </m:oMath>
      <w:r w:rsidR="00EB0389" w:rsidRPr="00EB0389">
        <w:rPr>
          <w:sz w:val="24"/>
        </w:rPr>
        <w:t>是动态调整的尺度参数，用于控制局部邻域的影响范围。</w:t>
      </w:r>
    </w:p>
    <w:p w14:paraId="44981CD4" w14:textId="58EC6F6E" w:rsidR="009F5870" w:rsidRPr="00F06000" w:rsidRDefault="00A073CE" w:rsidP="00F06000">
      <w:pPr>
        <w:rPr>
          <w:rFonts w:hint="eastAsia"/>
          <w:sz w:val="24"/>
        </w:rPr>
      </w:pPr>
      <w:r w:rsidRPr="00EB0389">
        <w:rPr>
          <w:rFonts w:ascii="黑体" w:eastAsia="黑体" w:hAnsi="黑体" w:cs="黑体" w:hint="eastAsia"/>
          <w:sz w:val="24"/>
        </w:rPr>
        <w:t>［004</w:t>
      </w:r>
      <w:r w:rsidR="00F76D56">
        <w:rPr>
          <w:rFonts w:ascii="黑体" w:eastAsia="黑体" w:hAnsi="黑体" w:cs="黑体" w:hint="eastAsia"/>
          <w:sz w:val="24"/>
        </w:rPr>
        <w:t>0</w:t>
      </w:r>
      <w:r w:rsidRPr="00EB0389">
        <w:rPr>
          <w:rFonts w:ascii="黑体" w:eastAsia="黑体" w:hAnsi="黑体" w:cs="黑体" w:hint="eastAsia"/>
          <w:sz w:val="24"/>
        </w:rPr>
        <w:t>］</w:t>
      </w:r>
      <w:r w:rsidR="00F06000">
        <w:rPr>
          <w:rFonts w:ascii="黑体" w:eastAsia="黑体" w:hAnsi="黑体" w:cs="黑体"/>
          <w:sz w:val="24"/>
        </w:rPr>
        <w:tab/>
      </w:r>
      <w:r w:rsidR="00EB0389" w:rsidRPr="00F06000">
        <w:rPr>
          <w:rFonts w:ascii="Times New Roman" w:hAnsi="Times New Roman" w:cs="Times New Roman"/>
          <w:sz w:val="24"/>
        </w:rPr>
        <w:t>KAN</w:t>
      </w:r>
      <w:r w:rsidR="00EB0389" w:rsidRPr="00EB0389">
        <w:rPr>
          <w:rFonts w:hint="eastAsia"/>
          <w:sz w:val="24"/>
        </w:rPr>
        <w:t>采用归一化机制计算每个像素点对其邻域像素的注意力分布：</w:t>
      </w:r>
    </w:p>
    <w:p w14:paraId="796FCADD" w14:textId="03BF0757" w:rsidR="00E04E30" w:rsidRPr="00EB0389" w:rsidRDefault="00A073CE">
      <w:pPr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  <w:r w:rsidRPr="00EB0389">
        <w:rPr>
          <w:rFonts w:ascii="黑体" w:eastAsia="黑体" w:hAnsi="黑体" w:cs="黑体" w:hint="eastAsia"/>
          <w:sz w:val="24"/>
        </w:rPr>
        <w:t>［004</w:t>
      </w:r>
      <w:r w:rsidR="00F76D56">
        <w:rPr>
          <w:rFonts w:ascii="黑体" w:eastAsia="黑体" w:hAnsi="黑体" w:cs="黑体" w:hint="eastAsia"/>
          <w:sz w:val="24"/>
        </w:rPr>
        <w:t>1</w:t>
      </w:r>
      <w:r w:rsidRPr="00EB0389">
        <w:rPr>
          <w:rFonts w:ascii="黑体" w:eastAsia="黑体" w:hAnsi="黑体" w:cs="黑体" w:hint="eastAsia"/>
          <w:sz w:val="24"/>
        </w:rPr>
        <w:t>］</w:t>
      </w:r>
      <w:r w:rsidR="00EB0389" w:rsidRPr="00EB0389">
        <w:rPr>
          <w:rFonts w:ascii="黑体" w:eastAsia="黑体" w:hAnsi="黑体" w:cs="黑体"/>
          <w:sz w:val="24"/>
        </w:rPr>
        <w:tab/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A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ij</m:t>
            </m:r>
          </m:sub>
        </m:sSub>
        <m:r>
          <w:rPr>
            <w:rFonts w:ascii="Cambria Math" w:eastAsia="黑体" w:hAnsi="Cambria Math" w:cs="黑体"/>
            <w:sz w:val="24"/>
          </w:rPr>
          <m:t>=</m:t>
        </m:r>
        <m:f>
          <m:fPr>
            <m:ctrlPr>
              <w:rPr>
                <w:rFonts w:ascii="Cambria Math" w:eastAsia="黑体" w:hAnsi="Cambria Math" w:cs="黑体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黑体" w:hAnsi="Cambria Math" w:cs="黑体"/>
                    <w:sz w:val="24"/>
                  </w:rPr>
                  <m:t>K</m:t>
                </m:r>
              </m:e>
              <m:sub>
                <m:r>
                  <w:rPr>
                    <w:rFonts w:ascii="Cambria Math" w:eastAsia="黑体" w:hAnsi="Cambria Math" w:cs="黑体"/>
                    <w:sz w:val="24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黑体" w:hAnsi="Cambria Math" w:cs="黑体"/>
                    <w:sz w:val="24"/>
                  </w:rPr>
                </m:ctrlPr>
              </m:naryPr>
              <m:sub>
                <m:r>
                  <w:rPr>
                    <w:rFonts w:ascii="Cambria Math" w:eastAsia="黑体" w:hAnsi="Cambria Math" w:cs="黑体"/>
                    <w:sz w:val="24"/>
                  </w:rPr>
                  <m:t>k</m:t>
                </m:r>
              </m:sub>
              <m:sup/>
              <m:e>
                <m:r>
                  <w:rPr>
                    <w:rFonts w:ascii="Cambria Math" w:eastAsia="黑体" w:hAnsi="Cambria Math" w:cs="黑体"/>
                    <w:sz w:val="24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黑体" w:hAnsi="Cambria Math" w:cs="黑体"/>
                    <w:sz w:val="24"/>
                  </w:rPr>
                  <m:t>K</m:t>
                </m:r>
              </m:e>
              <m:sub>
                <m:r>
                  <w:rPr>
                    <w:rFonts w:ascii="Cambria Math" w:eastAsia="黑体" w:hAnsi="Cambria Math" w:cs="黑体"/>
                    <w:sz w:val="24"/>
                  </w:rPr>
                  <m:t>ik</m:t>
                </m:r>
              </m:sub>
            </m:sSub>
          </m:den>
        </m:f>
      </m:oMath>
    </w:p>
    <w:p w14:paraId="5977E514" w14:textId="7A1A6E37" w:rsidR="008550DA" w:rsidRPr="008550DA" w:rsidRDefault="00A073CE">
      <w:pPr>
        <w:rPr>
          <w:rFonts w:hint="eastAsia"/>
        </w:rPr>
      </w:pPr>
      <w:r w:rsidRPr="00EB0389">
        <w:rPr>
          <w:rFonts w:ascii="黑体" w:eastAsia="黑体" w:hAnsi="黑体" w:cs="黑体" w:hint="eastAsia"/>
          <w:sz w:val="24"/>
        </w:rPr>
        <w:t>［004</w:t>
      </w:r>
      <w:r w:rsidR="00F76D56">
        <w:rPr>
          <w:rFonts w:ascii="黑体" w:eastAsia="黑体" w:hAnsi="黑体" w:cs="黑体" w:hint="eastAsia"/>
          <w:sz w:val="24"/>
        </w:rPr>
        <w:t>2</w:t>
      </w:r>
      <w:r w:rsidRPr="00EB0389">
        <w:rPr>
          <w:rFonts w:ascii="黑体" w:eastAsia="黑体" w:hAnsi="黑体" w:cs="黑体" w:hint="eastAsia"/>
          <w:sz w:val="24"/>
        </w:rPr>
        <w:t>］</w:t>
      </w:r>
      <w:r w:rsidR="00EB0389" w:rsidRPr="00EB0389">
        <w:rPr>
          <w:rFonts w:ascii="黑体" w:eastAsia="黑体" w:hAnsi="黑体" w:cs="黑体"/>
          <w:sz w:val="24"/>
        </w:rPr>
        <w:tab/>
      </w:r>
      <w:r w:rsidR="00EB0389" w:rsidRPr="00EB0389">
        <w:rPr>
          <w:rFonts w:hint="eastAsia"/>
          <w:sz w:val="24"/>
        </w:rPr>
        <w:t>其中</w:t>
      </w:r>
      <w:r w:rsidR="00F06000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w:bookmarkStart w:id="27" w:name="OLE_LINK75"/>
            <m:r>
              <w:rPr>
                <w:rFonts w:ascii="Cambria Math" w:eastAsia="黑体" w:hAnsi="Cambria Math" w:cs="黑体"/>
                <w:sz w:val="24"/>
              </w:rPr>
              <m:t>A</m:t>
            </m:r>
            <w:bookmarkEnd w:id="27"/>
          </m:e>
          <m:sub>
            <m:r>
              <w:rPr>
                <w:rFonts w:ascii="Cambria Math" w:eastAsia="黑体" w:hAnsi="Cambria Math" w:cs="黑体"/>
                <w:sz w:val="24"/>
              </w:rPr>
              <m:t>ij</m:t>
            </m:r>
          </m:sub>
        </m:sSub>
      </m:oMath>
      <w:r w:rsidR="008550DA" w:rsidRPr="008550DA">
        <w:rPr>
          <w:rFonts w:hint="eastAsia"/>
          <w:sz w:val="24"/>
        </w:rPr>
        <w:t>代表像素</w:t>
      </w:r>
      <m:oMath>
        <m:r>
          <w:rPr>
            <w:rFonts w:ascii="Cambria Math" w:eastAsia="黑体" w:hAnsi="Cambria Math" w:cs="黑体" w:hint="eastAsia"/>
            <w:sz w:val="24"/>
          </w:rPr>
          <m:t>i</m:t>
        </m:r>
      </m:oMath>
      <w:r w:rsidR="008550DA" w:rsidRPr="008550DA">
        <w:rPr>
          <w:rFonts w:hint="eastAsia"/>
          <w:sz w:val="24"/>
        </w:rPr>
        <w:t>对像素</w:t>
      </w:r>
      <m:oMath>
        <m:r>
          <w:rPr>
            <w:rFonts w:ascii="Cambria Math" w:hAnsi="Cambria Math" w:hint="eastAsia"/>
            <w:sz w:val="24"/>
          </w:rPr>
          <m:t>j</m:t>
        </m:r>
      </m:oMath>
      <w:r w:rsidR="008550DA" w:rsidRPr="008550DA">
        <w:rPr>
          <w:rFonts w:hint="eastAsia"/>
          <w:sz w:val="24"/>
        </w:rPr>
        <w:t>的注意力权重</w:t>
      </w:r>
      <w:r w:rsidR="008550DA">
        <w:rPr>
          <w:rFonts w:hint="eastAsia"/>
        </w:rPr>
        <w:t>。</w:t>
      </w:r>
    </w:p>
    <w:p w14:paraId="56EFA745" w14:textId="09B14662" w:rsidR="009F5870" w:rsidRPr="008550DA" w:rsidRDefault="00A073CE">
      <w:pPr>
        <w:rPr>
          <w:rFonts w:hint="eastAsia"/>
          <w:sz w:val="24"/>
        </w:rPr>
      </w:pPr>
      <w:r w:rsidRPr="00EB0389">
        <w:rPr>
          <w:rFonts w:ascii="黑体" w:eastAsia="黑体" w:hAnsi="黑体" w:cs="黑体" w:hint="eastAsia"/>
          <w:sz w:val="24"/>
        </w:rPr>
        <w:t>［004</w:t>
      </w:r>
      <w:r w:rsidR="00F76D56">
        <w:rPr>
          <w:rFonts w:ascii="黑体" w:eastAsia="黑体" w:hAnsi="黑体" w:cs="黑体" w:hint="eastAsia"/>
          <w:sz w:val="24"/>
        </w:rPr>
        <w:t>3</w:t>
      </w:r>
      <w:r w:rsidRPr="00EB0389">
        <w:rPr>
          <w:rFonts w:ascii="黑体" w:eastAsia="黑体" w:hAnsi="黑体" w:cs="黑体" w:hint="eastAsia"/>
          <w:sz w:val="24"/>
        </w:rPr>
        <w:t>］</w:t>
      </w:r>
      <w:r w:rsidR="00EB0389" w:rsidRPr="00EB0389">
        <w:rPr>
          <w:rFonts w:ascii="黑体" w:eastAsia="黑体" w:hAnsi="黑体" w:cs="黑体"/>
          <w:sz w:val="24"/>
        </w:rPr>
        <w:tab/>
      </w:r>
      <w:r w:rsidR="008550DA" w:rsidRPr="008550DA">
        <w:rPr>
          <w:rFonts w:hint="eastAsia"/>
          <w:sz w:val="24"/>
        </w:rPr>
        <w:t>基于计算得到的注意力矩阵</w:t>
      </w:r>
      <m:oMath>
        <m:r>
          <w:rPr>
            <w:rFonts w:ascii="Cambria Math" w:eastAsia="黑体" w:hAnsi="Cambria Math" w:cs="黑体"/>
            <w:sz w:val="24"/>
          </w:rPr>
          <m:t>A</m:t>
        </m:r>
      </m:oMath>
      <w:r w:rsidR="008550DA">
        <w:rPr>
          <w:rFonts w:hint="eastAsia"/>
          <w:sz w:val="24"/>
        </w:rPr>
        <w:t>，</w:t>
      </w:r>
      <w:r w:rsidR="008550DA" w:rsidRPr="008550DA">
        <w:rPr>
          <w:rFonts w:ascii="Times New Roman" w:hAnsi="Times New Roman" w:cs="Times New Roman"/>
          <w:sz w:val="24"/>
        </w:rPr>
        <w:t>KAN</w:t>
      </w:r>
      <w:r w:rsidR="008550DA" w:rsidRPr="008550DA">
        <w:rPr>
          <w:rFonts w:hint="eastAsia"/>
          <w:sz w:val="24"/>
        </w:rPr>
        <w:t>对局部区域的特征进行加权求和：</w:t>
      </w:r>
    </w:p>
    <w:p w14:paraId="702F165F" w14:textId="3CFFCD83" w:rsidR="009F5870" w:rsidRPr="00EB0389" w:rsidRDefault="00A073CE" w:rsidP="004A6B9C">
      <w:pPr>
        <w:rPr>
          <w:rFonts w:hint="eastAsia"/>
          <w:sz w:val="24"/>
        </w:rPr>
      </w:pPr>
      <w:r w:rsidRPr="00EB0389">
        <w:rPr>
          <w:rFonts w:ascii="黑体" w:eastAsia="黑体" w:hAnsi="黑体" w:cs="黑体" w:hint="eastAsia"/>
          <w:sz w:val="24"/>
        </w:rPr>
        <w:t>［004</w:t>
      </w:r>
      <w:r w:rsidR="00F76D56">
        <w:rPr>
          <w:rFonts w:ascii="黑体" w:eastAsia="黑体" w:hAnsi="黑体" w:cs="黑体" w:hint="eastAsia"/>
          <w:sz w:val="24"/>
        </w:rPr>
        <w:t>4</w:t>
      </w:r>
      <w:r w:rsidR="00214E3F" w:rsidRPr="00EB0389">
        <w:rPr>
          <w:rFonts w:ascii="黑体" w:eastAsia="黑体" w:hAnsi="黑体" w:cs="黑体" w:hint="eastAsia"/>
          <w:sz w:val="24"/>
        </w:rPr>
        <w:t>］</w:t>
      </w:r>
      <w:r w:rsidR="00EB0389" w:rsidRPr="00EB0389">
        <w:rPr>
          <w:rFonts w:ascii="黑体" w:eastAsia="黑体" w:hAnsi="黑体" w:cs="黑体"/>
          <w:sz w:val="24"/>
        </w:rPr>
        <w:tab/>
      </w:r>
      <m:oMath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'</m:t>
            </m:r>
          </m:sup>
        </m:sSubSup>
        <m:r>
          <w:rPr>
            <w:rFonts w:ascii="Cambria Math" w:eastAsia="黑体" w:hAnsi="Cambria Math" w:cs="黑体"/>
            <w:sz w:val="24"/>
          </w:rPr>
          <m:t>=∑j∈</m:t>
        </m:r>
        <m:r>
          <m:rPr>
            <m:scr m:val="script"/>
          </m:rPr>
          <w:rPr>
            <w:rFonts w:ascii="Cambria Math" w:eastAsia="黑体" w:hAnsi="Cambria Math" w:cs="黑体"/>
            <w:sz w:val="24"/>
          </w:rPr>
          <m:t>N(</m:t>
        </m:r>
        <m:r>
          <w:rPr>
            <w:rFonts w:ascii="Cambria Math" w:eastAsia="黑体" w:hAnsi="Cambria Math" w:cs="黑体"/>
            <w:sz w:val="24"/>
          </w:rPr>
          <m:t>i)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A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ij</m:t>
            </m:r>
          </m:sub>
        </m:sSub>
        <m:r>
          <w:rPr>
            <w:rFonts w:ascii="Cambria Math" w:eastAsia="黑体" w:hAnsi="Cambria Math" w:cs="黑体"/>
            <w:sz w:val="24"/>
          </w:rPr>
          <m:t>⋅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j</m:t>
            </m:r>
          </m:sub>
        </m:sSub>
      </m:oMath>
    </w:p>
    <w:p w14:paraId="597A2462" w14:textId="7C5C9A9C" w:rsidR="009F5870" w:rsidRPr="008550DA" w:rsidRDefault="00A073CE">
      <w:pPr>
        <w:rPr>
          <w:rFonts w:ascii="宋体" w:eastAsia="宋体" w:hAnsi="宋体" w:hint="eastAsia"/>
          <w:sz w:val="24"/>
        </w:rPr>
      </w:pPr>
      <w:r w:rsidRPr="00EB0389">
        <w:rPr>
          <w:rFonts w:ascii="黑体" w:eastAsia="黑体" w:hAnsi="黑体" w:cs="黑体" w:hint="eastAsia"/>
          <w:sz w:val="24"/>
        </w:rPr>
        <w:t>［004</w:t>
      </w:r>
      <w:bookmarkStart w:id="28" w:name="OLE_LINK34"/>
      <w:r w:rsidR="00F76D56">
        <w:rPr>
          <w:rFonts w:ascii="黑体" w:eastAsia="黑体" w:hAnsi="黑体" w:cs="黑体" w:hint="eastAsia"/>
          <w:sz w:val="24"/>
        </w:rPr>
        <w:t>5</w:t>
      </w:r>
      <w:r w:rsidRPr="00EB0389">
        <w:rPr>
          <w:rFonts w:ascii="黑体" w:eastAsia="黑体" w:hAnsi="黑体" w:cs="黑体" w:hint="eastAsia"/>
          <w:sz w:val="24"/>
        </w:rPr>
        <w:t>］</w:t>
      </w:r>
      <w:bookmarkEnd w:id="28"/>
      <w:r w:rsidR="00EB0389" w:rsidRPr="00EB0389">
        <w:rPr>
          <w:rFonts w:ascii="黑体" w:eastAsia="黑体" w:hAnsi="黑体" w:cs="黑体"/>
          <w:sz w:val="24"/>
        </w:rPr>
        <w:tab/>
      </w:r>
      <w:bookmarkStart w:id="29" w:name="OLE_LINK56"/>
      <w:r w:rsidR="008550DA" w:rsidRPr="008550DA">
        <w:rPr>
          <w:rFonts w:ascii="宋体" w:eastAsia="宋体" w:hAnsi="宋体" w:hint="eastAsia"/>
          <w:sz w:val="24"/>
        </w:rPr>
        <w:t>其中</w:t>
      </w:r>
      <w:r w:rsidR="008550DA">
        <w:rPr>
          <w:rFonts w:ascii="宋体" w:eastAsia="宋体" w:hAnsi="宋体" w:hint="eastAsia"/>
          <w:sz w:val="24"/>
        </w:rPr>
        <w:t>，</w:t>
      </w:r>
      <w:bookmarkStart w:id="30" w:name="OLE_LINK76"/>
      <m:oMath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'</m:t>
            </m:r>
          </m:sup>
        </m:sSubSup>
      </m:oMath>
      <w:bookmarkEnd w:id="30"/>
      <w:r w:rsidR="008550DA" w:rsidRPr="008550DA">
        <w:rPr>
          <w:rFonts w:ascii="宋体" w:eastAsia="宋体" w:hAnsi="宋体"/>
          <w:sz w:val="24"/>
        </w:rPr>
        <w:t>是经过</w:t>
      </w:r>
      <w:r w:rsidR="008550DA" w:rsidRPr="008550DA">
        <w:rPr>
          <w:rFonts w:ascii="Times New Roman" w:eastAsia="宋体" w:hAnsi="Times New Roman" w:cs="Times New Roman"/>
          <w:sz w:val="24"/>
        </w:rPr>
        <w:t>KAN</w:t>
      </w:r>
      <w:r w:rsidR="008550DA" w:rsidRPr="008550DA">
        <w:rPr>
          <w:rFonts w:ascii="宋体" w:eastAsia="宋体" w:hAnsi="宋体"/>
          <w:sz w:val="24"/>
        </w:rPr>
        <w:t>处理后的特征向量，</w:t>
      </w:r>
      <m:oMath>
        <m:r>
          <m:rPr>
            <m:scr m:val="script"/>
          </m:rPr>
          <w:rPr>
            <w:rFonts w:ascii="Cambria Math" w:eastAsia="黑体" w:hAnsi="Cambria Math" w:cs="黑体"/>
            <w:sz w:val="24"/>
          </w:rPr>
          <m:t>N(</m:t>
        </m:r>
        <w:bookmarkStart w:id="31" w:name="OLE_LINK77"/>
        <m:r>
          <w:rPr>
            <w:rFonts w:ascii="Cambria Math" w:eastAsia="黑体" w:hAnsi="Cambria Math" w:cs="黑体"/>
            <w:sz w:val="24"/>
          </w:rPr>
          <m:t>i</m:t>
        </m:r>
        <w:bookmarkEnd w:id="31"/>
        <m:r>
          <w:rPr>
            <w:rFonts w:ascii="Cambria Math" w:eastAsia="黑体" w:hAnsi="Cambria Math" w:cs="黑体"/>
            <w:sz w:val="24"/>
          </w:rPr>
          <m:t>)</m:t>
        </m:r>
      </m:oMath>
      <w:r w:rsidR="008550DA" w:rsidRPr="008550DA">
        <w:rPr>
          <w:rFonts w:ascii="宋体" w:eastAsia="宋体" w:hAnsi="宋体"/>
          <w:sz w:val="24"/>
        </w:rPr>
        <w:t>代表像素</w:t>
      </w:r>
      <m:oMath>
        <m:r>
          <w:rPr>
            <w:rFonts w:ascii="Cambria Math" w:eastAsia="黑体" w:hAnsi="Cambria Math" w:cs="黑体"/>
            <w:sz w:val="24"/>
          </w:rPr>
          <m:t>i</m:t>
        </m:r>
      </m:oMath>
      <w:r w:rsidR="008550DA" w:rsidRPr="008550DA">
        <w:rPr>
          <w:rFonts w:ascii="宋体" w:eastAsia="宋体" w:hAnsi="宋体"/>
          <w:sz w:val="24"/>
        </w:rPr>
        <w:t>的局部邻域范围。</w:t>
      </w:r>
      <w:bookmarkEnd w:id="29"/>
    </w:p>
    <w:p w14:paraId="3DD2B6C4" w14:textId="1D10401D" w:rsidR="009F5870" w:rsidRPr="008550DA" w:rsidRDefault="00A073CE">
      <w:pPr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46</w:t>
      </w:r>
      <w:r>
        <w:rPr>
          <w:rFonts w:ascii="黑体" w:eastAsia="黑体" w:hAnsi="黑体" w:cs="黑体" w:hint="eastAsia"/>
          <w:sz w:val="24"/>
        </w:rPr>
        <w:t>］</w:t>
      </w:r>
      <w:r w:rsidR="00EB0389">
        <w:rPr>
          <w:rFonts w:ascii="黑体" w:eastAsia="黑体" w:hAnsi="黑体" w:cs="黑体"/>
          <w:sz w:val="24"/>
        </w:rPr>
        <w:tab/>
      </w:r>
      <w:r w:rsidR="008550DA" w:rsidRPr="008550DA">
        <w:rPr>
          <w:rFonts w:hint="eastAsia"/>
          <w:sz w:val="24"/>
        </w:rPr>
        <w:t>最终，整个局部特征图的表达形式为：</w:t>
      </w:r>
    </w:p>
    <w:p w14:paraId="57BA5E02" w14:textId="242A6186" w:rsidR="009F5870" w:rsidRPr="008550DA" w:rsidRDefault="00A073CE">
      <w:pPr>
        <w:rPr>
          <w:rFonts w:hint="eastAsia"/>
          <w:sz w:val="24"/>
        </w:rPr>
      </w:pPr>
      <w:r w:rsidRPr="008550DA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47</w:t>
      </w:r>
      <w:r w:rsidRPr="008550DA">
        <w:rPr>
          <w:rFonts w:ascii="黑体" w:eastAsia="黑体" w:hAnsi="黑体" w:cs="黑体" w:hint="eastAsia"/>
          <w:sz w:val="24"/>
        </w:rPr>
        <w:t>］</w:t>
      </w:r>
      <w:r w:rsidR="008550DA">
        <w:rPr>
          <w:rFonts w:ascii="宋体" w:eastAsia="宋体" w:hAnsi="宋体" w:cs="黑体"/>
          <w:sz w:val="24"/>
        </w:rPr>
        <w:tab/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KAN</m:t>
            </m:r>
          </m:sub>
        </m:sSub>
        <m:r>
          <w:rPr>
            <w:rFonts w:ascii="Cambria Math" w:eastAsia="宋体" w:hAnsi="Cambria Math" w:cs="黑体"/>
            <w:sz w:val="24"/>
          </w:rPr>
          <m:t>=A⋅</m:t>
        </m:r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local</m:t>
            </m:r>
          </m:sub>
        </m:sSub>
      </m:oMath>
    </w:p>
    <w:p w14:paraId="23B566A5" w14:textId="05FD24D0" w:rsidR="009F5870" w:rsidRPr="008550DA" w:rsidRDefault="00A073CE">
      <w:pPr>
        <w:rPr>
          <w:rFonts w:hint="eastAsia"/>
        </w:rPr>
      </w:pPr>
      <w:r w:rsidRPr="008550DA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48</w:t>
      </w:r>
      <w:r w:rsidRPr="008550DA">
        <w:rPr>
          <w:rFonts w:ascii="黑体" w:eastAsia="黑体" w:hAnsi="黑体" w:cs="黑体" w:hint="eastAsia"/>
          <w:sz w:val="24"/>
        </w:rPr>
        <w:t>］</w:t>
      </w:r>
      <w:bookmarkStart w:id="32" w:name="OLE_LINK58"/>
      <w:r w:rsidR="008550DA">
        <w:rPr>
          <w:rFonts w:ascii="黑体" w:eastAsia="黑体" w:hAnsi="黑体" w:cs="黑体"/>
          <w:sz w:val="24"/>
        </w:rPr>
        <w:tab/>
      </w:r>
      <w:r w:rsidR="008550DA" w:rsidRPr="008550DA">
        <w:rPr>
          <w:rFonts w:hint="eastAsia"/>
          <w:sz w:val="24"/>
        </w:rPr>
        <w:t>该过程使得模型能够动态关注局部重要区域，增强对结节细节的理解能力。</w:t>
      </w:r>
      <w:bookmarkEnd w:id="32"/>
      <w:r w:rsidR="008550DA" w:rsidRPr="008550DA">
        <w:rPr>
          <w:rFonts w:hint="eastAsia"/>
          <w:sz w:val="24"/>
        </w:rPr>
        <w:t>在</w:t>
      </w:r>
      <w:r w:rsidR="008550DA" w:rsidRPr="008550DA">
        <w:rPr>
          <w:rFonts w:ascii="Times New Roman" w:hAnsi="Times New Roman" w:cs="Times New Roman"/>
          <w:sz w:val="24"/>
        </w:rPr>
        <w:t>U-Net</w:t>
      </w:r>
      <w:r w:rsidR="008550DA" w:rsidRPr="008550DA">
        <w:rPr>
          <w:rFonts w:hint="eastAsia"/>
          <w:sz w:val="24"/>
        </w:rPr>
        <w:t>提取的特征基础上，进一步增强局部区域信息的表达能力，使模型更关注超声图像中的关键区域（结节边界、钙化区、内部纹理特征）</w:t>
      </w:r>
      <w:r w:rsidR="008550DA">
        <w:rPr>
          <w:rFonts w:hint="eastAsia"/>
          <w:sz w:val="24"/>
        </w:rPr>
        <w:t>。</w:t>
      </w:r>
      <w:r w:rsidR="008550DA" w:rsidRPr="008550DA">
        <w:rPr>
          <w:rFonts w:ascii="Times New Roman" w:hAnsi="Times New Roman" w:cs="Times New Roman"/>
          <w:sz w:val="24"/>
        </w:rPr>
        <w:t>KAN</w:t>
      </w:r>
      <w:r w:rsidR="008550DA" w:rsidRPr="008550DA">
        <w:rPr>
          <w:rFonts w:hint="eastAsia"/>
          <w:sz w:val="24"/>
        </w:rPr>
        <w:t>通过动态</w:t>
      </w:r>
      <w:proofErr w:type="gramStart"/>
      <w:r w:rsidR="008550DA" w:rsidRPr="008550DA">
        <w:rPr>
          <w:rFonts w:hint="eastAsia"/>
          <w:sz w:val="24"/>
        </w:rPr>
        <w:t>核方法</w:t>
      </w:r>
      <w:proofErr w:type="gramEnd"/>
      <w:r w:rsidR="008550DA" w:rsidRPr="008550DA">
        <w:rPr>
          <w:rFonts w:hint="eastAsia"/>
          <w:sz w:val="24"/>
        </w:rPr>
        <w:t>计算局部区域特征的相似性，并进行自适应加权，以优化分类效果。</w:t>
      </w:r>
    </w:p>
    <w:p w14:paraId="012F7B59" w14:textId="527FEB6B" w:rsidR="009F5870" w:rsidRPr="007340EA" w:rsidRDefault="00B17F65">
      <w:pPr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  <w:r w:rsidRPr="008550DA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49</w:t>
      </w:r>
      <w:r w:rsidRPr="008550DA">
        <w:rPr>
          <w:rFonts w:ascii="黑体" w:eastAsia="黑体" w:hAnsi="黑体" w:cs="黑体" w:hint="eastAsia"/>
          <w:sz w:val="24"/>
        </w:rPr>
        <w:t>］</w:t>
      </w:r>
      <w:r w:rsidR="00862E06" w:rsidRPr="008550DA">
        <w:rPr>
          <w:rFonts w:ascii="黑体" w:eastAsia="黑体" w:hAnsi="黑体" w:cs="黑体" w:hint="eastAsia"/>
          <w:sz w:val="24"/>
        </w:rPr>
        <w:t xml:space="preserve">  </w:t>
      </w:r>
      <w:r w:rsidR="008550DA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S</w:t>
      </w:r>
      <w:r w:rsidR="008550DA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4</w:t>
      </w:r>
      <w:r w:rsidR="008550DA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：</w:t>
      </w:r>
      <w:r w:rsidR="00F76D56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融合</w:t>
      </w:r>
      <w:r w:rsidR="00F76D56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U-Net</w:t>
      </w:r>
      <w:r w:rsidR="00F76D56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提取的全局特征与</w:t>
      </w:r>
      <w:r w:rsidR="00F76D56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KAN</w:t>
      </w:r>
      <w:r w:rsidR="00F76D56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增强的局部特征，采用全连接层</w:t>
      </w:r>
      <w:r w:rsidR="00F76D56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（</w:t>
      </w:r>
      <w:r w:rsidR="00F76D56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FC</w:t>
      </w:r>
      <w:r w:rsidR="00F76D56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）</w:t>
      </w:r>
      <w:r w:rsidR="00F76D56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与</w:t>
      </w:r>
      <w:proofErr w:type="spellStart"/>
      <w:r w:rsidR="00F76D56" w:rsidRPr="00E74131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Softmax</w:t>
      </w:r>
      <w:proofErr w:type="spellEnd"/>
      <w:r w:rsidR="00F76D56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进行分类</w:t>
      </w:r>
      <w:r w:rsidR="007340EA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</w:t>
      </w:r>
      <w:r w:rsidR="007340EA" w:rsidRPr="00E7413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并对分类结果进行后处理</w:t>
      </w:r>
      <w:r w:rsidR="007340EA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</w:t>
      </w:r>
      <w:r w:rsidR="007340EA" w:rsidRPr="007340EA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14:paraId="159BA9AD" w14:textId="17E613B2" w:rsidR="009F5870" w:rsidRPr="00EB0389" w:rsidRDefault="00B17F65" w:rsidP="008550DA">
      <w:pPr>
        <w:rPr>
          <w:rFonts w:hint="eastAsia"/>
        </w:rPr>
      </w:pPr>
      <w:r>
        <w:rPr>
          <w:rFonts w:ascii="黑体" w:eastAsia="黑体" w:hAnsi="黑体" w:cs="黑体" w:hint="eastAsia"/>
          <w:sz w:val="24"/>
        </w:rPr>
        <w:t>［005</w:t>
      </w:r>
      <w:r w:rsidR="00F76D56">
        <w:rPr>
          <w:rFonts w:ascii="黑体" w:eastAsia="黑体" w:hAnsi="黑体" w:cs="黑体" w:hint="eastAsia"/>
          <w:sz w:val="24"/>
        </w:rPr>
        <w:t>0</w:t>
      </w:r>
      <w:r>
        <w:rPr>
          <w:rFonts w:ascii="黑体" w:eastAsia="黑体" w:hAnsi="黑体" w:cs="黑体" w:hint="eastAsia"/>
          <w:sz w:val="24"/>
        </w:rPr>
        <w:t>］</w:t>
      </w:r>
      <w:bookmarkStart w:id="33" w:name="OLE_LINK61"/>
      <w:r w:rsidR="009A5DCD">
        <w:rPr>
          <w:rFonts w:ascii="黑体" w:eastAsia="黑体" w:hAnsi="黑体" w:cs="黑体"/>
          <w:sz w:val="24"/>
        </w:rPr>
        <w:tab/>
      </w:r>
      <w:r w:rsidR="008550DA" w:rsidRPr="009A5DCD">
        <w:rPr>
          <w:rFonts w:ascii="Times New Roman" w:hAnsi="Times New Roman" w:cs="Times New Roman"/>
          <w:sz w:val="24"/>
        </w:rPr>
        <w:t>U-Net</w:t>
      </w:r>
      <w:r w:rsidR="008550DA" w:rsidRPr="009A5DCD">
        <w:rPr>
          <w:sz w:val="24"/>
        </w:rPr>
        <w:t>提供的全局特征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U</m:t>
            </m:r>
            <m:r>
              <w:rPr>
                <w:rFonts w:ascii="Cambria Math" w:eastAsia="黑体" w:hAnsi="Cambria Math" w:cs="黑体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Net</m:t>
            </m:r>
          </m:sub>
        </m:sSub>
      </m:oMath>
      <w:r w:rsidR="008550DA" w:rsidRPr="009A5DCD">
        <w:rPr>
          <w:sz w:val="24"/>
        </w:rPr>
        <w:t>和</w:t>
      </w:r>
      <w:r w:rsidR="008550DA" w:rsidRPr="009A5DCD">
        <w:rPr>
          <w:rFonts w:ascii="Times New Roman" w:hAnsi="Times New Roman" w:cs="Times New Roman"/>
          <w:sz w:val="24"/>
        </w:rPr>
        <w:t>KAN</w:t>
      </w:r>
      <w:r w:rsidR="008550DA" w:rsidRPr="009A5DCD">
        <w:rPr>
          <w:sz w:val="24"/>
        </w:rPr>
        <w:t>提供的局部增强特征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KAN</m:t>
            </m:r>
          </m:sub>
        </m:sSub>
      </m:oMath>
      <w:r w:rsidR="008550DA" w:rsidRPr="009A5DCD">
        <w:rPr>
          <w:sz w:val="24"/>
        </w:rPr>
        <w:t>通过拼接进行融合：</w:t>
      </w:r>
      <w:bookmarkEnd w:id="33"/>
      <w:r w:rsidR="008550DA" w:rsidRPr="009A5DCD">
        <w:rPr>
          <w:rFonts w:hint="eastAsia"/>
          <w:sz w:val="24"/>
        </w:rPr>
        <w:t xml:space="preserve"> </w:t>
      </w:r>
    </w:p>
    <w:p w14:paraId="708F5552" w14:textId="1F4E8A9A" w:rsidR="00EB0389" w:rsidRDefault="009D33DF" w:rsidP="00EB0389">
      <w:pPr>
        <w:rPr>
          <w:rFonts w:hint="eastAsia"/>
        </w:rPr>
      </w:pPr>
      <w:r>
        <w:rPr>
          <w:rFonts w:ascii="黑体" w:eastAsia="黑体" w:hAnsi="黑体" w:cs="黑体" w:hint="eastAsia"/>
          <w:sz w:val="24"/>
        </w:rPr>
        <w:t>［005</w:t>
      </w:r>
      <w:r w:rsidR="00F76D56">
        <w:rPr>
          <w:rFonts w:ascii="黑体" w:eastAsia="黑体" w:hAnsi="黑体" w:cs="黑体" w:hint="eastAsia"/>
          <w:sz w:val="24"/>
        </w:rPr>
        <w:t>1</w:t>
      </w:r>
      <w:r>
        <w:rPr>
          <w:rFonts w:ascii="黑体" w:eastAsia="黑体" w:hAnsi="黑体" w:cs="黑体" w:hint="eastAsia"/>
          <w:sz w:val="24"/>
        </w:rPr>
        <w:t>］</w:t>
      </w:r>
      <w:r w:rsidR="00DD2ABA">
        <w:rPr>
          <w:rFonts w:ascii="黑体" w:eastAsia="黑体" w:hAnsi="黑体" w:cs="黑体" w:hint="eastAsia"/>
          <w:sz w:val="24"/>
        </w:rPr>
        <w:t xml:space="preserve">  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fusion</m:t>
            </m:r>
          </m:sub>
        </m:sSub>
        <m:r>
          <w:rPr>
            <w:rFonts w:ascii="Cambria Math" w:eastAsia="黑体" w:hAnsi="Cambria Math" w:cs="黑体"/>
            <w:sz w:val="24"/>
          </w:rPr>
          <m:t>=</m:t>
        </m:r>
        <m:r>
          <m:rPr>
            <m:sty m:val="p"/>
          </m:rPr>
          <w:rPr>
            <w:rFonts w:ascii="Cambria Math" w:eastAsia="黑体" w:hAnsi="Cambria Math" w:cs="黑体"/>
            <w:sz w:val="24"/>
          </w:rPr>
          <m:t>Concat</m:t>
        </m:r>
        <m:r>
          <w:rPr>
            <w:rFonts w:ascii="Cambria Math" w:eastAsia="黑体" w:hAnsi="Cambria Math" w:cs="黑体"/>
            <w:sz w:val="24"/>
          </w:rPr>
          <m:t>(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U</m:t>
            </m:r>
            <m:r>
              <w:rPr>
                <w:rFonts w:ascii="Cambria Math" w:eastAsia="黑体" w:hAnsi="Cambria Math" w:cs="黑体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Net</m:t>
            </m:r>
          </m:sub>
        </m:sSub>
        <m:r>
          <w:rPr>
            <w:rFonts w:ascii="Cambria Math" w:eastAsia="黑体" w:hAnsi="Cambria Math" w:cs="黑体"/>
            <w:sz w:val="24"/>
          </w:rPr>
          <m:t>,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KAN</m:t>
            </m:r>
          </m:sub>
        </m:sSub>
        <m:r>
          <w:rPr>
            <w:rFonts w:ascii="Cambria Math" w:eastAsia="黑体" w:hAnsi="Cambria Math" w:cs="黑体"/>
            <w:sz w:val="24"/>
          </w:rPr>
          <m:t>)</m:t>
        </m:r>
      </m:oMath>
    </w:p>
    <w:p w14:paraId="324D2634" w14:textId="2E9759CA" w:rsidR="008550DA" w:rsidRPr="009A5DCD" w:rsidRDefault="009D33DF" w:rsidP="008550DA">
      <w:pPr>
        <w:rPr>
          <w:rFonts w:hint="eastAsia"/>
        </w:rPr>
      </w:pPr>
      <w:r>
        <w:rPr>
          <w:rFonts w:ascii="黑体" w:eastAsia="黑体" w:hAnsi="黑体" w:cs="黑体" w:hint="eastAsia"/>
          <w:sz w:val="24"/>
        </w:rPr>
        <w:t>［005</w:t>
      </w:r>
      <w:r w:rsidR="00F76D56">
        <w:rPr>
          <w:rFonts w:ascii="黑体" w:eastAsia="黑体" w:hAnsi="黑体" w:cs="黑体" w:hint="eastAsia"/>
          <w:sz w:val="24"/>
        </w:rPr>
        <w:t>2</w:t>
      </w:r>
      <w:r>
        <w:rPr>
          <w:rFonts w:ascii="黑体" w:eastAsia="黑体" w:hAnsi="黑体" w:cs="黑体" w:hint="eastAsia"/>
          <w:sz w:val="24"/>
        </w:rPr>
        <w:t>］</w:t>
      </w:r>
      <w:r w:rsidR="00DD2ABA">
        <w:rPr>
          <w:rFonts w:ascii="黑体" w:eastAsia="黑体" w:hAnsi="黑体" w:cs="黑体" w:hint="eastAsia"/>
          <w:sz w:val="24"/>
        </w:rPr>
        <w:t xml:space="preserve">  </w:t>
      </w:r>
      <w:bookmarkStart w:id="34" w:name="OLE_LINK62"/>
      <w:r w:rsidR="008550DA" w:rsidRPr="009A5DCD">
        <w:rPr>
          <w:rFonts w:hint="eastAsia"/>
          <w:sz w:val="24"/>
        </w:rPr>
        <w:t>其中</w:t>
      </w:r>
      <w:bookmarkEnd w:id="34"/>
      <w:r w:rsidR="009A5DCD" w:rsidRPr="009A5DCD">
        <w:rPr>
          <w:rFonts w:hint="eastAsia"/>
          <w:sz w:val="24"/>
        </w:rPr>
        <w:t>，</w:t>
      </w:r>
      <w:bookmarkStart w:id="35" w:name="OLE_LINK63"/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fusion</m:t>
            </m:r>
          </m:sub>
        </m:sSub>
        <m:r>
          <w:rPr>
            <w:rFonts w:ascii="Cambria Math" w:hAnsi="Cambria Math"/>
            <w:sz w:val="24"/>
          </w:rPr>
          <m:t>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H×W×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w:bookmarkStart w:id="36" w:name="OLE_LINK81"/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w:bookmarkEnd w:id="36"/>
              </m:e>
            </m:d>
          </m:sup>
        </m:sSup>
      </m:oMath>
      <w:r w:rsidR="009A5DCD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8550DA" w:rsidRPr="009A5DCD">
        <w:rPr>
          <w:sz w:val="24"/>
        </w:rPr>
        <w:t>为</w:t>
      </w:r>
      <w:r w:rsidR="008550DA" w:rsidRPr="009A5DCD">
        <w:rPr>
          <w:rFonts w:ascii="Times New Roman" w:hAnsi="Times New Roman" w:cs="Times New Roman"/>
          <w:sz w:val="24"/>
        </w:rPr>
        <w:t>U-Net</w:t>
      </w:r>
      <w:r w:rsidR="008550DA" w:rsidRPr="009A5DCD">
        <w:rPr>
          <w:sz w:val="24"/>
        </w:rPr>
        <w:t>提取的特征维度，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8550DA" w:rsidRPr="009A5DCD">
        <w:rPr>
          <w:sz w:val="24"/>
        </w:rPr>
        <w:t>为</w:t>
      </w:r>
      <w:r w:rsidR="008550DA" w:rsidRPr="009A5DCD">
        <w:rPr>
          <w:rFonts w:ascii="Times New Roman" w:hAnsi="Times New Roman" w:cs="Times New Roman"/>
          <w:sz w:val="24"/>
        </w:rPr>
        <w:t>KAN</w:t>
      </w:r>
      <w:r w:rsidR="008550DA" w:rsidRPr="009A5DCD">
        <w:rPr>
          <w:rFonts w:ascii="宋体" w:eastAsia="宋体" w:hAnsi="宋体"/>
          <w:sz w:val="24"/>
        </w:rPr>
        <w:t>处理后的特征维度</w:t>
      </w:r>
      <w:bookmarkEnd w:id="35"/>
      <w:r w:rsidR="009A5DCD" w:rsidRPr="009A5DCD">
        <w:rPr>
          <w:rFonts w:ascii="宋体" w:eastAsia="宋体" w:hAnsi="宋体" w:hint="eastAsia"/>
        </w:rPr>
        <w:t>。</w:t>
      </w:r>
    </w:p>
    <w:p w14:paraId="58E6C508" w14:textId="17EC4B81" w:rsidR="009D33DF" w:rsidRPr="009A5DCD" w:rsidRDefault="009D33DF" w:rsidP="009A5DCD">
      <w:pPr>
        <w:rPr>
          <w:rFonts w:ascii="宋体" w:eastAsia="宋体" w:hAnsi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［005</w:t>
      </w:r>
      <w:r w:rsidR="00F76D56">
        <w:rPr>
          <w:rFonts w:ascii="黑体" w:eastAsia="黑体" w:hAnsi="黑体" w:cs="黑体" w:hint="eastAsia"/>
          <w:sz w:val="24"/>
        </w:rPr>
        <w:t>3</w:t>
      </w:r>
      <w:r>
        <w:rPr>
          <w:rFonts w:ascii="黑体" w:eastAsia="黑体" w:hAnsi="黑体" w:cs="黑体" w:hint="eastAsia"/>
          <w:sz w:val="24"/>
        </w:rPr>
        <w:t>］</w:t>
      </w:r>
      <w:r w:rsidR="00634420">
        <w:rPr>
          <w:rFonts w:ascii="Cambria Math" w:hAnsi="Cambria Math" w:hint="eastAsia"/>
          <w:sz w:val="28"/>
          <w:szCs w:val="28"/>
        </w:rPr>
        <w:t xml:space="preserve">  </w:t>
      </w:r>
      <w:r w:rsidR="009A5DCD" w:rsidRPr="009A5DCD">
        <w:rPr>
          <w:rFonts w:ascii="宋体" w:eastAsia="宋体" w:hAnsi="宋体" w:hint="eastAsia"/>
          <w:sz w:val="24"/>
        </w:rPr>
        <w:t>采用全局平均池化</w:t>
      </w:r>
      <w:r w:rsidR="009A5DCD" w:rsidRPr="009A5DCD">
        <w:rPr>
          <w:rFonts w:ascii="Times New Roman" w:eastAsia="宋体" w:hAnsi="Times New Roman" w:cs="Times New Roman"/>
          <w:sz w:val="24"/>
        </w:rPr>
        <w:t>（</w:t>
      </w:r>
      <w:r w:rsidR="009A5DCD" w:rsidRPr="009A5DCD">
        <w:rPr>
          <w:rFonts w:ascii="Times New Roman" w:eastAsia="宋体" w:hAnsi="Times New Roman" w:cs="Times New Roman"/>
          <w:sz w:val="24"/>
        </w:rPr>
        <w:t>Global Average Pooling</w:t>
      </w:r>
      <w:r w:rsidR="009A5DCD" w:rsidRPr="009A5DCD">
        <w:rPr>
          <w:rFonts w:ascii="Times New Roman" w:eastAsia="宋体" w:hAnsi="Times New Roman" w:cs="Times New Roman"/>
          <w:sz w:val="24"/>
        </w:rPr>
        <w:t>）</w:t>
      </w:r>
      <w:r w:rsidR="009A5DCD" w:rsidRPr="009A5DCD">
        <w:rPr>
          <w:rFonts w:ascii="宋体" w:eastAsia="宋体" w:hAnsi="宋体" w:hint="eastAsia"/>
          <w:sz w:val="24"/>
        </w:rPr>
        <w:t>进一步降维</w:t>
      </w:r>
      <w:r w:rsidR="009A5DCD">
        <w:rPr>
          <w:rFonts w:ascii="宋体" w:eastAsia="宋体" w:hAnsi="宋体" w:hint="eastAsia"/>
          <w:sz w:val="24"/>
        </w:rPr>
        <w:t>，</w:t>
      </w:r>
      <w:r w:rsidR="009A5DCD" w:rsidRPr="009A5DCD">
        <w:rPr>
          <w:rFonts w:ascii="宋体" w:eastAsia="宋体" w:hAnsi="宋体" w:hint="eastAsia"/>
          <w:sz w:val="24"/>
        </w:rPr>
        <w:t>获得一个固定长度的特征向量，用于最终的分类</w:t>
      </w:r>
      <w:r w:rsidR="009A5DCD">
        <w:rPr>
          <w:rFonts w:ascii="宋体" w:eastAsia="宋体" w:hAnsi="宋体" w:hint="eastAsia"/>
          <w:sz w:val="24"/>
        </w:rPr>
        <w:t>：</w:t>
      </w:r>
    </w:p>
    <w:p w14:paraId="0FC90900" w14:textId="69201746" w:rsidR="009F5870" w:rsidRDefault="009D33DF">
      <w:pPr>
        <w:rPr>
          <w:rFonts w:ascii="宋体" w:eastAsia="宋体" w:hAnsi="宋体" w:cs="宋体" w:hint="eastAsia"/>
        </w:rPr>
      </w:pPr>
      <w:r>
        <w:rPr>
          <w:rFonts w:ascii="黑体" w:eastAsia="黑体" w:hAnsi="黑体" w:cs="黑体" w:hint="eastAsia"/>
          <w:sz w:val="24"/>
        </w:rPr>
        <w:t>［005</w:t>
      </w:r>
      <w:r w:rsidR="00F76D56">
        <w:rPr>
          <w:rFonts w:ascii="黑体" w:eastAsia="黑体" w:hAnsi="黑体" w:cs="黑体" w:hint="eastAsia"/>
          <w:sz w:val="24"/>
        </w:rPr>
        <w:t>4</w:t>
      </w:r>
      <w:r>
        <w:rPr>
          <w:rFonts w:ascii="黑体" w:eastAsia="黑体" w:hAnsi="黑体" w:cs="黑体" w:hint="eastAsia"/>
          <w:sz w:val="24"/>
        </w:rPr>
        <w:t>］</w:t>
      </w:r>
      <w:r w:rsidR="009A5DCD">
        <w:rPr>
          <w:rFonts w:ascii="黑体" w:eastAsia="黑体" w:hAnsi="黑体" w:cs="黑体"/>
          <w:sz w:val="24"/>
        </w:rPr>
        <w:tab/>
      </w:r>
      <w:bookmarkStart w:id="37" w:name="OLE_LINK85"/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gap</m:t>
            </m:r>
          </m:sub>
        </m:sSub>
        <w:bookmarkEnd w:id="37"/>
        <m:r>
          <w:rPr>
            <w:rFonts w:ascii="Cambria Math" w:eastAsia="黑体" w:hAnsi="Cambria Math" w:cs="黑体"/>
            <w:sz w:val="24"/>
          </w:rPr>
          <m:t>=</m:t>
        </m:r>
        <m:f>
          <m:fPr>
            <m:ctrlPr>
              <w:rPr>
                <w:rFonts w:ascii="Cambria Math" w:eastAsia="黑体" w:hAnsi="Cambria Math" w:cs="黑体"/>
                <w:sz w:val="24"/>
              </w:rPr>
            </m:ctrlPr>
          </m:fPr>
          <m:num>
            <m:r>
              <w:rPr>
                <w:rFonts w:ascii="Cambria Math" w:eastAsia="黑体" w:hAnsi="Cambria Math" w:cs="黑体"/>
                <w:sz w:val="24"/>
              </w:rPr>
              <m:t>1</m:t>
            </m:r>
          </m:num>
          <m:den>
            <m:r>
              <w:rPr>
                <w:rFonts w:ascii="Cambria Math" w:eastAsia="黑体" w:hAnsi="Cambria Math" w:cs="黑体"/>
                <w:sz w:val="24"/>
              </w:rPr>
              <m:t>H×W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黑体" w:hAnsi="Cambria Math" w:cs="黑体"/>
                <w:sz w:val="24"/>
              </w:rPr>
            </m:ctrlPr>
          </m:naryPr>
          <m:sub>
            <m:r>
              <w:rPr>
                <w:rFonts w:ascii="Cambria Math" w:eastAsia="黑体" w:hAnsi="Cambria Math" w:cs="黑体"/>
                <w:sz w:val="24"/>
              </w:rPr>
              <m:t>i=1</m:t>
            </m:r>
          </m:sub>
          <m:sup>
            <m:r>
              <w:rPr>
                <w:rFonts w:ascii="Cambria Math" w:eastAsia="黑体" w:hAnsi="Cambria Math" w:cs="黑体"/>
                <w:sz w:val="24"/>
              </w:rPr>
              <m:t>H</m:t>
            </m:r>
          </m:sup>
          <m:e>
            <m:r>
              <w:rPr>
                <w:rFonts w:ascii="Cambria Math" w:eastAsia="黑体" w:hAnsi="Cambria Math" w:cs="黑体"/>
                <w:sz w:val="24"/>
              </w:rPr>
              <m:t> 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eastAsia="黑体" w:hAnsi="Cambria Math" w:cs="黑体"/>
                <w:sz w:val="24"/>
              </w:rPr>
            </m:ctrlPr>
          </m:naryPr>
          <m:sub>
            <m:r>
              <w:rPr>
                <w:rFonts w:ascii="Cambria Math" w:eastAsia="黑体" w:hAnsi="Cambria Math" w:cs="黑体"/>
                <w:sz w:val="24"/>
              </w:rPr>
              <m:t>j=1</m:t>
            </m:r>
          </m:sub>
          <m:sup>
            <m:r>
              <w:rPr>
                <w:rFonts w:ascii="Cambria Math" w:eastAsia="黑体" w:hAnsi="Cambria Math" w:cs="黑体"/>
                <w:sz w:val="24"/>
              </w:rPr>
              <m:t>W</m:t>
            </m:r>
          </m:sup>
          <m:e>
            <m:r>
              <w:rPr>
                <w:rFonts w:ascii="Cambria Math" w:eastAsia="黑体" w:hAnsi="Cambria Math" w:cs="黑体"/>
                <w:sz w:val="24"/>
              </w:rPr>
              <m:t> </m:t>
            </m:r>
          </m:e>
        </m:nary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fusion</m:t>
            </m:r>
          </m:sub>
        </m:sSub>
        <m:r>
          <w:rPr>
            <w:rFonts w:ascii="Cambria Math" w:eastAsia="黑体" w:hAnsi="Cambria Math" w:cs="黑体"/>
            <w:sz w:val="24"/>
          </w:rPr>
          <m:t>(i,j)</m:t>
        </m:r>
      </m:oMath>
    </w:p>
    <w:p w14:paraId="2E6AF7FD" w14:textId="5A9F35B2" w:rsidR="009F5870" w:rsidRPr="009A5DCD" w:rsidRDefault="009D33DF" w:rsidP="009A5DCD">
      <w:pPr>
        <w:rPr>
          <w:rFonts w:hint="eastAsia"/>
        </w:rPr>
      </w:pPr>
      <w:r>
        <w:rPr>
          <w:rFonts w:ascii="黑体" w:eastAsia="黑体" w:hAnsi="黑体" w:cs="黑体" w:hint="eastAsia"/>
          <w:sz w:val="24"/>
        </w:rPr>
        <w:t>［005</w:t>
      </w:r>
      <w:r w:rsidR="00F76D56">
        <w:rPr>
          <w:rFonts w:ascii="黑体" w:eastAsia="黑体" w:hAnsi="黑体" w:cs="黑体" w:hint="eastAsia"/>
          <w:sz w:val="24"/>
        </w:rPr>
        <w:t>5</w:t>
      </w:r>
      <w:r>
        <w:rPr>
          <w:rFonts w:ascii="黑体" w:eastAsia="黑体" w:hAnsi="黑体" w:cs="黑体" w:hint="eastAsia"/>
          <w:sz w:val="24"/>
        </w:rPr>
        <w:t>］</w:t>
      </w:r>
      <w:bookmarkStart w:id="38" w:name="OLE_LINK64"/>
      <w:r w:rsidR="009A5DCD">
        <w:rPr>
          <w:rFonts w:ascii="黑体" w:eastAsia="黑体" w:hAnsi="黑体" w:cs="黑体"/>
          <w:sz w:val="24"/>
        </w:rPr>
        <w:tab/>
      </w:r>
      <w:r w:rsidR="009A5DCD" w:rsidRPr="009A5DCD">
        <w:rPr>
          <w:rFonts w:hint="eastAsia"/>
          <w:sz w:val="24"/>
        </w:rPr>
        <w:t>经过</w:t>
      </w:r>
      <w:proofErr w:type="gramStart"/>
      <w:r w:rsidR="009A5DCD" w:rsidRPr="009A5DCD">
        <w:rPr>
          <w:rFonts w:hint="eastAsia"/>
          <w:sz w:val="24"/>
        </w:rPr>
        <w:t>全局池化后</w:t>
      </w:r>
      <w:proofErr w:type="gramEnd"/>
      <w:r w:rsidR="009A5DCD" w:rsidRPr="009A5DCD">
        <w:rPr>
          <w:rFonts w:hint="eastAsia"/>
          <w:sz w:val="24"/>
        </w:rPr>
        <w:t>的特征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gap</m:t>
            </m:r>
          </m:sub>
        </m:sSub>
      </m:oMath>
      <w:r w:rsidR="009A5DCD" w:rsidRPr="009A5DCD">
        <w:rPr>
          <w:sz w:val="24"/>
        </w:rPr>
        <w:t>输入到全连接层</w:t>
      </w:r>
      <w:r w:rsidR="009A5DCD" w:rsidRPr="009A5DCD">
        <w:rPr>
          <w:rFonts w:ascii="Times New Roman" w:hAnsi="Times New Roman" w:cs="Times New Roman"/>
          <w:sz w:val="24"/>
        </w:rPr>
        <w:t>（</w:t>
      </w:r>
      <w:r w:rsidR="009A5DCD" w:rsidRPr="009A5DCD">
        <w:rPr>
          <w:rFonts w:ascii="Times New Roman" w:hAnsi="Times New Roman" w:cs="Times New Roman"/>
          <w:sz w:val="24"/>
        </w:rPr>
        <w:t>FC</w:t>
      </w:r>
      <w:r w:rsidR="009A5DCD" w:rsidRPr="009A5DCD">
        <w:rPr>
          <w:rFonts w:ascii="Times New Roman" w:hAnsi="Times New Roman" w:cs="Times New Roman"/>
          <w:sz w:val="24"/>
        </w:rPr>
        <w:t>）</w:t>
      </w:r>
      <w:r w:rsidR="009A5DCD" w:rsidRPr="009A5DCD">
        <w:rPr>
          <w:sz w:val="24"/>
        </w:rPr>
        <w:t>，并通过</w:t>
      </w:r>
      <w:proofErr w:type="spellStart"/>
      <w:r w:rsidR="009A5DCD" w:rsidRPr="009A5DCD">
        <w:rPr>
          <w:rFonts w:ascii="Times New Roman" w:hAnsi="Times New Roman" w:cs="Times New Roman"/>
          <w:sz w:val="24"/>
        </w:rPr>
        <w:t>Softmax</w:t>
      </w:r>
      <w:proofErr w:type="spellEnd"/>
      <w:r w:rsidR="009A5DCD" w:rsidRPr="009A5DCD">
        <w:rPr>
          <w:sz w:val="24"/>
        </w:rPr>
        <w:t>计算甲状腺结节属于良性</w:t>
      </w:r>
      <w:r w:rsidR="009A5DCD" w:rsidRPr="009A5DCD">
        <w:rPr>
          <w:rFonts w:ascii="Times New Roman" w:hAnsi="Times New Roman" w:cs="Times New Roman"/>
          <w:sz w:val="24"/>
        </w:rPr>
        <w:t>（</w:t>
      </w:r>
      <w:r w:rsidR="009A5DCD" w:rsidRPr="009A5DCD">
        <w:rPr>
          <w:rFonts w:ascii="Times New Roman" w:hAnsi="Times New Roman" w:cs="Times New Roman"/>
          <w:sz w:val="24"/>
        </w:rPr>
        <w:t>Benign</w:t>
      </w:r>
      <w:r w:rsidR="009A5DCD" w:rsidRPr="009A5DCD">
        <w:rPr>
          <w:rFonts w:ascii="Times New Roman" w:hAnsi="Times New Roman" w:cs="Times New Roman"/>
          <w:sz w:val="24"/>
        </w:rPr>
        <w:t>）</w:t>
      </w:r>
      <w:r w:rsidR="009A5DCD" w:rsidRPr="009A5DCD">
        <w:rPr>
          <w:sz w:val="24"/>
        </w:rPr>
        <w:t>或恶性</w:t>
      </w:r>
      <w:r w:rsidR="009A5DCD" w:rsidRPr="009A5DCD">
        <w:rPr>
          <w:rFonts w:ascii="Times New Roman" w:hAnsi="Times New Roman" w:cs="Times New Roman"/>
          <w:sz w:val="24"/>
        </w:rPr>
        <w:t>（</w:t>
      </w:r>
      <w:r w:rsidR="009A5DCD" w:rsidRPr="009A5DCD">
        <w:rPr>
          <w:rFonts w:ascii="Times New Roman" w:hAnsi="Times New Roman" w:cs="Times New Roman"/>
          <w:sz w:val="24"/>
        </w:rPr>
        <w:t>Malignant</w:t>
      </w:r>
      <w:r w:rsidR="009A5DCD" w:rsidRPr="009A5DCD">
        <w:rPr>
          <w:rFonts w:ascii="Times New Roman" w:hAnsi="Times New Roman" w:cs="Times New Roman"/>
          <w:sz w:val="24"/>
        </w:rPr>
        <w:t>）</w:t>
      </w:r>
      <w:r w:rsidR="009A5DCD" w:rsidRPr="009A5DCD">
        <w:rPr>
          <w:sz w:val="24"/>
        </w:rPr>
        <w:t>的概率：</w:t>
      </w:r>
      <w:bookmarkEnd w:id="38"/>
    </w:p>
    <w:p w14:paraId="2A071E07" w14:textId="5067794E" w:rsidR="009D33DF" w:rsidRPr="00D035D5" w:rsidRDefault="009D33DF">
      <w:pPr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lastRenderedPageBreak/>
        <w:t>［00</w:t>
      </w:r>
      <w:r w:rsidR="00F76D56">
        <w:rPr>
          <w:rFonts w:ascii="黑体" w:eastAsia="黑体" w:hAnsi="黑体" w:cs="黑体" w:hint="eastAsia"/>
          <w:sz w:val="24"/>
        </w:rPr>
        <w:t>56</w:t>
      </w:r>
      <w:r>
        <w:rPr>
          <w:rFonts w:ascii="黑体" w:eastAsia="黑体" w:hAnsi="黑体" w:cs="黑体" w:hint="eastAsia"/>
          <w:sz w:val="24"/>
        </w:rPr>
        <w:t>］</w:t>
      </w:r>
      <w:r w:rsidR="009A5DCD">
        <w:rPr>
          <w:rFonts w:ascii="黑体" w:eastAsia="黑体" w:hAnsi="黑体" w:cs="黑体"/>
          <w:sz w:val="24"/>
        </w:rPr>
        <w:tab/>
      </w:r>
      <m:oMath>
        <m:r>
          <w:rPr>
            <w:rFonts w:ascii="Cambria Math" w:eastAsia="宋体" w:hAnsi="Cambria Math" w:cs="黑体"/>
            <w:sz w:val="24"/>
          </w:rPr>
          <m:t>P(y)=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Softmax</m:t>
        </m:r>
        <m:r>
          <w:rPr>
            <w:rFonts w:ascii="Cambria Math" w:eastAsia="宋体" w:hAnsi="Cambria Math" w:cs="黑体"/>
            <w:sz w:val="24"/>
          </w:rPr>
          <m:t>(</m:t>
        </m:r>
        <w:bookmarkStart w:id="39" w:name="OLE_LINK86"/>
        <m:r>
          <w:rPr>
            <w:rFonts w:ascii="Cambria Math" w:eastAsia="宋体" w:hAnsi="Cambria Math" w:cs="黑体"/>
            <w:sz w:val="24"/>
          </w:rPr>
          <m:t>W</m:t>
        </m:r>
        <w:bookmarkEnd w:id="39"/>
        <m:r>
          <w:rPr>
            <w:rFonts w:ascii="Cambria Math" w:eastAsia="宋体" w:hAnsi="Cambria Math" w:cs="黑体"/>
            <w:sz w:val="24"/>
          </w:rPr>
          <m:t>⋅</m:t>
        </m:r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gap</m:t>
            </m:r>
          </m:sub>
        </m:sSub>
        <m:r>
          <w:rPr>
            <w:rFonts w:ascii="Cambria Math" w:eastAsia="宋体" w:hAnsi="Cambria Math" w:cs="黑体"/>
            <w:sz w:val="24"/>
          </w:rPr>
          <m:t>+</m:t>
        </m:r>
        <w:bookmarkStart w:id="40" w:name="OLE_LINK87"/>
        <m:r>
          <w:rPr>
            <w:rFonts w:ascii="Cambria Math" w:eastAsia="宋体" w:hAnsi="Cambria Math" w:cs="黑体"/>
            <w:sz w:val="24"/>
          </w:rPr>
          <m:t>b</m:t>
        </m:r>
        <w:bookmarkEnd w:id="40"/>
        <m:r>
          <w:rPr>
            <w:rFonts w:ascii="Cambria Math" w:eastAsia="宋体" w:hAnsi="Cambria Math" w:cs="黑体"/>
            <w:sz w:val="24"/>
          </w:rPr>
          <m:t>)</m:t>
        </m:r>
      </m:oMath>
    </w:p>
    <w:p w14:paraId="20BAC78E" w14:textId="17DA4A65" w:rsidR="009D33DF" w:rsidRPr="009A5DCD" w:rsidRDefault="009D33DF">
      <w:pPr>
        <w:rPr>
          <w:rFonts w:hint="eastAsia"/>
        </w:rPr>
      </w:pPr>
      <w:r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57</w:t>
      </w:r>
      <w:r>
        <w:rPr>
          <w:rFonts w:ascii="黑体" w:eastAsia="黑体" w:hAnsi="黑体" w:cs="黑体" w:hint="eastAsia"/>
          <w:sz w:val="24"/>
        </w:rPr>
        <w:t>］</w:t>
      </w:r>
      <w:r w:rsidR="009A5DCD">
        <w:rPr>
          <w:rFonts w:ascii="黑体" w:eastAsia="黑体" w:hAnsi="黑体" w:cs="黑体"/>
          <w:sz w:val="24"/>
        </w:rPr>
        <w:tab/>
      </w:r>
      <w:r w:rsidR="009A5DCD" w:rsidRPr="009A5DCD">
        <w:rPr>
          <w:rFonts w:ascii="宋体" w:eastAsia="宋体" w:hAnsi="宋体" w:hint="eastAsia"/>
          <w:sz w:val="24"/>
        </w:rPr>
        <w:t>其中</w:t>
      </w:r>
      <w:r w:rsidR="009A5DCD" w:rsidRPr="009A5DCD">
        <w:rPr>
          <w:rFonts w:ascii="宋体" w:eastAsia="宋体" w:hAnsi="宋体" w:hint="eastAsia"/>
          <w:sz w:val="24"/>
        </w:rPr>
        <w:t>，</w:t>
      </w:r>
      <m:oMath>
        <m:r>
          <w:rPr>
            <w:rFonts w:ascii="Cambria Math" w:eastAsia="宋体" w:hAnsi="Cambria Math" w:cs="黑体"/>
            <w:sz w:val="24"/>
          </w:rPr>
          <m:t>W</m:t>
        </m:r>
      </m:oMath>
      <w:r w:rsidR="009A5DCD" w:rsidRPr="009A5DCD">
        <w:rPr>
          <w:rFonts w:ascii="宋体" w:eastAsia="宋体" w:hAnsi="宋体"/>
          <w:sz w:val="24"/>
        </w:rPr>
        <w:t>是可学习的权重矩阵，</w:t>
      </w:r>
      <m:oMath>
        <m:r>
          <w:rPr>
            <w:rFonts w:ascii="Cambria Math" w:eastAsia="宋体" w:hAnsi="Cambria Math" w:cs="黑体"/>
            <w:sz w:val="24"/>
          </w:rPr>
          <m:t>b</m:t>
        </m:r>
      </m:oMath>
      <w:r w:rsidR="009A5DCD" w:rsidRPr="009A5DCD">
        <w:rPr>
          <w:rFonts w:ascii="宋体" w:eastAsia="宋体" w:hAnsi="宋体"/>
          <w:sz w:val="24"/>
        </w:rPr>
        <w:t>是偏置向量</w:t>
      </w:r>
      <w:r w:rsidR="009A5DCD">
        <w:rPr>
          <w:rFonts w:ascii="Times New Roman" w:eastAsia="宋体" w:hAnsi="Times New Roman" w:cs="Times New Roman" w:hint="eastAsia"/>
          <w:sz w:val="24"/>
        </w:rPr>
        <w:t>。</w:t>
      </w:r>
    </w:p>
    <w:p w14:paraId="5332E094" w14:textId="62E43F18" w:rsidR="009D33DF" w:rsidRPr="009A5DCD" w:rsidRDefault="009D33DF">
      <w:pPr>
        <w:rPr>
          <w:rFonts w:hint="eastAsia"/>
        </w:rPr>
      </w:pPr>
      <w:r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58</w:t>
      </w:r>
      <w:r>
        <w:rPr>
          <w:rFonts w:ascii="黑体" w:eastAsia="黑体" w:hAnsi="黑体" w:cs="黑体" w:hint="eastAsia"/>
          <w:sz w:val="24"/>
        </w:rPr>
        <w:t>］</w:t>
      </w:r>
      <w:r w:rsidR="009A5DCD">
        <w:rPr>
          <w:rFonts w:ascii="黑体" w:eastAsia="黑体" w:hAnsi="黑体" w:cs="黑体"/>
          <w:sz w:val="24"/>
        </w:rPr>
        <w:tab/>
      </w:r>
      <w:proofErr w:type="spellStart"/>
      <w:r w:rsidR="009A5DCD" w:rsidRPr="009A5DCD">
        <w:rPr>
          <w:rFonts w:ascii="Times New Roman" w:eastAsia="宋体" w:hAnsi="Times New Roman" w:cs="Times New Roman"/>
          <w:sz w:val="24"/>
        </w:rPr>
        <w:t>Softmax</w:t>
      </w:r>
      <w:proofErr w:type="spellEnd"/>
      <w:r w:rsidR="009A5DCD" w:rsidRPr="009A5DCD">
        <w:rPr>
          <w:rFonts w:ascii="宋体" w:eastAsia="宋体" w:hAnsi="宋体" w:hint="eastAsia"/>
          <w:sz w:val="24"/>
        </w:rPr>
        <w:t>计算两类结节的概率：</w:t>
      </w:r>
    </w:p>
    <w:p w14:paraId="58B882D5" w14:textId="052AB2DD" w:rsidR="009F5870" w:rsidRDefault="00142CBC">
      <w:pPr>
        <w:rPr>
          <w:rFonts w:ascii="宋体" w:eastAsia="宋体" w:hAnsi="宋体" w:cs="宋体" w:hint="eastAsia"/>
        </w:rPr>
      </w:pPr>
      <w:r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59</w:t>
      </w:r>
      <w:r>
        <w:rPr>
          <w:rFonts w:ascii="黑体" w:eastAsia="黑体" w:hAnsi="黑体" w:cs="黑体" w:hint="eastAsia"/>
          <w:sz w:val="24"/>
        </w:rPr>
        <w:t>］</w:t>
      </w:r>
      <w:r w:rsidR="009A5DCD">
        <w:rPr>
          <w:rFonts w:ascii="黑体" w:eastAsia="黑体" w:hAnsi="黑体" w:cs="黑体"/>
          <w:sz w:val="24"/>
        </w:rPr>
        <w:tab/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benign</m:t>
            </m:r>
          </m:sub>
        </m:sSub>
        <m:r>
          <w:rPr>
            <w:rFonts w:ascii="Cambria Math" w:eastAsia="黑体" w:hAnsi="Cambria Math" w:cs="黑体"/>
            <w:sz w:val="24"/>
          </w:rPr>
          <m:t>=</m:t>
        </m:r>
        <m:f>
          <m:fPr>
            <m:ctrlPr>
              <w:rPr>
                <w:rFonts w:ascii="Cambria Math" w:eastAsia="黑体" w:hAnsi="Cambria Math" w:cs="黑体"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pPr>
              <m:e>
                <m:r>
                  <w:rPr>
                    <w:rFonts w:ascii="Cambria Math" w:eastAsia="黑体" w:hAnsi="Cambria Math" w:cs="黑体"/>
                    <w:sz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黑体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黑体" w:hAnsi="Cambria Math" w:cs="黑体"/>
                        <w:sz w:val="24"/>
                      </w:rPr>
                      <m:t>0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pPr>
              <m:e>
                <m:r>
                  <w:rPr>
                    <w:rFonts w:ascii="Cambria Math" w:eastAsia="黑体" w:hAnsi="Cambria Math" w:cs="黑体"/>
                    <w:sz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黑体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黑体" w:hAnsi="Cambria Math" w:cs="黑体"/>
                        <w:sz w:val="24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eastAsia="黑体" w:hAnsi="Cambria Math" w:cs="黑体"/>
                <w:sz w:val="24"/>
              </w:rPr>
              <m:t>+</m:t>
            </m:r>
            <m:sSup>
              <m:sSup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pPr>
              <m:e>
                <m:r>
                  <w:rPr>
                    <w:rFonts w:ascii="Cambria Math" w:eastAsia="黑体" w:hAnsi="Cambria Math" w:cs="黑体"/>
                    <w:sz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黑体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黑体" w:hAnsi="Cambria Math" w:cs="黑体"/>
                        <w:sz w:val="24"/>
                      </w:rPr>
                      <m:t>1</m:t>
                    </m:r>
                  </m:sub>
                </m:sSub>
              </m:sup>
            </m:sSup>
          </m:den>
        </m:f>
        <m:r>
          <w:rPr>
            <w:rFonts w:ascii="Cambria Math" w:eastAsia="黑体" w:hAnsi="Cambria Math" w:cs="黑体"/>
            <w:sz w:val="24"/>
          </w:rPr>
          <m:t>,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黑体" w:hAnsi="Cambria Math" w:cs="黑体"/>
                <w:sz w:val="24"/>
              </w:rPr>
              <m:t>malignant</m:t>
            </m:r>
          </m:sub>
        </m:sSub>
        <m:r>
          <w:rPr>
            <w:rFonts w:ascii="Cambria Math" w:eastAsia="黑体" w:hAnsi="Cambria Math" w:cs="黑体"/>
            <w:sz w:val="24"/>
          </w:rPr>
          <m:t>=</m:t>
        </m:r>
        <m:f>
          <m:fPr>
            <m:ctrlPr>
              <w:rPr>
                <w:rFonts w:ascii="Cambria Math" w:eastAsia="黑体" w:hAnsi="Cambria Math" w:cs="黑体"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pPr>
              <m:e>
                <m:r>
                  <w:rPr>
                    <w:rFonts w:ascii="Cambria Math" w:eastAsia="黑体" w:hAnsi="Cambria Math" w:cs="黑体"/>
                    <w:sz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黑体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黑体" w:hAnsi="Cambria Math" w:cs="黑体"/>
                        <w:sz w:val="24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pPr>
              <m:e>
                <m:r>
                  <w:rPr>
                    <w:rFonts w:ascii="Cambria Math" w:eastAsia="黑体" w:hAnsi="Cambria Math" w:cs="黑体"/>
                    <w:sz w:val="24"/>
                  </w:rPr>
                  <m:t>e</m:t>
                </m:r>
              </m:e>
              <m:sup>
                <w:bookmarkStart w:id="41" w:name="OLE_LINK90"/>
                <m:sSub>
                  <m:sSubPr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黑体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黑体" w:hAnsi="Cambria Math" w:cs="黑体"/>
                        <w:sz w:val="24"/>
                      </w:rPr>
                      <m:t>0</m:t>
                    </m:r>
                  </m:sub>
                </m:sSub>
                <w:bookmarkEnd w:id="41"/>
              </m:sup>
            </m:sSup>
            <m:r>
              <w:rPr>
                <w:rFonts w:ascii="Cambria Math" w:eastAsia="黑体" w:hAnsi="Cambria Math" w:cs="黑体"/>
                <w:sz w:val="24"/>
              </w:rPr>
              <m:t>+</m:t>
            </m:r>
            <m:sSup>
              <m:sSup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pPr>
              <m:e>
                <m:r>
                  <w:rPr>
                    <w:rFonts w:ascii="Cambria Math" w:eastAsia="黑体" w:hAnsi="Cambria Math" w:cs="黑体"/>
                    <w:sz w:val="24"/>
                  </w:rPr>
                  <m:t>e</m:t>
                </m:r>
              </m:e>
              <m:sup>
                <w:bookmarkStart w:id="42" w:name="OLE_LINK91"/>
                <m:sSub>
                  <m:sSubPr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黑体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黑体" w:hAnsi="Cambria Math" w:cs="黑体"/>
                        <w:sz w:val="24"/>
                      </w:rPr>
                      <m:t>1</m:t>
                    </m:r>
                  </m:sub>
                </m:sSub>
                <w:bookmarkEnd w:id="42"/>
              </m:sup>
            </m:sSup>
          </m:den>
        </m:f>
      </m:oMath>
    </w:p>
    <w:p w14:paraId="39800660" w14:textId="28BC4569" w:rsidR="009F5870" w:rsidRPr="009A5DCD" w:rsidRDefault="00142CBC">
      <w:pPr>
        <w:rPr>
          <w:rFonts w:hint="eastAsia"/>
        </w:rPr>
      </w:pPr>
      <w:r>
        <w:rPr>
          <w:rFonts w:ascii="黑体" w:eastAsia="黑体" w:hAnsi="黑体" w:cs="黑体" w:hint="eastAsia"/>
          <w:sz w:val="24"/>
        </w:rPr>
        <w:t>［00</w:t>
      </w:r>
      <w:r w:rsidR="00094FD5">
        <w:rPr>
          <w:rFonts w:ascii="黑体" w:eastAsia="黑体" w:hAnsi="黑体" w:cs="黑体" w:hint="eastAsia"/>
          <w:sz w:val="24"/>
        </w:rPr>
        <w:t>6</w:t>
      </w:r>
      <w:r w:rsidR="00F76D56">
        <w:rPr>
          <w:rFonts w:ascii="黑体" w:eastAsia="黑体" w:hAnsi="黑体" w:cs="黑体" w:hint="eastAsia"/>
          <w:sz w:val="24"/>
        </w:rPr>
        <w:t>0</w:t>
      </w:r>
      <w:r>
        <w:rPr>
          <w:rFonts w:ascii="黑体" w:eastAsia="黑体" w:hAnsi="黑体" w:cs="黑体" w:hint="eastAsia"/>
          <w:sz w:val="24"/>
        </w:rPr>
        <w:t>］</w:t>
      </w:r>
      <w:r w:rsidR="009A5DCD">
        <w:rPr>
          <w:rFonts w:ascii="黑体" w:eastAsia="黑体" w:hAnsi="黑体" w:cs="黑体"/>
          <w:sz w:val="24"/>
        </w:rPr>
        <w:tab/>
      </w:r>
      <w:r w:rsidR="009A5DCD" w:rsidRPr="00B601AA">
        <w:rPr>
          <w:rFonts w:ascii="宋体" w:eastAsia="宋体" w:hAnsi="宋体" w:hint="eastAsia"/>
          <w:sz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="009A5DCD" w:rsidRPr="00B601AA">
        <w:rPr>
          <w:rFonts w:ascii="宋体" w:eastAsia="宋体" w:hAnsi="宋体"/>
          <w:sz w:val="24"/>
        </w:rPr>
        <w:t>和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z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1</m:t>
            </m:r>
          </m:sub>
        </m:sSub>
      </m:oMath>
      <w:r w:rsidR="009A5DCD" w:rsidRPr="00B601AA">
        <w:rPr>
          <w:rFonts w:ascii="宋体" w:eastAsia="宋体" w:hAnsi="宋体"/>
          <w:sz w:val="24"/>
        </w:rPr>
        <w:t>分别是良性和恶性的得分。</w:t>
      </w:r>
    </w:p>
    <w:p w14:paraId="7F815CB3" w14:textId="27B82BC2" w:rsidR="009F5870" w:rsidRPr="009A5DCD" w:rsidRDefault="00094FD5" w:rsidP="009A5DCD">
      <w:pPr>
        <w:rPr>
          <w:rFonts w:hint="eastAsia"/>
        </w:rPr>
      </w:pPr>
      <w:r>
        <w:rPr>
          <w:rFonts w:ascii="黑体" w:eastAsia="黑体" w:hAnsi="黑体" w:cs="黑体" w:hint="eastAsia"/>
          <w:sz w:val="24"/>
        </w:rPr>
        <w:t>［006</w:t>
      </w:r>
      <w:r w:rsidR="00F76D56">
        <w:rPr>
          <w:rFonts w:ascii="黑体" w:eastAsia="黑体" w:hAnsi="黑体" w:cs="黑体" w:hint="eastAsia"/>
          <w:sz w:val="24"/>
        </w:rPr>
        <w:t>1</w:t>
      </w:r>
      <w:r>
        <w:rPr>
          <w:rFonts w:ascii="黑体" w:eastAsia="黑体" w:hAnsi="黑体" w:cs="黑体" w:hint="eastAsia"/>
          <w:sz w:val="24"/>
        </w:rPr>
        <w:t>］</w:t>
      </w:r>
      <w:r w:rsidR="009A5DCD">
        <w:rPr>
          <w:rFonts w:ascii="黑体" w:eastAsia="黑体" w:hAnsi="黑体" w:cs="黑体"/>
          <w:sz w:val="24"/>
        </w:rPr>
        <w:tab/>
      </w:r>
      <w:r w:rsidR="009A5DCD" w:rsidRPr="00B601AA">
        <w:rPr>
          <w:rFonts w:ascii="宋体" w:eastAsia="宋体" w:hAnsi="宋体" w:hint="eastAsia"/>
          <w:sz w:val="24"/>
        </w:rPr>
        <w:t>采用交叉</w:t>
      </w:r>
      <w:proofErr w:type="gramStart"/>
      <w:r w:rsidR="009A5DCD" w:rsidRPr="00B601AA">
        <w:rPr>
          <w:rFonts w:ascii="宋体" w:eastAsia="宋体" w:hAnsi="宋体" w:hint="eastAsia"/>
          <w:sz w:val="24"/>
        </w:rPr>
        <w:t>熵</w:t>
      </w:r>
      <w:proofErr w:type="gramEnd"/>
      <w:r w:rsidR="009A5DCD" w:rsidRPr="00B601AA">
        <w:rPr>
          <w:rFonts w:ascii="宋体" w:eastAsia="宋体" w:hAnsi="宋体" w:hint="eastAsia"/>
          <w:sz w:val="24"/>
        </w:rPr>
        <w:t>损失计算分类误差：</w:t>
      </w:r>
    </w:p>
    <w:p w14:paraId="12CD5078" w14:textId="6967B123" w:rsidR="00094FD5" w:rsidRPr="007D2D77" w:rsidRDefault="00094FD5" w:rsidP="007D2D77">
      <w:pPr>
        <w:spacing w:line="360" w:lineRule="auto"/>
        <w:rPr>
          <w:sz w:val="28"/>
          <w:szCs w:val="28"/>
        </w:rPr>
      </w:pPr>
      <w:r>
        <w:rPr>
          <w:rFonts w:ascii="黑体" w:eastAsia="黑体" w:hAnsi="黑体" w:cs="黑体" w:hint="eastAsia"/>
          <w:sz w:val="24"/>
        </w:rPr>
        <w:t>［006</w:t>
      </w:r>
      <w:r w:rsidR="00F76D56">
        <w:rPr>
          <w:rFonts w:ascii="黑体" w:eastAsia="黑体" w:hAnsi="黑体" w:cs="黑体" w:hint="eastAsia"/>
          <w:sz w:val="24"/>
        </w:rPr>
        <w:t>2</w:t>
      </w:r>
      <w:r>
        <w:rPr>
          <w:rFonts w:ascii="黑体" w:eastAsia="黑体" w:hAnsi="黑体" w:cs="黑体" w:hint="eastAsia"/>
          <w:sz w:val="24"/>
        </w:rPr>
        <w:t>］</w:t>
      </w:r>
      <w:r w:rsidR="009A5DCD">
        <w:rPr>
          <w:rFonts w:ascii="黑体" w:eastAsia="黑体" w:hAnsi="黑体" w:cs="黑体"/>
          <w:sz w:val="24"/>
        </w:rPr>
        <w:tab/>
      </w:r>
      <m:oMath>
        <m:r>
          <m:rPr>
            <m:scr m:val="script"/>
          </m:rPr>
          <w:rPr>
            <w:rFonts w:ascii="Cambria Math" w:eastAsia="黑体" w:hAnsi="Cambria Math" w:cs="黑体"/>
            <w:sz w:val="24"/>
          </w:rPr>
          <m:t>L=-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黑体" w:hAnsi="Cambria Math" w:cs="黑体"/>
                <w:sz w:val="24"/>
              </w:rPr>
            </m:ctrlPr>
          </m:naryPr>
          <m:sub>
            <m:r>
              <w:rPr>
                <w:rFonts w:ascii="Cambria Math" w:eastAsia="黑体" w:hAnsi="Cambria Math" w:cs="黑体"/>
                <w:sz w:val="24"/>
              </w:rPr>
              <m:t>c∈{0,1}</m:t>
            </m:r>
          </m:sub>
          <m:sup/>
          <m:e>
            <m:r>
              <w:rPr>
                <w:rFonts w:ascii="Cambria Math" w:eastAsia="黑体" w:hAnsi="Cambria Math" w:cs="黑体"/>
                <w:sz w:val="24"/>
              </w:rPr>
              <m:t> </m:t>
            </m:r>
          </m:e>
        </m:nary>
        <w:bookmarkStart w:id="43" w:name="OLE_LINK94"/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y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c</m:t>
            </m:r>
          </m:sub>
        </m:sSub>
        <w:bookmarkEnd w:id="43"/>
        <m:r>
          <m:rPr>
            <m:sty m:val="p"/>
          </m:rPr>
          <w:rPr>
            <w:rFonts w:ascii="Cambria Math" w:eastAsia="黑体" w:hAnsi="Cambria Math" w:cs="黑体"/>
            <w:sz w:val="24"/>
          </w:rPr>
          <m:t>log</m:t>
        </m:r>
        <m:r>
          <w:rPr>
            <w:rFonts w:ascii="Cambria Math" w:eastAsia="黑体" w:hAnsi="Cambria Math" w:cs="黑体"/>
            <w:sz w:val="24"/>
          </w:rPr>
          <m:t>⁡</m:t>
        </m:r>
        <w:bookmarkStart w:id="44" w:name="OLE_LINK95"/>
        <m:r>
          <w:rPr>
            <w:rFonts w:ascii="Cambria Math" w:eastAsia="黑体" w:hAnsi="Cambria Math" w:cs="黑体"/>
            <w:sz w:val="24"/>
          </w:rPr>
          <m:t>P(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y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c</m:t>
            </m:r>
          </m:sub>
        </m:sSub>
        <m:r>
          <w:rPr>
            <w:rFonts w:ascii="Cambria Math" w:eastAsia="黑体" w:hAnsi="Cambria Math" w:cs="黑体"/>
            <w:sz w:val="24"/>
          </w:rPr>
          <m:t>)</m:t>
        </m:r>
      </m:oMath>
      <w:bookmarkEnd w:id="44"/>
    </w:p>
    <w:p w14:paraId="51AE210D" w14:textId="5B260F27" w:rsidR="00094FD5" w:rsidRPr="00B601AA" w:rsidRDefault="00094FD5" w:rsidP="00B601AA">
      <w:pPr>
        <w:rPr>
          <w:rFonts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［006</w:t>
      </w:r>
      <w:r w:rsidR="00F76D56">
        <w:rPr>
          <w:rFonts w:ascii="黑体" w:eastAsia="黑体" w:hAnsi="黑体" w:cs="黑体" w:hint="eastAsia"/>
          <w:sz w:val="24"/>
        </w:rPr>
        <w:t>3</w:t>
      </w:r>
      <w:r>
        <w:rPr>
          <w:rFonts w:ascii="黑体" w:eastAsia="黑体" w:hAnsi="黑体" w:cs="黑体" w:hint="eastAsia"/>
          <w:sz w:val="24"/>
        </w:rPr>
        <w:t>］</w:t>
      </w:r>
      <w:r w:rsidR="009A5DCD">
        <w:rPr>
          <w:rFonts w:ascii="黑体" w:eastAsia="黑体" w:hAnsi="黑体" w:cs="黑体"/>
          <w:sz w:val="24"/>
        </w:rPr>
        <w:tab/>
      </w:r>
      <w:r w:rsidR="00B601AA" w:rsidRPr="00B601AA">
        <w:rPr>
          <w:rFonts w:ascii="宋体" w:eastAsia="宋体" w:hAnsi="宋体" w:hint="eastAsia"/>
          <w:sz w:val="24"/>
        </w:rPr>
        <w:t>其中</w:t>
      </w:r>
      <w:r w:rsidR="00B601AA" w:rsidRPr="00B601AA">
        <w:rPr>
          <w:rFonts w:ascii="宋体" w:eastAsia="宋体" w:hAnsi="宋体" w:hint="eastAsia"/>
          <w:sz w:val="24"/>
        </w:rPr>
        <w:t>，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y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c</m:t>
            </m:r>
          </m:sub>
        </m:sSub>
      </m:oMath>
      <w:r w:rsidR="00B601AA" w:rsidRPr="00B601AA">
        <w:rPr>
          <w:rFonts w:ascii="宋体" w:eastAsia="宋体" w:hAnsi="宋体"/>
          <w:sz w:val="24"/>
        </w:rPr>
        <w:t>为真实标签（良性</w:t>
      </w:r>
      <w:r w:rsidR="00B601AA" w:rsidRPr="00B601AA">
        <w:rPr>
          <w:rFonts w:ascii="Times New Roman" w:eastAsia="宋体" w:hAnsi="Times New Roman" w:cs="Times New Roman"/>
          <w:sz w:val="24"/>
        </w:rPr>
        <w:t>=0</w:t>
      </w:r>
      <w:r w:rsidR="00B601AA" w:rsidRPr="00B601AA">
        <w:rPr>
          <w:rFonts w:ascii="宋体" w:eastAsia="宋体" w:hAnsi="宋体"/>
          <w:sz w:val="24"/>
        </w:rPr>
        <w:t>，恶性</w:t>
      </w:r>
      <w:r w:rsidR="00B601AA" w:rsidRPr="00B601AA">
        <w:rPr>
          <w:rFonts w:ascii="Times New Roman" w:eastAsia="宋体" w:hAnsi="Times New Roman" w:cs="Times New Roman"/>
          <w:sz w:val="24"/>
        </w:rPr>
        <w:t>=1</w:t>
      </w:r>
      <w:r w:rsidR="00B601AA" w:rsidRPr="00B601AA">
        <w:rPr>
          <w:rFonts w:ascii="宋体" w:eastAsia="宋体" w:hAnsi="宋体"/>
          <w:sz w:val="24"/>
        </w:rPr>
        <w:t>），</w:t>
      </w:r>
      <m:oMath>
        <m:r>
          <w:rPr>
            <w:rFonts w:ascii="Cambria Math" w:eastAsia="黑体" w:hAnsi="Cambria Math" w:cs="黑体"/>
            <w:sz w:val="24"/>
          </w:rPr>
          <m:t>P(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y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c</m:t>
            </m:r>
          </m:sub>
        </m:sSub>
        <m:r>
          <w:rPr>
            <w:rFonts w:ascii="Cambria Math" w:eastAsia="黑体" w:hAnsi="Cambria Math" w:cs="黑体"/>
            <w:sz w:val="24"/>
          </w:rPr>
          <m:t>)</m:t>
        </m:r>
      </m:oMath>
      <w:r w:rsidR="00B601AA" w:rsidRPr="00B601AA">
        <w:rPr>
          <w:rFonts w:ascii="宋体" w:eastAsia="宋体" w:hAnsi="宋体"/>
          <w:sz w:val="24"/>
        </w:rPr>
        <w:t>为模型预测的类别概率。</w:t>
      </w:r>
    </w:p>
    <w:p w14:paraId="1B90CA96" w14:textId="44ACD808" w:rsidR="00B601AA" w:rsidRDefault="00B601AA" w:rsidP="00B601AA">
      <w:pPr>
        <w:rPr>
          <w:sz w:val="24"/>
        </w:rPr>
      </w:pPr>
      <w:r w:rsidRPr="00B601AA">
        <w:rPr>
          <w:rFonts w:ascii="黑体" w:eastAsia="黑体" w:hAnsi="黑体" w:cs="黑体" w:hint="eastAsia"/>
          <w:sz w:val="24"/>
        </w:rPr>
        <w:t>［006</w:t>
      </w:r>
      <w:r w:rsidR="00F76D56">
        <w:rPr>
          <w:rFonts w:ascii="黑体" w:eastAsia="黑体" w:hAnsi="黑体" w:cs="黑体" w:hint="eastAsia"/>
          <w:sz w:val="24"/>
        </w:rPr>
        <w:t>4</w:t>
      </w:r>
      <w:r w:rsidRPr="00B601AA">
        <w:rPr>
          <w:rFonts w:ascii="黑体" w:eastAsia="黑体" w:hAnsi="黑体" w:cs="黑体" w:hint="eastAsia"/>
          <w:sz w:val="24"/>
        </w:rPr>
        <w:t>］</w:t>
      </w:r>
      <w:r w:rsidRPr="00B601AA">
        <w:rPr>
          <w:rFonts w:ascii="黑体" w:eastAsia="黑体" w:hAnsi="黑体" w:cs="黑体"/>
          <w:sz w:val="24"/>
        </w:rPr>
        <w:tab/>
      </w:r>
      <w:r w:rsidRPr="00B601AA">
        <w:rPr>
          <w:rFonts w:hint="eastAsia"/>
          <w:sz w:val="24"/>
        </w:rPr>
        <w:t>为了防止模型对某一类过度拟合，引入</w:t>
      </w:r>
      <w:r w:rsidRPr="00B601AA">
        <w:rPr>
          <w:sz w:val="24"/>
        </w:rPr>
        <w:t>类别平衡因子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α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c</m:t>
            </m:r>
          </m:sub>
        </m:sSub>
      </m:oMath>
      <w:r w:rsidRPr="00B601AA">
        <w:rPr>
          <w:sz w:val="24"/>
        </w:rPr>
        <w:t>：</w:t>
      </w:r>
    </w:p>
    <w:p w14:paraId="2CCEC5B0" w14:textId="3308B2C5" w:rsidR="00B601AA" w:rsidRPr="00B601AA" w:rsidRDefault="00B601AA" w:rsidP="00B601AA">
      <w:pPr>
        <w:rPr>
          <w:rFonts w:hint="eastAsia"/>
          <w:sz w:val="24"/>
        </w:rPr>
      </w:pPr>
      <w:r w:rsidRPr="00B601AA">
        <w:rPr>
          <w:rFonts w:ascii="黑体" w:eastAsia="黑体" w:hAnsi="黑体" w:cs="黑体" w:hint="eastAsia"/>
          <w:sz w:val="24"/>
        </w:rPr>
        <w:t>［006</w:t>
      </w:r>
      <w:r w:rsidR="00F76D56">
        <w:rPr>
          <w:rFonts w:ascii="黑体" w:eastAsia="黑体" w:hAnsi="黑体" w:cs="黑体" w:hint="eastAsia"/>
          <w:sz w:val="24"/>
        </w:rPr>
        <w:t>5</w:t>
      </w:r>
      <w:r w:rsidRPr="00B601AA">
        <w:rPr>
          <w:rFonts w:ascii="黑体" w:eastAsia="黑体" w:hAnsi="黑体" w:cs="黑体" w:hint="eastAsia"/>
          <w:sz w:val="24"/>
        </w:rPr>
        <w:t>］</w:t>
      </w:r>
      <w:r>
        <w:rPr>
          <w:rFonts w:ascii="黑体" w:eastAsia="黑体" w:hAnsi="黑体" w:cs="黑体"/>
          <w:sz w:val="24"/>
        </w:rPr>
        <w:tab/>
      </w:r>
      <m:oMath>
        <m:r>
          <m:rPr>
            <m:scr m:val="script"/>
          </m:rPr>
          <w:rPr>
            <w:rFonts w:ascii="Cambria Math" w:eastAsia="黑体" w:hAnsi="Cambria Math" w:cs="黑体"/>
            <w:sz w:val="24"/>
          </w:rPr>
          <m:t>L</m:t>
        </m:r>
        <m:r>
          <m:rPr>
            <m:sty m:val="p"/>
          </m:rPr>
          <w:rPr>
            <w:rFonts w:ascii="Cambria Math" w:eastAsia="黑体" w:hAnsi="Cambria Math" w:cs="黑体"/>
            <w:sz w:val="24"/>
          </w:rPr>
          <m:t>balanced</m:t>
        </m:r>
        <m:r>
          <w:rPr>
            <w:rFonts w:ascii="Cambria Math" w:eastAsia="黑体" w:hAnsi="Cambria Math" w:cs="黑体"/>
            <w:sz w:val="24"/>
          </w:rPr>
          <m:t>=-∑c∈{0,1}</m:t>
        </m:r>
        <w:bookmarkStart w:id="45" w:name="OLE_LINK96"/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α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c</m:t>
            </m:r>
          </m:sub>
        </m:sSub>
        <w:bookmarkEnd w:id="45"/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y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eastAsia="黑体" w:hAnsi="Cambria Math" w:cs="黑体"/>
            <w:sz w:val="24"/>
          </w:rPr>
          <m:t>log</m:t>
        </m:r>
        <m:r>
          <w:rPr>
            <w:rFonts w:ascii="Cambria Math" w:eastAsia="黑体" w:hAnsi="Cambria Math" w:cs="黑体"/>
            <w:sz w:val="24"/>
          </w:rPr>
          <m:t>⁡P(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y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c</m:t>
            </m:r>
          </m:sub>
        </m:sSub>
        <m:r>
          <w:rPr>
            <w:rFonts w:ascii="Cambria Math" w:eastAsia="黑体" w:hAnsi="Cambria Math" w:cs="黑体"/>
            <w:sz w:val="24"/>
          </w:rPr>
          <m:t>)</m:t>
        </m:r>
      </m:oMath>
    </w:p>
    <w:p w14:paraId="29F95A05" w14:textId="0B40D5D7" w:rsidR="00B601AA" w:rsidRPr="00B601AA" w:rsidRDefault="00B601AA" w:rsidP="00B601AA">
      <w:pPr>
        <w:rPr>
          <w:rFonts w:hint="eastAsia"/>
          <w:sz w:val="24"/>
        </w:rPr>
      </w:pPr>
      <w:r w:rsidRPr="00B601AA">
        <w:rPr>
          <w:rFonts w:ascii="黑体" w:eastAsia="黑体" w:hAnsi="黑体" w:cs="黑体" w:hint="eastAsia"/>
          <w:sz w:val="24"/>
        </w:rPr>
        <w:t>［006</w:t>
      </w:r>
      <w:r w:rsidR="00F76D56">
        <w:rPr>
          <w:rFonts w:ascii="黑体" w:eastAsia="黑体" w:hAnsi="黑体" w:cs="黑体" w:hint="eastAsia"/>
          <w:sz w:val="24"/>
        </w:rPr>
        <w:t>6</w:t>
      </w:r>
      <w:r w:rsidRPr="00B601AA">
        <w:rPr>
          <w:rFonts w:ascii="黑体" w:eastAsia="黑体" w:hAnsi="黑体" w:cs="黑体" w:hint="eastAsia"/>
          <w:sz w:val="24"/>
        </w:rPr>
        <w:t>］</w:t>
      </w:r>
      <w:r w:rsidRPr="00B601AA">
        <w:rPr>
          <w:rFonts w:ascii="黑体" w:eastAsia="黑体" w:hAnsi="黑体" w:cs="黑体"/>
          <w:sz w:val="24"/>
        </w:rPr>
        <w:tab/>
      </w:r>
      <w:r w:rsidRPr="00B601AA">
        <w:rPr>
          <w:rFonts w:hint="eastAsia"/>
          <w:sz w:val="24"/>
        </w:rPr>
        <w:t>其中</w:t>
      </w:r>
      <w:r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den>
        </m:f>
      </m:oMath>
      <w:r w:rsidRPr="00B601AA">
        <w:rPr>
          <w:sz w:val="24"/>
        </w:rPr>
        <w:t>为类别权重，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w:bookmarkStart w:id="46" w:name="OLE_LINK97"/>
            <m:r>
              <w:rPr>
                <w:rFonts w:ascii="Cambria Math" w:hAnsi="Cambria Math"/>
                <w:sz w:val="24"/>
              </w:rPr>
              <m:t>c</m:t>
            </m:r>
            <w:bookmarkEnd w:id="46"/>
          </m:sub>
        </m:sSub>
      </m:oMath>
      <w:r w:rsidRPr="00B601AA">
        <w:rPr>
          <w:sz w:val="24"/>
        </w:rPr>
        <w:t>代表类别</w:t>
      </w:r>
      <m:oMath>
        <m:r>
          <w:rPr>
            <w:rFonts w:ascii="Cambria Math" w:hAnsi="Cambria Math"/>
            <w:sz w:val="24"/>
          </w:rPr>
          <m:t>c</m:t>
        </m:r>
      </m:oMath>
      <w:r w:rsidRPr="00B601AA">
        <w:rPr>
          <w:sz w:val="24"/>
        </w:rPr>
        <w:t>的样本数量。</w:t>
      </w:r>
    </w:p>
    <w:p w14:paraId="5DFF389F" w14:textId="459B297D" w:rsidR="00B601AA" w:rsidRDefault="00B601AA" w:rsidP="00B601AA">
      <w:pPr>
        <w:rPr>
          <w:sz w:val="24"/>
        </w:rPr>
      </w:pPr>
      <w:r w:rsidRPr="00B601AA">
        <w:rPr>
          <w:rFonts w:ascii="黑体" w:eastAsia="黑体" w:hAnsi="黑体" w:cs="黑体" w:hint="eastAsia"/>
          <w:sz w:val="24"/>
        </w:rPr>
        <w:t>［006</w:t>
      </w:r>
      <w:r w:rsidR="00F76D56">
        <w:rPr>
          <w:rFonts w:ascii="黑体" w:eastAsia="黑体" w:hAnsi="黑体" w:cs="黑体" w:hint="eastAsia"/>
          <w:sz w:val="24"/>
        </w:rPr>
        <w:t>7</w:t>
      </w:r>
      <w:r w:rsidRPr="00B601AA">
        <w:rPr>
          <w:rFonts w:ascii="黑体" w:eastAsia="黑体" w:hAnsi="黑体" w:cs="黑体" w:hint="eastAsia"/>
          <w:sz w:val="24"/>
        </w:rPr>
        <w:t>］</w:t>
      </w:r>
      <w:r w:rsidRPr="00B601AA">
        <w:rPr>
          <w:rFonts w:ascii="黑体" w:eastAsia="黑体" w:hAnsi="黑体" w:cs="黑体"/>
          <w:sz w:val="24"/>
        </w:rPr>
        <w:tab/>
      </w:r>
      <w:r w:rsidRPr="00B601AA">
        <w:rPr>
          <w:rFonts w:hint="eastAsia"/>
          <w:sz w:val="24"/>
        </w:rPr>
        <w:t>训练过程中</w:t>
      </w:r>
      <w:r>
        <w:rPr>
          <w:rFonts w:hint="eastAsia"/>
          <w:sz w:val="24"/>
        </w:rPr>
        <w:t>，</w:t>
      </w:r>
      <w:r w:rsidRPr="00B601AA">
        <w:rPr>
          <w:rFonts w:hint="eastAsia"/>
          <w:sz w:val="24"/>
        </w:rPr>
        <w:t>采用</w:t>
      </w:r>
      <w:proofErr w:type="spellStart"/>
      <w:r w:rsidRPr="00B601AA">
        <w:rPr>
          <w:rFonts w:ascii="Times New Roman" w:hAnsi="Times New Roman" w:cs="Times New Roman"/>
          <w:sz w:val="24"/>
        </w:rPr>
        <w:t>AdamW</w:t>
      </w:r>
      <w:proofErr w:type="spellEnd"/>
      <w:r w:rsidRPr="00B601AA">
        <w:rPr>
          <w:rFonts w:hint="eastAsia"/>
          <w:sz w:val="24"/>
        </w:rPr>
        <w:t>优化器进行参数更新：</w:t>
      </w:r>
    </w:p>
    <w:p w14:paraId="317D9536" w14:textId="6F9508A1" w:rsidR="00B601AA" w:rsidRPr="00B601AA" w:rsidRDefault="00B601AA" w:rsidP="00B601AA">
      <w:pPr>
        <w:rPr>
          <w:rFonts w:hint="eastAsia"/>
          <w:sz w:val="24"/>
        </w:rPr>
      </w:pPr>
      <w:r w:rsidRPr="00B601AA">
        <w:rPr>
          <w:rFonts w:ascii="黑体" w:eastAsia="黑体" w:hAnsi="黑体" w:cs="黑体" w:hint="eastAsia"/>
          <w:sz w:val="24"/>
        </w:rPr>
        <w:t>［006</w:t>
      </w:r>
      <w:r w:rsidR="00F76D56">
        <w:rPr>
          <w:rFonts w:ascii="黑体" w:eastAsia="黑体" w:hAnsi="黑体" w:cs="黑体" w:hint="eastAsia"/>
          <w:sz w:val="24"/>
        </w:rPr>
        <w:t>8</w:t>
      </w:r>
      <w:r w:rsidRPr="00B601AA">
        <w:rPr>
          <w:rFonts w:ascii="黑体" w:eastAsia="黑体" w:hAnsi="黑体" w:cs="黑体" w:hint="eastAsia"/>
          <w:sz w:val="24"/>
        </w:rPr>
        <w:t>］</w:t>
      </w:r>
      <w:r>
        <w:rPr>
          <w:rFonts w:ascii="黑体" w:eastAsia="黑体" w:hAnsi="黑体" w:cs="黑体"/>
          <w:sz w:val="24"/>
        </w:rPr>
        <w:tab/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θ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t+1</m:t>
            </m:r>
          </m:sub>
        </m:sSub>
        <m:r>
          <w:rPr>
            <w:rFonts w:ascii="Cambria Math" w:eastAsia="黑体" w:hAnsi="Cambria Math" w:cs="黑体"/>
            <w:sz w:val="24"/>
          </w:rPr>
          <m:t>=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θ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t</m:t>
            </m:r>
          </m:sub>
        </m:sSub>
        <m:r>
          <w:rPr>
            <w:rFonts w:ascii="Cambria Math" w:eastAsia="黑体" w:hAnsi="Cambria Math" w:cs="黑体"/>
            <w:sz w:val="24"/>
          </w:rPr>
          <m:t>-η⋅</m:t>
        </m:r>
        <m:d>
          <m:dPr>
            <m:ctrlPr>
              <w:rPr>
                <w:rFonts w:ascii="Cambria Math" w:eastAsia="黑体" w:hAnsi="Cambria Math" w:cs="黑体"/>
                <w:sz w:val="24"/>
              </w:rPr>
            </m:ctrlPr>
          </m:dPr>
          <m:e>
            <m:f>
              <m:f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黑体"/>
                        <w:sz w:val="24"/>
                      </w:rPr>
                      <m:t>∇</m:t>
                    </m:r>
                  </m:e>
                  <m:sub>
                    <m:r>
                      <w:rPr>
                        <w:rFonts w:ascii="Cambria Math" w:eastAsia="黑体" w:hAnsi="Cambria Math" w:cs="黑体"/>
                        <w:sz w:val="24"/>
                      </w:rPr>
                      <m:t>θ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eastAsia="黑体" w:hAnsi="Cambria Math" w:cs="黑体"/>
                    <w:sz w:val="24"/>
                  </w:rPr>
                  <m:t>L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黑体" w:hAnsi="Cambria Math" w:cs="黑体"/>
                        <w:sz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黑体" w:hAnsi="Cambria Math" w:cs="黑体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黑体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黑体" w:hAnsi="Cambria Math" w:cs="黑体"/>
                            <w:sz w:val="24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eastAsia="黑体" w:hAnsi="Cambria Math" w:cs="黑体"/>
                    <w:sz w:val="24"/>
                  </w:rPr>
                  <m:t>+ϵ</m:t>
                </m:r>
              </m:den>
            </m:f>
            <m:r>
              <w:rPr>
                <w:rFonts w:ascii="Cambria Math" w:eastAsia="黑体" w:hAnsi="Cambria Math" w:cs="黑体"/>
                <w:sz w:val="24"/>
              </w:rPr>
              <m:t>+λ</m:t>
            </m:r>
            <m:sSub>
              <m:sSubPr>
                <m:ctrlPr>
                  <w:rPr>
                    <w:rFonts w:ascii="Cambria Math" w:eastAsia="黑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黑体" w:hAnsi="Cambria Math" w:cs="黑体"/>
                    <w:sz w:val="24"/>
                  </w:rPr>
                  <m:t>θ</m:t>
                </m:r>
              </m:e>
              <m:sub>
                <m:r>
                  <w:rPr>
                    <w:rFonts w:ascii="Cambria Math" w:eastAsia="黑体" w:hAnsi="Cambria Math" w:cs="黑体"/>
                    <w:sz w:val="24"/>
                  </w:rPr>
                  <m:t>t</m:t>
                </m:r>
              </m:sub>
            </m:sSub>
          </m:e>
        </m:d>
      </m:oMath>
    </w:p>
    <w:p w14:paraId="5B57F9FB" w14:textId="11B7696F" w:rsidR="00B601AA" w:rsidRPr="00B601AA" w:rsidRDefault="00B601AA" w:rsidP="00B601AA">
      <w:pPr>
        <w:rPr>
          <w:sz w:val="24"/>
        </w:rPr>
      </w:pPr>
      <w:r w:rsidRPr="00B601AA">
        <w:rPr>
          <w:rFonts w:ascii="黑体" w:eastAsia="黑体" w:hAnsi="黑体" w:cs="黑体" w:hint="eastAsia"/>
          <w:sz w:val="24"/>
        </w:rPr>
        <w:t>［006</w:t>
      </w:r>
      <w:r w:rsidR="00F76D56">
        <w:rPr>
          <w:rFonts w:ascii="黑体" w:eastAsia="黑体" w:hAnsi="黑体" w:cs="黑体" w:hint="eastAsia"/>
          <w:sz w:val="24"/>
        </w:rPr>
        <w:t>9</w:t>
      </w:r>
      <w:r w:rsidRPr="00B601AA">
        <w:rPr>
          <w:rFonts w:ascii="黑体" w:eastAsia="黑体" w:hAnsi="黑体" w:cs="黑体" w:hint="eastAsia"/>
          <w:sz w:val="24"/>
        </w:rPr>
        <w:t>］</w:t>
      </w:r>
      <w:r w:rsidRPr="00B601AA">
        <w:rPr>
          <w:rFonts w:ascii="黑体" w:eastAsia="黑体" w:hAnsi="黑体" w:cs="黑体"/>
          <w:sz w:val="24"/>
        </w:rPr>
        <w:tab/>
      </w:r>
      <w:r w:rsidRPr="00B601AA">
        <w:rPr>
          <w:rFonts w:hint="eastAsia"/>
          <w:sz w:val="24"/>
        </w:rPr>
        <w:t>其中</w:t>
      </w:r>
      <w:r>
        <w:rPr>
          <w:rFonts w:hint="eastAsia"/>
          <w:sz w:val="24"/>
        </w:rPr>
        <w:t>，</w:t>
      </w:r>
      <m:oMath>
        <m:r>
          <w:rPr>
            <w:rFonts w:ascii="Cambria Math" w:eastAsia="黑体" w:hAnsi="Cambria Math" w:cs="黑体"/>
            <w:sz w:val="24"/>
          </w:rPr>
          <m:t>η</m:t>
        </m:r>
      </m:oMath>
      <w:r w:rsidRPr="00B601AA">
        <w:rPr>
          <w:sz w:val="24"/>
        </w:rPr>
        <w:t>是学习率，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v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t</m:t>
            </m:r>
          </m:sub>
        </m:sSub>
      </m:oMath>
      <w:r w:rsidRPr="00B601AA">
        <w:rPr>
          <w:sz w:val="24"/>
        </w:rPr>
        <w:t>是</w:t>
      </w:r>
      <w:proofErr w:type="gramStart"/>
      <w:r w:rsidRPr="00B601AA">
        <w:rPr>
          <w:sz w:val="24"/>
        </w:rPr>
        <w:t>二阶矩估计</w:t>
      </w:r>
      <w:proofErr w:type="gramEnd"/>
      <w:r w:rsidRPr="00B601AA">
        <w:rPr>
          <w:sz w:val="24"/>
        </w:rPr>
        <w:t>，</w:t>
      </w:r>
      <m:oMath>
        <m:r>
          <w:rPr>
            <w:rFonts w:ascii="Cambria Math" w:eastAsia="黑体" w:hAnsi="Cambria Math" w:cs="黑体"/>
            <w:sz w:val="24"/>
          </w:rPr>
          <m:t>λ</m:t>
        </m:r>
      </m:oMath>
      <w:r w:rsidRPr="00B601AA">
        <w:rPr>
          <w:sz w:val="24"/>
        </w:rPr>
        <w:t>是权重衰减系数。</w:t>
      </w:r>
    </w:p>
    <w:p w14:paraId="6E9CEB8D" w14:textId="16E6322E" w:rsidR="00B601AA" w:rsidRPr="00B601AA" w:rsidRDefault="00B601AA" w:rsidP="00B601AA">
      <w:pPr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70</w:t>
      </w:r>
      <w:r>
        <w:rPr>
          <w:rFonts w:ascii="黑体" w:eastAsia="黑体" w:hAnsi="黑体" w:cs="黑体" w:hint="eastAsia"/>
          <w:sz w:val="24"/>
        </w:rPr>
        <w:t>］</w:t>
      </w:r>
      <w:r>
        <w:rPr>
          <w:rFonts w:ascii="黑体" w:eastAsia="黑体" w:hAnsi="黑体" w:cs="黑体"/>
          <w:sz w:val="24"/>
        </w:rPr>
        <w:tab/>
      </w:r>
      <w:r w:rsidRPr="00B601AA">
        <w:rPr>
          <w:sz w:val="24"/>
        </w:rPr>
        <w:t>计算最终分类概率</w:t>
      </w:r>
      <w:r>
        <w:rPr>
          <w:rFonts w:hint="eastAsia"/>
          <w:sz w:val="24"/>
        </w:rPr>
        <w:t>，</w:t>
      </w:r>
      <w:r w:rsidRPr="00B601AA">
        <w:rPr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malignant</m:t>
            </m:r>
          </m:sub>
        </m:sSub>
        <m:r>
          <w:rPr>
            <w:rFonts w:ascii="Cambria Math" w:hAnsi="Cambria Math"/>
            <w:sz w:val="24"/>
          </w:rPr>
          <m:t>&gt;0.5</m:t>
        </m:r>
      </m:oMath>
      <w:r w:rsidRPr="00B601AA">
        <w:rPr>
          <w:sz w:val="24"/>
        </w:rPr>
        <w:t>，则判定为恶性结节，否则为良性结节。</w:t>
      </w:r>
    </w:p>
    <w:p w14:paraId="59B6C472" w14:textId="1058F8C5" w:rsidR="00B601AA" w:rsidRPr="00B601AA" w:rsidRDefault="00B601AA" w:rsidP="00B601AA">
      <w:pPr>
        <w:rPr>
          <w:rFonts w:hint="eastAsia"/>
          <w:sz w:val="24"/>
        </w:rPr>
      </w:pPr>
      <w:r w:rsidRPr="00B601AA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71</w:t>
      </w:r>
      <w:r w:rsidRPr="00B601AA">
        <w:rPr>
          <w:rFonts w:ascii="黑体" w:eastAsia="黑体" w:hAnsi="黑体" w:cs="黑体" w:hint="eastAsia"/>
          <w:sz w:val="24"/>
        </w:rPr>
        <w:t>］</w:t>
      </w:r>
      <w:r w:rsidRPr="00B601AA">
        <w:rPr>
          <w:rFonts w:ascii="黑体" w:eastAsia="黑体" w:hAnsi="黑体" w:cs="黑体"/>
          <w:sz w:val="24"/>
        </w:rPr>
        <w:tab/>
      </w:r>
      <w:r w:rsidRPr="00B601AA">
        <w:rPr>
          <w:rFonts w:hint="eastAsia"/>
          <w:sz w:val="24"/>
        </w:rPr>
        <w:t>采用条件随机场</w:t>
      </w:r>
      <w:r w:rsidRPr="00B601AA">
        <w:rPr>
          <w:rFonts w:ascii="Times New Roman" w:hAnsi="Times New Roman" w:cs="Times New Roman"/>
          <w:sz w:val="24"/>
        </w:rPr>
        <w:t>（</w:t>
      </w:r>
      <w:r w:rsidRPr="00B601AA">
        <w:rPr>
          <w:rFonts w:ascii="Times New Roman" w:hAnsi="Times New Roman" w:cs="Times New Roman"/>
          <w:sz w:val="24"/>
        </w:rPr>
        <w:t>CRF</w:t>
      </w:r>
      <w:r w:rsidRPr="00B601AA">
        <w:rPr>
          <w:rFonts w:ascii="Times New Roman" w:hAnsi="Times New Roman" w:cs="Times New Roman"/>
          <w:sz w:val="24"/>
        </w:rPr>
        <w:t>）</w:t>
      </w:r>
      <w:r w:rsidRPr="00B601AA">
        <w:rPr>
          <w:rFonts w:hint="eastAsia"/>
          <w:sz w:val="24"/>
        </w:rPr>
        <w:t>后处理进一步优化分类结果，确保分类结果的空间一致性：</w:t>
      </w:r>
    </w:p>
    <w:p w14:paraId="6DA2056A" w14:textId="23245980" w:rsidR="00B601AA" w:rsidRPr="00B601AA" w:rsidRDefault="00B601AA" w:rsidP="00B601AA">
      <w:pPr>
        <w:rPr>
          <w:rFonts w:ascii="黑体" w:eastAsia="黑体" w:hAnsi="黑体" w:cs="黑体" w:hint="eastAsia"/>
          <w:sz w:val="24"/>
        </w:rPr>
      </w:pPr>
      <w:r w:rsidRPr="00B601AA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72</w:t>
      </w:r>
      <w:r w:rsidRPr="00B601AA">
        <w:rPr>
          <w:rFonts w:ascii="黑体" w:eastAsia="黑体" w:hAnsi="黑体" w:cs="黑体" w:hint="eastAsia"/>
          <w:sz w:val="24"/>
        </w:rPr>
        <w:t>］</w:t>
      </w:r>
      <w:r>
        <w:rPr>
          <w:rFonts w:ascii="黑体" w:eastAsia="黑体" w:hAnsi="黑体" w:cs="黑体"/>
          <w:sz w:val="24"/>
        </w:rPr>
        <w:tab/>
      </w:r>
      <m:oMath>
        <m:r>
          <w:rPr>
            <w:rFonts w:ascii="Cambria Math" w:eastAsia="黑体" w:hAnsi="Cambria Math" w:cs="黑体"/>
            <w:sz w:val="24"/>
          </w:rPr>
          <m:t>E(x)=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黑体" w:hAnsi="Cambria Math" w:cs="黑体"/>
                <w:sz w:val="24"/>
              </w:rPr>
            </m:ctrlPr>
          </m:naryPr>
          <m:sub>
            <m:r>
              <w:rPr>
                <w:rFonts w:ascii="Cambria Math" w:eastAsia="黑体" w:hAnsi="Cambria Math" w:cs="黑体"/>
                <w:sz w:val="24"/>
              </w:rPr>
              <m:t>i</m:t>
            </m:r>
          </m:sub>
          <m:sup/>
          <m:e>
            <m:r>
              <w:rPr>
                <w:rFonts w:ascii="Cambria Math" w:eastAsia="黑体" w:hAnsi="Cambria Math" w:cs="黑体"/>
                <w:sz w:val="24"/>
              </w:rPr>
              <m:t> </m:t>
            </m:r>
          </m:e>
        </m:nary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ϕ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</m:t>
            </m:r>
          </m:sub>
        </m:sSub>
        <m:r>
          <w:rPr>
            <w:rFonts w:ascii="Cambria Math" w:eastAsia="黑体" w:hAnsi="Cambria Math" w:cs="黑体"/>
            <w:sz w:val="24"/>
          </w:rPr>
          <m:t>(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x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</m:t>
            </m:r>
          </m:sub>
        </m:sSub>
        <m:r>
          <w:rPr>
            <w:rFonts w:ascii="Cambria Math" w:eastAsia="黑体" w:hAnsi="Cambria Math" w:cs="黑体"/>
            <w:sz w:val="24"/>
          </w:rPr>
          <m:t>)+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黑体" w:hAnsi="Cambria Math" w:cs="黑体"/>
                <w:sz w:val="24"/>
              </w:rPr>
            </m:ctrlPr>
          </m:naryPr>
          <m:sub>
            <m:r>
              <w:rPr>
                <w:rFonts w:ascii="Cambria Math" w:eastAsia="黑体" w:hAnsi="Cambria Math" w:cs="黑体"/>
                <w:sz w:val="24"/>
              </w:rPr>
              <m:t>i&lt;j</m:t>
            </m:r>
          </m:sub>
          <m:sup/>
          <m:e>
            <m:r>
              <w:rPr>
                <w:rFonts w:ascii="Cambria Math" w:eastAsia="黑体" w:hAnsi="Cambria Math" w:cs="黑体"/>
                <w:sz w:val="24"/>
              </w:rPr>
              <m:t> </m:t>
            </m:r>
          </m:e>
        </m:nary>
        <w:bookmarkStart w:id="47" w:name="OLE_LINK99"/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ψ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i,j</m:t>
            </m:r>
          </m:sub>
        </m:sSub>
        <m:r>
          <w:rPr>
            <w:rFonts w:ascii="Cambria Math" w:eastAsia="黑体" w:hAnsi="Cambria Math" w:cs="黑体"/>
            <w:sz w:val="24"/>
          </w:rPr>
          <m:t>(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x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</m:t>
            </m:r>
          </m:sub>
        </m:sSub>
        <m:r>
          <w:rPr>
            <w:rFonts w:ascii="Cambria Math" w:eastAsia="黑体" w:hAnsi="Cambria Math" w:cs="黑体"/>
            <w:sz w:val="24"/>
          </w:rPr>
          <m:t>,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x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j</m:t>
            </m:r>
          </m:sub>
        </m:sSub>
        <m:r>
          <w:rPr>
            <w:rFonts w:ascii="Cambria Math" w:eastAsia="黑体" w:hAnsi="Cambria Math" w:cs="黑体"/>
            <w:sz w:val="24"/>
          </w:rPr>
          <m:t>)</m:t>
        </m:r>
      </m:oMath>
      <w:bookmarkEnd w:id="47"/>
    </w:p>
    <w:p w14:paraId="20CE3857" w14:textId="7E3DB2C6" w:rsidR="009F5870" w:rsidRDefault="00B601AA">
      <w:pPr>
        <w:rPr>
          <w:rFonts w:ascii="宋体" w:eastAsia="宋体" w:hAnsi="宋体"/>
          <w:sz w:val="24"/>
        </w:rPr>
      </w:pPr>
      <w:bookmarkStart w:id="48" w:name="OLE_LINK105"/>
      <w:r w:rsidRPr="00B601AA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73</w:t>
      </w:r>
      <w:r w:rsidRPr="00B601AA">
        <w:rPr>
          <w:rFonts w:ascii="黑体" w:eastAsia="黑体" w:hAnsi="黑体" w:cs="黑体" w:hint="eastAsia"/>
          <w:sz w:val="24"/>
        </w:rPr>
        <w:t>］</w:t>
      </w:r>
      <w:r>
        <w:rPr>
          <w:rFonts w:ascii="黑体" w:eastAsia="黑体" w:hAnsi="黑体" w:cs="黑体"/>
          <w:sz w:val="24"/>
        </w:rPr>
        <w:tab/>
      </w:r>
      <w:bookmarkEnd w:id="48"/>
      <w:r w:rsidRPr="00B601AA">
        <w:rPr>
          <w:rFonts w:ascii="宋体" w:eastAsia="宋体" w:hAnsi="宋体" w:hint="eastAsia"/>
          <w:sz w:val="24"/>
        </w:rPr>
        <w:t>其中</w:t>
      </w:r>
      <w:r w:rsidRPr="00B601AA">
        <w:rPr>
          <w:rFonts w:ascii="宋体" w:eastAsia="宋体" w:hAnsi="宋体" w:hint="eastAsia"/>
          <w:sz w:val="24"/>
        </w:rPr>
        <w:t>，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ϕ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</m:t>
            </m:r>
          </m:sub>
        </m:sSub>
        <m:r>
          <w:rPr>
            <w:rFonts w:ascii="Cambria Math" w:eastAsia="黑体" w:hAnsi="Cambria Math" w:cs="黑体"/>
            <w:sz w:val="24"/>
          </w:rPr>
          <m:t>(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x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</m:t>
            </m:r>
          </m:sub>
        </m:sSub>
        <m:r>
          <w:rPr>
            <w:rFonts w:ascii="Cambria Math" w:eastAsia="黑体" w:hAnsi="Cambria Math" w:cs="黑体"/>
            <w:sz w:val="24"/>
          </w:rPr>
          <m:t>)</m:t>
        </m:r>
      </m:oMath>
      <w:r w:rsidR="00E74131">
        <w:rPr>
          <w:rFonts w:ascii="宋体" w:eastAsia="宋体" w:hAnsi="宋体" w:hint="eastAsia"/>
          <w:sz w:val="24"/>
        </w:rPr>
        <w:t>是分类置信度</w:t>
      </w:r>
      <w:r w:rsidRPr="00B601AA">
        <w:rPr>
          <w:rFonts w:ascii="宋体" w:eastAsia="宋体" w:hAnsi="宋体"/>
          <w:sz w:val="24"/>
        </w:rPr>
        <w:t>，</w:t>
      </w:r>
      <m:oMath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ψ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i,j</m:t>
            </m:r>
          </m:sub>
        </m:sSub>
        <m:r>
          <w:rPr>
            <w:rFonts w:ascii="Cambria Math" w:eastAsia="黑体" w:hAnsi="Cambria Math" w:cs="黑体"/>
            <w:sz w:val="24"/>
          </w:rPr>
          <m:t>(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x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i</m:t>
            </m:r>
          </m:sub>
        </m:sSub>
        <m:r>
          <w:rPr>
            <w:rFonts w:ascii="Cambria Math" w:eastAsia="黑体" w:hAnsi="Cambria Math" w:cs="黑体"/>
            <w:sz w:val="24"/>
          </w:rPr>
          <m:t>,</m:t>
        </m:r>
        <m:sSub>
          <m:sSubPr>
            <m:ctrlPr>
              <w:rPr>
                <w:rFonts w:ascii="Cambria Math" w:eastAsia="黑体" w:hAnsi="Cambria Math" w:cs="黑体"/>
                <w:sz w:val="24"/>
              </w:rPr>
            </m:ctrlPr>
          </m:sSubPr>
          <m:e>
            <m:r>
              <w:rPr>
                <w:rFonts w:ascii="Cambria Math" w:eastAsia="黑体" w:hAnsi="Cambria Math" w:cs="黑体"/>
                <w:sz w:val="24"/>
              </w:rPr>
              <m:t>x</m:t>
            </m:r>
          </m:e>
          <m:sub>
            <m:r>
              <w:rPr>
                <w:rFonts w:ascii="Cambria Math" w:eastAsia="黑体" w:hAnsi="Cambria Math" w:cs="黑体"/>
                <w:sz w:val="24"/>
              </w:rPr>
              <m:t>j</m:t>
            </m:r>
          </m:sub>
        </m:sSub>
        <m:r>
          <w:rPr>
            <w:rFonts w:ascii="Cambria Math" w:eastAsia="黑体" w:hAnsi="Cambria Math" w:cs="黑体"/>
            <w:sz w:val="24"/>
          </w:rPr>
          <m:t>)</m:t>
        </m:r>
      </m:oMath>
      <w:r w:rsidRPr="00B601AA">
        <w:rPr>
          <w:rFonts w:ascii="宋体" w:eastAsia="宋体" w:hAnsi="宋体"/>
          <w:sz w:val="24"/>
        </w:rPr>
        <w:t>代表相邻像素点的相互影响。</w:t>
      </w:r>
    </w:p>
    <w:p w14:paraId="2BB85264" w14:textId="7FC092ED" w:rsidR="00E74131" w:rsidRPr="00E74131" w:rsidRDefault="00E74131">
      <w:pPr>
        <w:rPr>
          <w:rFonts w:ascii="宋体" w:eastAsia="宋体" w:hAnsi="宋体" w:cs="黑体"/>
          <w:sz w:val="24"/>
        </w:rPr>
      </w:pPr>
      <w:r w:rsidRPr="00B601AA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74</w:t>
      </w:r>
      <w:r w:rsidRPr="00B601AA">
        <w:rPr>
          <w:rFonts w:ascii="黑体" w:eastAsia="黑体" w:hAnsi="黑体" w:cs="黑体" w:hint="eastAsia"/>
          <w:sz w:val="24"/>
        </w:rPr>
        <w:t>］</w:t>
      </w:r>
      <w:r>
        <w:rPr>
          <w:rFonts w:ascii="黑体" w:eastAsia="黑体" w:hAnsi="黑体" w:cs="黑体"/>
          <w:sz w:val="24"/>
        </w:rPr>
        <w:tab/>
      </w:r>
      <w:r w:rsidRPr="00E74131">
        <w:rPr>
          <w:rFonts w:ascii="宋体" w:eastAsia="宋体" w:hAnsi="宋体" w:cs="黑体" w:hint="eastAsia"/>
          <w:sz w:val="24"/>
        </w:rPr>
        <w:t>采用贝叶斯优化选择最优超参数</w:t>
      </w:r>
      <w:r>
        <w:rPr>
          <w:rFonts w:ascii="宋体" w:eastAsia="宋体" w:hAnsi="宋体" w:cs="黑体" w:hint="eastAsia"/>
          <w:sz w:val="24"/>
        </w:rPr>
        <w:t>：</w:t>
      </w:r>
    </w:p>
    <w:p w14:paraId="523218ED" w14:textId="175F82C0" w:rsidR="00E74131" w:rsidRDefault="00E74131" w:rsidP="00E74131">
      <w:pPr>
        <w:tabs>
          <w:tab w:val="left" w:pos="420"/>
          <w:tab w:val="left" w:pos="840"/>
          <w:tab w:val="left" w:pos="1260"/>
          <w:tab w:val="left" w:pos="1330"/>
        </w:tabs>
        <w:rPr>
          <w:rFonts w:ascii="黑体" w:eastAsia="黑体" w:hAnsi="黑体" w:cs="黑体"/>
          <w:sz w:val="24"/>
        </w:rPr>
      </w:pPr>
      <w:r w:rsidRPr="00B601AA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75</w:t>
      </w:r>
      <w:r w:rsidRPr="00B601AA">
        <w:rPr>
          <w:rFonts w:ascii="黑体" w:eastAsia="黑体" w:hAnsi="黑体" w:cs="黑体" w:hint="eastAsia"/>
          <w:sz w:val="24"/>
        </w:rPr>
        <w:t>］</w:t>
      </w:r>
      <w:r>
        <w:rPr>
          <w:rFonts w:ascii="黑体" w:eastAsia="黑体" w:hAnsi="黑体" w:cs="黑体"/>
          <w:sz w:val="24"/>
        </w:rPr>
        <w:tab/>
      </w:r>
      <w:r>
        <w:rPr>
          <w:rFonts w:ascii="黑体" w:eastAsia="黑体" w:hAnsi="黑体" w:cs="黑体" w:hint="eastAsia"/>
          <w:sz w:val="24"/>
        </w:rPr>
        <w:tab/>
      </w:r>
      <m:oMath>
        <m:sSup>
          <m:sSupPr>
            <m:ctrlPr>
              <w:rPr>
                <w:rFonts w:ascii="Cambria Math" w:eastAsia="黑体" w:hAnsi="Cambria Math" w:cs="黑体"/>
                <w:sz w:val="24"/>
              </w:rPr>
            </m:ctrlPr>
          </m:sSupPr>
          <m:e>
            <m:r>
              <w:rPr>
                <w:rFonts w:ascii="Cambria Math" w:eastAsia="黑体" w:hAnsi="Cambria Math" w:cs="黑体"/>
                <w:sz w:val="24"/>
              </w:rPr>
              <m:t>θ</m:t>
            </m:r>
          </m:e>
          <m:sup>
            <m:r>
              <w:rPr>
                <w:rFonts w:ascii="Cambria Math" w:eastAsia="黑体" w:hAnsi="Cambria Math" w:cs="黑体"/>
                <w:sz w:val="24"/>
              </w:rPr>
              <m:t>*</m:t>
            </m:r>
          </m:sup>
        </m:sSup>
        <m:r>
          <w:rPr>
            <w:rFonts w:ascii="Cambria Math" w:eastAsia="黑体" w:hAnsi="Cambria Math" w:cs="黑体"/>
            <w:sz w:val="24"/>
          </w:rPr>
          <m:t>=</m:t>
        </m:r>
        <m:r>
          <m:rPr>
            <m:sty m:val="p"/>
          </m:rPr>
          <w:rPr>
            <w:rFonts w:ascii="Cambria Math" w:eastAsia="黑体" w:hAnsi="Cambria Math" w:cs="黑体"/>
            <w:sz w:val="24"/>
          </w:rPr>
          <m:t>arg</m:t>
        </m:r>
        <m:r>
          <w:rPr>
            <w:rFonts w:ascii="Cambria Math" w:eastAsia="黑体" w:hAnsi="Cambria Math" w:cs="黑体"/>
            <w:sz w:val="24"/>
          </w:rPr>
          <m:t>⁡</m:t>
        </m:r>
        <m:limLow>
          <m:limLowPr>
            <m:ctrlPr>
              <w:rPr>
                <w:rFonts w:ascii="Cambria Math" w:eastAsia="黑体" w:hAnsi="Cambria Math" w:cs="黑体"/>
                <w:sz w:val="24"/>
              </w:rPr>
            </m:ctrlPr>
          </m:limLowPr>
          <m:e>
            <m:r>
              <w:rPr>
                <w:rFonts w:ascii="Cambria Math" w:eastAsia="黑体" w:hAnsi="Cambria Math" w:cs="黑体"/>
                <w:sz w:val="24"/>
              </w:rPr>
              <m:t>max</m:t>
            </m:r>
          </m:e>
          <m:lim>
            <m:r>
              <w:rPr>
                <w:rFonts w:ascii="Cambria Math" w:eastAsia="黑体" w:hAnsi="Cambria Math" w:cs="黑体"/>
                <w:sz w:val="24"/>
              </w:rPr>
              <m:t>θ</m:t>
            </m:r>
          </m:lim>
        </m:limLow>
        <m:r>
          <w:rPr>
            <w:rFonts w:ascii="Cambria Math" w:eastAsia="黑体" w:hAnsi="Cambria Math" w:cs="黑体"/>
            <w:sz w:val="24"/>
          </w:rPr>
          <m:t> f(θ)</m:t>
        </m:r>
      </m:oMath>
    </w:p>
    <w:p w14:paraId="005BC312" w14:textId="656F5BE4" w:rsidR="00E74131" w:rsidRPr="00B601AA" w:rsidRDefault="00E74131">
      <w:pPr>
        <w:rPr>
          <w:rFonts w:hint="eastAsia"/>
        </w:rPr>
      </w:pPr>
      <w:r w:rsidRPr="00B601AA">
        <w:rPr>
          <w:rFonts w:ascii="黑体" w:eastAsia="黑体" w:hAnsi="黑体" w:cs="黑体" w:hint="eastAsia"/>
          <w:sz w:val="24"/>
        </w:rPr>
        <w:t>［00</w:t>
      </w:r>
      <w:r w:rsidR="00F76D56">
        <w:rPr>
          <w:rFonts w:ascii="黑体" w:eastAsia="黑体" w:hAnsi="黑体" w:cs="黑体" w:hint="eastAsia"/>
          <w:sz w:val="24"/>
        </w:rPr>
        <w:t>76</w:t>
      </w:r>
      <w:r w:rsidRPr="00B601AA">
        <w:rPr>
          <w:rFonts w:ascii="黑体" w:eastAsia="黑体" w:hAnsi="黑体" w:cs="黑体" w:hint="eastAsia"/>
          <w:sz w:val="24"/>
        </w:rPr>
        <w:t>］</w:t>
      </w:r>
      <w:r>
        <w:rPr>
          <w:rFonts w:ascii="黑体" w:eastAsia="黑体" w:hAnsi="黑体" w:cs="黑体"/>
          <w:sz w:val="24"/>
        </w:rPr>
        <w:tab/>
      </w:r>
      <w:r w:rsidRPr="00E74131">
        <w:rPr>
          <w:rFonts w:asciiTheme="minorEastAsia" w:hAnsiTheme="minorEastAsia" w:cs="黑体" w:hint="eastAsia"/>
          <w:sz w:val="24"/>
        </w:rPr>
        <w:t>其中，</w:t>
      </w:r>
      <m:oMath>
        <m:r>
          <w:rPr>
            <w:rFonts w:ascii="Cambria Math" w:eastAsia="黑体" w:hAnsi="Cambria Math" w:cs="黑体"/>
            <w:sz w:val="24"/>
          </w:rPr>
          <m:t>f(θ)</m:t>
        </m:r>
      </m:oMath>
      <w:r w:rsidRPr="00E74131">
        <w:rPr>
          <w:rFonts w:asciiTheme="minorEastAsia" w:hAnsiTheme="minorEastAsia" w:cs="黑体" w:hint="eastAsia"/>
          <w:sz w:val="24"/>
        </w:rPr>
        <w:t>代表模型分类准确率，</w:t>
      </w:r>
      <m:oMath>
        <m:r>
          <w:rPr>
            <w:rFonts w:ascii="Cambria Math" w:eastAsia="黑体" w:hAnsi="Cambria Math" w:cs="黑体"/>
            <w:sz w:val="24"/>
          </w:rPr>
          <m:t>θ</m:t>
        </m:r>
      </m:oMath>
      <w:r w:rsidRPr="00E74131">
        <w:rPr>
          <w:rFonts w:asciiTheme="minorEastAsia" w:hAnsiTheme="minorEastAsia" w:cs="黑体" w:hint="eastAsia"/>
          <w:sz w:val="24"/>
        </w:rPr>
        <w:t>为超参数。</w:t>
      </w:r>
    </w:p>
    <w:p w14:paraId="12859520" w14:textId="0668E825" w:rsidR="009F5870" w:rsidRDefault="007340EA">
      <w:pPr>
        <w:rPr>
          <w:rFonts w:ascii="宋体" w:eastAsia="宋体" w:hAnsi="宋体" w:cs="宋体"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7D1A715" wp14:editId="45D010ED">
            <wp:extent cx="5274310" cy="4505325"/>
            <wp:effectExtent l="0" t="0" r="2540" b="9525"/>
            <wp:docPr id="7838393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9E9B" w14:textId="77777777" w:rsidR="009F5870" w:rsidRDefault="009F5870">
      <w:pPr>
        <w:rPr>
          <w:rFonts w:ascii="宋体" w:eastAsia="宋体" w:hAnsi="宋体" w:cs="宋体" w:hint="eastAsia"/>
        </w:rPr>
      </w:pPr>
    </w:p>
    <w:p w14:paraId="5DEF59B4" w14:textId="77777777" w:rsidR="009F5870" w:rsidRDefault="009F5870">
      <w:pPr>
        <w:rPr>
          <w:rFonts w:ascii="宋体" w:eastAsia="宋体" w:hAnsi="宋体" w:cs="宋体" w:hint="eastAsia"/>
        </w:rPr>
      </w:pPr>
    </w:p>
    <w:p w14:paraId="42512D7A" w14:textId="77777777" w:rsidR="009F5870" w:rsidRDefault="009F5870">
      <w:pPr>
        <w:rPr>
          <w:rFonts w:ascii="宋体" w:eastAsia="宋体" w:hAnsi="宋体" w:cs="宋体" w:hint="eastAsia"/>
        </w:rPr>
      </w:pPr>
    </w:p>
    <w:p w14:paraId="3F4A680E" w14:textId="77777777" w:rsidR="009F5870" w:rsidRDefault="009F5870">
      <w:pPr>
        <w:rPr>
          <w:rFonts w:ascii="宋体" w:eastAsia="宋体" w:hAnsi="宋体" w:cs="宋体" w:hint="eastAsia"/>
        </w:rPr>
      </w:pPr>
    </w:p>
    <w:p w14:paraId="2486A68C" w14:textId="77777777" w:rsidR="009F5870" w:rsidRDefault="009F5870">
      <w:pPr>
        <w:rPr>
          <w:rFonts w:ascii="宋体" w:eastAsia="宋体" w:hAnsi="宋体" w:cs="宋体" w:hint="eastAsia"/>
        </w:rPr>
      </w:pPr>
    </w:p>
    <w:p w14:paraId="5CB00AF2" w14:textId="77777777" w:rsidR="009F5870" w:rsidRDefault="009F5870">
      <w:pPr>
        <w:rPr>
          <w:rFonts w:ascii="宋体" w:eastAsia="宋体" w:hAnsi="宋体" w:cs="宋体" w:hint="eastAsia"/>
        </w:rPr>
      </w:pPr>
    </w:p>
    <w:p w14:paraId="68A0C7B1" w14:textId="77777777" w:rsidR="009F5870" w:rsidRDefault="009F5870">
      <w:pPr>
        <w:rPr>
          <w:rFonts w:ascii="宋体" w:eastAsia="宋体" w:hAnsi="宋体" w:cs="宋体" w:hint="eastAsia"/>
        </w:rPr>
      </w:pPr>
    </w:p>
    <w:p w14:paraId="7B19D313" w14:textId="77777777" w:rsidR="009F5870" w:rsidRDefault="009F5870">
      <w:pPr>
        <w:rPr>
          <w:rFonts w:ascii="宋体" w:eastAsia="宋体" w:hAnsi="宋体" w:cs="宋体" w:hint="eastAsia"/>
        </w:rPr>
      </w:pPr>
    </w:p>
    <w:p w14:paraId="28C370D2" w14:textId="77777777" w:rsidR="009F5870" w:rsidRDefault="009F5870">
      <w:pPr>
        <w:rPr>
          <w:rFonts w:ascii="宋体" w:eastAsia="宋体" w:hAnsi="宋体" w:cs="宋体" w:hint="eastAsia"/>
        </w:rPr>
      </w:pPr>
    </w:p>
    <w:p w14:paraId="6CCBF7EF" w14:textId="77777777" w:rsidR="009F5870" w:rsidRDefault="009F5870">
      <w:pPr>
        <w:rPr>
          <w:rFonts w:ascii="宋体" w:eastAsia="宋体" w:hAnsi="宋体" w:cs="宋体" w:hint="eastAsia"/>
        </w:rPr>
      </w:pPr>
    </w:p>
    <w:p w14:paraId="67F38F3F" w14:textId="77777777" w:rsidR="009F5870" w:rsidRDefault="009F5870">
      <w:pPr>
        <w:rPr>
          <w:rFonts w:ascii="宋体" w:eastAsia="宋体" w:hAnsi="宋体" w:cs="宋体" w:hint="eastAsia"/>
        </w:rPr>
      </w:pPr>
    </w:p>
    <w:p w14:paraId="05CB54CF" w14:textId="77777777" w:rsidR="009F5870" w:rsidRDefault="009F5870">
      <w:pPr>
        <w:rPr>
          <w:rFonts w:ascii="宋体" w:eastAsia="宋体" w:hAnsi="宋体" w:cs="宋体" w:hint="eastAsia"/>
        </w:rPr>
      </w:pPr>
    </w:p>
    <w:p w14:paraId="64813268" w14:textId="77777777" w:rsidR="009F5870" w:rsidRDefault="009F5870">
      <w:pPr>
        <w:rPr>
          <w:rFonts w:ascii="宋体" w:eastAsia="宋体" w:hAnsi="宋体" w:cs="宋体" w:hint="eastAsia"/>
        </w:rPr>
      </w:pPr>
    </w:p>
    <w:p w14:paraId="4B77BC3D" w14:textId="77777777" w:rsidR="009F5870" w:rsidRDefault="009F5870">
      <w:pPr>
        <w:rPr>
          <w:rFonts w:ascii="宋体" w:eastAsia="宋体" w:hAnsi="宋体" w:cs="宋体" w:hint="eastAsia"/>
        </w:rPr>
      </w:pPr>
    </w:p>
    <w:p w14:paraId="4B7D3EAF" w14:textId="77777777" w:rsidR="009F5870" w:rsidRDefault="009F5870">
      <w:pPr>
        <w:rPr>
          <w:rFonts w:ascii="宋体" w:eastAsia="宋体" w:hAnsi="宋体" w:cs="宋体" w:hint="eastAsia"/>
        </w:rPr>
      </w:pPr>
    </w:p>
    <w:p w14:paraId="5DB3DB36" w14:textId="77777777" w:rsidR="00480134" w:rsidRDefault="00480134">
      <w:pPr>
        <w:rPr>
          <w:rFonts w:ascii="宋体" w:eastAsia="宋体" w:hAnsi="宋体" w:cs="宋体" w:hint="eastAsia"/>
        </w:rPr>
      </w:pPr>
    </w:p>
    <w:p w14:paraId="4EF28854" w14:textId="77777777" w:rsidR="00480134" w:rsidRDefault="00480134">
      <w:pPr>
        <w:rPr>
          <w:rFonts w:ascii="宋体" w:eastAsia="宋体" w:hAnsi="宋体" w:cs="宋体" w:hint="eastAsia"/>
        </w:rPr>
      </w:pPr>
    </w:p>
    <w:p w14:paraId="1EDAA734" w14:textId="77777777" w:rsidR="009F5870" w:rsidRDefault="009F5870">
      <w:pPr>
        <w:rPr>
          <w:rFonts w:ascii="宋体" w:eastAsia="宋体" w:hAnsi="宋体" w:cs="宋体" w:hint="eastAsia"/>
        </w:rPr>
      </w:pPr>
    </w:p>
    <w:p w14:paraId="454D3162" w14:textId="6ED03D64" w:rsidR="009F5870" w:rsidRPr="00480134" w:rsidRDefault="00480134" w:rsidP="00480134">
      <w:pPr>
        <w:jc w:val="center"/>
        <w:rPr>
          <w:b/>
          <w:bCs/>
          <w:sz w:val="24"/>
        </w:rPr>
        <w:sectPr w:rsidR="009F5870" w:rsidRPr="00480134">
          <w:head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 w:val="24"/>
        </w:rPr>
        <w:t>图</w:t>
      </w:r>
      <w:r w:rsidR="007340EA">
        <w:rPr>
          <w:rFonts w:hint="eastAsia"/>
          <w:b/>
          <w:bCs/>
          <w:sz w:val="24"/>
        </w:rPr>
        <w:t>1</w:t>
      </w:r>
    </w:p>
    <w:p w14:paraId="61355C5B" w14:textId="3788BB71" w:rsidR="009F5870" w:rsidRPr="00480134" w:rsidRDefault="009F5870" w:rsidP="007340EA">
      <w:pPr>
        <w:rPr>
          <w:rFonts w:hint="eastAsia"/>
          <w:b/>
          <w:bCs/>
          <w:sz w:val="24"/>
        </w:rPr>
      </w:pPr>
    </w:p>
    <w:sectPr w:rsidR="009F5870" w:rsidRPr="0048013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49A18" w14:textId="77777777" w:rsidR="00B559F5" w:rsidRDefault="00B559F5">
      <w:r>
        <w:separator/>
      </w:r>
    </w:p>
  </w:endnote>
  <w:endnote w:type="continuationSeparator" w:id="0">
    <w:p w14:paraId="77BEC141" w14:textId="77777777" w:rsidR="00B559F5" w:rsidRDefault="00B5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8EBB2" w14:textId="77777777" w:rsidR="009F5870" w:rsidRDefault="00A073C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4E40C" wp14:editId="1BFD866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A23F9" w14:textId="77777777" w:rsidR="009F5870" w:rsidRDefault="00A073CE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4E40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78A23F9" w14:textId="77777777" w:rsidR="009F5870" w:rsidRDefault="00A073CE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80CE4" w14:textId="77777777" w:rsidR="009F5870" w:rsidRDefault="00A073C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1A531E" wp14:editId="54F3921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3887A6" w14:textId="77777777" w:rsidR="009F5870" w:rsidRDefault="00A073CE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1A531E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1F3887A6" w14:textId="77777777" w:rsidR="009F5870" w:rsidRDefault="00A073CE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E01AF" w14:textId="77777777" w:rsidR="00B559F5" w:rsidRDefault="00B559F5">
      <w:r>
        <w:separator/>
      </w:r>
    </w:p>
  </w:footnote>
  <w:footnote w:type="continuationSeparator" w:id="0">
    <w:p w14:paraId="14E4FDA5" w14:textId="77777777" w:rsidR="00B559F5" w:rsidRDefault="00B55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40AD4" w14:textId="77777777" w:rsidR="009F5870" w:rsidRDefault="00A073CE">
    <w:pPr>
      <w:pStyle w:val="a4"/>
      <w:pBdr>
        <w:bottom w:val="single" w:sz="4" w:space="1" w:color="auto"/>
      </w:pBdr>
      <w:rPr>
        <w:rFonts w:ascii="宋体" w:eastAsia="宋体" w:hAnsi="宋体" w:cs="宋体" w:hint="eastAsia"/>
        <w:b/>
        <w:bCs/>
        <w:sz w:val="30"/>
        <w:szCs w:val="30"/>
      </w:rPr>
    </w:pPr>
    <w:r>
      <w:rPr>
        <w:rFonts w:ascii="宋体" w:eastAsia="宋体" w:hAnsi="宋体" w:cs="宋体" w:hint="eastAsia"/>
        <w:sz w:val="21"/>
        <w:szCs w:val="21"/>
      </w:rPr>
      <w:t>申请公布号</w:t>
    </w:r>
    <w:r>
      <w:rPr>
        <w:rFonts w:asciiTheme="majorEastAsia" w:eastAsiaTheme="majorEastAsia" w:hAnsiTheme="majorEastAsia" w:cstheme="majorEastAsia" w:hint="eastAsia"/>
      </w:rPr>
      <w:t xml:space="preserve">      </w:t>
    </w:r>
    <w:r>
      <w:rPr>
        <w:rFonts w:asciiTheme="majorEastAsia" w:eastAsiaTheme="majorEastAsia" w:hAnsiTheme="majorEastAsia" w:cstheme="majorEastAsia" w:hint="eastAsia"/>
        <w:sz w:val="30"/>
        <w:szCs w:val="30"/>
      </w:rPr>
      <w:t xml:space="preserve">   </w:t>
    </w:r>
    <w:r>
      <w:rPr>
        <w:rFonts w:asciiTheme="majorEastAsia" w:eastAsiaTheme="majorEastAsia" w:hAnsiTheme="majorEastAsia" w:cstheme="majorEastAsia" w:hint="eastAsia"/>
        <w:b/>
        <w:bCs/>
        <w:sz w:val="30"/>
        <w:szCs w:val="30"/>
      </w:rPr>
      <w:t xml:space="preserve">     权 利 要 求</w:t>
    </w:r>
    <w:r>
      <w:rPr>
        <w:rFonts w:ascii="黑体" w:eastAsia="黑体" w:hAnsi="黑体" w:cs="黑体" w:hint="eastAsia"/>
        <w:sz w:val="30"/>
        <w:szCs w:val="30"/>
      </w:rPr>
      <w:t xml:space="preserve"> </w:t>
    </w:r>
    <w:r>
      <w:rPr>
        <w:rFonts w:asciiTheme="majorEastAsia" w:eastAsiaTheme="majorEastAsia" w:hAnsiTheme="majorEastAsia" w:cstheme="majorEastAsia" w:hint="eastAsia"/>
        <w:b/>
        <w:bCs/>
        <w:sz w:val="30"/>
        <w:szCs w:val="30"/>
      </w:rPr>
      <w:t xml:space="preserve">书   </w:t>
    </w:r>
    <w:r>
      <w:rPr>
        <w:rFonts w:ascii="黑体" w:eastAsia="黑体" w:hAnsi="黑体" w:cs="黑体" w:hint="eastAsia"/>
        <w:sz w:val="30"/>
        <w:szCs w:val="30"/>
      </w:rPr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FB8F5" w14:textId="77777777" w:rsidR="009F5870" w:rsidRDefault="00A073CE">
    <w:pPr>
      <w:pStyle w:val="a4"/>
      <w:pBdr>
        <w:bottom w:val="single" w:sz="4" w:space="1" w:color="auto"/>
      </w:pBdr>
      <w:jc w:val="center"/>
      <w:rPr>
        <w:rFonts w:asciiTheme="majorEastAsia" w:eastAsiaTheme="majorEastAsia" w:hAnsiTheme="majorEastAsia" w:cstheme="majorEastAsia" w:hint="eastAsia"/>
        <w:b/>
        <w:bCs/>
        <w:sz w:val="30"/>
        <w:szCs w:val="30"/>
      </w:rPr>
    </w:pPr>
    <w:r>
      <w:rPr>
        <w:rFonts w:asciiTheme="majorEastAsia" w:eastAsiaTheme="majorEastAsia" w:hAnsiTheme="majorEastAsia" w:cstheme="majorEastAsia" w:hint="eastAsia"/>
        <w:b/>
        <w:bCs/>
        <w:sz w:val="30"/>
        <w:szCs w:val="30"/>
      </w:rPr>
      <w:t>说 明 书 摘 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24976" w14:textId="77777777" w:rsidR="009F5870" w:rsidRDefault="00A073CE">
    <w:pPr>
      <w:pStyle w:val="a4"/>
      <w:pBdr>
        <w:bottom w:val="single" w:sz="4" w:space="1" w:color="auto"/>
      </w:pBdr>
      <w:rPr>
        <w:rFonts w:asciiTheme="majorEastAsia" w:eastAsiaTheme="majorEastAsia" w:hAnsiTheme="majorEastAsia" w:cstheme="majorEastAsia" w:hint="eastAsia"/>
        <w:b/>
        <w:bCs/>
        <w:sz w:val="30"/>
        <w:szCs w:val="30"/>
      </w:rPr>
    </w:pPr>
    <w:r>
      <w:rPr>
        <w:rFonts w:ascii="宋体" w:eastAsia="宋体" w:hAnsi="宋体" w:cs="宋体" w:hint="eastAsia"/>
        <w:sz w:val="21"/>
        <w:szCs w:val="21"/>
      </w:rPr>
      <w:t>申请公布号</w:t>
    </w:r>
    <w:r>
      <w:rPr>
        <w:rFonts w:asciiTheme="majorEastAsia" w:eastAsiaTheme="majorEastAsia" w:hAnsiTheme="majorEastAsia" w:cstheme="majorEastAsia" w:hint="eastAsia"/>
      </w:rPr>
      <w:t xml:space="preserve">      </w:t>
    </w:r>
    <w:r>
      <w:rPr>
        <w:rFonts w:asciiTheme="majorEastAsia" w:eastAsiaTheme="majorEastAsia" w:hAnsiTheme="majorEastAsia" w:cstheme="majorEastAsia" w:hint="eastAsia"/>
        <w:sz w:val="30"/>
        <w:szCs w:val="30"/>
      </w:rPr>
      <w:t xml:space="preserve">   </w:t>
    </w:r>
    <w:r>
      <w:rPr>
        <w:rFonts w:asciiTheme="majorEastAsia" w:eastAsiaTheme="majorEastAsia" w:hAnsiTheme="majorEastAsia" w:cstheme="majorEastAsia" w:hint="eastAsia"/>
        <w:b/>
        <w:bCs/>
        <w:sz w:val="30"/>
        <w:szCs w:val="30"/>
      </w:rPr>
      <w:t xml:space="preserve">        说  明</w:t>
    </w:r>
    <w:r>
      <w:rPr>
        <w:rFonts w:ascii="黑体" w:eastAsia="黑体" w:hAnsi="黑体" w:cs="黑体" w:hint="eastAsia"/>
        <w:sz w:val="30"/>
        <w:szCs w:val="30"/>
      </w:rPr>
      <w:t xml:space="preserve">  </w:t>
    </w:r>
    <w:r>
      <w:rPr>
        <w:rFonts w:asciiTheme="majorEastAsia" w:eastAsiaTheme="majorEastAsia" w:hAnsiTheme="majorEastAsia" w:cstheme="majorEastAsia" w:hint="eastAsia"/>
        <w:b/>
        <w:bCs/>
        <w:sz w:val="30"/>
        <w:szCs w:val="30"/>
      </w:rPr>
      <w:t xml:space="preserve">书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A41B5" w14:textId="77777777" w:rsidR="009F5870" w:rsidRDefault="00A073CE">
    <w:pPr>
      <w:pStyle w:val="a4"/>
      <w:pBdr>
        <w:bottom w:val="single" w:sz="4" w:space="1" w:color="auto"/>
      </w:pBdr>
      <w:rPr>
        <w:rFonts w:asciiTheme="majorEastAsia" w:eastAsiaTheme="majorEastAsia" w:hAnsiTheme="majorEastAsia" w:cstheme="majorEastAsia" w:hint="eastAsia"/>
        <w:b/>
        <w:bCs/>
        <w:sz w:val="30"/>
        <w:szCs w:val="30"/>
      </w:rPr>
    </w:pPr>
    <w:r>
      <w:rPr>
        <w:rFonts w:ascii="宋体" w:eastAsia="宋体" w:hAnsi="宋体" w:cs="宋体" w:hint="eastAsia"/>
        <w:sz w:val="21"/>
        <w:szCs w:val="21"/>
      </w:rPr>
      <w:t>申请公布号</w:t>
    </w:r>
    <w:r>
      <w:rPr>
        <w:rFonts w:asciiTheme="majorEastAsia" w:eastAsiaTheme="majorEastAsia" w:hAnsiTheme="majorEastAsia" w:cstheme="majorEastAsia" w:hint="eastAsia"/>
      </w:rPr>
      <w:t xml:space="preserve">      </w:t>
    </w:r>
    <w:r>
      <w:rPr>
        <w:rFonts w:asciiTheme="majorEastAsia" w:eastAsiaTheme="majorEastAsia" w:hAnsiTheme="majorEastAsia" w:cstheme="majorEastAsia" w:hint="eastAsia"/>
        <w:sz w:val="30"/>
        <w:szCs w:val="30"/>
      </w:rPr>
      <w:t xml:space="preserve">   </w:t>
    </w:r>
    <w:r>
      <w:rPr>
        <w:rFonts w:asciiTheme="majorEastAsia" w:eastAsiaTheme="majorEastAsia" w:hAnsiTheme="majorEastAsia" w:cstheme="majorEastAsia" w:hint="eastAsia"/>
        <w:b/>
        <w:bCs/>
        <w:sz w:val="30"/>
        <w:szCs w:val="30"/>
      </w:rPr>
      <w:t xml:space="preserve">      </w:t>
    </w:r>
    <w:r>
      <w:rPr>
        <w:rFonts w:asciiTheme="majorEastAsia" w:eastAsiaTheme="majorEastAsia" w:hAnsiTheme="majorEastAsia" w:cstheme="majorEastAsia" w:hint="eastAsia"/>
        <w:b/>
        <w:bCs/>
        <w:sz w:val="30"/>
        <w:szCs w:val="30"/>
      </w:rPr>
      <w:t>说  明</w:t>
    </w:r>
    <w:r>
      <w:rPr>
        <w:rFonts w:ascii="黑体" w:eastAsia="黑体" w:hAnsi="黑体" w:cs="黑体" w:hint="eastAsia"/>
        <w:sz w:val="30"/>
        <w:szCs w:val="30"/>
      </w:rPr>
      <w:t xml:space="preserve">  </w:t>
    </w:r>
    <w:r>
      <w:rPr>
        <w:rFonts w:asciiTheme="majorEastAsia" w:eastAsiaTheme="majorEastAsia" w:hAnsiTheme="majorEastAsia" w:cstheme="majorEastAsia" w:hint="eastAsia"/>
        <w:b/>
        <w:bCs/>
        <w:sz w:val="30"/>
        <w:szCs w:val="30"/>
      </w:rPr>
      <w:t>书  附  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2167B7"/>
    <w:multiLevelType w:val="singleLevel"/>
    <w:tmpl w:val="D12167B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7342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g2MjA4MzQzY2I0NDVjYzliZmVlMzNhMzc2NjZjOTgifQ=="/>
  </w:docVars>
  <w:rsids>
    <w:rsidRoot w:val="6F053003"/>
    <w:rsid w:val="000063FD"/>
    <w:rsid w:val="00011696"/>
    <w:rsid w:val="0002080A"/>
    <w:rsid w:val="0002132B"/>
    <w:rsid w:val="000238A2"/>
    <w:rsid w:val="00045AAE"/>
    <w:rsid w:val="000645AF"/>
    <w:rsid w:val="000907D9"/>
    <w:rsid w:val="00094FD5"/>
    <w:rsid w:val="000957D2"/>
    <w:rsid w:val="000A2F79"/>
    <w:rsid w:val="000A3C6C"/>
    <w:rsid w:val="000C47AB"/>
    <w:rsid w:val="000D059E"/>
    <w:rsid w:val="000F4060"/>
    <w:rsid w:val="00131728"/>
    <w:rsid w:val="00142CBC"/>
    <w:rsid w:val="00145084"/>
    <w:rsid w:val="001D46AA"/>
    <w:rsid w:val="001E6428"/>
    <w:rsid w:val="002101C5"/>
    <w:rsid w:val="00211F4A"/>
    <w:rsid w:val="00214E3F"/>
    <w:rsid w:val="00227691"/>
    <w:rsid w:val="002320D0"/>
    <w:rsid w:val="0023430A"/>
    <w:rsid w:val="002346E0"/>
    <w:rsid w:val="002379B9"/>
    <w:rsid w:val="002441DF"/>
    <w:rsid w:val="00251452"/>
    <w:rsid w:val="0026102E"/>
    <w:rsid w:val="0026415C"/>
    <w:rsid w:val="00272AD6"/>
    <w:rsid w:val="002E2BF0"/>
    <w:rsid w:val="002F2AE8"/>
    <w:rsid w:val="0036570A"/>
    <w:rsid w:val="0037582B"/>
    <w:rsid w:val="003C628A"/>
    <w:rsid w:val="003F4D84"/>
    <w:rsid w:val="004701C0"/>
    <w:rsid w:val="004730E9"/>
    <w:rsid w:val="00480134"/>
    <w:rsid w:val="004863A3"/>
    <w:rsid w:val="004909C1"/>
    <w:rsid w:val="00492B65"/>
    <w:rsid w:val="004A47A1"/>
    <w:rsid w:val="004A6340"/>
    <w:rsid w:val="004A6B9C"/>
    <w:rsid w:val="004B6C04"/>
    <w:rsid w:val="004C21C6"/>
    <w:rsid w:val="004D2049"/>
    <w:rsid w:val="004E0269"/>
    <w:rsid w:val="00507507"/>
    <w:rsid w:val="00517371"/>
    <w:rsid w:val="00556BF3"/>
    <w:rsid w:val="00584F22"/>
    <w:rsid w:val="005918C8"/>
    <w:rsid w:val="005A698A"/>
    <w:rsid w:val="005E6074"/>
    <w:rsid w:val="00602450"/>
    <w:rsid w:val="0061774C"/>
    <w:rsid w:val="00633A72"/>
    <w:rsid w:val="00634420"/>
    <w:rsid w:val="00645C1A"/>
    <w:rsid w:val="00650490"/>
    <w:rsid w:val="00665A19"/>
    <w:rsid w:val="00681D6D"/>
    <w:rsid w:val="006836D2"/>
    <w:rsid w:val="006904A2"/>
    <w:rsid w:val="006A718C"/>
    <w:rsid w:val="006A7EA4"/>
    <w:rsid w:val="006C1153"/>
    <w:rsid w:val="006C33A1"/>
    <w:rsid w:val="006D53B3"/>
    <w:rsid w:val="006E6E41"/>
    <w:rsid w:val="007030FF"/>
    <w:rsid w:val="00705962"/>
    <w:rsid w:val="00712C8E"/>
    <w:rsid w:val="00733B8C"/>
    <w:rsid w:val="007340EA"/>
    <w:rsid w:val="00747820"/>
    <w:rsid w:val="00753A63"/>
    <w:rsid w:val="00764C6F"/>
    <w:rsid w:val="00766B67"/>
    <w:rsid w:val="00791AD1"/>
    <w:rsid w:val="00792281"/>
    <w:rsid w:val="00797BEB"/>
    <w:rsid w:val="007D2D77"/>
    <w:rsid w:val="007D358C"/>
    <w:rsid w:val="008550DA"/>
    <w:rsid w:val="00862E06"/>
    <w:rsid w:val="008B1693"/>
    <w:rsid w:val="008B1B40"/>
    <w:rsid w:val="008D7E83"/>
    <w:rsid w:val="008F1D79"/>
    <w:rsid w:val="008F2C60"/>
    <w:rsid w:val="00906EE8"/>
    <w:rsid w:val="009144CB"/>
    <w:rsid w:val="0093160D"/>
    <w:rsid w:val="00931C41"/>
    <w:rsid w:val="00952503"/>
    <w:rsid w:val="009549F3"/>
    <w:rsid w:val="009863DA"/>
    <w:rsid w:val="00994317"/>
    <w:rsid w:val="009A21BB"/>
    <w:rsid w:val="009A5599"/>
    <w:rsid w:val="009A5DCD"/>
    <w:rsid w:val="009B3243"/>
    <w:rsid w:val="009C37E4"/>
    <w:rsid w:val="009D2014"/>
    <w:rsid w:val="009D33DF"/>
    <w:rsid w:val="009F5870"/>
    <w:rsid w:val="009F5CBD"/>
    <w:rsid w:val="00A073CE"/>
    <w:rsid w:val="00A466E0"/>
    <w:rsid w:val="00A57D83"/>
    <w:rsid w:val="00A73144"/>
    <w:rsid w:val="00A76D3D"/>
    <w:rsid w:val="00A77599"/>
    <w:rsid w:val="00A87BD6"/>
    <w:rsid w:val="00A925AE"/>
    <w:rsid w:val="00AA0300"/>
    <w:rsid w:val="00AB7941"/>
    <w:rsid w:val="00AE6019"/>
    <w:rsid w:val="00AF7040"/>
    <w:rsid w:val="00B17F65"/>
    <w:rsid w:val="00B26257"/>
    <w:rsid w:val="00B40BF4"/>
    <w:rsid w:val="00B42D5D"/>
    <w:rsid w:val="00B559F5"/>
    <w:rsid w:val="00B601AA"/>
    <w:rsid w:val="00B617CD"/>
    <w:rsid w:val="00B64F56"/>
    <w:rsid w:val="00B72F9A"/>
    <w:rsid w:val="00B77CFE"/>
    <w:rsid w:val="00BB0282"/>
    <w:rsid w:val="00BB2109"/>
    <w:rsid w:val="00BC080C"/>
    <w:rsid w:val="00BD2707"/>
    <w:rsid w:val="00BD46FE"/>
    <w:rsid w:val="00C24414"/>
    <w:rsid w:val="00C80683"/>
    <w:rsid w:val="00C9463D"/>
    <w:rsid w:val="00C970E7"/>
    <w:rsid w:val="00CD04C2"/>
    <w:rsid w:val="00CE75AE"/>
    <w:rsid w:val="00D033D0"/>
    <w:rsid w:val="00D035D5"/>
    <w:rsid w:val="00D0509E"/>
    <w:rsid w:val="00D4158E"/>
    <w:rsid w:val="00D51597"/>
    <w:rsid w:val="00DA0A43"/>
    <w:rsid w:val="00DD2ABA"/>
    <w:rsid w:val="00DE1DB7"/>
    <w:rsid w:val="00E04E30"/>
    <w:rsid w:val="00E243EF"/>
    <w:rsid w:val="00E5502A"/>
    <w:rsid w:val="00E55801"/>
    <w:rsid w:val="00E61469"/>
    <w:rsid w:val="00E70873"/>
    <w:rsid w:val="00E74131"/>
    <w:rsid w:val="00E92527"/>
    <w:rsid w:val="00EB0389"/>
    <w:rsid w:val="00EB06E4"/>
    <w:rsid w:val="00F03804"/>
    <w:rsid w:val="00F06000"/>
    <w:rsid w:val="00F251E4"/>
    <w:rsid w:val="00F32BAF"/>
    <w:rsid w:val="00F3365C"/>
    <w:rsid w:val="00F340F0"/>
    <w:rsid w:val="00F5405B"/>
    <w:rsid w:val="00F76D56"/>
    <w:rsid w:val="00F8355D"/>
    <w:rsid w:val="00F94613"/>
    <w:rsid w:val="00FC5288"/>
    <w:rsid w:val="00FF09C9"/>
    <w:rsid w:val="00FF294D"/>
    <w:rsid w:val="21D267A7"/>
    <w:rsid w:val="22926584"/>
    <w:rsid w:val="456C7E93"/>
    <w:rsid w:val="523107E7"/>
    <w:rsid w:val="55765AA2"/>
    <w:rsid w:val="55F61D5C"/>
    <w:rsid w:val="5DF62725"/>
    <w:rsid w:val="6F053003"/>
    <w:rsid w:val="7D8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D57938"/>
  <w15:docId w15:val="{F31FE05F-6969-4B40-B6C4-65B144CB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laceholder Text"/>
    <w:basedOn w:val="a0"/>
    <w:uiPriority w:val="99"/>
    <w:unhideWhenUsed/>
    <w:rsid w:val="00753A63"/>
    <w:rPr>
      <w:color w:val="666666"/>
    </w:rPr>
  </w:style>
  <w:style w:type="table" w:styleId="a6">
    <w:name w:val="Table Grid"/>
    <w:basedOn w:val="a1"/>
    <w:uiPriority w:val="39"/>
    <w:qFormat/>
    <w:rsid w:val="0026415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B72F9A"/>
    <w:rPr>
      <w:rFonts w:ascii="Times New Roman" w:hAnsi="Times New Roman" w:cs="Times New Roman"/>
      <w:sz w:val="24"/>
    </w:rPr>
  </w:style>
  <w:style w:type="paragraph" w:styleId="a8">
    <w:name w:val="List Paragraph"/>
    <w:basedOn w:val="a"/>
    <w:uiPriority w:val="99"/>
    <w:unhideWhenUsed/>
    <w:rsid w:val="00E74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hyy</dc:creator>
  <cp:keywords/>
  <dc:description/>
  <cp:lastModifiedBy>y hyy</cp:lastModifiedBy>
  <cp:revision>3</cp:revision>
  <cp:lastPrinted>2025-03-03T12:40:00Z</cp:lastPrinted>
  <dcterms:created xsi:type="dcterms:W3CDTF">2025-03-03T12:40:00Z</dcterms:created>
  <dcterms:modified xsi:type="dcterms:W3CDTF">2025-03-03T12:40:00Z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51C1BAF01A1F407480CC986CDABFB2F4_13</vt:lpwstr>
  </property>
  <property fmtid="{D5CDD505-2E9C-101B-9397-08002B2CF9AE}" pid="4" name="KSOTemplateDocerSaveRecord">
    <vt:lpwstr>eyJoZGlkIjoiYzg2MjA4MzQzY2I0NDVjYzliZmVlMzNhMzc2NjZjOTgiLCJ1c2VySWQiOiI4NTEyMzQ0NTgifQ==</vt:lpwstr>
  </property>
</Properties>
</file>