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2"/>
          <w:lang w:val="en-US" w:eastAsia="zh-CN" w:bidi="ar-SA"/>
        </w:rPr>
        <w:id w:val="147474972"/>
        <w15:color w:val="DBDBDB"/>
        <w:docPartObj>
          <w:docPartGallery w:val="Table of Contents"/>
          <w:docPartUnique/>
        </w:docPartObj>
      </w:sdtPr>
      <w:sdtEndPr>
        <w:rPr>
          <w:sz w:val="20"/>
          <w:szCs w:val="20"/>
        </w:rPr>
      </w:sdtEndPr>
      <w:sdtContent>
        <w:p>
          <w:pPr>
            <w:spacing w:before="0" w:beforeLines="0" w:after="0" w:afterLines="0" w:line="240" w:lineRule="auto"/>
            <w:ind w:left="0" w:leftChars="0" w:right="0" w:rightChars="0" w:firstLine="0" w:firstLineChars="0"/>
            <w:jc w:val="center"/>
          </w:pPr>
          <w:bookmarkStart w:id="38" w:name="_GoBack"/>
          <w:bookmarkEnd w:id="38"/>
          <w:bookmarkStart w:id="0" w:name="_Toc9337_WPSOffice_Type3"/>
          <w:r>
            <w:rPr>
              <w:rFonts w:ascii="宋体" w:hAnsi="宋体" w:eastAsia="宋体"/>
              <w:sz w:val="21"/>
            </w:rPr>
            <w:t>目录</w:t>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_Toc19708_WPSOffice_Level1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5f7fa9cb-3a3f-439c-860d-e0a13ceadb1a}"/>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一、背景介绍</w:t>
              </w:r>
            </w:sdtContent>
          </w:sdt>
          <w:r>
            <w:rPr>
              <w:rFonts w:hint="eastAsia" w:ascii="宋体" w:hAnsi="宋体" w:eastAsia="宋体" w:cs="宋体"/>
              <w:b/>
              <w:bCs/>
              <w:sz w:val="21"/>
              <w:szCs w:val="21"/>
            </w:rPr>
            <w:tab/>
          </w:r>
          <w:bookmarkStart w:id="1" w:name="_Toc19708_WPSOffice_Level1Page"/>
          <w:r>
            <w:rPr>
              <w:rFonts w:hint="eastAsia" w:ascii="宋体" w:hAnsi="宋体" w:eastAsia="宋体" w:cs="宋体"/>
              <w:b/>
              <w:bCs/>
              <w:sz w:val="21"/>
              <w:szCs w:val="21"/>
            </w:rPr>
            <w:t>2</w:t>
          </w:r>
          <w:bookmarkEnd w:id="1"/>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_Toc9337_WPSOffice_Level2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c474fd57-5cb5-413e-adca-38d3f1f98bdb}"/>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kern w:val="2"/>
                  <w:sz w:val="21"/>
                  <w:szCs w:val="21"/>
                  <w:lang w:val="en-US" w:eastAsia="zh-CN" w:bidi="ar-SA"/>
                </w:rPr>
                <w:t>1.</w:t>
              </w:r>
              <w:r>
                <w:rPr>
                  <w:rFonts w:hint="eastAsia" w:ascii="宋体" w:hAnsi="宋体" w:eastAsia="宋体" w:cs="宋体"/>
                  <w:b/>
                  <w:bCs/>
                  <w:sz w:val="21"/>
                  <w:szCs w:val="21"/>
                </w:rPr>
                <w:t>1、行业背景</w:t>
              </w:r>
            </w:sdtContent>
          </w:sdt>
          <w:r>
            <w:rPr>
              <w:rFonts w:hint="eastAsia" w:ascii="宋体" w:hAnsi="宋体" w:eastAsia="宋体" w:cs="宋体"/>
              <w:b/>
              <w:bCs/>
              <w:sz w:val="21"/>
              <w:szCs w:val="21"/>
            </w:rPr>
            <w:tab/>
          </w:r>
          <w:bookmarkStart w:id="2" w:name="_Toc9337_WPSOffice_Level2Page"/>
          <w:r>
            <w:rPr>
              <w:rFonts w:hint="eastAsia" w:ascii="宋体" w:hAnsi="宋体" w:eastAsia="宋体" w:cs="宋体"/>
              <w:b/>
              <w:bCs/>
              <w:sz w:val="21"/>
              <w:szCs w:val="21"/>
            </w:rPr>
            <w:t>2</w:t>
          </w:r>
          <w:bookmarkEnd w:id="2"/>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_Toc26932_WPSOffice_Level2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9b775d0d-09f3-46db-ac3a-0c2c736cde6d}"/>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2、分析目标</w:t>
              </w:r>
            </w:sdtContent>
          </w:sdt>
          <w:r>
            <w:rPr>
              <w:rFonts w:hint="eastAsia" w:ascii="宋体" w:hAnsi="宋体" w:eastAsia="宋体" w:cs="宋体"/>
              <w:b/>
              <w:bCs/>
              <w:sz w:val="21"/>
              <w:szCs w:val="21"/>
            </w:rPr>
            <w:tab/>
          </w:r>
          <w:bookmarkStart w:id="3" w:name="_Toc26932_WPSOffice_Level2Page"/>
          <w:r>
            <w:rPr>
              <w:rFonts w:hint="eastAsia" w:ascii="宋体" w:hAnsi="宋体" w:eastAsia="宋体" w:cs="宋体"/>
              <w:b/>
              <w:bCs/>
              <w:sz w:val="21"/>
              <w:szCs w:val="21"/>
            </w:rPr>
            <w:t>2</w:t>
          </w:r>
          <w:bookmarkEnd w:id="3"/>
          <w:r>
            <w:rPr>
              <w:rFonts w:hint="eastAsia" w:ascii="宋体" w:hAnsi="宋体" w:eastAsia="宋体" w:cs="宋体"/>
              <w:b/>
              <w:bCs/>
              <w:sz w:val="21"/>
              <w:szCs w:val="21"/>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_Toc9337_WPSOffice_Level1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dd9da2e8-759a-4478-a386-432ee9eadfff}"/>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二、数据说明</w:t>
              </w:r>
            </w:sdtContent>
          </w:sdt>
          <w:r>
            <w:rPr>
              <w:rFonts w:hint="eastAsia" w:ascii="宋体" w:hAnsi="宋体" w:eastAsia="宋体" w:cs="宋体"/>
              <w:b/>
              <w:bCs/>
              <w:sz w:val="21"/>
              <w:szCs w:val="21"/>
            </w:rPr>
            <w:tab/>
          </w:r>
          <w:bookmarkStart w:id="4" w:name="_Toc9337_WPSOffice_Level1Page"/>
          <w:r>
            <w:rPr>
              <w:rFonts w:hint="eastAsia" w:ascii="宋体" w:hAnsi="宋体" w:eastAsia="宋体" w:cs="宋体"/>
              <w:b/>
              <w:bCs/>
              <w:sz w:val="21"/>
              <w:szCs w:val="21"/>
            </w:rPr>
            <w:t>2</w:t>
          </w:r>
          <w:bookmarkEnd w:id="4"/>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_Toc18359_WPSOffice_Level2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50629c0b-3b80-4c51-8606-47f931b5107a}"/>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1、数据来源</w:t>
              </w:r>
            </w:sdtContent>
          </w:sdt>
          <w:r>
            <w:rPr>
              <w:rFonts w:hint="eastAsia" w:ascii="宋体" w:hAnsi="宋体" w:eastAsia="宋体" w:cs="宋体"/>
              <w:b/>
              <w:bCs/>
              <w:sz w:val="21"/>
              <w:szCs w:val="21"/>
            </w:rPr>
            <w:tab/>
          </w:r>
          <w:bookmarkStart w:id="5" w:name="_Toc18359_WPSOffice_Level2Page"/>
          <w:r>
            <w:rPr>
              <w:rFonts w:hint="eastAsia" w:ascii="宋体" w:hAnsi="宋体" w:eastAsia="宋体" w:cs="宋体"/>
              <w:b/>
              <w:bCs/>
              <w:sz w:val="21"/>
              <w:szCs w:val="21"/>
            </w:rPr>
            <w:t>2</w:t>
          </w:r>
          <w:bookmarkEnd w:id="5"/>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_Toc12164_WPSOffice_Level2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84ba7372-1d72-4f16-b71f-8b22c2bb1ce4}"/>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kern w:val="2"/>
                  <w:sz w:val="21"/>
                  <w:szCs w:val="21"/>
                  <w:lang w:val="en-US" w:eastAsia="zh-CN" w:bidi="ar-SA"/>
                </w:rPr>
                <w:t>2.</w:t>
              </w:r>
              <w:r>
                <w:rPr>
                  <w:rFonts w:hint="eastAsia" w:ascii="宋体" w:hAnsi="宋体" w:eastAsia="宋体" w:cs="宋体"/>
                  <w:b/>
                  <w:bCs/>
                  <w:sz w:val="21"/>
                  <w:szCs w:val="21"/>
                </w:rPr>
                <w:t>2、 数据量</w:t>
              </w:r>
            </w:sdtContent>
          </w:sdt>
          <w:r>
            <w:rPr>
              <w:rFonts w:hint="eastAsia" w:ascii="宋体" w:hAnsi="宋体" w:eastAsia="宋体" w:cs="宋体"/>
              <w:b/>
              <w:bCs/>
              <w:sz w:val="21"/>
              <w:szCs w:val="21"/>
            </w:rPr>
            <w:tab/>
          </w:r>
          <w:bookmarkStart w:id="6" w:name="_Toc12164_WPSOffice_Level2Page"/>
          <w:r>
            <w:rPr>
              <w:rFonts w:hint="eastAsia" w:ascii="宋体" w:hAnsi="宋体" w:eastAsia="宋体" w:cs="宋体"/>
              <w:b/>
              <w:bCs/>
              <w:sz w:val="21"/>
              <w:szCs w:val="21"/>
            </w:rPr>
            <w:t>2</w:t>
          </w:r>
          <w:bookmarkEnd w:id="6"/>
          <w:r>
            <w:rPr>
              <w:rFonts w:hint="eastAsia" w:ascii="宋体" w:hAnsi="宋体" w:eastAsia="宋体" w:cs="宋体"/>
              <w:b/>
              <w:bCs/>
              <w:sz w:val="21"/>
              <w:szCs w:val="21"/>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_Toc26932_WPSOffice_Level1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3e6daa51-2907-4571-ab94-4615077e9fa5}"/>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三、 task1数据预处理与分析</w:t>
              </w:r>
            </w:sdtContent>
          </w:sdt>
          <w:r>
            <w:rPr>
              <w:rFonts w:hint="eastAsia" w:ascii="宋体" w:hAnsi="宋体" w:eastAsia="宋体" w:cs="宋体"/>
              <w:b/>
              <w:bCs/>
              <w:sz w:val="21"/>
              <w:szCs w:val="21"/>
            </w:rPr>
            <w:tab/>
          </w:r>
          <w:bookmarkStart w:id="7" w:name="_Toc26932_WPSOffice_Level1Page"/>
          <w:r>
            <w:rPr>
              <w:rFonts w:hint="eastAsia" w:ascii="宋体" w:hAnsi="宋体" w:eastAsia="宋体" w:cs="宋体"/>
              <w:b/>
              <w:bCs/>
              <w:sz w:val="21"/>
              <w:szCs w:val="21"/>
            </w:rPr>
            <w:t>3</w:t>
          </w:r>
          <w:bookmarkEnd w:id="7"/>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_Toc4557_WPSOffice_Level2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8dc0bf16-0f02-49fb-8523-275b6cb4901f}"/>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3.1、任务1.2</w:t>
              </w:r>
            </w:sdtContent>
          </w:sdt>
          <w:r>
            <w:rPr>
              <w:rFonts w:hint="eastAsia" w:ascii="宋体" w:hAnsi="宋体" w:eastAsia="宋体" w:cs="宋体"/>
              <w:b/>
              <w:bCs/>
              <w:sz w:val="21"/>
              <w:szCs w:val="21"/>
            </w:rPr>
            <w:tab/>
          </w:r>
          <w:bookmarkStart w:id="8" w:name="_Toc4557_WPSOffice_Level2Page"/>
          <w:r>
            <w:rPr>
              <w:rFonts w:hint="eastAsia" w:ascii="宋体" w:hAnsi="宋体" w:eastAsia="宋体" w:cs="宋体"/>
              <w:b/>
              <w:bCs/>
              <w:sz w:val="21"/>
              <w:szCs w:val="21"/>
            </w:rPr>
            <w:t>3</w:t>
          </w:r>
          <w:bookmarkEnd w:id="8"/>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_Toc29394_WPSOffice_Level2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abed85ec-6e76-4131-98f8-deaeb80529c3}"/>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3.2、任务1.3</w:t>
              </w:r>
            </w:sdtContent>
          </w:sdt>
          <w:r>
            <w:rPr>
              <w:rFonts w:hint="eastAsia" w:ascii="宋体" w:hAnsi="宋体" w:eastAsia="宋体" w:cs="宋体"/>
              <w:b/>
              <w:bCs/>
              <w:sz w:val="21"/>
              <w:szCs w:val="21"/>
            </w:rPr>
            <w:tab/>
          </w:r>
          <w:bookmarkStart w:id="9" w:name="_Toc29394_WPSOffice_Level2Page"/>
          <w:r>
            <w:rPr>
              <w:rFonts w:hint="eastAsia" w:ascii="宋体" w:hAnsi="宋体" w:eastAsia="宋体" w:cs="宋体"/>
              <w:b/>
              <w:bCs/>
              <w:sz w:val="21"/>
              <w:szCs w:val="21"/>
            </w:rPr>
            <w:t>3</w:t>
          </w:r>
          <w:bookmarkEnd w:id="9"/>
          <w:r>
            <w:rPr>
              <w:rFonts w:hint="eastAsia" w:ascii="宋体" w:hAnsi="宋体" w:eastAsia="宋体" w:cs="宋体"/>
              <w:b/>
              <w:bCs/>
              <w:sz w:val="21"/>
              <w:szCs w:val="21"/>
            </w:rPr>
            <w:fldChar w:fldCharType="end"/>
          </w:r>
        </w:p>
        <w:p>
          <w:pPr>
            <w:pStyle w:val="15"/>
            <w:keepNext w:val="0"/>
            <w:keepLines w:val="0"/>
            <w:pageBreakBefore w:val="0"/>
            <w:widowControl/>
            <w:tabs>
              <w:tab w:val="right" w:leader="dot" w:pos="8306"/>
            </w:tabs>
            <w:kinsoku/>
            <w:wordWrap/>
            <w:overflowPunct/>
            <w:topLinePunct w:val="0"/>
            <w:autoSpaceDE/>
            <w:autoSpaceDN/>
            <w:bidi w:val="0"/>
            <w:adjustRightInd/>
            <w:snapToGrid/>
            <w:spacing w:line="480" w:lineRule="auto"/>
            <w:ind w:left="0" w:leftChars="0" w:firstLine="0" w:firstLineChars="0"/>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_Toc18359_WPSOffice_Level1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1ac91b29-f665-4118-b3d4-06eb04a79d1c}"/>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四、 task2数据分析与可视化</w:t>
              </w:r>
            </w:sdtContent>
          </w:sdt>
          <w:r>
            <w:rPr>
              <w:rFonts w:hint="eastAsia" w:ascii="宋体" w:hAnsi="宋体" w:eastAsia="宋体" w:cs="宋体"/>
              <w:b/>
              <w:bCs/>
              <w:sz w:val="21"/>
              <w:szCs w:val="21"/>
            </w:rPr>
            <w:tab/>
          </w:r>
          <w:bookmarkStart w:id="10" w:name="_Toc18359_WPSOffice_Level1Page"/>
          <w:r>
            <w:rPr>
              <w:rFonts w:hint="eastAsia" w:ascii="宋体" w:hAnsi="宋体" w:eastAsia="宋体" w:cs="宋体"/>
              <w:b/>
              <w:bCs/>
              <w:sz w:val="21"/>
              <w:szCs w:val="21"/>
            </w:rPr>
            <w:t>5</w:t>
          </w:r>
          <w:bookmarkEnd w:id="10"/>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_Toc31063_WPSOffice_Level2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45a34cc4-9872-4ca7-b11d-6911e16c635c}"/>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4.1</w:t>
              </w:r>
              <w:r>
                <w:rPr>
                  <w:rFonts w:hint="eastAsia" w:ascii="宋体" w:hAnsi="宋体" w:eastAsia="宋体" w:cs="宋体"/>
                  <w:b/>
                  <w:bCs/>
                  <w:sz w:val="21"/>
                  <w:szCs w:val="21"/>
                  <w:lang w:eastAsia="zh-CN"/>
                </w:rPr>
                <w:t>、</w:t>
              </w:r>
              <w:r>
                <w:rPr>
                  <w:rFonts w:hint="eastAsia" w:ascii="宋体" w:hAnsi="宋体" w:eastAsia="宋体" w:cs="宋体"/>
                  <w:b/>
                  <w:bCs/>
                  <w:sz w:val="21"/>
                  <w:szCs w:val="21"/>
                </w:rPr>
                <w:t>任务2.1</w:t>
              </w:r>
            </w:sdtContent>
          </w:sdt>
          <w:r>
            <w:rPr>
              <w:rFonts w:hint="eastAsia" w:ascii="宋体" w:hAnsi="宋体" w:eastAsia="宋体" w:cs="宋体"/>
              <w:b/>
              <w:bCs/>
              <w:sz w:val="21"/>
              <w:szCs w:val="21"/>
            </w:rPr>
            <w:tab/>
          </w:r>
          <w:bookmarkStart w:id="11" w:name="_Toc31063_WPSOffice_Level2Page"/>
          <w:r>
            <w:rPr>
              <w:rFonts w:hint="eastAsia" w:ascii="宋体" w:hAnsi="宋体" w:eastAsia="宋体" w:cs="宋体"/>
              <w:b/>
              <w:bCs/>
              <w:sz w:val="21"/>
              <w:szCs w:val="21"/>
            </w:rPr>
            <w:t>5</w:t>
          </w:r>
          <w:bookmarkEnd w:id="11"/>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_Toc25980_WPSOffice_Level2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54ddbe41-780d-4cc1-a68c-5aa576b5c720}"/>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4.2</w:t>
              </w:r>
              <w:r>
                <w:rPr>
                  <w:rFonts w:hint="eastAsia" w:ascii="宋体" w:hAnsi="宋体" w:eastAsia="宋体" w:cs="宋体"/>
                  <w:b/>
                  <w:bCs/>
                  <w:sz w:val="21"/>
                  <w:szCs w:val="21"/>
                  <w:lang w:eastAsia="zh-CN"/>
                </w:rPr>
                <w:t>、</w:t>
              </w:r>
              <w:r>
                <w:rPr>
                  <w:rFonts w:hint="eastAsia" w:ascii="宋体" w:hAnsi="宋体" w:eastAsia="宋体" w:cs="宋体"/>
                  <w:b/>
                  <w:bCs/>
                  <w:sz w:val="21"/>
                  <w:szCs w:val="21"/>
                </w:rPr>
                <w:t>任务2.2</w:t>
              </w:r>
            </w:sdtContent>
          </w:sdt>
          <w:r>
            <w:rPr>
              <w:rFonts w:hint="eastAsia" w:ascii="宋体" w:hAnsi="宋体" w:eastAsia="宋体" w:cs="宋体"/>
              <w:b/>
              <w:bCs/>
              <w:sz w:val="21"/>
              <w:szCs w:val="21"/>
            </w:rPr>
            <w:tab/>
          </w:r>
          <w:bookmarkStart w:id="12" w:name="_Toc25980_WPSOffice_Level2Page"/>
          <w:r>
            <w:rPr>
              <w:rFonts w:hint="eastAsia" w:ascii="宋体" w:hAnsi="宋体" w:eastAsia="宋体" w:cs="宋体"/>
              <w:b/>
              <w:bCs/>
              <w:sz w:val="21"/>
              <w:szCs w:val="21"/>
            </w:rPr>
            <w:t>6</w:t>
          </w:r>
          <w:bookmarkEnd w:id="12"/>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_Toc27812_WPSOffice_Level2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d176ab1e-fb21-479d-87ac-7cd8f93612c5}"/>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4.3</w:t>
              </w:r>
              <w:r>
                <w:rPr>
                  <w:rFonts w:hint="eastAsia" w:ascii="宋体" w:hAnsi="宋体" w:eastAsia="宋体" w:cs="宋体"/>
                  <w:b/>
                  <w:bCs/>
                  <w:sz w:val="21"/>
                  <w:szCs w:val="21"/>
                  <w:lang w:eastAsia="zh-CN"/>
                </w:rPr>
                <w:t>、</w:t>
              </w:r>
              <w:r>
                <w:rPr>
                  <w:rFonts w:hint="eastAsia" w:ascii="宋体" w:hAnsi="宋体" w:eastAsia="宋体" w:cs="宋体"/>
                  <w:b/>
                  <w:bCs/>
                  <w:sz w:val="21"/>
                  <w:szCs w:val="21"/>
                </w:rPr>
                <w:t>任务2.3</w:t>
              </w:r>
            </w:sdtContent>
          </w:sdt>
          <w:r>
            <w:rPr>
              <w:rFonts w:hint="eastAsia" w:ascii="宋体" w:hAnsi="宋体" w:eastAsia="宋体" w:cs="宋体"/>
              <w:b/>
              <w:bCs/>
              <w:sz w:val="21"/>
              <w:szCs w:val="21"/>
            </w:rPr>
            <w:tab/>
          </w:r>
          <w:bookmarkStart w:id="13" w:name="_Toc27812_WPSOffice_Level2Page"/>
          <w:r>
            <w:rPr>
              <w:rFonts w:hint="eastAsia" w:ascii="宋体" w:hAnsi="宋体" w:eastAsia="宋体" w:cs="宋体"/>
              <w:b/>
              <w:bCs/>
              <w:sz w:val="21"/>
              <w:szCs w:val="21"/>
            </w:rPr>
            <w:t>7</w:t>
          </w:r>
          <w:bookmarkEnd w:id="13"/>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_Toc21591_WPSOffice_Level2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b0ddda05-11f1-4395-a698-0123ba973517}"/>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4.4</w:t>
              </w:r>
              <w:r>
                <w:rPr>
                  <w:rFonts w:hint="eastAsia" w:ascii="宋体" w:hAnsi="宋体" w:eastAsia="宋体" w:cs="宋体"/>
                  <w:b/>
                  <w:bCs/>
                  <w:sz w:val="21"/>
                  <w:szCs w:val="21"/>
                  <w:lang w:eastAsia="zh-CN"/>
                </w:rPr>
                <w:t>、</w:t>
              </w:r>
              <w:r>
                <w:rPr>
                  <w:rFonts w:hint="eastAsia" w:ascii="宋体" w:hAnsi="宋体" w:eastAsia="宋体" w:cs="宋体"/>
                  <w:b/>
                  <w:bCs/>
                  <w:sz w:val="21"/>
                  <w:szCs w:val="21"/>
                </w:rPr>
                <w:t>任务2.4</w:t>
              </w:r>
            </w:sdtContent>
          </w:sdt>
          <w:r>
            <w:rPr>
              <w:rFonts w:hint="eastAsia" w:ascii="宋体" w:hAnsi="宋体" w:eastAsia="宋体" w:cs="宋体"/>
              <w:b/>
              <w:bCs/>
              <w:sz w:val="21"/>
              <w:szCs w:val="21"/>
            </w:rPr>
            <w:tab/>
          </w:r>
          <w:bookmarkStart w:id="14" w:name="_Toc21591_WPSOffice_Level2Page"/>
          <w:r>
            <w:rPr>
              <w:rFonts w:hint="eastAsia" w:ascii="宋体" w:hAnsi="宋体" w:eastAsia="宋体" w:cs="宋体"/>
              <w:b/>
              <w:bCs/>
              <w:sz w:val="21"/>
              <w:szCs w:val="21"/>
            </w:rPr>
            <w:t>7</w:t>
          </w:r>
          <w:bookmarkEnd w:id="14"/>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_Toc17903_WPSOffice_Level2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01a6434d-50c3-499f-a9a1-0a8cea786a36}"/>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4.5</w:t>
              </w:r>
              <w:r>
                <w:rPr>
                  <w:rFonts w:hint="eastAsia" w:ascii="宋体" w:hAnsi="宋体" w:eastAsia="宋体" w:cs="宋体"/>
                  <w:b/>
                  <w:bCs/>
                  <w:sz w:val="21"/>
                  <w:szCs w:val="21"/>
                  <w:lang w:eastAsia="zh-CN"/>
                </w:rPr>
                <w:t>、</w:t>
              </w:r>
              <w:r>
                <w:rPr>
                  <w:rFonts w:hint="eastAsia" w:ascii="宋体" w:hAnsi="宋体" w:eastAsia="宋体" w:cs="宋体"/>
                  <w:b/>
                  <w:bCs/>
                  <w:sz w:val="21"/>
                  <w:szCs w:val="21"/>
                </w:rPr>
                <w:t>任务2.5</w:t>
              </w:r>
            </w:sdtContent>
          </w:sdt>
          <w:r>
            <w:rPr>
              <w:rFonts w:hint="eastAsia" w:ascii="宋体" w:hAnsi="宋体" w:eastAsia="宋体" w:cs="宋体"/>
              <w:b/>
              <w:bCs/>
              <w:sz w:val="21"/>
              <w:szCs w:val="21"/>
            </w:rPr>
            <w:tab/>
          </w:r>
          <w:bookmarkStart w:id="15" w:name="_Toc17903_WPSOffice_Level2Page"/>
          <w:r>
            <w:rPr>
              <w:rFonts w:hint="eastAsia" w:ascii="宋体" w:hAnsi="宋体" w:eastAsia="宋体" w:cs="宋体"/>
              <w:b/>
              <w:bCs/>
              <w:sz w:val="21"/>
              <w:szCs w:val="21"/>
            </w:rPr>
            <w:t>7</w:t>
          </w:r>
          <w:bookmarkEnd w:id="15"/>
          <w:r>
            <w:rPr>
              <w:rFonts w:hint="eastAsia" w:ascii="宋体" w:hAnsi="宋体" w:eastAsia="宋体" w:cs="宋体"/>
              <w:b/>
              <w:bCs/>
              <w:sz w:val="21"/>
              <w:szCs w:val="21"/>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_Toc12164_WPSOffice_Level1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e9e6d8a3-7bdf-41dc-bfb3-60b6d611ebb5}"/>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五、 task3生成各自动售货机画像</w:t>
              </w:r>
            </w:sdtContent>
          </w:sdt>
          <w:r>
            <w:rPr>
              <w:rFonts w:hint="eastAsia" w:ascii="宋体" w:hAnsi="宋体" w:eastAsia="宋体" w:cs="宋体"/>
              <w:b/>
              <w:bCs/>
              <w:sz w:val="21"/>
              <w:szCs w:val="21"/>
            </w:rPr>
            <w:tab/>
          </w:r>
          <w:bookmarkStart w:id="16" w:name="_Toc12164_WPSOffice_Level1Page"/>
          <w:r>
            <w:rPr>
              <w:rFonts w:hint="eastAsia" w:ascii="宋体" w:hAnsi="宋体" w:eastAsia="宋体" w:cs="宋体"/>
              <w:b/>
              <w:bCs/>
              <w:sz w:val="21"/>
              <w:szCs w:val="21"/>
            </w:rPr>
            <w:t>7</w:t>
          </w:r>
          <w:bookmarkEnd w:id="16"/>
          <w:r>
            <w:rPr>
              <w:rFonts w:hint="eastAsia" w:ascii="宋体" w:hAnsi="宋体" w:eastAsia="宋体" w:cs="宋体"/>
              <w:b/>
              <w:bCs/>
              <w:sz w:val="21"/>
              <w:szCs w:val="21"/>
            </w:rPr>
            <w:fldChar w:fldCharType="end"/>
          </w:r>
        </w:p>
        <w:p>
          <w:pPr>
            <w:pStyle w:val="14"/>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_Toc22146_WPSOffice_Level2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ea99547a-1621-41da-8540-2a9edfc7bce9}"/>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5.1</w:t>
              </w:r>
              <w:r>
                <w:rPr>
                  <w:rFonts w:hint="eastAsia" w:ascii="宋体" w:hAnsi="宋体" w:eastAsia="宋体" w:cs="宋体"/>
                  <w:b/>
                  <w:bCs/>
                  <w:sz w:val="21"/>
                  <w:szCs w:val="21"/>
                  <w:lang w:eastAsia="zh-CN"/>
                </w:rPr>
                <w:t>、</w:t>
              </w:r>
              <w:r>
                <w:rPr>
                  <w:rFonts w:hint="eastAsia" w:ascii="宋体" w:hAnsi="宋体" w:eastAsia="宋体" w:cs="宋体"/>
                  <w:b/>
                  <w:bCs/>
                  <w:sz w:val="21"/>
                  <w:szCs w:val="21"/>
                </w:rPr>
                <w:t>任务3.2</w:t>
              </w:r>
            </w:sdtContent>
          </w:sdt>
          <w:r>
            <w:rPr>
              <w:rFonts w:hint="eastAsia" w:ascii="宋体" w:hAnsi="宋体" w:eastAsia="宋体" w:cs="宋体"/>
              <w:b/>
              <w:bCs/>
              <w:sz w:val="21"/>
              <w:szCs w:val="21"/>
            </w:rPr>
            <w:tab/>
          </w:r>
          <w:bookmarkStart w:id="17" w:name="_Toc22146_WPSOffice_Level2Page"/>
          <w:r>
            <w:rPr>
              <w:rFonts w:hint="eastAsia" w:ascii="宋体" w:hAnsi="宋体" w:eastAsia="宋体" w:cs="宋体"/>
              <w:b/>
              <w:bCs/>
              <w:sz w:val="21"/>
              <w:szCs w:val="21"/>
            </w:rPr>
            <w:t>7</w:t>
          </w:r>
          <w:bookmarkEnd w:id="17"/>
          <w:r>
            <w:rPr>
              <w:rFonts w:hint="eastAsia" w:ascii="宋体" w:hAnsi="宋体" w:eastAsia="宋体" w:cs="宋体"/>
              <w:b/>
              <w:bCs/>
              <w:sz w:val="21"/>
              <w:szCs w:val="21"/>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pP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HYPERLINK \l _Toc4557_WPSOffice_Level1 </w:instrText>
          </w:r>
          <w:r>
            <w:rPr>
              <w:rFonts w:hint="eastAsia" w:ascii="宋体" w:hAnsi="宋体" w:eastAsia="宋体" w:cs="宋体"/>
              <w:b/>
              <w:bCs/>
              <w:sz w:val="21"/>
              <w:szCs w:val="21"/>
            </w:rPr>
            <w:fldChar w:fldCharType="separate"/>
          </w:r>
          <w:sdt>
            <w:sdtPr>
              <w:rPr>
                <w:rFonts w:hint="eastAsia" w:ascii="宋体" w:hAnsi="宋体" w:eastAsia="宋体" w:cs="宋体"/>
                <w:b/>
                <w:bCs/>
                <w:kern w:val="2"/>
                <w:sz w:val="21"/>
                <w:szCs w:val="21"/>
                <w:lang w:val="en-US" w:eastAsia="zh-CN" w:bidi="ar-SA"/>
              </w:rPr>
              <w:id w:val="147474972"/>
              <w:placeholder>
                <w:docPart w:val="{8a3ee06b-ac15-485f-8174-30b8ef31da86}"/>
              </w:placeholder>
              <w15:color w:val="509DF3"/>
            </w:sdtPr>
            <w:sdtEndPr>
              <w:rPr>
                <w:rFonts w:hint="eastAsia" w:ascii="宋体" w:hAnsi="宋体" w:eastAsia="宋体" w:cs="宋体"/>
                <w:b/>
                <w:bCs/>
                <w:kern w:val="2"/>
                <w:sz w:val="21"/>
                <w:szCs w:val="21"/>
                <w:lang w:val="en-US" w:eastAsia="zh-CN" w:bidi="ar-SA"/>
              </w:rPr>
            </w:sdtEndPr>
            <w:sdtContent>
              <w:r>
                <w:rPr>
                  <w:rFonts w:hint="eastAsia" w:ascii="宋体" w:hAnsi="宋体" w:eastAsia="宋体" w:cs="宋体"/>
                  <w:b/>
                  <w:bCs/>
                  <w:sz w:val="21"/>
                  <w:szCs w:val="21"/>
                </w:rPr>
                <w:t>六、 task4业务预测</w:t>
              </w:r>
            </w:sdtContent>
          </w:sdt>
          <w:r>
            <w:rPr>
              <w:rFonts w:hint="eastAsia" w:ascii="宋体" w:hAnsi="宋体" w:eastAsia="宋体" w:cs="宋体"/>
              <w:b/>
              <w:bCs/>
              <w:sz w:val="21"/>
              <w:szCs w:val="21"/>
            </w:rPr>
            <w:tab/>
          </w:r>
          <w:bookmarkStart w:id="18" w:name="_Toc4557_WPSOffice_Level1Page"/>
          <w:r>
            <w:rPr>
              <w:rFonts w:hint="eastAsia" w:ascii="宋体" w:hAnsi="宋体" w:eastAsia="宋体" w:cs="宋体"/>
              <w:b/>
              <w:bCs/>
              <w:sz w:val="21"/>
              <w:szCs w:val="21"/>
            </w:rPr>
            <w:t>9</w:t>
          </w:r>
          <w:bookmarkEnd w:id="18"/>
          <w:r>
            <w:rPr>
              <w:rFonts w:hint="eastAsia" w:ascii="宋体" w:hAnsi="宋体" w:eastAsia="宋体" w:cs="宋体"/>
              <w:b/>
              <w:bCs/>
              <w:sz w:val="21"/>
              <w:szCs w:val="21"/>
            </w:rPr>
            <w:fldChar w:fldCharType="end"/>
          </w:r>
          <w:bookmarkEnd w:id="0"/>
        </w:p>
      </w:sdtContent>
    </w:sdt>
    <w:p>
      <w:pPr>
        <w:rPr>
          <w:rFonts w:hint="eastAsia"/>
        </w:rPr>
      </w:pPr>
      <w:r>
        <w:rPr>
          <w:rFonts w:hint="eastAsia"/>
        </w:rPr>
        <w:br w:type="page"/>
      </w:r>
    </w:p>
    <w:p>
      <w:pPr>
        <w:pStyle w:val="2"/>
      </w:pPr>
      <w:bookmarkStart w:id="19" w:name="_Toc19708_WPSOffice_Level1"/>
      <w:r>
        <w:rPr>
          <w:rFonts w:hint="eastAsia"/>
        </w:rPr>
        <w:t>一、背景介绍</w:t>
      </w:r>
      <w:bookmarkEnd w:id="19"/>
    </w:p>
    <w:p>
      <w:pPr>
        <w:pStyle w:val="3"/>
      </w:pPr>
      <w:bookmarkStart w:id="20" w:name="_Toc9337_WPSOffice_Level2"/>
      <w:r>
        <w:rPr>
          <w:rFonts w:hint="eastAsia"/>
          <w:lang w:val="en-US" w:eastAsia="zh-CN"/>
        </w:rPr>
        <w:t>1.</w:t>
      </w:r>
      <w:r>
        <w:rPr>
          <w:rFonts w:hint="eastAsia"/>
        </w:rPr>
        <w:t>1、行业背景</w:t>
      </w:r>
      <w:bookmarkEnd w:id="20"/>
    </w:p>
    <w:p>
      <w:pPr>
        <w:ind w:firstLine="420" w:firstLineChars="200"/>
      </w:pPr>
      <w:r>
        <w:rPr>
          <w:rFonts w:hint="eastAsia"/>
        </w:rPr>
        <w:t>自动售货机以线上经营的理念，提供线下的便利服务，以小巧、自助的经营模式节省人工成本，让实惠、高品质的商品触手可及，成为当下零售经营的又一主流模式。自动售货机内商品的供给频率、种类选择、供给量、站点选择等是自动售货机运营者需要重点关注的问题。因此，科学的商业数据分析能够帮助经营者了解用户需求，掌握商品需求量，为用户提供精准贴心的服务，是掌握经营方向的重要手段，对自动售货机这一营销模式的发展有着非常重要的意义。</w:t>
      </w:r>
    </w:p>
    <w:p>
      <w:r>
        <w:rPr>
          <w:rFonts w:hint="eastAsia"/>
        </w:rPr>
        <w:t>某商场在不同地点安放了5台自动售货机，编号分别为A、</w:t>
      </w:r>
      <w:r>
        <w:t>B</w:t>
      </w:r>
      <w:r>
        <w:rPr>
          <w:rFonts w:hint="eastAsia"/>
        </w:rPr>
        <w:t>、</w:t>
      </w:r>
      <w:r>
        <w:t>C</w:t>
      </w:r>
      <w:r>
        <w:rPr>
          <w:rFonts w:hint="eastAsia"/>
        </w:rPr>
        <w:t>、</w:t>
      </w:r>
      <w:r>
        <w:t>D</w:t>
      </w:r>
      <w:r>
        <w:rPr>
          <w:rFonts w:hint="eastAsia"/>
        </w:rPr>
        <w:t>、</w:t>
      </w:r>
      <w:r>
        <w:t>E</w:t>
      </w:r>
      <w:r>
        <w:rPr>
          <w:rFonts w:hint="eastAsia"/>
        </w:rPr>
        <w:t>。</w:t>
      </w:r>
    </w:p>
    <w:p>
      <w:pPr>
        <w:pStyle w:val="3"/>
      </w:pPr>
      <w:bookmarkStart w:id="21" w:name="_Toc26932_WPSOffice_Level2"/>
      <w:r>
        <w:rPr>
          <w:rFonts w:hint="eastAsia"/>
          <w:lang w:val="en-US" w:eastAsia="zh-CN"/>
        </w:rPr>
        <w:t>1.</w:t>
      </w:r>
      <w:r>
        <w:rPr>
          <w:rFonts w:hint="eastAsia"/>
        </w:rPr>
        <w:t>2、分析目标</w:t>
      </w:r>
      <w:bookmarkEnd w:id="21"/>
    </w:p>
    <w:p>
      <w:pPr>
        <w:pStyle w:val="8"/>
        <w:numPr>
          <w:ilvl w:val="0"/>
          <w:numId w:val="1"/>
        </w:numPr>
        <w:ind w:firstLineChars="0"/>
      </w:pPr>
      <w:r>
        <w:rPr>
          <w:rFonts w:hint="eastAsia"/>
        </w:rPr>
        <w:t>根据自动售货机的经营特点，对经营指标数据、商品营销数据及市场需求进行分析，完成对销量、库存、盈利三个方面各项指标的计算，按要求绘制对应的图表，并预测每台售货机的销售额。</w:t>
      </w:r>
    </w:p>
    <w:p>
      <w:pPr>
        <w:pStyle w:val="8"/>
        <w:numPr>
          <w:ilvl w:val="0"/>
          <w:numId w:val="1"/>
        </w:numPr>
        <w:ind w:firstLineChars="0"/>
      </w:pPr>
      <w:r>
        <w:rPr>
          <w:rFonts w:hint="eastAsia"/>
        </w:rPr>
        <w:t>为每台售货机所销售的商品贴上标签，使其能够很好的展现销售商品的特征。</w:t>
      </w:r>
    </w:p>
    <w:p>
      <w:pPr>
        <w:pStyle w:val="2"/>
      </w:pPr>
      <w:bookmarkStart w:id="22" w:name="_Toc9337_WPSOffice_Level1"/>
      <w:r>
        <w:rPr>
          <w:rFonts w:hint="eastAsia"/>
        </w:rPr>
        <w:t>二、数据说明</w:t>
      </w:r>
      <w:bookmarkEnd w:id="22"/>
    </w:p>
    <w:p>
      <w:pPr>
        <w:pStyle w:val="3"/>
      </w:pPr>
      <w:bookmarkStart w:id="23" w:name="_Toc18359_WPSOffice_Level2"/>
      <w:r>
        <w:rPr>
          <w:rFonts w:hint="eastAsia"/>
          <w:lang w:val="en-US" w:eastAsia="zh-CN"/>
        </w:rPr>
        <w:t>2.</w:t>
      </w:r>
      <w:r>
        <w:rPr>
          <w:rFonts w:hint="eastAsia"/>
        </w:rPr>
        <w:t>1、数据来源</w:t>
      </w:r>
      <w:bookmarkEnd w:id="23"/>
    </w:p>
    <w:p>
      <w:r>
        <w:rPr>
          <w:rFonts w:hint="eastAsia"/>
        </w:rPr>
        <w:t>数据来源：泰迪云课堂</w:t>
      </w:r>
    </w:p>
    <w:p>
      <w:pPr>
        <w:rPr>
          <w:rFonts w:hint="eastAsia"/>
        </w:rPr>
      </w:pPr>
      <w:r>
        <w:rPr>
          <w:rFonts w:hint="eastAsia"/>
        </w:rPr>
        <w:t>数据</w:t>
      </w:r>
      <w:r>
        <w:rPr>
          <w:rFonts w:hint="eastAsia"/>
          <w:lang w:val="en-US" w:eastAsia="zh-CN"/>
        </w:rPr>
        <w:t>起始至截止</w:t>
      </w:r>
      <w:r>
        <w:rPr>
          <w:rFonts w:hint="eastAsia"/>
        </w:rPr>
        <w:t>时间：</w:t>
      </w:r>
      <w:r>
        <w:rPr>
          <w:rFonts w:hint="eastAsia"/>
          <w:lang w:val="en-US" w:eastAsia="zh-CN"/>
        </w:rPr>
        <w:t>2017-1-1至2017-12-31</w:t>
      </w:r>
      <w:r>
        <w:rPr>
          <w:rFonts w:hint="eastAsia"/>
        </w:rPr>
        <w:t xml:space="preserve"> </w:t>
      </w:r>
    </w:p>
    <w:p>
      <w:pPr>
        <w:pStyle w:val="3"/>
        <w:numPr>
          <w:numId w:val="0"/>
        </w:numPr>
        <w:ind w:firstLine="420" w:firstLineChars="0"/>
        <w:rPr>
          <w:rFonts w:hint="eastAsia"/>
        </w:rPr>
      </w:pPr>
      <w:bookmarkStart w:id="24" w:name="_Toc12164_WPSOffice_Level2"/>
      <w:r>
        <w:rPr>
          <w:rFonts w:hint="eastAsia"/>
          <w:lang w:val="en-US" w:eastAsia="zh-CN"/>
        </w:rPr>
        <w:t>2.2、</w:t>
      </w:r>
      <w:r>
        <w:rPr>
          <w:rFonts w:hint="eastAsia"/>
        </w:rPr>
        <w:t>数据量</w:t>
      </w:r>
      <w:bookmarkEnd w:id="24"/>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商品销售信息：</w:t>
      </w:r>
      <w:r>
        <w:rPr>
          <w:rFonts w:hint="eastAsia"/>
        </w:rPr>
        <w:t>70680条</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商品分类信息：316条</w:t>
      </w:r>
    </w:p>
    <w:p>
      <w:pPr>
        <w:pStyle w:val="2"/>
        <w:numPr>
          <w:ilvl w:val="0"/>
          <w:numId w:val="2"/>
        </w:numPr>
        <w:rPr>
          <w:rFonts w:hint="eastAsia"/>
          <w:lang w:val="en-US" w:eastAsia="zh-CN"/>
        </w:rPr>
      </w:pPr>
      <w:bookmarkStart w:id="25" w:name="_Toc26932_WPSOffice_Level1"/>
      <w:r>
        <w:rPr>
          <w:rFonts w:hint="eastAsia"/>
          <w:lang w:val="en-US" w:eastAsia="zh-CN"/>
        </w:rPr>
        <w:t>task1数据预处理与分析</w:t>
      </w:r>
      <w:bookmarkEnd w:id="25"/>
    </w:p>
    <w:p>
      <w:pPr>
        <w:pStyle w:val="3"/>
        <w:bidi w:val="0"/>
        <w:rPr>
          <w:rFonts w:hint="default"/>
          <w:lang w:val="en-US" w:eastAsia="zh-CN"/>
        </w:rPr>
      </w:pPr>
      <w:bookmarkStart w:id="26" w:name="_Toc4557_WPSOffice_Level2"/>
      <w:r>
        <w:rPr>
          <w:rFonts w:hint="eastAsia"/>
          <w:lang w:val="en-US" w:eastAsia="zh-CN"/>
        </w:rPr>
        <w:t>3.1、任务1.2</w:t>
      </w:r>
      <w:bookmarkEnd w:id="26"/>
    </w:p>
    <w:tbl>
      <w:tblPr>
        <w:tblStyle w:val="6"/>
        <w:tblW w:w="4824" w:type="dxa"/>
        <w:jc w:val="center"/>
        <w:tblInd w:w="2000" w:type="dxa"/>
        <w:shd w:val="clear" w:color="auto" w:fill="auto"/>
        <w:tblLayout w:type="fixed"/>
        <w:tblCellMar>
          <w:top w:w="0" w:type="dxa"/>
          <w:left w:w="0" w:type="dxa"/>
          <w:bottom w:w="0" w:type="dxa"/>
          <w:right w:w="0" w:type="dxa"/>
        </w:tblCellMar>
      </w:tblPr>
      <w:tblGrid>
        <w:gridCol w:w="2176"/>
        <w:gridCol w:w="1373"/>
        <w:gridCol w:w="1275"/>
      </w:tblGrid>
      <w:tr>
        <w:tblPrEx>
          <w:shd w:val="clear" w:color="auto" w:fill="auto"/>
          <w:tblLayout w:type="fixed"/>
          <w:tblCellMar>
            <w:top w:w="0" w:type="dxa"/>
            <w:left w:w="0" w:type="dxa"/>
            <w:bottom w:w="0" w:type="dxa"/>
            <w:right w:w="0" w:type="dxa"/>
          </w:tblCellMar>
        </w:tblPrEx>
        <w:trPr>
          <w:trHeight w:val="270" w:hRule="atLeast"/>
          <w:jc w:val="center"/>
        </w:trPr>
        <w:tc>
          <w:tcPr>
            <w:tcW w:w="217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设备ID</w:t>
            </w:r>
          </w:p>
        </w:tc>
        <w:tc>
          <w:tcPr>
            <w:tcW w:w="137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销售金额</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订单量</w:t>
            </w:r>
          </w:p>
        </w:tc>
      </w:tr>
      <w:tr>
        <w:tblPrEx>
          <w:shd w:val="clear" w:color="auto" w:fill="auto"/>
          <w:tblLayout w:type="fixed"/>
          <w:tblCellMar>
            <w:top w:w="0" w:type="dxa"/>
            <w:left w:w="0" w:type="dxa"/>
            <w:bottom w:w="0" w:type="dxa"/>
            <w:right w:w="0" w:type="dxa"/>
          </w:tblCellMar>
        </w:tblPrEx>
        <w:trPr>
          <w:trHeight w:val="270" w:hRule="atLeast"/>
          <w:jc w:val="center"/>
        </w:trPr>
        <w:tc>
          <w:tcPr>
            <w:tcW w:w="217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E43A6E078A04134</w:t>
            </w:r>
          </w:p>
        </w:tc>
        <w:tc>
          <w:tcPr>
            <w:tcW w:w="137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3681.2</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869</w:t>
            </w:r>
          </w:p>
        </w:tc>
      </w:tr>
      <w:tr>
        <w:tblPrEx>
          <w:shd w:val="clear" w:color="auto" w:fill="auto"/>
          <w:tblLayout w:type="fixed"/>
          <w:tblCellMar>
            <w:top w:w="0" w:type="dxa"/>
            <w:left w:w="0" w:type="dxa"/>
            <w:bottom w:w="0" w:type="dxa"/>
            <w:right w:w="0" w:type="dxa"/>
          </w:tblCellMar>
        </w:tblPrEx>
        <w:trPr>
          <w:trHeight w:val="270" w:hRule="atLeast"/>
          <w:jc w:val="center"/>
        </w:trPr>
        <w:tc>
          <w:tcPr>
            <w:tcW w:w="217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E43A6E078A04172</w:t>
            </w:r>
          </w:p>
        </w:tc>
        <w:tc>
          <w:tcPr>
            <w:tcW w:w="137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3385.1</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756</w:t>
            </w:r>
          </w:p>
        </w:tc>
      </w:tr>
      <w:tr>
        <w:tblPrEx>
          <w:shd w:val="clear" w:color="auto" w:fill="auto"/>
          <w:tblLayout w:type="fixed"/>
          <w:tblCellMar>
            <w:top w:w="0" w:type="dxa"/>
            <w:left w:w="0" w:type="dxa"/>
            <w:bottom w:w="0" w:type="dxa"/>
            <w:right w:w="0" w:type="dxa"/>
          </w:tblCellMar>
        </w:tblPrEx>
        <w:trPr>
          <w:trHeight w:val="270" w:hRule="atLeast"/>
          <w:jc w:val="center"/>
        </w:trPr>
        <w:tc>
          <w:tcPr>
            <w:tcW w:w="217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E43A6E078A04228</w:t>
            </w:r>
          </w:p>
        </w:tc>
        <w:tc>
          <w:tcPr>
            <w:tcW w:w="137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3729.4</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789</w:t>
            </w:r>
          </w:p>
        </w:tc>
      </w:tr>
      <w:tr>
        <w:tblPrEx>
          <w:shd w:val="clear" w:color="auto" w:fill="auto"/>
          <w:tblLayout w:type="fixed"/>
          <w:tblCellMar>
            <w:top w:w="0" w:type="dxa"/>
            <w:left w:w="0" w:type="dxa"/>
            <w:bottom w:w="0" w:type="dxa"/>
            <w:right w:w="0" w:type="dxa"/>
          </w:tblCellMar>
        </w:tblPrEx>
        <w:trPr>
          <w:trHeight w:val="270" w:hRule="atLeast"/>
          <w:jc w:val="center"/>
        </w:trPr>
        <w:tc>
          <w:tcPr>
            <w:tcW w:w="217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E43A6E078A06874</w:t>
            </w:r>
          </w:p>
        </w:tc>
        <w:tc>
          <w:tcPr>
            <w:tcW w:w="137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5699</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1292</w:t>
            </w:r>
          </w:p>
        </w:tc>
      </w:tr>
      <w:tr>
        <w:tblPrEx>
          <w:shd w:val="clear" w:color="auto" w:fill="auto"/>
          <w:tblLayout w:type="fixed"/>
          <w:tblCellMar>
            <w:top w:w="0" w:type="dxa"/>
            <w:left w:w="0" w:type="dxa"/>
            <w:bottom w:w="0" w:type="dxa"/>
            <w:right w:w="0" w:type="dxa"/>
          </w:tblCellMar>
        </w:tblPrEx>
        <w:trPr>
          <w:trHeight w:val="270" w:hRule="atLeast"/>
          <w:jc w:val="center"/>
        </w:trPr>
        <w:tc>
          <w:tcPr>
            <w:tcW w:w="217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E43A6E078A07631</w:t>
            </w:r>
          </w:p>
        </w:tc>
        <w:tc>
          <w:tcPr>
            <w:tcW w:w="137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2392.1</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564</w:t>
            </w:r>
          </w:p>
        </w:tc>
      </w:tr>
      <w:tr>
        <w:tblPrEx>
          <w:shd w:val="clear" w:color="auto" w:fill="auto"/>
          <w:tblLayout w:type="fixed"/>
          <w:tblCellMar>
            <w:top w:w="0" w:type="dxa"/>
            <w:left w:w="0" w:type="dxa"/>
            <w:bottom w:w="0" w:type="dxa"/>
            <w:right w:w="0" w:type="dxa"/>
          </w:tblCellMar>
        </w:tblPrEx>
        <w:trPr>
          <w:trHeight w:val="270" w:hRule="atLeast"/>
          <w:jc w:val="center"/>
        </w:trPr>
        <w:tc>
          <w:tcPr>
            <w:tcW w:w="217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汇总</w:t>
            </w:r>
          </w:p>
        </w:tc>
        <w:tc>
          <w:tcPr>
            <w:tcW w:w="137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18886.8</w:t>
            </w:r>
          </w:p>
        </w:tc>
        <w:tc>
          <w:tcPr>
            <w:tcW w:w="12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4270</w:t>
            </w:r>
          </w:p>
        </w:tc>
      </w:tr>
    </w:tbl>
    <w:p>
      <w:pPr>
        <w:numPr>
          <w:ilvl w:val="0"/>
          <w:numId w:val="0"/>
        </w:numPr>
        <w:jc w:val="center"/>
        <w:rPr>
          <w:rFonts w:hint="eastAsia"/>
          <w:lang w:val="en-US" w:eastAsia="zh-CN"/>
        </w:rPr>
      </w:pPr>
      <w:bookmarkStart w:id="27" w:name="_Toc9337_WPSOffice_Level3"/>
      <w:r>
        <w:rPr>
          <w:rFonts w:hint="eastAsia"/>
          <w:lang w:val="en-US" w:eastAsia="zh-CN"/>
        </w:rPr>
        <w:t>2017年5月份交易额和订单量表</w:t>
      </w:r>
      <w:bookmarkEnd w:id="27"/>
    </w:p>
    <w:p>
      <w:pPr>
        <w:pStyle w:val="3"/>
        <w:bidi w:val="0"/>
        <w:rPr>
          <w:rFonts w:hint="eastAsia"/>
          <w:lang w:val="en-US" w:eastAsia="zh-CN"/>
        </w:rPr>
      </w:pPr>
      <w:bookmarkStart w:id="28" w:name="_Toc29394_WPSOffice_Level2"/>
      <w:r>
        <w:rPr>
          <w:rFonts w:hint="eastAsia"/>
          <w:lang w:val="en-US" w:eastAsia="zh-CN"/>
        </w:rPr>
        <w:t>3.2、任务1.3</w:t>
      </w:r>
      <w:bookmarkEnd w:id="28"/>
    </w:p>
    <w:tbl>
      <w:tblPr>
        <w:tblStyle w:val="6"/>
        <w:tblW w:w="7006" w:type="dxa"/>
        <w:jc w:val="center"/>
        <w:tblInd w:w="0" w:type="dxa"/>
        <w:shd w:val="clear" w:color="auto" w:fill="auto"/>
        <w:tblLayout w:type="fixed"/>
        <w:tblCellMar>
          <w:top w:w="0" w:type="dxa"/>
          <w:left w:w="0" w:type="dxa"/>
          <w:bottom w:w="0" w:type="dxa"/>
          <w:right w:w="0" w:type="dxa"/>
        </w:tblCellMar>
      </w:tblPr>
      <w:tblGrid>
        <w:gridCol w:w="2626"/>
        <w:gridCol w:w="975"/>
        <w:gridCol w:w="1770"/>
        <w:gridCol w:w="1635"/>
      </w:tblGrid>
      <w:tr>
        <w:tblPrEx>
          <w:tblLayout w:type="fixed"/>
          <w:tblCellMar>
            <w:top w:w="0" w:type="dxa"/>
            <w:left w:w="0" w:type="dxa"/>
            <w:bottom w:w="0" w:type="dxa"/>
            <w:right w:w="0" w:type="dxa"/>
          </w:tblCellMar>
        </w:tblPrEx>
        <w:trPr>
          <w:trHeight w:val="270" w:hRule="atLeast"/>
          <w:jc w:val="center"/>
        </w:trPr>
        <w:tc>
          <w:tcPr>
            <w:tcW w:w="2626"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设备ID</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月份</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平均交易额</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日均订单量</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E43A6E078A04134</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3.75</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12.20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3.26</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6.17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3.61</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8.83</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4.08</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20.10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4.24</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28.97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4.07</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61.87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4.40</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11.50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3.58</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32.70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4.13</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58.17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4.11</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67.53</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4.27</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67.70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3.67</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73.67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E43A6E078A04172</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4.51</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11.17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3.86</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3.59</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8.50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4.04</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14.90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4.48</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25.20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4.05</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55.63</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4.10</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15.87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3.36</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22.20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4.31</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34.67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4.02</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52.17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4.47</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38.67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3.79</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66.77</w:t>
            </w:r>
          </w:p>
        </w:tc>
      </w:tr>
      <w:tr>
        <w:tblPrEx>
          <w:tblLayout w:type="fixed"/>
          <w:tblCellMar>
            <w:top w:w="0" w:type="dxa"/>
            <w:left w:w="0" w:type="dxa"/>
            <w:bottom w:w="0" w:type="dxa"/>
            <w:right w:w="0" w:type="dxa"/>
          </w:tblCellMar>
        </w:tblPrEx>
        <w:trPr>
          <w:trHeight w:val="270" w:hRule="atLeast"/>
          <w:jc w:val="center"/>
        </w:trPr>
        <w:tc>
          <w:tcPr>
            <w:tcW w:w="262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E43A6E078A04228</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4.33</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12.63</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3.83</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6.90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3.77</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8.77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4.40</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24.47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4.73</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26.30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4.50</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62.73</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3.99</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25.47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3.91</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41.97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4.43</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55.93</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4.27</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73.87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4.35</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64.77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3.94</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79.30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E43A6E078A06874</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4.68</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11.80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3.64</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8.60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4.31</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11.67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4.16</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29.83</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4.41</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43.07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3.82</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86.43</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3.92</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27.10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3.80</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58.90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4.13</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137.80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3.68</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92.57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4.28</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167.33</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4.17</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108.40</w:t>
            </w:r>
          </w:p>
        </w:tc>
      </w:tr>
      <w:tr>
        <w:tblPrEx>
          <w:tblLayout w:type="fixed"/>
          <w:tblCellMar>
            <w:top w:w="0" w:type="dxa"/>
            <w:left w:w="0" w:type="dxa"/>
            <w:bottom w:w="0" w:type="dxa"/>
            <w:right w:w="0" w:type="dxa"/>
          </w:tblCellMar>
        </w:tblPrEx>
        <w:trPr>
          <w:trHeight w:val="270" w:hRule="atLeast"/>
          <w:jc w:val="center"/>
        </w:trPr>
        <w:tc>
          <w:tcPr>
            <w:tcW w:w="262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E43A6E078A07631</w:t>
            </w: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3.69</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8.63</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3.09</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4.70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4.31</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6.40</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3.79</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14.77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4.24</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18.80</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4.03</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34.67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4.23</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10.57</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3.32</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23.83</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3.90</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32.77</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3.88</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39.53</w:t>
            </w:r>
          </w:p>
        </w:tc>
      </w:tr>
      <w:tr>
        <w:tblPrEx>
          <w:shd w:val="clear" w:color="auto" w:fill="auto"/>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3.86</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40.33</w:t>
            </w:r>
          </w:p>
        </w:tc>
      </w:tr>
      <w:tr>
        <w:tblPrEx>
          <w:tblLayout w:type="fixed"/>
          <w:tblCellMar>
            <w:top w:w="0" w:type="dxa"/>
            <w:left w:w="0" w:type="dxa"/>
            <w:bottom w:w="0" w:type="dxa"/>
            <w:right w:w="0" w:type="dxa"/>
          </w:tblCellMar>
        </w:tblPrEx>
        <w:trPr>
          <w:trHeight w:val="270" w:hRule="atLeast"/>
          <w:jc w:val="center"/>
        </w:trPr>
        <w:tc>
          <w:tcPr>
            <w:tcW w:w="262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rPr>
                <w:rFonts w:hint="eastAsia" w:ascii="宋体" w:hAnsi="宋体" w:eastAsia="宋体" w:cs="宋体"/>
                <w:i w:val="0"/>
                <w:color w:val="000000"/>
                <w:sz w:val="22"/>
                <w:szCs w:val="22"/>
                <w:u w:val="none"/>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177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3.57</w:t>
            </w: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55.43</w:t>
            </w:r>
          </w:p>
        </w:tc>
      </w:tr>
    </w:tbl>
    <w:p>
      <w:pPr>
        <w:jc w:val="center"/>
        <w:rPr>
          <w:rFonts w:hint="eastAsia"/>
          <w:lang w:val="en-US" w:eastAsia="zh-CN"/>
        </w:rPr>
      </w:pPr>
      <w:bookmarkStart w:id="29" w:name="_Toc26932_WPSOffice_Level3"/>
      <w:r>
        <w:rPr>
          <w:rFonts w:hint="eastAsia"/>
          <w:lang w:val="en-US" w:eastAsia="zh-CN"/>
        </w:rPr>
        <w:t>每台售货机每月的每单平均交易额与日均订单量表</w:t>
      </w:r>
      <w:bookmarkEnd w:id="29"/>
    </w:p>
    <w:p>
      <w:pPr>
        <w:pStyle w:val="2"/>
        <w:numPr>
          <w:ilvl w:val="0"/>
          <w:numId w:val="2"/>
        </w:numPr>
        <w:bidi w:val="0"/>
        <w:ind w:left="0" w:leftChars="0" w:firstLine="0" w:firstLineChars="0"/>
        <w:rPr>
          <w:rFonts w:hint="eastAsia"/>
          <w:lang w:val="en-US" w:eastAsia="zh-CN"/>
        </w:rPr>
      </w:pPr>
      <w:bookmarkStart w:id="30" w:name="_Toc18359_WPSOffice_Level1"/>
      <w:r>
        <w:rPr>
          <w:rFonts w:hint="eastAsia"/>
          <w:lang w:val="en-US" w:eastAsia="zh-CN"/>
        </w:rPr>
        <w:t>task2数据分析与可视化</w:t>
      </w:r>
      <w:bookmarkEnd w:id="30"/>
    </w:p>
    <w:p>
      <w:pPr>
        <w:pStyle w:val="3"/>
        <w:bidi w:val="0"/>
        <w:rPr>
          <w:rFonts w:hint="eastAsia"/>
          <w:lang w:val="en-US" w:eastAsia="zh-CN"/>
        </w:rPr>
      </w:pPr>
      <w:bookmarkStart w:id="31" w:name="_Toc31063_WPSOffice_Level2"/>
      <w:r>
        <w:rPr>
          <w:rFonts w:hint="eastAsia"/>
          <w:lang w:val="en-US" w:eastAsia="zh-CN"/>
        </w:rPr>
        <w:t>4.1任务2.1</w:t>
      </w:r>
      <w:bookmarkEnd w:id="31"/>
    </w:p>
    <w:p>
      <w:pPr>
        <w:jc w:val="center"/>
        <w:rPr>
          <w:rFonts w:hint="default"/>
          <w:lang w:val="en-US" w:eastAsia="zh-CN"/>
        </w:rPr>
      </w:pPr>
      <w:r>
        <w:rPr>
          <w:rFonts w:hint="default"/>
          <w:lang w:val="en-US" w:eastAsia="zh-CN"/>
        </w:rPr>
        <w:drawing>
          <wp:inline distT="0" distB="0" distL="114300" distR="114300">
            <wp:extent cx="4163695" cy="3279775"/>
            <wp:effectExtent l="0" t="0" r="8255" b="15875"/>
            <wp:docPr id="7" name="图片 7"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1"/>
                    <pic:cNvPicPr>
                      <a:picLocks noChangeAspect="1"/>
                    </pic:cNvPicPr>
                  </pic:nvPicPr>
                  <pic:blipFill>
                    <a:blip r:embed="rId5"/>
                    <a:stretch>
                      <a:fillRect/>
                    </a:stretch>
                  </pic:blipFill>
                  <pic:spPr>
                    <a:xfrm>
                      <a:off x="0" y="0"/>
                      <a:ext cx="4163695" cy="3279775"/>
                    </a:xfrm>
                    <a:prstGeom prst="rect">
                      <a:avLst/>
                    </a:prstGeom>
                  </pic:spPr>
                </pic:pic>
              </a:graphicData>
            </a:graphic>
          </wp:inline>
        </w:drawing>
      </w:r>
    </w:p>
    <w:p>
      <w:pPr>
        <w:pStyle w:val="3"/>
        <w:bidi w:val="0"/>
        <w:rPr>
          <w:rFonts w:hint="eastAsia"/>
          <w:lang w:val="en-US" w:eastAsia="zh-CN"/>
        </w:rPr>
      </w:pPr>
      <w:bookmarkStart w:id="32" w:name="_Toc25980_WPSOffice_Level2"/>
      <w:r>
        <w:rPr>
          <w:rFonts w:hint="eastAsia"/>
          <w:lang w:val="en-US" w:eastAsia="zh-CN"/>
        </w:rPr>
        <w:t>4.2任务2.2</w:t>
      </w:r>
      <w:bookmarkEnd w:id="32"/>
    </w:p>
    <w:p>
      <w:pPr>
        <w:jc w:val="left"/>
        <w:rPr>
          <w:rFonts w:hint="default"/>
          <w:lang w:val="en-US" w:eastAsia="zh-CN"/>
        </w:rPr>
      </w:pPr>
      <w:r>
        <w:rPr>
          <w:rFonts w:hint="default"/>
          <w:lang w:val="en-US" w:eastAsia="zh-CN"/>
        </w:rPr>
        <w:drawing>
          <wp:inline distT="0" distB="0" distL="114300" distR="114300">
            <wp:extent cx="5268595" cy="3043555"/>
            <wp:effectExtent l="0" t="0" r="8255" b="4445"/>
            <wp:docPr id="1" name="图片 1" descr="任务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任务2.2"/>
                    <pic:cNvPicPr>
                      <a:picLocks noChangeAspect="1"/>
                    </pic:cNvPicPr>
                  </pic:nvPicPr>
                  <pic:blipFill>
                    <a:blip r:embed="rId6"/>
                    <a:stretch>
                      <a:fillRect/>
                    </a:stretch>
                  </pic:blipFill>
                  <pic:spPr>
                    <a:xfrm>
                      <a:off x="0" y="0"/>
                      <a:ext cx="5268595" cy="3043555"/>
                    </a:xfrm>
                    <a:prstGeom prst="rect">
                      <a:avLst/>
                    </a:prstGeom>
                  </pic:spPr>
                </pic:pic>
              </a:graphicData>
            </a:graphic>
          </wp:inline>
        </w:drawing>
      </w:r>
      <w:r>
        <w:rPr>
          <w:rFonts w:hint="default"/>
          <w:lang w:val="en-US" w:eastAsia="zh-CN"/>
        </w:rPr>
        <w:drawing>
          <wp:inline distT="0" distB="0" distL="114300" distR="114300">
            <wp:extent cx="5269230" cy="2654935"/>
            <wp:effectExtent l="0" t="0" r="7620" b="12065"/>
            <wp:docPr id="2" name="图片 2" descr="任务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任务2.2（2）"/>
                    <pic:cNvPicPr>
                      <a:picLocks noChangeAspect="1"/>
                    </pic:cNvPicPr>
                  </pic:nvPicPr>
                  <pic:blipFill>
                    <a:blip r:embed="rId7"/>
                    <a:stretch>
                      <a:fillRect/>
                    </a:stretch>
                  </pic:blipFill>
                  <pic:spPr>
                    <a:xfrm>
                      <a:off x="0" y="0"/>
                      <a:ext cx="5269230" cy="2654935"/>
                    </a:xfrm>
                    <a:prstGeom prst="rect">
                      <a:avLst/>
                    </a:prstGeom>
                  </pic:spPr>
                </pic:pic>
              </a:graphicData>
            </a:graphic>
          </wp:inline>
        </w:drawing>
      </w:r>
    </w:p>
    <w:p>
      <w:pPr>
        <w:pStyle w:val="3"/>
        <w:bidi w:val="0"/>
        <w:rPr>
          <w:rFonts w:hint="eastAsia"/>
          <w:lang w:val="en-US" w:eastAsia="zh-CN"/>
        </w:rPr>
      </w:pPr>
      <w:bookmarkStart w:id="33" w:name="_Toc27812_WPSOffice_Level2"/>
      <w:r>
        <w:rPr>
          <w:rFonts w:hint="eastAsia"/>
          <w:lang w:val="en-US" w:eastAsia="zh-CN"/>
        </w:rPr>
        <w:t>4.3任务2.3</w:t>
      </w:r>
      <w:bookmarkEnd w:id="33"/>
    </w:p>
    <w:p>
      <w:pPr>
        <w:jc w:val="center"/>
        <w:rPr>
          <w:rFonts w:hint="default"/>
          <w:lang w:val="en-US" w:eastAsia="zh-CN"/>
        </w:rPr>
      </w:pPr>
      <w:r>
        <w:rPr>
          <w:rFonts w:hint="default"/>
          <w:lang w:val="en-US" w:eastAsia="zh-CN"/>
        </w:rPr>
        <w:drawing>
          <wp:inline distT="0" distB="0" distL="114300" distR="114300">
            <wp:extent cx="4584065" cy="2755265"/>
            <wp:effectExtent l="0" t="0" r="6985" b="6985"/>
            <wp:docPr id="3" name="图片 3" descr="任务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任务2.3"/>
                    <pic:cNvPicPr>
                      <a:picLocks noChangeAspect="1"/>
                    </pic:cNvPicPr>
                  </pic:nvPicPr>
                  <pic:blipFill>
                    <a:blip r:embed="rId8"/>
                    <a:stretch>
                      <a:fillRect/>
                    </a:stretch>
                  </pic:blipFill>
                  <pic:spPr>
                    <a:xfrm>
                      <a:off x="0" y="0"/>
                      <a:ext cx="4584065" cy="2755265"/>
                    </a:xfrm>
                    <a:prstGeom prst="rect">
                      <a:avLst/>
                    </a:prstGeom>
                  </pic:spPr>
                </pic:pic>
              </a:graphicData>
            </a:graphic>
          </wp:inline>
        </w:drawing>
      </w:r>
    </w:p>
    <w:p>
      <w:pPr>
        <w:pStyle w:val="3"/>
        <w:bidi w:val="0"/>
        <w:rPr>
          <w:rFonts w:hint="eastAsia"/>
          <w:lang w:val="en-US" w:eastAsia="zh-CN"/>
        </w:rPr>
      </w:pPr>
      <w:bookmarkStart w:id="34" w:name="_Toc21591_WPSOffice_Level2"/>
      <w:r>
        <w:rPr>
          <w:rFonts w:hint="eastAsia"/>
          <w:lang w:val="en-US" w:eastAsia="zh-CN"/>
        </w:rPr>
        <w:t>4.4任务2.4</w:t>
      </w:r>
      <w:bookmarkEnd w:id="34"/>
    </w:p>
    <w:p>
      <w:pPr>
        <w:jc w:val="center"/>
        <w:rPr>
          <w:rFonts w:hint="default"/>
          <w:lang w:val="en-US" w:eastAsia="zh-CN"/>
        </w:rPr>
      </w:pPr>
      <w:r>
        <w:rPr>
          <w:rFonts w:hint="default"/>
          <w:lang w:val="en-US" w:eastAsia="zh-CN"/>
        </w:rPr>
        <w:drawing>
          <wp:inline distT="0" distB="0" distL="114300" distR="114300">
            <wp:extent cx="5271770" cy="3536950"/>
            <wp:effectExtent l="0" t="0" r="5080" b="6350"/>
            <wp:docPr id="4" name="图片 4" descr="任务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任务2.4"/>
                    <pic:cNvPicPr>
                      <a:picLocks noChangeAspect="1"/>
                    </pic:cNvPicPr>
                  </pic:nvPicPr>
                  <pic:blipFill>
                    <a:blip r:embed="rId9"/>
                    <a:stretch>
                      <a:fillRect/>
                    </a:stretch>
                  </pic:blipFill>
                  <pic:spPr>
                    <a:xfrm>
                      <a:off x="0" y="0"/>
                      <a:ext cx="5271770" cy="3536950"/>
                    </a:xfrm>
                    <a:prstGeom prst="rect">
                      <a:avLst/>
                    </a:prstGeom>
                  </pic:spPr>
                </pic:pic>
              </a:graphicData>
            </a:graphic>
          </wp:inline>
        </w:drawing>
      </w:r>
    </w:p>
    <w:p>
      <w:pPr>
        <w:rPr>
          <w:rFonts w:hint="default"/>
          <w:lang w:val="en-US" w:eastAsia="zh-CN"/>
        </w:rPr>
      </w:pPr>
    </w:p>
    <w:p>
      <w:pPr>
        <w:pStyle w:val="2"/>
        <w:numPr>
          <w:ilvl w:val="0"/>
          <w:numId w:val="2"/>
        </w:numPr>
        <w:bidi w:val="0"/>
        <w:ind w:left="0" w:leftChars="0" w:firstLine="0" w:firstLineChars="0"/>
        <w:rPr>
          <w:rFonts w:hint="eastAsia"/>
          <w:lang w:val="en-US" w:eastAsia="zh-CN"/>
        </w:rPr>
      </w:pPr>
      <w:bookmarkStart w:id="35" w:name="_Toc12164_WPSOffice_Level1"/>
      <w:r>
        <w:rPr>
          <w:rFonts w:hint="eastAsia"/>
          <w:lang w:val="en-US" w:eastAsia="zh-CN"/>
        </w:rPr>
        <w:t>task3生成各自动售货机画像</w:t>
      </w:r>
      <w:bookmarkEnd w:id="35"/>
    </w:p>
    <w:p>
      <w:pPr>
        <w:pStyle w:val="3"/>
        <w:bidi w:val="0"/>
        <w:rPr>
          <w:rFonts w:hint="eastAsia"/>
          <w:lang w:val="en-US" w:eastAsia="zh-CN"/>
        </w:rPr>
      </w:pPr>
      <w:bookmarkStart w:id="36" w:name="_Toc22146_WPSOffice_Level2"/>
      <w:r>
        <w:rPr>
          <w:rFonts w:hint="eastAsia"/>
          <w:lang w:val="en-US" w:eastAsia="zh-CN"/>
        </w:rPr>
        <w:t>5.1任务3.2</w:t>
      </w:r>
      <w:bookmarkEnd w:id="36"/>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anchor distT="0" distB="0" distL="114300" distR="114300" simplePos="0" relativeHeight="251662336" behindDoc="0" locked="0" layoutInCell="1" allowOverlap="1">
            <wp:simplePos x="0" y="0"/>
            <wp:positionH relativeFrom="column">
              <wp:posOffset>92075</wp:posOffset>
            </wp:positionH>
            <wp:positionV relativeFrom="paragraph">
              <wp:posOffset>63500</wp:posOffset>
            </wp:positionV>
            <wp:extent cx="4429125" cy="1628775"/>
            <wp:effectExtent l="0" t="0" r="9525" b="952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4429125" cy="1628775"/>
                    </a:xfrm>
                    <a:prstGeom prst="rect">
                      <a:avLst/>
                    </a:prstGeom>
                    <a:noFill/>
                    <a:ln>
                      <a:noFill/>
                    </a:ln>
                  </pic:spPr>
                </pic:pic>
              </a:graphicData>
            </a:graphic>
          </wp:anchor>
        </w:drawing>
      </w:r>
      <w:r>
        <w:rPr>
          <w:rFonts w:hint="eastAsia" w:ascii="宋体" w:hAnsi="宋体" w:eastAsia="宋体" w:cs="宋体"/>
          <w:color w:val="000000"/>
          <w:kern w:val="0"/>
          <w:sz w:val="24"/>
          <w:szCs w:val="24"/>
          <w:lang w:val="en-US" w:eastAsia="zh-CN" w:bidi="ar"/>
        </w:rPr>
        <w:t xml:space="preserve">根据每台售货机的全部销量计算出产品销售情况的标准，如上图。并依据此 </w:t>
      </w:r>
    </w:p>
    <w:p>
      <w:pPr>
        <w:keepNext w:val="0"/>
        <w:keepLines w:val="0"/>
        <w:widowControl/>
        <w:suppressLineNumbers w:val="0"/>
        <w:ind w:left="0" w:leftChars="0"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标准进行商品标签张贴，保存在 </w:t>
      </w:r>
      <w:r>
        <w:rPr>
          <w:rFonts w:hint="default" w:ascii="宋体" w:hAnsi="宋体" w:eastAsia="宋体" w:cs="宋体"/>
          <w:color w:val="000000"/>
          <w:kern w:val="0"/>
          <w:sz w:val="24"/>
          <w:szCs w:val="24"/>
          <w:lang w:val="en-US" w:eastAsia="zh-CN" w:bidi="ar"/>
        </w:rPr>
        <w:t xml:space="preserve">CSV </w:t>
      </w:r>
      <w:r>
        <w:rPr>
          <w:rFonts w:hint="eastAsia" w:ascii="宋体" w:hAnsi="宋体" w:eastAsia="宋体" w:cs="宋体"/>
          <w:color w:val="000000"/>
          <w:kern w:val="0"/>
          <w:sz w:val="24"/>
          <w:szCs w:val="24"/>
          <w:lang w:val="en-US" w:eastAsia="zh-CN" w:bidi="ar"/>
        </w:rPr>
        <w:t>文件中。</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完成标签分类后，进行二级标签张贴，对饮料类商品进行分类，分为 “奶制”、“茶饮”、“运动饮料”三种，根据一、二级标签绘制词云图，如下： </w:t>
      </w:r>
    </w:p>
    <w:p>
      <w:pPr>
        <w:keepNext w:val="0"/>
        <w:keepLines w:val="0"/>
        <w:widowControl/>
        <w:suppressLineNumbers w:val="0"/>
        <w:jc w:val="left"/>
      </w:pPr>
      <w:r>
        <w:drawing>
          <wp:inline distT="0" distB="0" distL="114300" distR="114300">
            <wp:extent cx="5248275" cy="20955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248275" cy="2095500"/>
                    </a:xfrm>
                    <a:prstGeom prst="rect">
                      <a:avLst/>
                    </a:prstGeom>
                    <a:noFill/>
                    <a:ln>
                      <a:noFill/>
                    </a:ln>
                  </pic:spPr>
                </pic:pic>
              </a:graphicData>
            </a:graphic>
          </wp:inline>
        </w:drawing>
      </w:r>
    </w:p>
    <w:p>
      <w:pPr>
        <w:keepNext w:val="0"/>
        <w:keepLines w:val="0"/>
        <w:widowControl/>
        <w:suppressLineNumbers w:val="0"/>
        <w:jc w:val="left"/>
        <w:rPr>
          <w:rFonts w:hint="default"/>
          <w:lang w:val="en-US" w:eastAsia="zh-CN"/>
        </w:rPr>
      </w:pPr>
      <w:r>
        <w:drawing>
          <wp:anchor distT="0" distB="0" distL="114300" distR="114300" simplePos="0" relativeHeight="251666432" behindDoc="0" locked="0" layoutInCell="1" allowOverlap="1">
            <wp:simplePos x="0" y="0"/>
            <wp:positionH relativeFrom="column">
              <wp:posOffset>224790</wp:posOffset>
            </wp:positionH>
            <wp:positionV relativeFrom="paragraph">
              <wp:posOffset>23495</wp:posOffset>
            </wp:positionV>
            <wp:extent cx="5273675" cy="2225040"/>
            <wp:effectExtent l="0" t="0" r="3175" b="381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73675" cy="2225040"/>
                    </a:xfrm>
                    <a:prstGeom prst="rect">
                      <a:avLst/>
                    </a:prstGeom>
                    <a:noFill/>
                    <a:ln>
                      <a:noFill/>
                    </a:ln>
                  </pic:spPr>
                </pic:pic>
              </a:graphicData>
            </a:graphic>
          </wp:anchor>
        </w:drawing>
      </w: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r>
        <w:drawing>
          <wp:anchor distT="0" distB="0" distL="114300" distR="114300" simplePos="0" relativeHeight="251665408" behindDoc="0" locked="0" layoutInCell="1" allowOverlap="1">
            <wp:simplePos x="0" y="0"/>
            <wp:positionH relativeFrom="column">
              <wp:posOffset>449580</wp:posOffset>
            </wp:positionH>
            <wp:positionV relativeFrom="paragraph">
              <wp:posOffset>22860</wp:posOffset>
            </wp:positionV>
            <wp:extent cx="2257425" cy="2133600"/>
            <wp:effectExtent l="0" t="0" r="952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2257425" cy="2133600"/>
                    </a:xfrm>
                    <a:prstGeom prst="rect">
                      <a:avLst/>
                    </a:prstGeom>
                    <a:noFill/>
                    <a:ln>
                      <a:noFill/>
                    </a:ln>
                  </pic:spPr>
                </pic:pic>
              </a:graphicData>
            </a:graphic>
          </wp:anchor>
        </w:drawing>
      </w:r>
    </w:p>
    <w:p>
      <w:pPr>
        <w:rPr>
          <w:rFonts w:hint="eastAsia"/>
          <w:lang w:val="en-US" w:eastAsia="zh-CN"/>
        </w:rPr>
      </w:pPr>
    </w:p>
    <w:p>
      <w:pPr>
        <w:pStyle w:val="2"/>
        <w:numPr>
          <w:ilvl w:val="0"/>
          <w:numId w:val="2"/>
        </w:numPr>
        <w:bidi w:val="0"/>
        <w:ind w:left="0" w:leftChars="0" w:firstLine="0" w:firstLineChars="0"/>
        <w:rPr>
          <w:rFonts w:hint="eastAsia"/>
          <w:lang w:val="en-US" w:eastAsia="zh-CN"/>
        </w:rPr>
      </w:pPr>
      <w:bookmarkStart w:id="37" w:name="_Toc4557_WPSOffice_Level1"/>
      <w:r>
        <w:rPr>
          <w:rFonts w:hint="eastAsia"/>
          <w:lang w:val="en-US" w:eastAsia="zh-CN"/>
        </w:rPr>
        <w:t>task4业务预测</w:t>
      </w:r>
      <w:bookmarkEnd w:id="37"/>
    </w:p>
    <w:p>
      <w:pPr>
        <w:keepNext w:val="0"/>
        <w:keepLines w:val="0"/>
        <w:pageBreakBefore w:val="0"/>
        <w:widowControl/>
        <w:suppressLineNumbers w:val="0"/>
        <w:kinsoku/>
        <w:wordWrap/>
        <w:overflowPunct/>
        <w:topLinePunct w:val="0"/>
        <w:autoSpaceDE/>
        <w:autoSpaceDN/>
        <w:bidi w:val="0"/>
        <w:adjustRightInd/>
        <w:snapToGrid/>
        <w:ind w:left="0" w:leftChars="0" w:firstLine="480" w:firstLineChars="200"/>
        <w:jc w:val="left"/>
        <w:textAlignment w:val="auto"/>
      </w:pPr>
      <w:r>
        <w:rPr>
          <w:rFonts w:hint="eastAsia" w:ascii="宋体" w:hAnsi="宋体" w:eastAsia="宋体" w:cs="宋体"/>
          <w:color w:val="000000"/>
          <w:kern w:val="0"/>
          <w:sz w:val="24"/>
          <w:szCs w:val="24"/>
          <w:lang w:val="en-US" w:eastAsia="zh-CN" w:bidi="ar"/>
        </w:rPr>
        <w:t xml:space="preserve">根据自动售货机的营销者提供的数据预测每台售货机的每个大类商品在 </w:t>
      </w:r>
      <w:r>
        <w:rPr>
          <w:rFonts w:hint="default" w:ascii="宋体" w:hAnsi="宋体" w:eastAsia="宋体" w:cs="宋体"/>
          <w:color w:val="000000"/>
          <w:kern w:val="0"/>
          <w:sz w:val="24"/>
          <w:szCs w:val="24"/>
          <w:lang w:val="en-US" w:eastAsia="zh-CN" w:bidi="ar"/>
        </w:rPr>
        <w:t xml:space="preserve">2018 </w:t>
      </w:r>
      <w:r>
        <w:rPr>
          <w:rFonts w:hint="eastAsia" w:ascii="宋体" w:hAnsi="宋体" w:eastAsia="宋体" w:cs="宋体"/>
          <w:color w:val="000000"/>
          <w:kern w:val="0"/>
          <w:sz w:val="24"/>
          <w:szCs w:val="24"/>
          <w:lang w:val="en-US" w:eastAsia="zh-CN" w:bidi="ar"/>
        </w:rPr>
        <w:t xml:space="preserve">年 </w:t>
      </w:r>
      <w:r>
        <w:rPr>
          <w:rFonts w:hint="default" w:ascii="宋体" w:hAnsi="宋体" w:eastAsia="宋体" w:cs="宋体"/>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月的交易额。 对未来销售额的预测需要根据各类商品每个季节的销售量，以及近几年的销售量，以确保数据的稳定性，由于只提供了 </w:t>
      </w:r>
      <w:r>
        <w:rPr>
          <w:rFonts w:hint="default" w:ascii="宋体" w:hAnsi="宋体" w:eastAsia="宋体" w:cs="宋体"/>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年的数据，无法进行时间序列预测， 商品的季节性波动使得数据不稳定，因此预测结果不准确。</w:t>
      </w:r>
    </w:p>
    <w:p>
      <w:pPr>
        <w:rPr>
          <w:rFonts w:hint="default"/>
          <w:lang w:val="en-US" w:eastAsia="zh-CN"/>
        </w:rPr>
      </w:pPr>
    </w:p>
    <w:p>
      <w:pPr>
        <w:numPr>
          <w:ilvl w:val="0"/>
          <w:numId w:val="0"/>
        </w:numPr>
        <w:ind w:leftChars="0"/>
        <w:rPr>
          <w:rFonts w:hint="default"/>
          <w:lang w:val="en-US" w:eastAsia="zh-CN"/>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中文正文">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ObJgcoSAgAAEwQAAA4AAAAAAAAAAQAg&#10;AAAAHwEAAGRycy9lMm9Eb2MueG1sUEsFBgAAAAAGAAYAWQEAAKM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74942"/>
    <w:multiLevelType w:val="singleLevel"/>
    <w:tmpl w:val="11774942"/>
    <w:lvl w:ilvl="0" w:tentative="0">
      <w:start w:val="3"/>
      <w:numFmt w:val="chineseCounting"/>
      <w:suff w:val="nothing"/>
      <w:lvlText w:val="%1、"/>
      <w:lvlJc w:val="left"/>
      <w:rPr>
        <w:rFonts w:hint="eastAsia"/>
      </w:rPr>
    </w:lvl>
  </w:abstractNum>
  <w:abstractNum w:abstractNumId="1">
    <w:nsid w:val="19E10985"/>
    <w:multiLevelType w:val="multilevel"/>
    <w:tmpl w:val="19E1098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815"/>
    <w:rsid w:val="0015760B"/>
    <w:rsid w:val="00457815"/>
    <w:rsid w:val="0065373D"/>
    <w:rsid w:val="00667B46"/>
    <w:rsid w:val="007B643D"/>
    <w:rsid w:val="009A4556"/>
    <w:rsid w:val="009F7121"/>
    <w:rsid w:val="00BD2B33"/>
    <w:rsid w:val="00C46A55"/>
    <w:rsid w:val="00D05C89"/>
    <w:rsid w:val="07DF5435"/>
    <w:rsid w:val="0AED27F8"/>
    <w:rsid w:val="0B902B30"/>
    <w:rsid w:val="19FB5BDE"/>
    <w:rsid w:val="1AEA1D5C"/>
    <w:rsid w:val="28552890"/>
    <w:rsid w:val="29957B77"/>
    <w:rsid w:val="2B470615"/>
    <w:rsid w:val="2CA7145C"/>
    <w:rsid w:val="2D832FFF"/>
    <w:rsid w:val="39F46BD0"/>
    <w:rsid w:val="3F301B1C"/>
    <w:rsid w:val="46F02437"/>
    <w:rsid w:val="625300CD"/>
    <w:rsid w:val="674B3F67"/>
    <w:rsid w:val="72D91911"/>
    <w:rsid w:val="750853A0"/>
    <w:rsid w:val="7F324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640" w:firstLineChars="200"/>
      <w:jc w:val="both"/>
    </w:pPr>
    <w:rPr>
      <w:rFonts w:eastAsia="宋体" w:asciiTheme="minorAscii" w:hAnsiTheme="minorAscii"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8">
    <w:name w:val="List Paragraph"/>
    <w:basedOn w:val="1"/>
    <w:qFormat/>
    <w:uiPriority w:val="34"/>
    <w:pPr>
      <w:ind w:firstLine="420" w:firstLineChars="200"/>
    </w:pPr>
  </w:style>
  <w:style w:type="character" w:customStyle="1" w:styleId="9">
    <w:name w:val="标题 1 字符"/>
    <w:basedOn w:val="7"/>
    <w:link w:val="2"/>
    <w:qFormat/>
    <w:uiPriority w:val="9"/>
    <w:rPr>
      <w:b/>
      <w:bCs/>
      <w:kern w:val="44"/>
      <w:sz w:val="44"/>
      <w:szCs w:val="44"/>
    </w:rPr>
  </w:style>
  <w:style w:type="character" w:customStyle="1" w:styleId="10">
    <w:name w:val="标题 2 字符"/>
    <w:basedOn w:val="7"/>
    <w:link w:val="3"/>
    <w:uiPriority w:val="9"/>
    <w:rPr>
      <w:rFonts w:asciiTheme="majorHAnsi" w:hAnsiTheme="majorHAnsi" w:eastAsiaTheme="majorEastAsia" w:cstheme="majorBidi"/>
      <w:b/>
      <w:bCs/>
      <w:sz w:val="32"/>
      <w:szCs w:val="32"/>
    </w:rPr>
  </w:style>
  <w:style w:type="character" w:customStyle="1" w:styleId="11">
    <w:name w:val="页眉 字符"/>
    <w:basedOn w:val="7"/>
    <w:link w:val="5"/>
    <w:qFormat/>
    <w:uiPriority w:val="99"/>
    <w:rPr>
      <w:sz w:val="18"/>
      <w:szCs w:val="18"/>
    </w:rPr>
  </w:style>
  <w:style w:type="character" w:customStyle="1" w:styleId="12">
    <w:name w:val="页脚 字符"/>
    <w:basedOn w:val="7"/>
    <w:link w:val="4"/>
    <w:qFormat/>
    <w:uiPriority w:val="99"/>
    <w:rPr>
      <w:sz w:val="18"/>
      <w:szCs w:val="18"/>
    </w:rPr>
  </w:style>
  <w:style w:type="paragraph" w:customStyle="1" w:styleId="13">
    <w:name w:val="WPSOffice手动目录 1"/>
    <w:uiPriority w:val="0"/>
    <w:pPr>
      <w:ind w:leftChars="0"/>
    </w:pPr>
    <w:rPr>
      <w:sz w:val="20"/>
      <w:szCs w:val="20"/>
    </w:rPr>
  </w:style>
  <w:style w:type="paragraph" w:customStyle="1" w:styleId="14">
    <w:name w:val="WPSOffice手动目录 2"/>
    <w:uiPriority w:val="0"/>
    <w:pPr>
      <w:ind w:leftChars="200"/>
    </w:pPr>
    <w:rPr>
      <w:sz w:val="20"/>
      <w:szCs w:val="20"/>
    </w:rPr>
  </w:style>
  <w:style w:type="paragraph" w:customStyle="1" w:styleId="15">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f7fa9cb-3a3f-439c-860d-e0a13ceadb1a}"/>
        <w:style w:val=""/>
        <w:category>
          <w:name w:val="常规"/>
          <w:gallery w:val="placeholder"/>
        </w:category>
        <w:types>
          <w:type w:val="bbPlcHdr"/>
        </w:types>
        <w:behaviors>
          <w:behavior w:val="content"/>
        </w:behaviors>
        <w:description w:val=""/>
        <w:guid w:val="{5f7fa9cb-3a3f-439c-860d-e0a13ceadb1a}"/>
      </w:docPartPr>
      <w:docPartBody>
        <w:p>
          <w:r>
            <w:rPr>
              <w:color w:val="808080"/>
            </w:rPr>
            <w:t>单击此处输入文字。</w:t>
          </w:r>
        </w:p>
      </w:docPartBody>
    </w:docPart>
    <w:docPart>
      <w:docPartPr>
        <w:name w:val="{c474fd57-5cb5-413e-adca-38d3f1f98bdb}"/>
        <w:style w:val=""/>
        <w:category>
          <w:name w:val="常规"/>
          <w:gallery w:val="placeholder"/>
        </w:category>
        <w:types>
          <w:type w:val="bbPlcHdr"/>
        </w:types>
        <w:behaviors>
          <w:behavior w:val="content"/>
        </w:behaviors>
        <w:description w:val=""/>
        <w:guid w:val="{c474fd57-5cb5-413e-adca-38d3f1f98bdb}"/>
      </w:docPartPr>
      <w:docPartBody>
        <w:p>
          <w:r>
            <w:rPr>
              <w:color w:val="808080"/>
            </w:rPr>
            <w:t>单击此处输入文字。</w:t>
          </w:r>
        </w:p>
      </w:docPartBody>
    </w:docPart>
    <w:docPart>
      <w:docPartPr>
        <w:name w:val="{9b775d0d-09f3-46db-ac3a-0c2c736cde6d}"/>
        <w:style w:val=""/>
        <w:category>
          <w:name w:val="常规"/>
          <w:gallery w:val="placeholder"/>
        </w:category>
        <w:types>
          <w:type w:val="bbPlcHdr"/>
        </w:types>
        <w:behaviors>
          <w:behavior w:val="content"/>
        </w:behaviors>
        <w:description w:val=""/>
        <w:guid w:val="{9b775d0d-09f3-46db-ac3a-0c2c736cde6d}"/>
      </w:docPartPr>
      <w:docPartBody>
        <w:p>
          <w:r>
            <w:rPr>
              <w:color w:val="808080"/>
            </w:rPr>
            <w:t>单击此处输入文字。</w:t>
          </w:r>
        </w:p>
      </w:docPartBody>
    </w:docPart>
    <w:docPart>
      <w:docPartPr>
        <w:name w:val="{dd9da2e8-759a-4478-a386-432ee9eadfff}"/>
        <w:style w:val=""/>
        <w:category>
          <w:name w:val="常规"/>
          <w:gallery w:val="placeholder"/>
        </w:category>
        <w:types>
          <w:type w:val="bbPlcHdr"/>
        </w:types>
        <w:behaviors>
          <w:behavior w:val="content"/>
        </w:behaviors>
        <w:description w:val=""/>
        <w:guid w:val="{dd9da2e8-759a-4478-a386-432ee9eadfff}"/>
      </w:docPartPr>
      <w:docPartBody>
        <w:p>
          <w:r>
            <w:rPr>
              <w:color w:val="808080"/>
            </w:rPr>
            <w:t>单击此处输入文字。</w:t>
          </w:r>
        </w:p>
      </w:docPartBody>
    </w:docPart>
    <w:docPart>
      <w:docPartPr>
        <w:name w:val="{50629c0b-3b80-4c51-8606-47f931b5107a}"/>
        <w:style w:val=""/>
        <w:category>
          <w:name w:val="常规"/>
          <w:gallery w:val="placeholder"/>
        </w:category>
        <w:types>
          <w:type w:val="bbPlcHdr"/>
        </w:types>
        <w:behaviors>
          <w:behavior w:val="content"/>
        </w:behaviors>
        <w:description w:val=""/>
        <w:guid w:val="{50629c0b-3b80-4c51-8606-47f931b5107a}"/>
      </w:docPartPr>
      <w:docPartBody>
        <w:p>
          <w:r>
            <w:rPr>
              <w:color w:val="808080"/>
            </w:rPr>
            <w:t>单击此处输入文字。</w:t>
          </w:r>
        </w:p>
      </w:docPartBody>
    </w:docPart>
    <w:docPart>
      <w:docPartPr>
        <w:name w:val="{84ba7372-1d72-4f16-b71f-8b22c2bb1ce4}"/>
        <w:style w:val=""/>
        <w:category>
          <w:name w:val="常规"/>
          <w:gallery w:val="placeholder"/>
        </w:category>
        <w:types>
          <w:type w:val="bbPlcHdr"/>
        </w:types>
        <w:behaviors>
          <w:behavior w:val="content"/>
        </w:behaviors>
        <w:description w:val=""/>
        <w:guid w:val="{84ba7372-1d72-4f16-b71f-8b22c2bb1ce4}"/>
      </w:docPartPr>
      <w:docPartBody>
        <w:p>
          <w:r>
            <w:rPr>
              <w:color w:val="808080"/>
            </w:rPr>
            <w:t>单击此处输入文字。</w:t>
          </w:r>
        </w:p>
      </w:docPartBody>
    </w:docPart>
    <w:docPart>
      <w:docPartPr>
        <w:name w:val="{3e6daa51-2907-4571-ab94-4615077e9fa5}"/>
        <w:style w:val=""/>
        <w:category>
          <w:name w:val="常规"/>
          <w:gallery w:val="placeholder"/>
        </w:category>
        <w:types>
          <w:type w:val="bbPlcHdr"/>
        </w:types>
        <w:behaviors>
          <w:behavior w:val="content"/>
        </w:behaviors>
        <w:description w:val=""/>
        <w:guid w:val="{3e6daa51-2907-4571-ab94-4615077e9fa5}"/>
      </w:docPartPr>
      <w:docPartBody>
        <w:p>
          <w:r>
            <w:rPr>
              <w:color w:val="808080"/>
            </w:rPr>
            <w:t>单击此处输入文字。</w:t>
          </w:r>
        </w:p>
      </w:docPartBody>
    </w:docPart>
    <w:docPart>
      <w:docPartPr>
        <w:name w:val="{8dc0bf16-0f02-49fb-8523-275b6cb4901f}"/>
        <w:style w:val=""/>
        <w:category>
          <w:name w:val="常规"/>
          <w:gallery w:val="placeholder"/>
        </w:category>
        <w:types>
          <w:type w:val="bbPlcHdr"/>
        </w:types>
        <w:behaviors>
          <w:behavior w:val="content"/>
        </w:behaviors>
        <w:description w:val=""/>
        <w:guid w:val="{8dc0bf16-0f02-49fb-8523-275b6cb4901f}"/>
      </w:docPartPr>
      <w:docPartBody>
        <w:p>
          <w:r>
            <w:rPr>
              <w:color w:val="808080"/>
            </w:rPr>
            <w:t>单击此处输入文字。</w:t>
          </w:r>
        </w:p>
      </w:docPartBody>
    </w:docPart>
    <w:docPart>
      <w:docPartPr>
        <w:name w:val="{abed85ec-6e76-4131-98f8-deaeb80529c3}"/>
        <w:style w:val=""/>
        <w:category>
          <w:name w:val="常规"/>
          <w:gallery w:val="placeholder"/>
        </w:category>
        <w:types>
          <w:type w:val="bbPlcHdr"/>
        </w:types>
        <w:behaviors>
          <w:behavior w:val="content"/>
        </w:behaviors>
        <w:description w:val=""/>
        <w:guid w:val="{abed85ec-6e76-4131-98f8-deaeb80529c3}"/>
      </w:docPartPr>
      <w:docPartBody>
        <w:p>
          <w:r>
            <w:rPr>
              <w:color w:val="808080"/>
            </w:rPr>
            <w:t>单击此处输入文字。</w:t>
          </w:r>
        </w:p>
      </w:docPartBody>
    </w:docPart>
    <w:docPart>
      <w:docPartPr>
        <w:name w:val="{1ac91b29-f665-4118-b3d4-06eb04a79d1c}"/>
        <w:style w:val=""/>
        <w:category>
          <w:name w:val="常规"/>
          <w:gallery w:val="placeholder"/>
        </w:category>
        <w:types>
          <w:type w:val="bbPlcHdr"/>
        </w:types>
        <w:behaviors>
          <w:behavior w:val="content"/>
        </w:behaviors>
        <w:description w:val=""/>
        <w:guid w:val="{1ac91b29-f665-4118-b3d4-06eb04a79d1c}"/>
      </w:docPartPr>
      <w:docPartBody>
        <w:p>
          <w:r>
            <w:rPr>
              <w:color w:val="808080"/>
            </w:rPr>
            <w:t>单击此处输入文字。</w:t>
          </w:r>
        </w:p>
      </w:docPartBody>
    </w:docPart>
    <w:docPart>
      <w:docPartPr>
        <w:name w:val="{45a34cc4-9872-4ca7-b11d-6911e16c635c}"/>
        <w:style w:val=""/>
        <w:category>
          <w:name w:val="常规"/>
          <w:gallery w:val="placeholder"/>
        </w:category>
        <w:types>
          <w:type w:val="bbPlcHdr"/>
        </w:types>
        <w:behaviors>
          <w:behavior w:val="content"/>
        </w:behaviors>
        <w:description w:val=""/>
        <w:guid w:val="{45a34cc4-9872-4ca7-b11d-6911e16c635c}"/>
      </w:docPartPr>
      <w:docPartBody>
        <w:p>
          <w:r>
            <w:rPr>
              <w:color w:val="808080"/>
            </w:rPr>
            <w:t>单击此处输入文字。</w:t>
          </w:r>
        </w:p>
      </w:docPartBody>
    </w:docPart>
    <w:docPart>
      <w:docPartPr>
        <w:name w:val="{54ddbe41-780d-4cc1-a68c-5aa576b5c720}"/>
        <w:style w:val=""/>
        <w:category>
          <w:name w:val="常规"/>
          <w:gallery w:val="placeholder"/>
        </w:category>
        <w:types>
          <w:type w:val="bbPlcHdr"/>
        </w:types>
        <w:behaviors>
          <w:behavior w:val="content"/>
        </w:behaviors>
        <w:description w:val=""/>
        <w:guid w:val="{54ddbe41-780d-4cc1-a68c-5aa576b5c720}"/>
      </w:docPartPr>
      <w:docPartBody>
        <w:p>
          <w:r>
            <w:rPr>
              <w:color w:val="808080"/>
            </w:rPr>
            <w:t>单击此处输入文字。</w:t>
          </w:r>
        </w:p>
      </w:docPartBody>
    </w:docPart>
    <w:docPart>
      <w:docPartPr>
        <w:name w:val="{d176ab1e-fb21-479d-87ac-7cd8f93612c5}"/>
        <w:style w:val=""/>
        <w:category>
          <w:name w:val="常规"/>
          <w:gallery w:val="placeholder"/>
        </w:category>
        <w:types>
          <w:type w:val="bbPlcHdr"/>
        </w:types>
        <w:behaviors>
          <w:behavior w:val="content"/>
        </w:behaviors>
        <w:description w:val=""/>
        <w:guid w:val="{d176ab1e-fb21-479d-87ac-7cd8f93612c5}"/>
      </w:docPartPr>
      <w:docPartBody>
        <w:p>
          <w:r>
            <w:rPr>
              <w:color w:val="808080"/>
            </w:rPr>
            <w:t>单击此处输入文字。</w:t>
          </w:r>
        </w:p>
      </w:docPartBody>
    </w:docPart>
    <w:docPart>
      <w:docPartPr>
        <w:name w:val="{b0ddda05-11f1-4395-a698-0123ba973517}"/>
        <w:style w:val=""/>
        <w:category>
          <w:name w:val="常规"/>
          <w:gallery w:val="placeholder"/>
        </w:category>
        <w:types>
          <w:type w:val="bbPlcHdr"/>
        </w:types>
        <w:behaviors>
          <w:behavior w:val="content"/>
        </w:behaviors>
        <w:description w:val=""/>
        <w:guid w:val="{b0ddda05-11f1-4395-a698-0123ba973517}"/>
      </w:docPartPr>
      <w:docPartBody>
        <w:p>
          <w:r>
            <w:rPr>
              <w:color w:val="808080"/>
            </w:rPr>
            <w:t>单击此处输入文字。</w:t>
          </w:r>
        </w:p>
      </w:docPartBody>
    </w:docPart>
    <w:docPart>
      <w:docPartPr>
        <w:name w:val="{01a6434d-50c3-499f-a9a1-0a8cea786a36}"/>
        <w:style w:val=""/>
        <w:category>
          <w:name w:val="常规"/>
          <w:gallery w:val="placeholder"/>
        </w:category>
        <w:types>
          <w:type w:val="bbPlcHdr"/>
        </w:types>
        <w:behaviors>
          <w:behavior w:val="content"/>
        </w:behaviors>
        <w:description w:val=""/>
        <w:guid w:val="{01a6434d-50c3-499f-a9a1-0a8cea786a36}"/>
      </w:docPartPr>
      <w:docPartBody>
        <w:p>
          <w:r>
            <w:rPr>
              <w:color w:val="808080"/>
            </w:rPr>
            <w:t>单击此处输入文字。</w:t>
          </w:r>
        </w:p>
      </w:docPartBody>
    </w:docPart>
    <w:docPart>
      <w:docPartPr>
        <w:name w:val="{e9e6d8a3-7bdf-41dc-bfb3-60b6d611ebb5}"/>
        <w:style w:val=""/>
        <w:category>
          <w:name w:val="常规"/>
          <w:gallery w:val="placeholder"/>
        </w:category>
        <w:types>
          <w:type w:val="bbPlcHdr"/>
        </w:types>
        <w:behaviors>
          <w:behavior w:val="content"/>
        </w:behaviors>
        <w:description w:val=""/>
        <w:guid w:val="{e9e6d8a3-7bdf-41dc-bfb3-60b6d611ebb5}"/>
      </w:docPartPr>
      <w:docPartBody>
        <w:p>
          <w:r>
            <w:rPr>
              <w:color w:val="808080"/>
            </w:rPr>
            <w:t>单击此处输入文字。</w:t>
          </w:r>
        </w:p>
      </w:docPartBody>
    </w:docPart>
    <w:docPart>
      <w:docPartPr>
        <w:name w:val="{ea99547a-1621-41da-8540-2a9edfc7bce9}"/>
        <w:style w:val=""/>
        <w:category>
          <w:name w:val="常规"/>
          <w:gallery w:val="placeholder"/>
        </w:category>
        <w:types>
          <w:type w:val="bbPlcHdr"/>
        </w:types>
        <w:behaviors>
          <w:behavior w:val="content"/>
        </w:behaviors>
        <w:description w:val=""/>
        <w:guid w:val="{ea99547a-1621-41da-8540-2a9edfc7bce9}"/>
      </w:docPartPr>
      <w:docPartBody>
        <w:p>
          <w:r>
            <w:rPr>
              <w:color w:val="808080"/>
            </w:rPr>
            <w:t>单击此处输入文字。</w:t>
          </w:r>
        </w:p>
      </w:docPartBody>
    </w:docPart>
    <w:docPart>
      <w:docPartPr>
        <w:name w:val="{8a3ee06b-ac15-485f-8174-30b8ef31da86}"/>
        <w:style w:val=""/>
        <w:category>
          <w:name w:val="常规"/>
          <w:gallery w:val="placeholder"/>
        </w:category>
        <w:types>
          <w:type w:val="bbPlcHdr"/>
        </w:types>
        <w:behaviors>
          <w:behavior w:val="content"/>
        </w:behaviors>
        <w:description w:val=""/>
        <w:guid w:val="{8a3ee06b-ac15-485f-8174-30b8ef31da86}"/>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70</Words>
  <Characters>405</Characters>
  <Lines>3</Lines>
  <Paragraphs>1</Paragraphs>
  <TotalTime>4</TotalTime>
  <ScaleCrop>false</ScaleCrop>
  <LinksUpToDate>false</LinksUpToDate>
  <CharactersWithSpaces>474</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2019-10-21T02:23:00Z</dcterms:created>
  <dc:creator>MEMORY IN</dc:creator>
  <cp:lastModifiedBy>这样、</cp:lastModifiedBy>
  <dcterms:modified xsi:type="dcterms:W3CDTF">2019-10-26T02:36:30Z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