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r>
        <w:drawing>
          <wp:inline distT="0" distB="0" distL="114300" distR="114300">
            <wp:extent cx="5266690" cy="244665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资源使用情况：</w:t>
      </w:r>
    </w:p>
    <w:p>
      <w:r>
        <w:drawing>
          <wp:inline distT="0" distB="0" distL="114300" distR="114300">
            <wp:extent cx="5266690" cy="244665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项目情况：</w:t>
      </w:r>
    </w:p>
    <w:p>
      <w:r>
        <w:drawing>
          <wp:inline distT="0" distB="0" distL="114300" distR="114300">
            <wp:extent cx="5266690" cy="244665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个性化（半分布情况）</w:t>
      </w:r>
    </w:p>
    <w:p>
      <w:r>
        <w:drawing>
          <wp:inline distT="0" distB="0" distL="114300" distR="114300">
            <wp:extent cx="3599815" cy="4802505"/>
            <wp:effectExtent l="0" t="0" r="1206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个性化（单分布情况）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99815" cy="8435340"/>
            <wp:effectExtent l="0" t="0" r="1206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7E30"/>
    <w:rsid w:val="14A449C1"/>
    <w:rsid w:val="1539053B"/>
    <w:rsid w:val="19F142E2"/>
    <w:rsid w:val="1A004525"/>
    <w:rsid w:val="20E57FD0"/>
    <w:rsid w:val="25F969F8"/>
    <w:rsid w:val="27EE1EF7"/>
    <w:rsid w:val="28793E20"/>
    <w:rsid w:val="299F296A"/>
    <w:rsid w:val="343808D4"/>
    <w:rsid w:val="3FFC1070"/>
    <w:rsid w:val="48735D3E"/>
    <w:rsid w:val="5844577E"/>
    <w:rsid w:val="59953B65"/>
    <w:rsid w:val="5CAB108A"/>
    <w:rsid w:val="60BB607C"/>
    <w:rsid w:val="62810D72"/>
    <w:rsid w:val="63DA13E3"/>
    <w:rsid w:val="657A02B4"/>
    <w:rsid w:val="65C40E13"/>
    <w:rsid w:val="66382375"/>
    <w:rsid w:val="6920429E"/>
    <w:rsid w:val="6B7B2FD8"/>
    <w:rsid w:val="6D8A0551"/>
    <w:rsid w:val="6E526874"/>
    <w:rsid w:val="6E71421E"/>
    <w:rsid w:val="71645162"/>
    <w:rsid w:val="7A5E38C2"/>
    <w:rsid w:val="7BE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2021-06-07T14:35:00Z</dcterms:created>
  <dc:creator>23925</dc:creator>
  <cp:lastModifiedBy>dadada</cp:lastModifiedBy>
  <dcterms:modified xsi:type="dcterms:W3CDTF">2022-01-26T14:03:24Z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961DD89783754DFC8A4938CE8916DB99</vt:lpwstr>
  </property>
</Properties>
</file>