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A10" w:rsidRDefault="002B6A10">
      <w:pPr>
        <w:jc w:val="center"/>
        <w:rPr>
          <w:rFonts w:ascii="Times New Roman" w:hAnsi="Times New Roman"/>
          <w:color w:val="000000"/>
          <w:szCs w:val="24"/>
          <w:lang w:eastAsia="zh-CN"/>
        </w:rPr>
      </w:pPr>
    </w:p>
    <w:p w:rsidR="002B6A10" w:rsidRDefault="002B6A10">
      <w:pPr>
        <w:jc w:val="center"/>
        <w:rPr>
          <w:rFonts w:ascii="Times New Roman" w:hAnsi="Times New Roman"/>
          <w:color w:val="000000"/>
          <w:szCs w:val="24"/>
          <w:lang w:eastAsia="zh-CN"/>
        </w:rPr>
      </w:pPr>
    </w:p>
    <w:p w:rsidR="002B6A10" w:rsidRDefault="002B6A10">
      <w:pPr>
        <w:jc w:val="center"/>
        <w:rPr>
          <w:rFonts w:ascii="Times New Roman" w:hAnsi="Times New Roman"/>
          <w:color w:val="000000"/>
          <w:szCs w:val="24"/>
          <w:lang w:eastAsia="zh-CN"/>
        </w:rPr>
      </w:pPr>
    </w:p>
    <w:p w:rsidR="002B6A10" w:rsidRDefault="002B6A10">
      <w:pPr>
        <w:jc w:val="center"/>
        <w:rPr>
          <w:rFonts w:ascii="Times New Roman" w:hAnsi="Times New Roman"/>
          <w:color w:val="000000"/>
          <w:szCs w:val="24"/>
          <w:lang w:eastAsia="zh-CN"/>
        </w:rPr>
      </w:pPr>
    </w:p>
    <w:p w:rsidR="002B6A10" w:rsidRDefault="00B660F5">
      <w:pPr>
        <w:pStyle w:val="papertitle"/>
        <w:rPr>
          <w:color w:val="000000"/>
          <w:sz w:val="28"/>
          <w:szCs w:val="28"/>
        </w:rPr>
      </w:pPr>
      <w:r>
        <w:rPr>
          <w:color w:val="000000"/>
          <w:sz w:val="28"/>
          <w:szCs w:val="28"/>
        </w:rPr>
        <w:t>OPTIMAL VEHICLE CONTROL AT HIGHWAY RAMPS BASED ON CONNECTED VEHICLES AND AUTONOMOUS DRIVING</w:t>
      </w:r>
    </w:p>
    <w:p w:rsidR="002B6A10" w:rsidRDefault="002B6A10">
      <w:pPr>
        <w:jc w:val="center"/>
        <w:rPr>
          <w:rFonts w:ascii="Times New Roman" w:hAnsi="Times New Roman"/>
          <w:color w:val="000000"/>
          <w:sz w:val="28"/>
          <w:szCs w:val="28"/>
          <w:lang w:eastAsia="zh-CN"/>
        </w:rPr>
      </w:pPr>
      <w:bookmarkStart w:id="0" w:name="OLE_LINK39"/>
      <w:bookmarkStart w:id="1" w:name="OLE_LINK38"/>
      <w:bookmarkEnd w:id="0"/>
      <w:bookmarkEnd w:id="1"/>
    </w:p>
    <w:p w:rsidR="002B6A10" w:rsidRDefault="002B6A10">
      <w:pPr>
        <w:jc w:val="center"/>
        <w:rPr>
          <w:rFonts w:ascii="Times New Roman" w:hAnsi="Times New Roman"/>
          <w:color w:val="000000"/>
          <w:szCs w:val="24"/>
        </w:rPr>
      </w:pPr>
    </w:p>
    <w:p w:rsidR="002B6A10" w:rsidRDefault="00B660F5">
      <w:pPr>
        <w:jc w:val="center"/>
        <w:rPr>
          <w:rFonts w:ascii="Times New Roman" w:hAnsi="Times New Roman"/>
          <w:color w:val="000000"/>
          <w:szCs w:val="24"/>
        </w:rPr>
      </w:pPr>
      <w:r>
        <w:rPr>
          <w:rFonts w:ascii="Times New Roman" w:hAnsi="Times New Roman"/>
          <w:color w:val="000000"/>
          <w:szCs w:val="24"/>
        </w:rPr>
        <w:t>BY</w:t>
      </w:r>
    </w:p>
    <w:p w:rsidR="002B6A10" w:rsidRDefault="002B6A10">
      <w:pPr>
        <w:jc w:val="center"/>
        <w:rPr>
          <w:rFonts w:ascii="Times New Roman" w:hAnsi="Times New Roman"/>
          <w:color w:val="000000"/>
          <w:szCs w:val="24"/>
        </w:rPr>
      </w:pPr>
    </w:p>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HUIXING ZHANG</w:t>
      </w:r>
    </w:p>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 xml:space="preserve">B.S. </w:t>
      </w:r>
      <w:bookmarkStart w:id="2" w:name="OLE_LINK56"/>
      <w:bookmarkStart w:id="3" w:name="OLE_LINK55"/>
      <w:r>
        <w:rPr>
          <w:rFonts w:ascii="Times New Roman" w:hAnsi="Times New Roman"/>
          <w:color w:val="000000"/>
          <w:szCs w:val="24"/>
          <w:lang w:eastAsia="zh-CN"/>
        </w:rPr>
        <w:t xml:space="preserve">NORTH CHINA UNIVERSITY OF WATER RESOURCES </w:t>
      </w:r>
    </w:p>
    <w:p w:rsidR="002B6A10" w:rsidRDefault="00B660F5">
      <w:pPr>
        <w:spacing w:line="480" w:lineRule="auto"/>
        <w:jc w:val="center"/>
        <w:rPr>
          <w:color w:val="000000"/>
          <w:lang w:eastAsia="zh-CN"/>
        </w:rPr>
      </w:pPr>
      <w:r>
        <w:rPr>
          <w:rFonts w:ascii="Times New Roman" w:hAnsi="Times New Roman"/>
          <w:color w:val="000000"/>
          <w:szCs w:val="24"/>
          <w:lang w:eastAsia="zh-CN"/>
        </w:rPr>
        <w:t>AND ELECTRIC POWER</w:t>
      </w:r>
      <w:bookmarkEnd w:id="2"/>
      <w:bookmarkEnd w:id="3"/>
      <w:r>
        <w:rPr>
          <w:rFonts w:ascii="Times New Roman" w:hAnsi="Times New Roman"/>
          <w:color w:val="000000"/>
          <w:szCs w:val="24"/>
          <w:lang w:eastAsia="zh-CN"/>
        </w:rPr>
        <w:t xml:space="preserve"> (2007)</w:t>
      </w:r>
      <w:r>
        <w:rPr>
          <w:color w:val="000000"/>
          <w:lang w:eastAsia="zh-CN"/>
        </w:rPr>
        <w:t xml:space="preserve"> </w:t>
      </w:r>
    </w:p>
    <w:p w:rsidR="002B6A10" w:rsidRDefault="00B660F5">
      <w:pPr>
        <w:jc w:val="center"/>
        <w:rPr>
          <w:rFonts w:ascii="Times New Roman" w:hAnsi="Times New Roman"/>
          <w:color w:val="000000"/>
          <w:szCs w:val="24"/>
        </w:rPr>
      </w:pPr>
      <w:r>
        <w:rPr>
          <w:rFonts w:ascii="Times New Roman" w:hAnsi="Times New Roman"/>
          <w:color w:val="000000"/>
          <w:szCs w:val="24"/>
        </w:rPr>
        <w:t xml:space="preserve">SUBMITTED IN PARTIAL FULTILLMENT OF THE REQUIREMENTS </w:t>
      </w:r>
    </w:p>
    <w:p w:rsidR="002B6A10" w:rsidRDefault="00B660F5">
      <w:pPr>
        <w:jc w:val="center"/>
        <w:rPr>
          <w:rFonts w:ascii="Times New Roman" w:hAnsi="Times New Roman"/>
          <w:color w:val="000000"/>
          <w:szCs w:val="24"/>
        </w:rPr>
      </w:pPr>
      <w:r>
        <w:rPr>
          <w:rFonts w:ascii="Times New Roman" w:hAnsi="Times New Roman"/>
          <w:color w:val="000000"/>
          <w:szCs w:val="24"/>
        </w:rPr>
        <w:t xml:space="preserve">FOR THE DEGREE OF MASTER OF SCIENCE </w:t>
      </w:r>
    </w:p>
    <w:p w:rsidR="002B6A10" w:rsidRDefault="00B660F5">
      <w:pPr>
        <w:jc w:val="center"/>
        <w:rPr>
          <w:rFonts w:ascii="Times New Roman" w:hAnsi="Times New Roman"/>
          <w:color w:val="000000"/>
          <w:szCs w:val="24"/>
          <w:lang w:eastAsia="zh-CN"/>
        </w:rPr>
      </w:pPr>
      <w:r>
        <w:rPr>
          <w:rFonts w:ascii="Times New Roman" w:hAnsi="Times New Roman"/>
          <w:color w:val="000000"/>
          <w:szCs w:val="24"/>
        </w:rPr>
        <w:t xml:space="preserve">DEPARTMENT OF </w:t>
      </w:r>
      <w:r>
        <w:rPr>
          <w:rFonts w:ascii="Times New Roman" w:hAnsi="Times New Roman"/>
          <w:color w:val="000000"/>
          <w:szCs w:val="24"/>
          <w:lang w:eastAsia="zh-CN"/>
        </w:rPr>
        <w:t>ELECTRICAL AND COMPUTER ENGINEERING</w:t>
      </w:r>
    </w:p>
    <w:p w:rsidR="002B6A10" w:rsidRDefault="00B660F5">
      <w:pPr>
        <w:jc w:val="center"/>
        <w:rPr>
          <w:rFonts w:ascii="Times New Roman" w:hAnsi="Times New Roman"/>
          <w:color w:val="000000"/>
          <w:szCs w:val="24"/>
        </w:rPr>
      </w:pPr>
      <w:r>
        <w:rPr>
          <w:rFonts w:ascii="Times New Roman" w:hAnsi="Times New Roman"/>
          <w:color w:val="000000"/>
          <w:szCs w:val="24"/>
        </w:rPr>
        <w:t>UNIVERSITY OF MASSACHUSETTS LOWELL</w:t>
      </w:r>
    </w:p>
    <w:p w:rsidR="002B6A10" w:rsidRDefault="002B6A10">
      <w:pPr>
        <w:spacing w:line="480" w:lineRule="auto"/>
        <w:rPr>
          <w:rFonts w:ascii="Times New Roman" w:hAnsi="Times New Roman"/>
          <w:b/>
          <w:color w:val="000000"/>
          <w:szCs w:val="24"/>
          <w:lang w:eastAsia="zh-CN"/>
        </w:rPr>
      </w:pPr>
    </w:p>
    <w:p w:rsidR="002B6A10" w:rsidRDefault="002B6A10">
      <w:pPr>
        <w:spacing w:line="480" w:lineRule="auto"/>
        <w:rPr>
          <w:rFonts w:ascii="Times New Roman" w:hAnsi="Times New Roman"/>
          <w:b/>
          <w:color w:val="000000"/>
          <w:szCs w:val="24"/>
          <w:lang w:eastAsia="zh-CN"/>
        </w:rPr>
      </w:pPr>
    </w:p>
    <w:p w:rsidR="002B6A10" w:rsidRDefault="002B6A10">
      <w:pPr>
        <w:spacing w:line="480" w:lineRule="auto"/>
        <w:rPr>
          <w:rFonts w:ascii="Times New Roman" w:hAnsi="Times New Roman"/>
          <w:b/>
          <w:color w:val="000000"/>
          <w:szCs w:val="24"/>
          <w:lang w:eastAsia="zh-CN"/>
        </w:rPr>
      </w:pPr>
    </w:p>
    <w:p w:rsidR="002B6A10" w:rsidRDefault="00B660F5">
      <w:pPr>
        <w:rPr>
          <w:rFonts w:ascii="Times New Roman" w:hAnsi="Times New Roman"/>
          <w:b/>
          <w:color w:val="000000"/>
          <w:szCs w:val="24"/>
        </w:rPr>
      </w:pPr>
      <w:r>
        <w:rPr>
          <w:rFonts w:ascii="Times New Roman" w:hAnsi="Times New Roman"/>
          <w:b/>
          <w:color w:val="000000"/>
          <w:szCs w:val="24"/>
        </w:rPr>
        <w:t>Signature of</w:t>
      </w:r>
    </w:p>
    <w:p w:rsidR="002B6A10" w:rsidRDefault="00B660F5">
      <w:pPr>
        <w:rPr>
          <w:rFonts w:ascii="Times New Roman" w:hAnsi="Times New Roman"/>
          <w:b/>
          <w:color w:val="000000"/>
          <w:szCs w:val="24"/>
          <w:u w:val="single"/>
        </w:rPr>
      </w:pPr>
      <w:r>
        <w:rPr>
          <w:rFonts w:ascii="Times New Roman" w:hAnsi="Times New Roman"/>
          <w:b/>
          <w:color w:val="000000"/>
          <w:szCs w:val="24"/>
        </w:rPr>
        <w:t>Author:</w:t>
      </w:r>
      <w:r>
        <w:rPr>
          <w:rFonts w:ascii="Times New Roman" w:hAnsi="Times New Roman"/>
          <w:b/>
          <w:color w:val="000000"/>
          <w:szCs w:val="24"/>
        </w:rPr>
        <w:pict>
          <v:line id="shape_0" o:spid="_x0000_s1039" style="position:absolute;z-index:251653120;mso-position-horizontal-relative:text;mso-position-vertical-relative:text" from="332.65pt,13pt" to="411.5pt,13pt" strokeweight=".35mm">
            <v:fill/>
          </v:line>
        </w:pict>
      </w:r>
      <w:r>
        <w:rPr>
          <w:rFonts w:ascii="Times New Roman" w:hAnsi="Times New Roman"/>
          <w:b/>
          <w:color w:val="000000"/>
          <w:szCs w:val="24"/>
        </w:rPr>
        <w:pict>
          <v:line id="_x0000_s1038" style="position:absolute;z-index:251654144;mso-position-horizontal-relative:text;mso-position-vertical-relative:text" from="44.05pt,13pt" to="288.2pt,13pt" strokeweight=".35mm">
            <v:fill/>
          </v:line>
        </w:pict>
      </w:r>
      <w:r>
        <w:rPr>
          <w:rFonts w:ascii="Times New Roman" w:hAnsi="Times New Roman"/>
          <w:color w:val="000000"/>
          <w:szCs w:val="24"/>
        </w:rPr>
        <w:t xml:space="preserve">                                                                                      </w:t>
      </w:r>
      <w:r>
        <w:rPr>
          <w:rFonts w:ascii="Times New Roman" w:hAnsi="Times New Roman"/>
          <w:b/>
          <w:bCs/>
          <w:color w:val="000000"/>
          <w:szCs w:val="24"/>
        </w:rPr>
        <w:t>Date:</w:t>
      </w:r>
      <w:r>
        <w:rPr>
          <w:rFonts w:ascii="Times New Roman" w:hAnsi="Times New Roman"/>
          <w:b/>
          <w:color w:val="000000"/>
          <w:szCs w:val="24"/>
          <w:u w:val="single"/>
        </w:rPr>
        <w:t xml:space="preserve">                        </w:t>
      </w:r>
    </w:p>
    <w:p w:rsidR="002B6A10" w:rsidRDefault="002B6A10">
      <w:pPr>
        <w:rPr>
          <w:rFonts w:ascii="Times New Roman" w:hAnsi="Times New Roman"/>
          <w:b/>
          <w:color w:val="000000"/>
          <w:szCs w:val="24"/>
        </w:rPr>
      </w:pPr>
    </w:p>
    <w:p w:rsidR="002B6A10" w:rsidRDefault="00B660F5">
      <w:pPr>
        <w:rPr>
          <w:rFonts w:ascii="Times New Roman" w:hAnsi="Times New Roman"/>
          <w:b/>
          <w:color w:val="000000"/>
          <w:szCs w:val="24"/>
        </w:rPr>
      </w:pPr>
      <w:r>
        <w:rPr>
          <w:rFonts w:ascii="Times New Roman" w:hAnsi="Times New Roman"/>
          <w:b/>
          <w:color w:val="000000"/>
          <w:szCs w:val="24"/>
        </w:rPr>
        <w:t>Signature of Thesis</w:t>
      </w:r>
    </w:p>
    <w:p w:rsidR="002B6A10" w:rsidRDefault="00B660F5">
      <w:pPr>
        <w:pStyle w:val="Default"/>
        <w:rPr>
          <w:rFonts w:ascii="Times New Roman" w:hAnsi="Times New Roman" w:cs="Times New Roman"/>
          <w:b/>
          <w:bCs/>
        </w:rPr>
      </w:pPr>
      <w:r>
        <w:rPr>
          <w:rFonts w:ascii="Times New Roman" w:hAnsi="Times New Roman" w:cs="Times New Roman"/>
          <w:b/>
          <w:bCs/>
        </w:rPr>
        <w:t xml:space="preserve">Supervisor: </w:t>
      </w:r>
      <w:r>
        <w:rPr>
          <w:rFonts w:ascii="Times New Roman" w:hAnsi="Times New Roman" w:cs="Times New Roman"/>
          <w:b/>
          <w:bCs/>
        </w:rPr>
        <w:pict>
          <v:line id="_x0000_s1037" style="position:absolute;z-index:251655168;mso-position-horizontal-relative:text;mso-position-vertical-relative:text" from="64.8pt,12.6pt" to="411.25pt,12.6pt" strokeweight=".35mm">
            <v:fill/>
          </v:line>
        </w:pict>
      </w:r>
    </w:p>
    <w:p w:rsidR="002B6A10" w:rsidRDefault="00B660F5">
      <w:pPr>
        <w:rPr>
          <w:rFonts w:ascii="Times New Roman" w:hAnsi="Times New Roman"/>
          <w:b/>
          <w:bCs/>
          <w:color w:val="000000"/>
          <w:szCs w:val="24"/>
          <w:lang w:eastAsia="zh-CN"/>
        </w:rPr>
      </w:pPr>
      <w:r>
        <w:rPr>
          <w:rFonts w:ascii="Times New Roman" w:hAnsi="Times New Roman"/>
          <w:b/>
          <w:bCs/>
          <w:color w:val="000000"/>
          <w:szCs w:val="24"/>
        </w:rPr>
        <w:t xml:space="preserve">Name Typed: </w:t>
      </w:r>
      <w:r>
        <w:rPr>
          <w:rFonts w:ascii="Times New Roman" w:hAnsi="Times New Roman"/>
          <w:b/>
          <w:bCs/>
          <w:color w:val="000000"/>
          <w:szCs w:val="24"/>
        </w:rPr>
        <w:pict>
          <v:line id="_x0000_s1036" style="position:absolute;z-index:251656192;mso-position-horizontal-relative:text;mso-position-vertical-relative:text" from="77.45pt,14.55pt" to="411.4pt,14.55pt" strokeweight=".35mm">
            <v:fill/>
          </v:line>
        </w:pict>
      </w:r>
      <w:r>
        <w:rPr>
          <w:rFonts w:ascii="Times New Roman" w:hAnsi="Times New Roman"/>
          <w:b/>
          <w:bCs/>
          <w:color w:val="000000"/>
          <w:szCs w:val="24"/>
          <w:lang w:eastAsia="zh-CN"/>
        </w:rPr>
        <w:tab/>
      </w:r>
      <w:proofErr w:type="spellStart"/>
      <w:r>
        <w:rPr>
          <w:rFonts w:ascii="Times New Roman" w:hAnsi="Times New Roman"/>
          <w:b/>
          <w:bCs/>
          <w:color w:val="000000"/>
          <w:szCs w:val="24"/>
          <w:lang w:eastAsia="zh-CN"/>
        </w:rPr>
        <w:t>Yuanchang</w:t>
      </w:r>
      <w:proofErr w:type="spellEnd"/>
      <w:r>
        <w:rPr>
          <w:rFonts w:ascii="Times New Roman" w:hAnsi="Times New Roman"/>
          <w:b/>
          <w:bCs/>
          <w:color w:val="000000"/>
          <w:szCs w:val="24"/>
          <w:lang w:eastAsia="zh-CN"/>
        </w:rPr>
        <w:t xml:space="preserve"> </w:t>
      </w:r>
      <w:proofErr w:type="spellStart"/>
      <w:r>
        <w:rPr>
          <w:rFonts w:ascii="Times New Roman" w:hAnsi="Times New Roman"/>
          <w:b/>
          <w:bCs/>
          <w:color w:val="000000"/>
          <w:szCs w:val="24"/>
          <w:lang w:eastAsia="zh-CN"/>
        </w:rPr>
        <w:t>Xie</w:t>
      </w:r>
      <w:proofErr w:type="spellEnd"/>
    </w:p>
    <w:p w:rsidR="002B6A10" w:rsidRDefault="002B6A10">
      <w:pPr>
        <w:rPr>
          <w:rFonts w:ascii="Times New Roman" w:hAnsi="Times New Roman"/>
          <w:b/>
          <w:color w:val="000000"/>
          <w:szCs w:val="24"/>
          <w:lang w:eastAsia="zh-CN"/>
        </w:rPr>
      </w:pPr>
    </w:p>
    <w:p w:rsidR="002B6A10" w:rsidRDefault="00B660F5">
      <w:pPr>
        <w:rPr>
          <w:rFonts w:ascii="Times New Roman" w:hAnsi="Times New Roman"/>
          <w:b/>
          <w:color w:val="000000"/>
          <w:szCs w:val="24"/>
        </w:rPr>
      </w:pPr>
      <w:r>
        <w:rPr>
          <w:rFonts w:ascii="Times New Roman" w:hAnsi="Times New Roman"/>
          <w:b/>
          <w:color w:val="000000"/>
          <w:szCs w:val="24"/>
        </w:rPr>
        <w:t>Signatures of Other Thesis Committee Members:</w:t>
      </w:r>
    </w:p>
    <w:p w:rsidR="002B6A10" w:rsidRDefault="002B6A10">
      <w:pPr>
        <w:pStyle w:val="Default"/>
        <w:rPr>
          <w:rFonts w:ascii="Times New Roman" w:hAnsi="Times New Roman" w:cs="Times New Roman"/>
          <w:b/>
          <w:bCs/>
          <w:lang w:eastAsia="zh-CN"/>
        </w:rPr>
      </w:pPr>
    </w:p>
    <w:p w:rsidR="002B6A10" w:rsidRDefault="002B6A10">
      <w:pPr>
        <w:pStyle w:val="Default"/>
        <w:rPr>
          <w:rFonts w:ascii="Times New Roman" w:hAnsi="Times New Roman" w:cs="Times New Roman"/>
          <w:b/>
          <w:bCs/>
          <w:lang w:eastAsia="zh-CN"/>
        </w:rPr>
      </w:pPr>
    </w:p>
    <w:p w:rsidR="002B6A10" w:rsidRDefault="00B660F5">
      <w:pPr>
        <w:pStyle w:val="Default"/>
        <w:rPr>
          <w:rFonts w:ascii="Times New Roman" w:hAnsi="Times New Roman" w:cs="Times New Roman"/>
          <w:b/>
          <w:bCs/>
        </w:rPr>
      </w:pPr>
      <w:r>
        <w:rPr>
          <w:rFonts w:ascii="Times New Roman" w:hAnsi="Times New Roman" w:cs="Times New Roman"/>
          <w:b/>
          <w:bCs/>
        </w:rPr>
        <w:t xml:space="preserve">Committee Member Signature: </w:t>
      </w:r>
      <w:r>
        <w:rPr>
          <w:rFonts w:ascii="Times New Roman" w:hAnsi="Times New Roman" w:cs="Times New Roman"/>
          <w:b/>
          <w:bCs/>
        </w:rPr>
        <w:pict>
          <v:line id="_x0000_s1035" style="position:absolute;z-index:251657216;mso-position-horizontal-relative:text;mso-position-vertical-relative:text" from="168.75pt,12.7pt" to="411.3pt,12.7pt" strokeweight=".35mm">
            <v:fill/>
          </v:line>
        </w:pict>
      </w:r>
    </w:p>
    <w:p w:rsidR="002B6A10" w:rsidRDefault="00B660F5">
      <w:pPr>
        <w:rPr>
          <w:rFonts w:ascii="Times New Roman" w:hAnsi="Times New Roman"/>
          <w:b/>
          <w:bCs/>
          <w:color w:val="000000"/>
          <w:szCs w:val="24"/>
          <w:lang w:eastAsia="zh-CN"/>
        </w:rPr>
      </w:pPr>
      <w:r>
        <w:rPr>
          <w:rFonts w:ascii="Times New Roman" w:hAnsi="Times New Roman"/>
          <w:b/>
          <w:bCs/>
          <w:color w:val="000000"/>
          <w:szCs w:val="24"/>
        </w:rPr>
        <w:t xml:space="preserve">Name Typed: </w:t>
      </w:r>
      <w:r>
        <w:rPr>
          <w:rFonts w:ascii="Times New Roman" w:hAnsi="Times New Roman"/>
          <w:b/>
          <w:bCs/>
          <w:color w:val="000000"/>
          <w:szCs w:val="24"/>
        </w:rPr>
        <w:pict>
          <v:line id="_x0000_s1034" style="position:absolute;z-index:251658240;mso-position-horizontal-relative:text;mso-position-vertical-relative:text" from="77.45pt,15.1pt" to="411.4pt,15.1pt" strokeweight=".35mm">
            <v:fill/>
          </v:line>
        </w:pict>
      </w:r>
      <w:r>
        <w:rPr>
          <w:rFonts w:ascii="Times New Roman" w:hAnsi="Times New Roman"/>
          <w:b/>
          <w:bCs/>
          <w:color w:val="000000"/>
          <w:szCs w:val="24"/>
          <w:lang w:eastAsia="zh-CN"/>
        </w:rPr>
        <w:tab/>
        <w:t xml:space="preserve">Tricia </w:t>
      </w:r>
      <w:proofErr w:type="spellStart"/>
      <w:r>
        <w:rPr>
          <w:rFonts w:ascii="Times New Roman" w:hAnsi="Times New Roman"/>
          <w:b/>
          <w:bCs/>
          <w:color w:val="000000"/>
          <w:szCs w:val="24"/>
          <w:lang w:eastAsia="zh-CN"/>
        </w:rPr>
        <w:t>Chigan</w:t>
      </w:r>
      <w:proofErr w:type="spellEnd"/>
    </w:p>
    <w:p w:rsidR="002B6A10" w:rsidRDefault="002B6A10">
      <w:pPr>
        <w:pStyle w:val="Default"/>
        <w:rPr>
          <w:rFonts w:ascii="Times New Roman" w:hAnsi="Times New Roman" w:cs="Times New Roman"/>
          <w:b/>
          <w:bCs/>
          <w:lang w:eastAsia="zh-CN"/>
        </w:rPr>
      </w:pPr>
    </w:p>
    <w:p w:rsidR="002B6A10" w:rsidRDefault="002B6A10">
      <w:pPr>
        <w:pStyle w:val="Default"/>
        <w:rPr>
          <w:rFonts w:ascii="Times New Roman" w:hAnsi="Times New Roman" w:cs="Times New Roman"/>
          <w:b/>
          <w:bCs/>
          <w:lang w:eastAsia="zh-CN"/>
        </w:rPr>
      </w:pPr>
    </w:p>
    <w:p w:rsidR="002B6A10" w:rsidRDefault="00B660F5">
      <w:pPr>
        <w:pStyle w:val="Default"/>
        <w:rPr>
          <w:rFonts w:ascii="Times New Roman" w:hAnsi="Times New Roman" w:cs="Times New Roman"/>
          <w:b/>
          <w:bCs/>
        </w:rPr>
      </w:pPr>
      <w:r>
        <w:rPr>
          <w:rFonts w:ascii="Times New Roman" w:hAnsi="Times New Roman" w:cs="Times New Roman"/>
          <w:b/>
          <w:bCs/>
        </w:rPr>
        <w:t xml:space="preserve">Committee Member Signature: </w:t>
      </w:r>
      <w:r>
        <w:rPr>
          <w:rFonts w:ascii="Times New Roman" w:hAnsi="Times New Roman" w:cs="Times New Roman"/>
          <w:b/>
          <w:bCs/>
        </w:rPr>
        <w:pict>
          <v:line id="_x0000_s1033" style="position:absolute;z-index:251659264;mso-position-horizontal-relative:text;mso-position-vertical-relative:text" from="168.7pt,12.65pt" to="411.25pt,12.65pt" strokeweight=".35mm">
            <v:fill/>
          </v:line>
        </w:pict>
      </w:r>
    </w:p>
    <w:p w:rsidR="002B6A10" w:rsidRDefault="00B660F5">
      <w:pPr>
        <w:rPr>
          <w:rFonts w:ascii="Times New Roman" w:hAnsi="Times New Roman"/>
          <w:b/>
          <w:color w:val="000000"/>
          <w:szCs w:val="24"/>
          <w:lang w:eastAsia="zh-CN"/>
        </w:rPr>
      </w:pPr>
      <w:r>
        <w:rPr>
          <w:rFonts w:ascii="Times New Roman" w:hAnsi="Times New Roman"/>
          <w:b/>
          <w:bCs/>
          <w:color w:val="000000"/>
          <w:szCs w:val="24"/>
        </w:rPr>
        <w:t xml:space="preserve">Name Typed: </w:t>
      </w:r>
      <w:r>
        <w:rPr>
          <w:rFonts w:ascii="Times New Roman" w:hAnsi="Times New Roman"/>
          <w:b/>
          <w:bCs/>
          <w:color w:val="000000"/>
          <w:szCs w:val="24"/>
        </w:rPr>
        <w:pict>
          <v:line id="_x0000_s1032" style="position:absolute;z-index:251660288;mso-position-horizontal-relative:text;mso-position-vertical-relative:text" from="77.45pt,15.05pt" to="411.4pt,15.05pt" strokeweight=".35mm">
            <v:fill/>
          </v:line>
        </w:pict>
      </w:r>
      <w:r>
        <w:rPr>
          <w:rFonts w:ascii="Times New Roman" w:hAnsi="Times New Roman"/>
          <w:b/>
          <w:bCs/>
          <w:color w:val="000000"/>
          <w:szCs w:val="24"/>
          <w:lang w:eastAsia="zh-CN"/>
        </w:rPr>
        <w:tab/>
      </w:r>
      <w:r>
        <w:rPr>
          <w:rFonts w:ascii="Times New Roman" w:hAnsi="Times New Roman"/>
          <w:b/>
          <w:color w:val="000000"/>
          <w:szCs w:val="24"/>
          <w:lang w:eastAsia="zh-CN"/>
        </w:rPr>
        <w:t>Nathan Gartner</w:t>
      </w:r>
    </w:p>
    <w:p w:rsidR="002B6A10" w:rsidRDefault="002B6A10">
      <w:pPr>
        <w:pStyle w:val="Default"/>
        <w:rPr>
          <w:rFonts w:ascii="Times New Roman" w:hAnsi="Times New Roman" w:cs="Times New Roman"/>
          <w:b/>
          <w:bCs/>
          <w:lang w:eastAsia="zh-CN"/>
        </w:rPr>
      </w:pPr>
    </w:p>
    <w:p w:rsidR="002B6A10" w:rsidRDefault="002B6A10">
      <w:pPr>
        <w:pStyle w:val="Default"/>
        <w:rPr>
          <w:rFonts w:ascii="Times New Roman" w:hAnsi="Times New Roman" w:cs="Times New Roman"/>
          <w:b/>
          <w:bCs/>
          <w:lang w:eastAsia="zh-CN"/>
        </w:rPr>
      </w:pPr>
    </w:p>
    <w:p w:rsidR="002B6A10" w:rsidRDefault="00B660F5">
      <w:pPr>
        <w:pStyle w:val="Default"/>
        <w:rPr>
          <w:rFonts w:ascii="Times New Roman" w:hAnsi="Times New Roman" w:cs="Times New Roman"/>
          <w:b/>
          <w:bCs/>
          <w:lang w:eastAsia="zh-CN"/>
        </w:rPr>
      </w:pPr>
      <w:r>
        <w:rPr>
          <w:rFonts w:ascii="Times New Roman" w:hAnsi="Times New Roman" w:cs="Times New Roman"/>
          <w:b/>
          <w:bCs/>
        </w:rPr>
        <w:t xml:space="preserve">Committee Member Signature: </w:t>
      </w:r>
      <w:r>
        <w:rPr>
          <w:rFonts w:ascii="Times New Roman" w:hAnsi="Times New Roman" w:cs="Times New Roman"/>
          <w:b/>
          <w:bCs/>
        </w:rPr>
        <w:pict>
          <v:line id="_x0000_s1031" style="position:absolute;z-index:251661312;mso-position-horizontal-relative:text;mso-position-vertical-relative:text" from="168.7pt,13.2pt" to="411.2pt,13.2pt" strokeweight=".35mm">
            <v:fill/>
          </v:line>
        </w:pict>
      </w:r>
      <w:r>
        <w:rPr>
          <w:rFonts w:ascii="Times New Roman" w:hAnsi="Times New Roman" w:cs="Times New Roman"/>
          <w:b/>
          <w:bCs/>
          <w:lang w:eastAsia="zh-CN"/>
        </w:rPr>
        <w:t xml:space="preserve">    </w:t>
      </w:r>
    </w:p>
    <w:p w:rsidR="002B6A10" w:rsidRDefault="00B660F5">
      <w:pPr>
        <w:rPr>
          <w:rFonts w:ascii="Times New Roman" w:hAnsi="Times New Roman"/>
          <w:b/>
          <w:bCs/>
          <w:color w:val="000000"/>
          <w:szCs w:val="24"/>
          <w:lang w:eastAsia="zh-CN"/>
        </w:rPr>
      </w:pPr>
      <w:r>
        <w:rPr>
          <w:rFonts w:ascii="Times New Roman" w:hAnsi="Times New Roman"/>
          <w:b/>
          <w:bCs/>
          <w:color w:val="000000"/>
          <w:szCs w:val="24"/>
        </w:rPr>
        <w:t>Name Typed:</w:t>
      </w:r>
      <w:r>
        <w:rPr>
          <w:rFonts w:ascii="Times New Roman" w:hAnsi="Times New Roman"/>
          <w:b/>
          <w:bCs/>
          <w:color w:val="000000"/>
          <w:szCs w:val="24"/>
        </w:rPr>
        <w:pict>
          <v:line id="_x0000_s1030" style="position:absolute;z-index:251662336;mso-position-horizontal-relative:text;mso-position-vertical-relative:text" from="77.45pt,14.35pt" to="411.4pt,14.35pt" strokeweight=".35mm">
            <v:fill/>
          </v:line>
        </w:pict>
      </w:r>
      <w:r>
        <w:rPr>
          <w:rFonts w:ascii="Times New Roman" w:hAnsi="Times New Roman"/>
          <w:bCs/>
          <w:color w:val="000000"/>
          <w:szCs w:val="24"/>
        </w:rPr>
        <w:t xml:space="preserve"> </w:t>
      </w:r>
      <w:r>
        <w:rPr>
          <w:rFonts w:ascii="Times New Roman" w:hAnsi="Times New Roman"/>
          <w:bCs/>
          <w:color w:val="000000"/>
          <w:szCs w:val="24"/>
          <w:lang w:eastAsia="zh-CN"/>
        </w:rPr>
        <w:t xml:space="preserve">            </w:t>
      </w:r>
      <w:proofErr w:type="spellStart"/>
      <w:r>
        <w:rPr>
          <w:rFonts w:ascii="Times New Roman" w:hAnsi="Times New Roman"/>
          <w:b/>
          <w:bCs/>
          <w:color w:val="000000"/>
          <w:szCs w:val="24"/>
          <w:lang w:eastAsia="zh-CN"/>
        </w:rPr>
        <w:t>Nikunja</w:t>
      </w:r>
      <w:proofErr w:type="spellEnd"/>
      <w:r>
        <w:rPr>
          <w:rFonts w:ascii="Times New Roman" w:hAnsi="Times New Roman"/>
          <w:b/>
          <w:bCs/>
          <w:color w:val="000000"/>
          <w:szCs w:val="24"/>
          <w:lang w:eastAsia="zh-CN"/>
        </w:rPr>
        <w:t xml:space="preserve"> K. Swain</w:t>
      </w:r>
    </w:p>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 xml:space="preserve">   </w:t>
      </w:r>
    </w:p>
    <w:p w:rsidR="002B6A10" w:rsidRDefault="002B6A10">
      <w:pPr>
        <w:jc w:val="center"/>
        <w:rPr>
          <w:rFonts w:ascii="Times New Roman" w:hAnsi="Times New Roman"/>
          <w:color w:val="000000"/>
          <w:szCs w:val="24"/>
          <w:lang w:eastAsia="zh-CN"/>
        </w:rPr>
      </w:pPr>
    </w:p>
    <w:p w:rsidR="002B6A10" w:rsidRDefault="002B6A10">
      <w:pPr>
        <w:jc w:val="center"/>
        <w:rPr>
          <w:rFonts w:ascii="Times New Roman" w:hAnsi="Times New Roman"/>
          <w:color w:val="000000"/>
          <w:szCs w:val="24"/>
          <w:lang w:eastAsia="zh-CN"/>
        </w:rPr>
      </w:pPr>
    </w:p>
    <w:p w:rsidR="002B6A10" w:rsidRDefault="002B6A10">
      <w:pPr>
        <w:jc w:val="center"/>
        <w:rPr>
          <w:rFonts w:ascii="Times New Roman" w:hAnsi="Times New Roman"/>
          <w:color w:val="000000"/>
          <w:szCs w:val="24"/>
          <w:lang w:eastAsia="zh-CN"/>
        </w:rPr>
      </w:pPr>
    </w:p>
    <w:p w:rsidR="002B6A10" w:rsidRDefault="002B6A10">
      <w:pPr>
        <w:jc w:val="center"/>
        <w:rPr>
          <w:rFonts w:ascii="Times New Roman" w:hAnsi="Times New Roman"/>
          <w:color w:val="000000"/>
          <w:sz w:val="28"/>
          <w:szCs w:val="28"/>
          <w:lang w:eastAsia="zh-CN"/>
        </w:rPr>
      </w:pPr>
    </w:p>
    <w:p w:rsidR="002B6A10" w:rsidRDefault="00B660F5">
      <w:pPr>
        <w:pStyle w:val="papertitle"/>
        <w:rPr>
          <w:color w:val="000000"/>
          <w:sz w:val="28"/>
          <w:szCs w:val="28"/>
        </w:rPr>
      </w:pPr>
      <w:r>
        <w:rPr>
          <w:color w:val="000000"/>
          <w:sz w:val="28"/>
          <w:szCs w:val="28"/>
        </w:rPr>
        <w:t>OPTIMAL VEHICLE CONTROL AT HIGHWAY RAMPS BASED ON CONNECTED VEHICLES AND AUTONOMOUS DRIVING</w:t>
      </w:r>
    </w:p>
    <w:p w:rsidR="002B6A10" w:rsidRDefault="00B660F5">
      <w:pPr>
        <w:jc w:val="center"/>
        <w:rPr>
          <w:rFonts w:ascii="Times New Roman" w:hAnsi="Times New Roman"/>
          <w:color w:val="000000"/>
          <w:sz w:val="28"/>
          <w:szCs w:val="28"/>
          <w:lang w:eastAsia="zh-CN"/>
        </w:rPr>
      </w:pPr>
      <w:r>
        <w:rPr>
          <w:rFonts w:ascii="Times New Roman" w:hAnsi="Times New Roman"/>
          <w:color w:val="000000"/>
          <w:sz w:val="28"/>
          <w:szCs w:val="28"/>
          <w:lang w:eastAsia="zh-CN"/>
        </w:rPr>
        <w:t>2012-2014</w:t>
      </w:r>
    </w:p>
    <w:p w:rsidR="002B6A10" w:rsidRDefault="002B6A10">
      <w:pPr>
        <w:jc w:val="center"/>
        <w:rPr>
          <w:rFonts w:ascii="Times New Roman" w:hAnsi="Times New Roman"/>
          <w:color w:val="000000"/>
          <w:szCs w:val="24"/>
          <w:lang w:eastAsia="zh-CN"/>
        </w:rPr>
      </w:pPr>
    </w:p>
    <w:p w:rsidR="002B6A10" w:rsidRDefault="002B6A10">
      <w:pPr>
        <w:jc w:val="center"/>
        <w:rPr>
          <w:rFonts w:ascii="Times New Roman" w:hAnsi="Times New Roman"/>
          <w:color w:val="000000"/>
          <w:szCs w:val="24"/>
          <w:lang w:eastAsia="zh-CN"/>
        </w:rPr>
      </w:pPr>
    </w:p>
    <w:p w:rsidR="002B6A10" w:rsidRDefault="00B660F5">
      <w:pPr>
        <w:jc w:val="center"/>
        <w:rPr>
          <w:rFonts w:ascii="Times New Roman" w:hAnsi="Times New Roman"/>
          <w:color w:val="000000"/>
          <w:szCs w:val="24"/>
        </w:rPr>
      </w:pPr>
      <w:r>
        <w:rPr>
          <w:rFonts w:ascii="Times New Roman" w:hAnsi="Times New Roman"/>
          <w:color w:val="000000"/>
          <w:szCs w:val="24"/>
        </w:rPr>
        <w:t>BY</w:t>
      </w:r>
    </w:p>
    <w:p w:rsidR="002B6A10" w:rsidRDefault="002B6A10">
      <w:pPr>
        <w:jc w:val="center"/>
        <w:rPr>
          <w:rFonts w:ascii="Times New Roman" w:hAnsi="Times New Roman"/>
          <w:color w:val="000000"/>
          <w:szCs w:val="24"/>
        </w:rPr>
      </w:pPr>
    </w:p>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HUIXING ZHANG</w:t>
      </w:r>
    </w:p>
    <w:p w:rsidR="002B6A10" w:rsidRDefault="002B6A10">
      <w:pPr>
        <w:jc w:val="center"/>
        <w:rPr>
          <w:rFonts w:ascii="Times New Roman" w:hAnsi="Times New Roman"/>
          <w:color w:val="000000"/>
          <w:szCs w:val="24"/>
        </w:rPr>
      </w:pPr>
    </w:p>
    <w:p w:rsidR="002B6A10" w:rsidRDefault="00B660F5">
      <w:pPr>
        <w:jc w:val="center"/>
        <w:rPr>
          <w:rFonts w:ascii="Times New Roman" w:hAnsi="Times New Roman"/>
          <w:color w:val="000000"/>
          <w:szCs w:val="24"/>
        </w:rPr>
      </w:pPr>
      <w:r>
        <w:rPr>
          <w:rFonts w:ascii="Times New Roman" w:hAnsi="Times New Roman"/>
          <w:color w:val="000000"/>
          <w:szCs w:val="24"/>
        </w:rPr>
        <w:t xml:space="preserve">ABSTRACT OF A THESIS SUBMITTED TO THE FACULTY OF THE DEPARTMENT OF </w:t>
      </w:r>
      <w:r>
        <w:rPr>
          <w:rFonts w:ascii="Times New Roman" w:hAnsi="Times New Roman"/>
          <w:color w:val="000000"/>
          <w:szCs w:val="24"/>
          <w:lang w:eastAsia="zh-CN"/>
        </w:rPr>
        <w:t>ELECTRICAL AND COMPUTER ENGINEERING</w:t>
      </w:r>
      <w:r>
        <w:rPr>
          <w:rFonts w:ascii="Times New Roman" w:hAnsi="Times New Roman"/>
          <w:color w:val="000000"/>
          <w:szCs w:val="24"/>
        </w:rPr>
        <w:t xml:space="preserve"> </w:t>
      </w:r>
    </w:p>
    <w:p w:rsidR="002B6A10" w:rsidRDefault="00B660F5">
      <w:pPr>
        <w:jc w:val="center"/>
        <w:rPr>
          <w:rFonts w:ascii="Times New Roman" w:hAnsi="Times New Roman"/>
          <w:color w:val="000000"/>
          <w:szCs w:val="24"/>
        </w:rPr>
      </w:pPr>
      <w:r>
        <w:rPr>
          <w:rFonts w:ascii="Times New Roman" w:hAnsi="Times New Roman"/>
          <w:color w:val="000000"/>
          <w:szCs w:val="24"/>
        </w:rPr>
        <w:t xml:space="preserve">IN PARTIAL FULFILLMENT OF THE REQUIREMENTS </w:t>
      </w:r>
    </w:p>
    <w:p w:rsidR="002B6A10" w:rsidRDefault="00B660F5">
      <w:pPr>
        <w:jc w:val="center"/>
        <w:rPr>
          <w:rFonts w:ascii="Times New Roman" w:hAnsi="Times New Roman"/>
          <w:color w:val="000000"/>
          <w:szCs w:val="24"/>
        </w:rPr>
      </w:pPr>
      <w:r>
        <w:rPr>
          <w:rFonts w:ascii="Times New Roman" w:hAnsi="Times New Roman"/>
          <w:color w:val="000000"/>
          <w:szCs w:val="24"/>
        </w:rPr>
        <w:t xml:space="preserve">FOR THE DEGREE OF </w:t>
      </w:r>
    </w:p>
    <w:p w:rsidR="002B6A10" w:rsidRDefault="00B660F5">
      <w:pPr>
        <w:jc w:val="center"/>
        <w:rPr>
          <w:rFonts w:ascii="Times New Roman" w:hAnsi="Times New Roman"/>
          <w:color w:val="000000"/>
          <w:szCs w:val="24"/>
        </w:rPr>
      </w:pPr>
      <w:r>
        <w:rPr>
          <w:rFonts w:ascii="Times New Roman" w:hAnsi="Times New Roman"/>
          <w:color w:val="000000"/>
          <w:szCs w:val="24"/>
        </w:rPr>
        <w:t>MASTER OF SCIENCE</w:t>
      </w:r>
    </w:p>
    <w:p w:rsidR="002B6A10" w:rsidRDefault="00B660F5">
      <w:pPr>
        <w:jc w:val="center"/>
        <w:rPr>
          <w:rFonts w:ascii="Times New Roman" w:hAnsi="Times New Roman"/>
          <w:color w:val="000000"/>
          <w:szCs w:val="24"/>
        </w:rPr>
      </w:pPr>
      <w:r>
        <w:rPr>
          <w:rFonts w:ascii="Times New Roman" w:hAnsi="Times New Roman"/>
          <w:color w:val="000000"/>
          <w:szCs w:val="24"/>
        </w:rPr>
        <w:t>UNIVERSITY OF MASSACHUSETTS LOWELL</w:t>
      </w:r>
    </w:p>
    <w:p w:rsidR="002B6A10" w:rsidRDefault="00B660F5">
      <w:pPr>
        <w:jc w:val="center"/>
        <w:rPr>
          <w:rFonts w:ascii="Times New Roman" w:hAnsi="Times New Roman"/>
          <w:color w:val="000000"/>
          <w:szCs w:val="24"/>
          <w:lang w:eastAsia="zh-CN"/>
        </w:rPr>
      </w:pPr>
      <w:r>
        <w:rPr>
          <w:rFonts w:ascii="Times New Roman" w:hAnsi="Times New Roman"/>
          <w:color w:val="000000"/>
          <w:szCs w:val="24"/>
        </w:rPr>
        <w:t>201</w:t>
      </w:r>
      <w:r>
        <w:rPr>
          <w:rFonts w:ascii="Times New Roman" w:hAnsi="Times New Roman"/>
          <w:color w:val="000000"/>
          <w:szCs w:val="24"/>
          <w:lang w:eastAsia="zh-CN"/>
        </w:rPr>
        <w:t>4</w:t>
      </w:r>
    </w:p>
    <w:p w:rsidR="002B6A10" w:rsidRDefault="002B6A10">
      <w:pPr>
        <w:rPr>
          <w:rFonts w:ascii="Times New Roman" w:hAnsi="Times New Roman"/>
          <w:color w:val="000000"/>
          <w:szCs w:val="24"/>
        </w:rPr>
      </w:pPr>
    </w:p>
    <w:p w:rsidR="002B6A10" w:rsidRDefault="002B6A10">
      <w:pPr>
        <w:rPr>
          <w:rFonts w:ascii="Times New Roman" w:hAnsi="Times New Roman"/>
          <w:color w:val="000000"/>
          <w:szCs w:val="24"/>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2B6A10">
      <w:pPr>
        <w:rPr>
          <w:rFonts w:ascii="Times New Roman" w:hAnsi="Times New Roman"/>
          <w:color w:val="000000"/>
          <w:szCs w:val="24"/>
          <w:lang w:eastAsia="zh-CN"/>
        </w:rPr>
      </w:pPr>
    </w:p>
    <w:p w:rsidR="002B6A10" w:rsidRDefault="00B660F5">
      <w:pPr>
        <w:rPr>
          <w:rFonts w:ascii="Times New Roman" w:hAnsi="Times New Roman"/>
          <w:color w:val="000000"/>
          <w:szCs w:val="24"/>
        </w:rPr>
      </w:pPr>
      <w:r>
        <w:rPr>
          <w:rFonts w:ascii="Times New Roman" w:hAnsi="Times New Roman"/>
          <w:color w:val="000000"/>
          <w:szCs w:val="24"/>
        </w:rPr>
        <w:t xml:space="preserve">Thesis </w:t>
      </w:r>
      <w:r>
        <w:rPr>
          <w:rFonts w:ascii="Times New Roman" w:hAnsi="Times New Roman"/>
          <w:color w:val="000000"/>
          <w:szCs w:val="24"/>
        </w:rPr>
        <w:t xml:space="preserve">Supervisor: </w:t>
      </w:r>
      <w:proofErr w:type="spellStart"/>
      <w:r>
        <w:rPr>
          <w:rFonts w:ascii="Times New Roman" w:hAnsi="Times New Roman"/>
          <w:color w:val="000000"/>
          <w:szCs w:val="24"/>
        </w:rPr>
        <w:t>Yuanchang</w:t>
      </w:r>
      <w:proofErr w:type="spellEnd"/>
      <w:r>
        <w:rPr>
          <w:rFonts w:ascii="Times New Roman" w:hAnsi="Times New Roman"/>
          <w:color w:val="000000"/>
          <w:szCs w:val="24"/>
        </w:rPr>
        <w:t xml:space="preserve"> </w:t>
      </w:r>
      <w:proofErr w:type="spellStart"/>
      <w:r>
        <w:rPr>
          <w:rFonts w:ascii="Times New Roman" w:hAnsi="Times New Roman"/>
          <w:color w:val="000000"/>
          <w:szCs w:val="24"/>
        </w:rPr>
        <w:t>Xie</w:t>
      </w:r>
      <w:proofErr w:type="spellEnd"/>
      <w:r>
        <w:rPr>
          <w:rFonts w:ascii="Times New Roman" w:hAnsi="Times New Roman"/>
          <w:color w:val="000000"/>
          <w:szCs w:val="24"/>
        </w:rPr>
        <w:t>, Ph.D., P.E.</w:t>
      </w:r>
    </w:p>
    <w:p w:rsidR="002B6A10" w:rsidRDefault="00B660F5">
      <w:pPr>
        <w:rPr>
          <w:rFonts w:ascii="Times New Roman" w:hAnsi="Times New Roman"/>
          <w:color w:val="000000"/>
          <w:szCs w:val="24"/>
        </w:rPr>
        <w:sectPr w:rsidR="002B6A10">
          <w:pgSz w:w="12240" w:h="15840"/>
          <w:pgMar w:top="1440" w:right="1440" w:bottom="1440" w:left="2160" w:header="0" w:footer="0" w:gutter="0"/>
          <w:pgNumType w:start="1"/>
          <w:cols w:space="720"/>
          <w:formProt w:val="0"/>
          <w:docGrid w:linePitch="360" w:charSpace="-6145"/>
        </w:sectPr>
      </w:pPr>
      <w:r>
        <w:rPr>
          <w:rFonts w:ascii="Times New Roman" w:hAnsi="Times New Roman"/>
          <w:color w:val="000000"/>
          <w:szCs w:val="24"/>
        </w:rPr>
        <w:t>Assistant Professor, Department of Civil and Environmental Engineering</w:t>
      </w:r>
    </w:p>
    <w:p w:rsidR="002B6A10" w:rsidRDefault="00B660F5">
      <w:pPr>
        <w:pStyle w:val="Heading1"/>
        <w:spacing w:line="480" w:lineRule="auto"/>
        <w:rPr>
          <w:rFonts w:ascii="Times New Roman" w:hAnsi="Times New Roman"/>
          <w:color w:val="000000"/>
          <w:szCs w:val="24"/>
          <w:u w:val="single"/>
          <w:lang w:eastAsia="zh-CN"/>
        </w:rPr>
      </w:pPr>
      <w:bookmarkStart w:id="4" w:name="_Toc395124410"/>
      <w:bookmarkStart w:id="5" w:name="_Toc371940404"/>
      <w:bookmarkStart w:id="6" w:name="_Toc371940260"/>
      <w:bookmarkStart w:id="7" w:name="_Toc370740069"/>
      <w:bookmarkEnd w:id="4"/>
      <w:bookmarkEnd w:id="5"/>
      <w:bookmarkEnd w:id="6"/>
      <w:bookmarkEnd w:id="7"/>
      <w:r>
        <w:rPr>
          <w:rFonts w:ascii="Times New Roman" w:hAnsi="Times New Roman"/>
          <w:color w:val="000000"/>
          <w:szCs w:val="24"/>
          <w:u w:val="single"/>
          <w:lang w:eastAsia="zh-CN"/>
        </w:rPr>
        <w:lastRenderedPageBreak/>
        <w:t>ABSTRACT</w:t>
      </w:r>
    </w:p>
    <w:p w:rsidR="002B6A10" w:rsidRDefault="00B660F5">
      <w:pPr>
        <w:widowControl w:val="0"/>
        <w:spacing w:line="480" w:lineRule="auto"/>
        <w:ind w:firstLine="720"/>
        <w:jc w:val="both"/>
        <w:rPr>
          <w:rFonts w:ascii="Times New Roman" w:hAnsi="Times New Roman"/>
          <w:color w:val="000000"/>
          <w:szCs w:val="24"/>
        </w:rPr>
        <w:sectPr w:rsidR="002B6A10">
          <w:headerReference w:type="default" r:id="rId9"/>
          <w:footerReference w:type="default" r:id="rId10"/>
          <w:pgSz w:w="12240" w:h="15840"/>
          <w:pgMar w:top="1440" w:right="1440" w:bottom="1440" w:left="2160" w:header="720" w:footer="720" w:gutter="0"/>
          <w:pgNumType w:start="2"/>
          <w:cols w:space="720"/>
          <w:formProt w:val="0"/>
          <w:docGrid w:linePitch="360" w:charSpace="-6145"/>
        </w:sectPr>
      </w:pPr>
      <w:r>
        <w:rPr>
          <w:rFonts w:ascii="Times New Roman" w:hAnsi="Times New Roman"/>
          <w:szCs w:val="24"/>
          <w:lang w:eastAsia="zh-CN"/>
        </w:rPr>
        <w:t>Under</w:t>
      </w:r>
      <w:r>
        <w:rPr>
          <w:rFonts w:ascii="Times New Roman" w:hAnsi="Times New Roman"/>
          <w:szCs w:val="24"/>
        </w:rPr>
        <w:t xml:space="preserve"> connected vehicles and autonomous driving environment, vehicles are able to communicate and even collaborate with each other</w:t>
      </w:r>
      <w:r>
        <w:rPr>
          <w:rFonts w:ascii="Times New Roman" w:hAnsi="Times New Roman"/>
          <w:szCs w:val="24"/>
          <w:lang w:eastAsia="zh-CN"/>
        </w:rPr>
        <w:t>.</w:t>
      </w:r>
      <w:r>
        <w:rPr>
          <w:rFonts w:ascii="Times New Roman" w:hAnsi="Times New Roman"/>
          <w:color w:val="000000"/>
          <w:szCs w:val="24"/>
          <w:lang w:eastAsia="zh-CN"/>
        </w:rPr>
        <w:t xml:space="preserve"> T</w:t>
      </w:r>
      <w:r>
        <w:rPr>
          <w:rFonts w:ascii="Times New Roman" w:hAnsi="Times New Roman"/>
          <w:color w:val="000000"/>
          <w:szCs w:val="24"/>
        </w:rPr>
        <w:t>his research develop</w:t>
      </w:r>
      <w:r>
        <w:rPr>
          <w:rFonts w:ascii="Times New Roman" w:hAnsi="Times New Roman"/>
          <w:color w:val="000000"/>
          <w:szCs w:val="24"/>
          <w:lang w:eastAsia="zh-CN"/>
        </w:rPr>
        <w:t>ed</w:t>
      </w:r>
      <w:r>
        <w:rPr>
          <w:rFonts w:ascii="Times New Roman" w:hAnsi="Times New Roman"/>
          <w:color w:val="000000"/>
          <w:szCs w:val="24"/>
        </w:rPr>
        <w:t xml:space="preserve"> an optimization</w:t>
      </w:r>
      <w:r>
        <w:rPr>
          <w:rFonts w:ascii="Times New Roman" w:hAnsi="Times New Roman"/>
          <w:color w:val="000000"/>
          <w:szCs w:val="24"/>
          <w:lang w:eastAsia="zh-CN"/>
        </w:rPr>
        <w:t>-based</w:t>
      </w:r>
      <w:r>
        <w:rPr>
          <w:rFonts w:ascii="Times New Roman" w:hAnsi="Times New Roman"/>
          <w:color w:val="000000"/>
          <w:szCs w:val="24"/>
        </w:rPr>
        <w:t xml:space="preserve"> model to optimally control highway and on-ramp vehicles</w:t>
      </w:r>
      <w:r>
        <w:rPr>
          <w:rFonts w:ascii="Times New Roman" w:hAnsi="Times New Roman"/>
          <w:color w:val="000000"/>
          <w:szCs w:val="24"/>
          <w:lang w:eastAsia="zh-CN"/>
        </w:rPr>
        <w:t xml:space="preserve"> simultaneously with the ass</w:t>
      </w:r>
      <w:r>
        <w:rPr>
          <w:rFonts w:ascii="Times New Roman" w:hAnsi="Times New Roman"/>
          <w:color w:val="000000"/>
          <w:szCs w:val="24"/>
          <w:lang w:eastAsia="zh-CN"/>
        </w:rPr>
        <w:t>umption that all vehicles are connected and controlled automatically</w:t>
      </w:r>
      <w:r>
        <w:rPr>
          <w:rFonts w:ascii="Times New Roman" w:hAnsi="Times New Roman"/>
          <w:color w:val="000000"/>
          <w:szCs w:val="24"/>
        </w:rPr>
        <w:t xml:space="preserve">. This control strategy </w:t>
      </w:r>
      <w:r>
        <w:rPr>
          <w:rFonts w:ascii="Times New Roman" w:hAnsi="Times New Roman"/>
          <w:color w:val="000000"/>
          <w:szCs w:val="24"/>
          <w:lang w:eastAsia="zh-CN"/>
        </w:rPr>
        <w:t>was</w:t>
      </w:r>
      <w:r>
        <w:rPr>
          <w:rFonts w:ascii="Times New Roman" w:hAnsi="Times New Roman"/>
          <w:color w:val="000000"/>
          <w:szCs w:val="24"/>
        </w:rPr>
        <w:t xml:space="preserve"> tested using VISSIM and the C2X module included in it. </w:t>
      </w:r>
      <w:r>
        <w:rPr>
          <w:rFonts w:ascii="Times New Roman" w:hAnsi="Times New Roman"/>
          <w:color w:val="000000"/>
          <w:szCs w:val="24"/>
          <w:lang w:eastAsia="zh-CN"/>
        </w:rPr>
        <w:t>Some empirical</w:t>
      </w:r>
      <w:r>
        <w:rPr>
          <w:rFonts w:ascii="Times New Roman" w:hAnsi="Times New Roman"/>
          <w:color w:val="000000"/>
          <w:szCs w:val="24"/>
        </w:rPr>
        <w:t xml:space="preserve"> </w:t>
      </w:r>
      <w:r>
        <w:rPr>
          <w:rFonts w:ascii="Times New Roman" w:hAnsi="Times New Roman"/>
          <w:color w:val="000000"/>
          <w:szCs w:val="24"/>
          <w:lang w:eastAsia="zh-CN"/>
        </w:rPr>
        <w:t xml:space="preserve">ramp control </w:t>
      </w:r>
      <w:r>
        <w:rPr>
          <w:rFonts w:ascii="Times New Roman" w:hAnsi="Times New Roman"/>
          <w:color w:val="000000"/>
          <w:szCs w:val="24"/>
        </w:rPr>
        <w:t>strategies</w:t>
      </w:r>
      <w:r>
        <w:rPr>
          <w:rFonts w:ascii="Times New Roman" w:hAnsi="Times New Roman"/>
          <w:color w:val="000000"/>
          <w:szCs w:val="24"/>
          <w:lang w:eastAsia="zh-CN"/>
        </w:rPr>
        <w:t xml:space="preserve">, </w:t>
      </w:r>
      <w:r>
        <w:rPr>
          <w:rFonts w:ascii="Times New Roman" w:hAnsi="Times New Roman"/>
          <w:color w:val="000000"/>
          <w:szCs w:val="24"/>
        </w:rPr>
        <w:t>including dynamic speed limit, gradual speed limit, and collabora</w:t>
      </w:r>
      <w:r>
        <w:rPr>
          <w:rFonts w:ascii="Times New Roman" w:hAnsi="Times New Roman"/>
          <w:color w:val="000000"/>
          <w:szCs w:val="24"/>
        </w:rPr>
        <w:t>tive lane change</w:t>
      </w:r>
      <w:r>
        <w:rPr>
          <w:rFonts w:ascii="Times New Roman" w:hAnsi="Times New Roman"/>
          <w:color w:val="000000"/>
          <w:szCs w:val="24"/>
          <w:lang w:eastAsia="zh-CN"/>
        </w:rPr>
        <w:t>, were first simulated under</w:t>
      </w:r>
      <w:r>
        <w:rPr>
          <w:rFonts w:ascii="Times New Roman" w:hAnsi="Times New Roman"/>
          <w:color w:val="000000"/>
          <w:szCs w:val="24"/>
        </w:rPr>
        <w:t xml:space="preserve"> various traffic conditions</w:t>
      </w:r>
      <w:r>
        <w:rPr>
          <w:rFonts w:ascii="Times New Roman" w:hAnsi="Times New Roman"/>
          <w:color w:val="000000"/>
          <w:szCs w:val="24"/>
          <w:lang w:eastAsia="zh-CN"/>
        </w:rPr>
        <w:t xml:space="preserve"> to obtain some preliminary results. The results</w:t>
      </w:r>
      <w:r>
        <w:rPr>
          <w:rFonts w:ascii="Times New Roman" w:hAnsi="Times New Roman"/>
          <w:color w:val="000000"/>
          <w:szCs w:val="24"/>
        </w:rPr>
        <w:t xml:space="preserve"> suggest that</w:t>
      </w:r>
      <w:r>
        <w:rPr>
          <w:rFonts w:ascii="Times New Roman" w:hAnsi="Times New Roman"/>
          <w:color w:val="000000"/>
          <w:szCs w:val="24"/>
          <w:lang w:eastAsia="zh-CN"/>
        </w:rPr>
        <w:t xml:space="preserve"> </w:t>
      </w:r>
      <w:r>
        <w:rPr>
          <w:rFonts w:ascii="Times New Roman" w:hAnsi="Times New Roman"/>
          <w:color w:val="000000"/>
          <w:szCs w:val="24"/>
        </w:rPr>
        <w:t>the two collaborative lane change strategies perform</w:t>
      </w:r>
      <w:r>
        <w:rPr>
          <w:rFonts w:ascii="Times New Roman" w:hAnsi="Times New Roman"/>
          <w:color w:val="000000"/>
          <w:szCs w:val="24"/>
          <w:lang w:eastAsia="zh-CN"/>
        </w:rPr>
        <w:t xml:space="preserve"> </w:t>
      </w:r>
      <w:r>
        <w:rPr>
          <w:rFonts w:ascii="Times New Roman" w:hAnsi="Times New Roman"/>
          <w:color w:val="000000"/>
          <w:szCs w:val="24"/>
        </w:rPr>
        <w:t xml:space="preserve">equivalently </w:t>
      </w:r>
      <w:r>
        <w:rPr>
          <w:rFonts w:ascii="Times New Roman" w:hAnsi="Times New Roman"/>
          <w:color w:val="000000"/>
          <w:szCs w:val="24"/>
          <w:lang w:eastAsia="zh-CN"/>
        </w:rPr>
        <w:t>better</w:t>
      </w:r>
      <w:r>
        <w:rPr>
          <w:rFonts w:ascii="Times New Roman" w:hAnsi="Times New Roman"/>
          <w:color w:val="000000"/>
          <w:szCs w:val="24"/>
        </w:rPr>
        <w:t xml:space="preserve"> in terms of average speed, average delay time, and</w:t>
      </w:r>
      <w:r>
        <w:rPr>
          <w:rFonts w:ascii="Times New Roman" w:hAnsi="Times New Roman"/>
          <w:color w:val="000000"/>
          <w:szCs w:val="24"/>
        </w:rPr>
        <w:t xml:space="preserve"> throughput</w:t>
      </w:r>
      <w:r>
        <w:rPr>
          <w:rFonts w:ascii="Times New Roman" w:hAnsi="Times New Roman"/>
          <w:color w:val="000000"/>
          <w:szCs w:val="24"/>
          <w:lang w:eastAsia="zh-CN"/>
        </w:rPr>
        <w:t xml:space="preserve">; while </w:t>
      </w:r>
      <w:r>
        <w:t>speed limit control</w:t>
      </w:r>
      <w:r>
        <w:rPr>
          <w:rFonts w:ascii="Times New Roman" w:hAnsi="Times New Roman"/>
          <w:color w:val="000000"/>
          <w:szCs w:val="24"/>
        </w:rPr>
        <w:t xml:space="preserve"> strategies</w:t>
      </w:r>
      <w:r>
        <w:rPr>
          <w:rFonts w:ascii="Times New Roman" w:hAnsi="Times New Roman"/>
          <w:color w:val="000000"/>
          <w:szCs w:val="24"/>
          <w:lang w:eastAsia="zh-CN"/>
        </w:rPr>
        <w:t xml:space="preserve"> are </w:t>
      </w:r>
      <w:r>
        <w:rPr>
          <w:lang w:eastAsia="zh-CN"/>
        </w:rPr>
        <w:t>less effective than lane-change strategies</w:t>
      </w:r>
      <w:r>
        <w:rPr>
          <w:rFonts w:ascii="Times New Roman" w:hAnsi="Times New Roman"/>
          <w:color w:val="000000"/>
          <w:szCs w:val="24"/>
          <w:lang w:eastAsia="zh-CN"/>
        </w:rPr>
        <w:t>. The</w:t>
      </w:r>
      <w:r>
        <w:rPr>
          <w:rFonts w:ascii="Times New Roman" w:hAnsi="Times New Roman"/>
          <w:color w:val="000000"/>
          <w:szCs w:val="24"/>
        </w:rPr>
        <w:t xml:space="preserve"> </w:t>
      </w:r>
      <w:r>
        <w:rPr>
          <w:rFonts w:ascii="Times New Roman" w:hAnsi="Times New Roman"/>
          <w:color w:val="000000"/>
          <w:szCs w:val="24"/>
          <w:lang w:eastAsia="zh-CN"/>
        </w:rPr>
        <w:t>gradual speed limit control strategy and a benchmark case without considering any control strategies were further compared with the proposed optimization-</w:t>
      </w:r>
      <w:r>
        <w:rPr>
          <w:rFonts w:ascii="Times New Roman" w:hAnsi="Times New Roman"/>
          <w:color w:val="000000"/>
          <w:szCs w:val="24"/>
          <w:lang w:eastAsia="zh-CN"/>
        </w:rPr>
        <w:t>based control model. The proposed optimization-based model</w:t>
      </w:r>
      <w:r>
        <w:rPr>
          <w:rFonts w:ascii="Times New Roman" w:hAnsi="Times New Roman"/>
          <w:color w:val="000000"/>
          <w:szCs w:val="24"/>
        </w:rPr>
        <w:t xml:space="preserve"> </w:t>
      </w:r>
      <w:r>
        <w:rPr>
          <w:rFonts w:ascii="Times New Roman" w:hAnsi="Times New Roman"/>
          <w:color w:val="000000"/>
          <w:szCs w:val="24"/>
          <w:lang w:eastAsia="zh-CN"/>
        </w:rPr>
        <w:t>is proved to perform well under different traffic conditions and its benefits</w:t>
      </w:r>
      <w:r>
        <w:rPr>
          <w:rFonts w:ascii="Times New Roman" w:hAnsi="Times New Roman"/>
          <w:color w:val="000000"/>
          <w:szCs w:val="24"/>
        </w:rPr>
        <w:t xml:space="preserve"> become more significant as both the highway and ramp </w:t>
      </w:r>
      <w:r>
        <w:rPr>
          <w:rFonts w:ascii="Times New Roman" w:hAnsi="Times New Roman"/>
          <w:color w:val="000000"/>
          <w:szCs w:val="24"/>
          <w:lang w:eastAsia="zh-CN"/>
        </w:rPr>
        <w:t xml:space="preserve">are not saturated. </w:t>
      </w:r>
      <w:bookmarkStart w:id="8" w:name="OLE_LINK54"/>
      <w:bookmarkStart w:id="9" w:name="OLE_LINK53"/>
      <w:r>
        <w:rPr>
          <w:rFonts w:ascii="Times New Roman" w:hAnsi="Times New Roman"/>
          <w:color w:val="000000"/>
          <w:szCs w:val="24"/>
          <w:lang w:eastAsia="zh-CN"/>
        </w:rPr>
        <w:t>It is also concluded</w:t>
      </w:r>
      <w:r>
        <w:rPr>
          <w:rFonts w:ascii="Times New Roman" w:hAnsi="Times New Roman"/>
          <w:color w:val="000000"/>
          <w:szCs w:val="24"/>
        </w:rPr>
        <w:t xml:space="preserve"> </w:t>
      </w:r>
      <w:bookmarkEnd w:id="8"/>
      <w:bookmarkEnd w:id="9"/>
      <w:r>
        <w:rPr>
          <w:rFonts w:ascii="Times New Roman" w:hAnsi="Times New Roman"/>
          <w:color w:val="000000"/>
          <w:szCs w:val="24"/>
        </w:rPr>
        <w:t xml:space="preserve">that </w:t>
      </w:r>
      <w:r>
        <w:rPr>
          <w:rFonts w:ascii="Times New Roman" w:hAnsi="Times New Roman"/>
          <w:color w:val="000000"/>
          <w:szCs w:val="24"/>
          <w:lang w:eastAsia="zh-CN"/>
        </w:rPr>
        <w:t>the proposed optimiza</w:t>
      </w:r>
      <w:r>
        <w:rPr>
          <w:rFonts w:ascii="Times New Roman" w:hAnsi="Times New Roman"/>
          <w:color w:val="000000"/>
          <w:szCs w:val="24"/>
          <w:lang w:eastAsia="zh-CN"/>
        </w:rPr>
        <w:t>tion-based model</w:t>
      </w:r>
      <w:r>
        <w:rPr>
          <w:rFonts w:ascii="Times New Roman" w:hAnsi="Times New Roman"/>
          <w:color w:val="000000"/>
          <w:szCs w:val="24"/>
        </w:rPr>
        <w:t xml:space="preserve"> can effectively coordinate all vehicles</w:t>
      </w:r>
      <w:r>
        <w:rPr>
          <w:rFonts w:ascii="Times New Roman" w:hAnsi="Times New Roman"/>
          <w:color w:val="000000"/>
          <w:szCs w:val="24"/>
          <w:lang w:eastAsia="zh-CN"/>
        </w:rPr>
        <w:t xml:space="preserve"> </w:t>
      </w:r>
      <w:r>
        <w:rPr>
          <w:rFonts w:ascii="Times New Roman" w:hAnsi="Times New Roman"/>
          <w:color w:val="000000"/>
          <w:szCs w:val="24"/>
        </w:rPr>
        <w:t>and improve safety.</w:t>
      </w:r>
    </w:p>
    <w:p w:rsidR="002B6A10" w:rsidRDefault="00B660F5">
      <w:pPr>
        <w:pStyle w:val="Heading1"/>
        <w:spacing w:line="480" w:lineRule="auto"/>
        <w:rPr>
          <w:rFonts w:ascii="Times New Roman" w:hAnsi="Times New Roman"/>
          <w:color w:val="000000"/>
          <w:szCs w:val="24"/>
          <w:u w:val="single"/>
          <w:lang w:eastAsia="zh-CN"/>
        </w:rPr>
      </w:pPr>
      <w:bookmarkStart w:id="10" w:name="_Toc395124411"/>
      <w:bookmarkStart w:id="11" w:name="_Toc371940405"/>
      <w:bookmarkStart w:id="12" w:name="_Toc371940261"/>
      <w:bookmarkEnd w:id="10"/>
      <w:bookmarkEnd w:id="11"/>
      <w:bookmarkEnd w:id="12"/>
      <w:r>
        <w:rPr>
          <w:rFonts w:ascii="Times New Roman" w:hAnsi="Times New Roman"/>
          <w:color w:val="000000"/>
          <w:szCs w:val="24"/>
          <w:u w:val="single"/>
          <w:lang w:eastAsia="zh-CN"/>
        </w:rPr>
        <w:lastRenderedPageBreak/>
        <w:t>ACKNOWLEDGMENTS</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First</w:t>
      </w:r>
      <w:r>
        <w:rPr>
          <w:rFonts w:ascii="Times New Roman" w:hAnsi="Times New Roman"/>
          <w:color w:val="000000"/>
          <w:szCs w:val="24"/>
        </w:rPr>
        <w:t xml:space="preserve"> and foremost, I would like to express my sincere gratitude to my supervisors: Dr. </w:t>
      </w:r>
      <w:proofErr w:type="spellStart"/>
      <w:r>
        <w:rPr>
          <w:rFonts w:ascii="Times New Roman" w:hAnsi="Times New Roman"/>
          <w:color w:val="000000"/>
          <w:szCs w:val="24"/>
        </w:rPr>
        <w:t>Yuanchang</w:t>
      </w:r>
      <w:proofErr w:type="spellEnd"/>
      <w:r>
        <w:rPr>
          <w:rFonts w:ascii="Times New Roman" w:hAnsi="Times New Roman"/>
          <w:color w:val="000000"/>
          <w:szCs w:val="24"/>
        </w:rPr>
        <w:t xml:space="preserve"> </w:t>
      </w:r>
      <w:proofErr w:type="spellStart"/>
      <w:r>
        <w:rPr>
          <w:rFonts w:ascii="Times New Roman" w:hAnsi="Times New Roman"/>
          <w:color w:val="000000"/>
          <w:szCs w:val="24"/>
        </w:rPr>
        <w:t>Xie</w:t>
      </w:r>
      <w:proofErr w:type="spellEnd"/>
      <w:r>
        <w:rPr>
          <w:rFonts w:ascii="Times New Roman" w:hAnsi="Times New Roman"/>
          <w:color w:val="000000"/>
          <w:szCs w:val="24"/>
        </w:rPr>
        <w:t xml:space="preserve"> and Dr. Tricia </w:t>
      </w:r>
      <w:proofErr w:type="spellStart"/>
      <w:r>
        <w:rPr>
          <w:rFonts w:ascii="Times New Roman" w:hAnsi="Times New Roman"/>
          <w:color w:val="000000"/>
          <w:szCs w:val="24"/>
        </w:rPr>
        <w:t>Chigan</w:t>
      </w:r>
      <w:proofErr w:type="spellEnd"/>
      <w:r>
        <w:rPr>
          <w:rFonts w:ascii="Times New Roman" w:hAnsi="Times New Roman"/>
          <w:color w:val="000000"/>
          <w:szCs w:val="24"/>
        </w:rPr>
        <w:t xml:space="preserve">, for providing me with their guidance, </w:t>
      </w:r>
      <w:r>
        <w:rPr>
          <w:rFonts w:ascii="Times New Roman" w:hAnsi="Times New Roman"/>
          <w:color w:val="000000"/>
          <w:szCs w:val="24"/>
        </w:rPr>
        <w:t>invaluable suggestions, constant encouragement and financial support throughout my master research work.</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color w:val="000000"/>
          <w:szCs w:val="24"/>
        </w:rPr>
        <w:t xml:space="preserve">I </w:t>
      </w:r>
      <w:r>
        <w:rPr>
          <w:rFonts w:ascii="Times New Roman" w:hAnsi="Times New Roman"/>
          <w:szCs w:val="24"/>
          <w:lang w:eastAsia="zh-CN"/>
        </w:rPr>
        <w:t>would</w:t>
      </w:r>
      <w:r>
        <w:rPr>
          <w:rFonts w:ascii="Times New Roman" w:hAnsi="Times New Roman"/>
          <w:color w:val="000000"/>
          <w:szCs w:val="24"/>
        </w:rPr>
        <w:t xml:space="preserve"> like to thank my committee member</w:t>
      </w:r>
      <w:r>
        <w:rPr>
          <w:rFonts w:ascii="Times New Roman" w:hAnsi="Times New Roman"/>
          <w:color w:val="000000"/>
          <w:szCs w:val="24"/>
          <w:lang w:eastAsia="zh-CN"/>
        </w:rPr>
        <w:t>s</w:t>
      </w:r>
      <w:r>
        <w:rPr>
          <w:rFonts w:ascii="Times New Roman" w:hAnsi="Times New Roman"/>
          <w:color w:val="000000"/>
          <w:szCs w:val="24"/>
        </w:rPr>
        <w:t xml:space="preserve">, </w:t>
      </w:r>
      <w:r>
        <w:rPr>
          <w:rFonts w:ascii="Times New Roman" w:hAnsi="Times New Roman"/>
          <w:color w:val="000000"/>
          <w:szCs w:val="24"/>
          <w:lang w:eastAsia="zh-CN"/>
        </w:rPr>
        <w:t>D</w:t>
      </w:r>
      <w:r>
        <w:rPr>
          <w:rFonts w:ascii="Times New Roman" w:hAnsi="Times New Roman"/>
          <w:color w:val="000000"/>
          <w:szCs w:val="24"/>
        </w:rPr>
        <w:t>r</w:t>
      </w:r>
      <w:r>
        <w:rPr>
          <w:rFonts w:ascii="Times New Roman" w:hAnsi="Times New Roman"/>
          <w:color w:val="000000"/>
          <w:szCs w:val="24"/>
          <w:lang w:eastAsia="zh-CN"/>
        </w:rPr>
        <w:t>. Nathan Gartner, and D</w:t>
      </w:r>
      <w:r>
        <w:rPr>
          <w:rFonts w:ascii="Times New Roman" w:hAnsi="Times New Roman"/>
          <w:color w:val="000000"/>
          <w:szCs w:val="24"/>
        </w:rPr>
        <w:t>r</w:t>
      </w:r>
      <w:r>
        <w:rPr>
          <w:rFonts w:ascii="Times New Roman" w:hAnsi="Times New Roman"/>
          <w:color w:val="000000"/>
          <w:szCs w:val="24"/>
          <w:lang w:eastAsia="zh-CN"/>
        </w:rPr>
        <w:t xml:space="preserve">. </w:t>
      </w:r>
      <w:proofErr w:type="spellStart"/>
      <w:r>
        <w:rPr>
          <w:rFonts w:ascii="Times New Roman" w:hAnsi="Times New Roman"/>
          <w:color w:val="000000"/>
          <w:szCs w:val="24"/>
        </w:rPr>
        <w:t>Nikunja</w:t>
      </w:r>
      <w:proofErr w:type="spellEnd"/>
      <w:r>
        <w:rPr>
          <w:rFonts w:ascii="Times New Roman" w:hAnsi="Times New Roman"/>
          <w:color w:val="000000"/>
          <w:szCs w:val="24"/>
        </w:rPr>
        <w:t xml:space="preserve"> K. Swain from South Carolina State University, for your time and brilliant comments and suggestions. </w:t>
      </w:r>
    </w:p>
    <w:p w:rsidR="002B6A10" w:rsidRDefault="00B660F5">
      <w:pPr>
        <w:widowControl w:val="0"/>
        <w:spacing w:line="480" w:lineRule="auto"/>
        <w:ind w:firstLine="720"/>
        <w:jc w:val="both"/>
        <w:rPr>
          <w:rFonts w:ascii="Times New Roman" w:hAnsi="Times New Roman"/>
          <w:color w:val="000000"/>
          <w:szCs w:val="24"/>
        </w:rPr>
      </w:pPr>
      <w:bookmarkStart w:id="13" w:name="OLE_LINK84"/>
      <w:bookmarkStart w:id="14" w:name="OLE_LINK83"/>
      <w:bookmarkEnd w:id="13"/>
      <w:bookmarkEnd w:id="14"/>
      <w:r>
        <w:rPr>
          <w:rFonts w:ascii="Times New Roman" w:hAnsi="Times New Roman"/>
          <w:color w:val="000000"/>
          <w:szCs w:val="24"/>
        </w:rPr>
        <w:t xml:space="preserve">I </w:t>
      </w:r>
      <w:r>
        <w:rPr>
          <w:rFonts w:ascii="Times New Roman" w:hAnsi="Times New Roman"/>
          <w:szCs w:val="24"/>
          <w:lang w:eastAsia="zh-CN"/>
        </w:rPr>
        <w:t>would</w:t>
      </w:r>
      <w:r>
        <w:rPr>
          <w:rFonts w:ascii="Times New Roman" w:hAnsi="Times New Roman"/>
          <w:color w:val="000000"/>
          <w:szCs w:val="24"/>
        </w:rPr>
        <w:t xml:space="preserve"> like to thank the National Institute of Food and Agriculture (NIFA), United States Department of Agriculture (USDA), South Carolina State </w:t>
      </w:r>
      <w:r>
        <w:rPr>
          <w:rFonts w:ascii="Times New Roman" w:hAnsi="Times New Roman"/>
          <w:color w:val="000000"/>
          <w:szCs w:val="24"/>
        </w:rPr>
        <w:t>University, and the University of Massachusetts Lowell Office of the Vice Provost for financially supporting this work.</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Furthermore</w:t>
      </w:r>
      <w:r>
        <w:rPr>
          <w:rFonts w:ascii="Times New Roman" w:hAnsi="Times New Roman"/>
          <w:color w:val="000000"/>
          <w:szCs w:val="24"/>
        </w:rPr>
        <w:t xml:space="preserve">, I am grateful to my office friends </w:t>
      </w:r>
      <w:proofErr w:type="spellStart"/>
      <w:r>
        <w:rPr>
          <w:rFonts w:ascii="Times New Roman" w:hAnsi="Times New Roman"/>
          <w:color w:val="000000"/>
          <w:szCs w:val="24"/>
        </w:rPr>
        <w:t>Tugba</w:t>
      </w:r>
      <w:proofErr w:type="spellEnd"/>
      <w:r>
        <w:rPr>
          <w:rFonts w:ascii="Times New Roman" w:hAnsi="Times New Roman"/>
          <w:color w:val="000000"/>
          <w:szCs w:val="24"/>
        </w:rPr>
        <w:t xml:space="preserve"> </w:t>
      </w:r>
      <w:proofErr w:type="spellStart"/>
      <w:r>
        <w:rPr>
          <w:rFonts w:ascii="Times New Roman" w:hAnsi="Times New Roman"/>
          <w:color w:val="000000"/>
          <w:szCs w:val="24"/>
        </w:rPr>
        <w:t>Arsava</w:t>
      </w:r>
      <w:proofErr w:type="spellEnd"/>
      <w:r>
        <w:rPr>
          <w:rFonts w:ascii="Times New Roman" w:hAnsi="Times New Roman"/>
          <w:color w:val="000000"/>
          <w:szCs w:val="24"/>
        </w:rPr>
        <w:t xml:space="preserve">, Chen </w:t>
      </w:r>
      <w:proofErr w:type="spellStart"/>
      <w:r>
        <w:rPr>
          <w:rFonts w:ascii="Times New Roman" w:hAnsi="Times New Roman"/>
          <w:color w:val="000000"/>
          <w:szCs w:val="24"/>
        </w:rPr>
        <w:t>Chen</w:t>
      </w:r>
      <w:proofErr w:type="spellEnd"/>
      <w:r>
        <w:rPr>
          <w:rFonts w:ascii="Times New Roman" w:hAnsi="Times New Roman"/>
          <w:color w:val="000000"/>
          <w:szCs w:val="24"/>
        </w:rPr>
        <w:t xml:space="preserve">, and </w:t>
      </w:r>
      <w:proofErr w:type="spellStart"/>
      <w:r>
        <w:rPr>
          <w:rFonts w:ascii="Times New Roman" w:hAnsi="Times New Roman"/>
          <w:color w:val="000000"/>
          <w:szCs w:val="24"/>
        </w:rPr>
        <w:t>Sushma</w:t>
      </w:r>
      <w:proofErr w:type="spellEnd"/>
      <w:r>
        <w:rPr>
          <w:rFonts w:ascii="Times New Roman" w:hAnsi="Times New Roman"/>
          <w:color w:val="000000"/>
          <w:szCs w:val="24"/>
        </w:rPr>
        <w:t xml:space="preserve"> Srinivas for generous help and assistance in various</w:t>
      </w:r>
      <w:r>
        <w:rPr>
          <w:rFonts w:ascii="Times New Roman" w:hAnsi="Times New Roman"/>
          <w:color w:val="000000"/>
          <w:szCs w:val="24"/>
        </w:rPr>
        <w:t xml:space="preserve"> forms during my study.</w:t>
      </w:r>
    </w:p>
    <w:p w:rsidR="002B6A10" w:rsidRDefault="00B660F5">
      <w:pPr>
        <w:widowControl w:val="0"/>
        <w:spacing w:line="480" w:lineRule="auto"/>
        <w:ind w:firstLine="720"/>
        <w:jc w:val="both"/>
        <w:rPr>
          <w:rFonts w:ascii="Times New Roman" w:hAnsi="Times New Roman"/>
          <w:color w:val="000000"/>
          <w:szCs w:val="24"/>
        </w:rPr>
        <w:sectPr w:rsidR="002B6A10">
          <w:headerReference w:type="default" r:id="rId11"/>
          <w:footerReference w:type="default" r:id="rId12"/>
          <w:pgSz w:w="12240" w:h="15840"/>
          <w:pgMar w:top="1440" w:right="1440" w:bottom="1440" w:left="2160" w:header="720" w:footer="720" w:gutter="0"/>
          <w:cols w:space="720"/>
          <w:formProt w:val="0"/>
          <w:docGrid w:linePitch="360" w:charSpace="-6145"/>
        </w:sectPr>
      </w:pPr>
      <w:r>
        <w:rPr>
          <w:rFonts w:ascii="Times New Roman" w:hAnsi="Times New Roman"/>
          <w:szCs w:val="24"/>
          <w:lang w:eastAsia="zh-CN"/>
        </w:rPr>
        <w:t>Last</w:t>
      </w:r>
      <w:r>
        <w:rPr>
          <w:rFonts w:ascii="Times New Roman" w:hAnsi="Times New Roman"/>
          <w:color w:val="000000"/>
          <w:szCs w:val="24"/>
        </w:rPr>
        <w:t xml:space="preserve"> but not least, I would like to express my special appreciation to my beloved wife, Lin Li, and my parents for their love and continued support throughout my days at school. </w:t>
      </w:r>
    </w:p>
    <w:p w:rsidR="002B6A10" w:rsidRDefault="00B660F5">
      <w:pPr>
        <w:pStyle w:val="ContentsHeading"/>
        <w:spacing w:line="480" w:lineRule="auto"/>
        <w:jc w:val="center"/>
        <w:rPr>
          <w:rFonts w:ascii="Times New Roman" w:hAnsi="Times New Roman"/>
          <w:b w:val="0"/>
          <w:color w:val="000000"/>
          <w:u w:val="single"/>
        </w:rPr>
      </w:pPr>
      <w:r>
        <w:rPr>
          <w:rFonts w:ascii="Times New Roman" w:hAnsi="Times New Roman"/>
          <w:b w:val="0"/>
          <w:color w:val="000000"/>
          <w:u w:val="single"/>
        </w:rPr>
        <w:lastRenderedPageBreak/>
        <w:t>TABLE OF CONTENTS</w:t>
      </w:r>
    </w:p>
    <w:p w:rsidR="002B6A10" w:rsidRDefault="00B660F5">
      <w:pPr>
        <w:pStyle w:val="Contents1"/>
        <w:tabs>
          <w:tab w:val="right" w:leader="dot" w:pos="8630"/>
        </w:tabs>
        <w:rPr>
          <w:rStyle w:val="IndexLink"/>
          <w:rFonts w:ascii="Times New Roman" w:hAnsi="Times New Roman"/>
          <w:sz w:val="24"/>
          <w:szCs w:val="24"/>
        </w:rPr>
      </w:pPr>
      <w:r>
        <w:fldChar w:fldCharType="begin"/>
      </w:r>
      <w:r>
        <w:instrText>TOC</w:instrText>
      </w:r>
      <w:r>
        <w:fldChar w:fldCharType="separate"/>
      </w:r>
      <w:hyperlink w:anchor="_Toc395124410">
        <w:r>
          <w:rPr>
            <w:rStyle w:val="IndexLink"/>
            <w:rFonts w:ascii="Times New Roman" w:hAnsi="Times New Roman"/>
            <w:sz w:val="24"/>
            <w:szCs w:val="24"/>
            <w:lang w:eastAsia="zh-CN"/>
          </w:rPr>
          <w:t>ABSTRACT</w:t>
        </w:r>
        <w:r>
          <w:rPr>
            <w:rStyle w:val="IndexLink"/>
            <w:rFonts w:ascii="Times New Roman" w:hAnsi="Times New Roman"/>
            <w:sz w:val="24"/>
            <w:szCs w:val="24"/>
          </w:rPr>
          <w:tab/>
          <w:t>ii</w:t>
        </w:r>
      </w:hyperlink>
    </w:p>
    <w:p w:rsidR="002B6A10" w:rsidRDefault="00B660F5">
      <w:pPr>
        <w:pStyle w:val="Contents1"/>
        <w:tabs>
          <w:tab w:val="right" w:leader="dot" w:pos="8630"/>
        </w:tabs>
        <w:rPr>
          <w:rStyle w:val="IndexLink"/>
          <w:rFonts w:ascii="Times New Roman" w:hAnsi="Times New Roman"/>
          <w:sz w:val="24"/>
          <w:szCs w:val="24"/>
        </w:rPr>
      </w:pPr>
      <w:hyperlink w:anchor="_Toc395124411">
        <w:r>
          <w:rPr>
            <w:rStyle w:val="IndexLink"/>
            <w:rFonts w:ascii="Times New Roman" w:hAnsi="Times New Roman"/>
            <w:sz w:val="24"/>
            <w:szCs w:val="24"/>
            <w:lang w:eastAsia="zh-CN"/>
          </w:rPr>
          <w:t>ACKNOWLEDGMENTS</w:t>
        </w:r>
        <w:r>
          <w:rPr>
            <w:rStyle w:val="IndexLink"/>
            <w:rFonts w:ascii="Times New Roman" w:hAnsi="Times New Roman"/>
            <w:sz w:val="24"/>
            <w:szCs w:val="24"/>
          </w:rPr>
          <w:tab/>
          <w:t>iii</w:t>
        </w:r>
      </w:hyperlink>
    </w:p>
    <w:p w:rsidR="002B6A10" w:rsidRDefault="00B660F5">
      <w:pPr>
        <w:pStyle w:val="Contents1"/>
        <w:tabs>
          <w:tab w:val="right" w:leader="dot" w:pos="8630"/>
        </w:tabs>
        <w:rPr>
          <w:rStyle w:val="IndexLink"/>
          <w:rFonts w:ascii="Times New Roman" w:hAnsi="Times New Roman"/>
          <w:sz w:val="24"/>
          <w:szCs w:val="24"/>
        </w:rPr>
      </w:pPr>
      <w:hyperlink w:anchor="_Toc395124412">
        <w:r>
          <w:rPr>
            <w:rStyle w:val="IndexLink"/>
            <w:rFonts w:ascii="Times New Roman" w:hAnsi="Times New Roman"/>
            <w:sz w:val="24"/>
            <w:szCs w:val="24"/>
            <w:lang w:eastAsia="zh-CN"/>
          </w:rPr>
          <w:t>LIST OF TABLES</w:t>
        </w:r>
        <w:r>
          <w:rPr>
            <w:rStyle w:val="IndexLink"/>
            <w:rFonts w:ascii="Times New Roman" w:hAnsi="Times New Roman"/>
            <w:sz w:val="24"/>
            <w:szCs w:val="24"/>
          </w:rPr>
          <w:tab/>
          <w:t>vi</w:t>
        </w:r>
      </w:hyperlink>
    </w:p>
    <w:p w:rsidR="002B6A10" w:rsidRDefault="00B660F5">
      <w:pPr>
        <w:pStyle w:val="Contents1"/>
        <w:tabs>
          <w:tab w:val="right" w:leader="dot" w:pos="8630"/>
        </w:tabs>
        <w:rPr>
          <w:rStyle w:val="IndexLink"/>
          <w:rFonts w:ascii="Times New Roman" w:hAnsi="Times New Roman"/>
          <w:sz w:val="24"/>
          <w:szCs w:val="24"/>
        </w:rPr>
      </w:pPr>
      <w:hyperlink w:anchor="_Toc395124413">
        <w:r>
          <w:rPr>
            <w:rStyle w:val="IndexLink"/>
            <w:rFonts w:ascii="Times New Roman" w:hAnsi="Times New Roman"/>
            <w:sz w:val="24"/>
            <w:szCs w:val="24"/>
            <w:lang w:eastAsia="zh-CN"/>
          </w:rPr>
          <w:t>LIST OF ILLUSTRATIONS</w:t>
        </w:r>
        <w:r>
          <w:rPr>
            <w:rStyle w:val="IndexLink"/>
            <w:rFonts w:ascii="Times New Roman" w:hAnsi="Times New Roman"/>
            <w:sz w:val="24"/>
            <w:szCs w:val="24"/>
          </w:rPr>
          <w:tab/>
          <w:t>vii</w:t>
        </w:r>
      </w:hyperlink>
    </w:p>
    <w:p w:rsidR="002B6A10" w:rsidRDefault="00B660F5">
      <w:pPr>
        <w:pStyle w:val="Contents1"/>
        <w:tabs>
          <w:tab w:val="right" w:leader="dot" w:pos="8630"/>
        </w:tabs>
        <w:rPr>
          <w:rStyle w:val="IndexLink"/>
          <w:rFonts w:ascii="Times New Roman" w:hAnsi="Times New Roman"/>
          <w:sz w:val="24"/>
          <w:szCs w:val="24"/>
        </w:rPr>
      </w:pPr>
      <w:hyperlink w:anchor="_Toc395124414">
        <w:r>
          <w:rPr>
            <w:rStyle w:val="IndexLink"/>
            <w:rFonts w:ascii="Times New Roman" w:hAnsi="Times New Roman"/>
            <w:sz w:val="24"/>
            <w:szCs w:val="24"/>
            <w:lang w:eastAsia="zh-CN"/>
          </w:rPr>
          <w:t>CHAPTER 1: INTRODUCTION</w:t>
        </w:r>
        <w:r>
          <w:rPr>
            <w:rStyle w:val="IndexLink"/>
            <w:rFonts w:ascii="Times New Roman" w:hAnsi="Times New Roman"/>
            <w:sz w:val="24"/>
            <w:szCs w:val="24"/>
          </w:rPr>
          <w:tab/>
          <w:t>1</w:t>
        </w:r>
      </w:hyperlink>
    </w:p>
    <w:p w:rsidR="002B6A10" w:rsidRDefault="00B660F5">
      <w:pPr>
        <w:pStyle w:val="Contents2"/>
        <w:tabs>
          <w:tab w:val="right" w:leader="dot" w:pos="8630"/>
        </w:tabs>
        <w:rPr>
          <w:rStyle w:val="IndexLink"/>
          <w:rFonts w:ascii="Times New Roman" w:hAnsi="Times New Roman"/>
          <w:sz w:val="24"/>
          <w:szCs w:val="24"/>
        </w:rPr>
      </w:pPr>
      <w:hyperlink w:anchor="_Toc395124415">
        <w:r>
          <w:rPr>
            <w:rStyle w:val="IndexLink"/>
            <w:rFonts w:ascii="Times New Roman" w:hAnsi="Times New Roman"/>
            <w:sz w:val="24"/>
            <w:szCs w:val="24"/>
          </w:rPr>
          <w:t>1.1. MOTIVATION</w:t>
        </w:r>
        <w:r>
          <w:rPr>
            <w:rStyle w:val="IndexLink"/>
            <w:rFonts w:ascii="Times New Roman" w:hAnsi="Times New Roman"/>
            <w:sz w:val="24"/>
            <w:szCs w:val="24"/>
          </w:rPr>
          <w:tab/>
          <w:t>1</w:t>
        </w:r>
      </w:hyperlink>
    </w:p>
    <w:p w:rsidR="002B6A10" w:rsidRDefault="00B660F5">
      <w:pPr>
        <w:pStyle w:val="Contents2"/>
        <w:tabs>
          <w:tab w:val="right" w:leader="dot" w:pos="8630"/>
        </w:tabs>
        <w:rPr>
          <w:rStyle w:val="IndexLink"/>
          <w:rFonts w:ascii="Times New Roman" w:hAnsi="Times New Roman"/>
          <w:sz w:val="24"/>
          <w:szCs w:val="24"/>
        </w:rPr>
      </w:pPr>
      <w:hyperlink w:anchor="_Toc395124416">
        <w:r>
          <w:rPr>
            <w:rStyle w:val="IndexLink"/>
            <w:rFonts w:ascii="Times New Roman" w:hAnsi="Times New Roman"/>
            <w:sz w:val="24"/>
            <w:szCs w:val="24"/>
          </w:rPr>
          <w:t>1.2. PROBLEM DESCRIPTION</w:t>
        </w:r>
        <w:r>
          <w:rPr>
            <w:rStyle w:val="IndexLink"/>
            <w:rFonts w:ascii="Times New Roman" w:hAnsi="Times New Roman"/>
            <w:sz w:val="24"/>
            <w:szCs w:val="24"/>
          </w:rPr>
          <w:tab/>
          <w:t>3</w:t>
        </w:r>
      </w:hyperlink>
    </w:p>
    <w:p w:rsidR="002B6A10" w:rsidRDefault="00B660F5">
      <w:pPr>
        <w:pStyle w:val="Contents2"/>
        <w:tabs>
          <w:tab w:val="right" w:leader="dot" w:pos="8630"/>
        </w:tabs>
        <w:rPr>
          <w:rStyle w:val="IndexLink"/>
          <w:rFonts w:ascii="Times New Roman" w:hAnsi="Times New Roman"/>
          <w:sz w:val="24"/>
          <w:szCs w:val="24"/>
        </w:rPr>
      </w:pPr>
      <w:hyperlink w:anchor="_Toc395124417">
        <w:r>
          <w:rPr>
            <w:rStyle w:val="IndexLink"/>
            <w:rFonts w:ascii="Times New Roman" w:hAnsi="Times New Roman"/>
            <w:sz w:val="24"/>
            <w:szCs w:val="24"/>
          </w:rPr>
          <w:t>1.3. RESEARCH OBJECTIVES</w:t>
        </w:r>
        <w:r>
          <w:rPr>
            <w:rStyle w:val="IndexLink"/>
            <w:rFonts w:ascii="Times New Roman" w:hAnsi="Times New Roman"/>
            <w:sz w:val="24"/>
            <w:szCs w:val="24"/>
          </w:rPr>
          <w:tab/>
          <w:t>5</w:t>
        </w:r>
      </w:hyperlink>
    </w:p>
    <w:p w:rsidR="002B6A10" w:rsidRDefault="00B660F5">
      <w:pPr>
        <w:pStyle w:val="Contents2"/>
        <w:tabs>
          <w:tab w:val="right" w:leader="dot" w:pos="8630"/>
        </w:tabs>
        <w:rPr>
          <w:rStyle w:val="IndexLink"/>
          <w:rFonts w:ascii="Times New Roman" w:hAnsi="Times New Roman"/>
          <w:sz w:val="24"/>
          <w:szCs w:val="24"/>
        </w:rPr>
      </w:pPr>
      <w:hyperlink w:anchor="_Toc395124418">
        <w:r>
          <w:rPr>
            <w:rStyle w:val="IndexLink"/>
            <w:rFonts w:ascii="Times New Roman" w:hAnsi="Times New Roman"/>
            <w:sz w:val="24"/>
            <w:szCs w:val="24"/>
          </w:rPr>
          <w:t>1.4. THESIS OU</w:t>
        </w:r>
        <w:r>
          <w:rPr>
            <w:rStyle w:val="IndexLink"/>
            <w:rFonts w:ascii="Times New Roman" w:hAnsi="Times New Roman"/>
            <w:sz w:val="24"/>
            <w:szCs w:val="24"/>
          </w:rPr>
          <w:t>TLINE</w:t>
        </w:r>
        <w:r>
          <w:rPr>
            <w:rStyle w:val="IndexLink"/>
            <w:rFonts w:ascii="Times New Roman" w:hAnsi="Times New Roman"/>
            <w:sz w:val="24"/>
            <w:szCs w:val="24"/>
          </w:rPr>
          <w:tab/>
          <w:t>6</w:t>
        </w:r>
      </w:hyperlink>
    </w:p>
    <w:p w:rsidR="002B6A10" w:rsidRDefault="00B660F5">
      <w:pPr>
        <w:pStyle w:val="Contents1"/>
        <w:tabs>
          <w:tab w:val="right" w:leader="dot" w:pos="8630"/>
        </w:tabs>
        <w:rPr>
          <w:rStyle w:val="IndexLink"/>
          <w:rFonts w:ascii="Times New Roman" w:hAnsi="Times New Roman"/>
          <w:sz w:val="24"/>
          <w:szCs w:val="24"/>
        </w:rPr>
      </w:pPr>
      <w:hyperlink w:anchor="_Toc395124419">
        <w:r>
          <w:rPr>
            <w:rStyle w:val="IndexLink"/>
            <w:rFonts w:ascii="Times New Roman" w:hAnsi="Times New Roman"/>
            <w:sz w:val="24"/>
            <w:szCs w:val="24"/>
            <w:lang w:eastAsia="zh-CN"/>
          </w:rPr>
          <w:t>CHAPTER 2: LITERATURE REVIEW</w:t>
        </w:r>
        <w:r>
          <w:rPr>
            <w:rStyle w:val="IndexLink"/>
            <w:rFonts w:ascii="Times New Roman" w:hAnsi="Times New Roman"/>
            <w:sz w:val="24"/>
            <w:szCs w:val="24"/>
          </w:rPr>
          <w:tab/>
          <w:t>7</w:t>
        </w:r>
      </w:hyperlink>
    </w:p>
    <w:p w:rsidR="002B6A10" w:rsidRDefault="00B660F5">
      <w:pPr>
        <w:pStyle w:val="Contents2"/>
        <w:tabs>
          <w:tab w:val="right" w:leader="dot" w:pos="8630"/>
        </w:tabs>
        <w:rPr>
          <w:rStyle w:val="IndexLink"/>
          <w:rFonts w:ascii="Times New Roman" w:hAnsi="Times New Roman"/>
          <w:sz w:val="24"/>
          <w:szCs w:val="24"/>
        </w:rPr>
      </w:pPr>
      <w:hyperlink w:anchor="_Toc395124420">
        <w:r>
          <w:rPr>
            <w:rStyle w:val="IndexLink"/>
            <w:rFonts w:ascii="Times New Roman" w:hAnsi="Times New Roman"/>
            <w:sz w:val="24"/>
            <w:szCs w:val="24"/>
          </w:rPr>
          <w:t>2.1. TRAFFIC SIMULATION</w:t>
        </w:r>
        <w:r>
          <w:rPr>
            <w:rStyle w:val="IndexLink"/>
            <w:rFonts w:ascii="Times New Roman" w:hAnsi="Times New Roman"/>
            <w:sz w:val="24"/>
            <w:szCs w:val="24"/>
          </w:rPr>
          <w:tab/>
          <w:t>8</w:t>
        </w:r>
      </w:hyperlink>
    </w:p>
    <w:p w:rsidR="002B6A10" w:rsidRDefault="00B660F5">
      <w:pPr>
        <w:pStyle w:val="Contents2"/>
        <w:tabs>
          <w:tab w:val="right" w:leader="dot" w:pos="8630"/>
        </w:tabs>
        <w:rPr>
          <w:rStyle w:val="IndexLink"/>
          <w:rFonts w:ascii="Times New Roman" w:hAnsi="Times New Roman"/>
          <w:sz w:val="24"/>
          <w:szCs w:val="24"/>
        </w:rPr>
      </w:pPr>
      <w:hyperlink w:anchor="_Toc395124421">
        <w:r>
          <w:rPr>
            <w:rStyle w:val="IndexLink"/>
            <w:rFonts w:ascii="Times New Roman" w:hAnsi="Times New Roman"/>
            <w:sz w:val="24"/>
            <w:szCs w:val="24"/>
          </w:rPr>
          <w:t>2.2. TRAFFIC SIMULATION WITH RAMP METER</w:t>
        </w:r>
        <w:r>
          <w:rPr>
            <w:rStyle w:val="IndexLink"/>
            <w:rFonts w:ascii="Times New Roman" w:hAnsi="Times New Roman"/>
            <w:sz w:val="24"/>
            <w:szCs w:val="24"/>
          </w:rPr>
          <w:tab/>
          <w:t>9</w:t>
        </w:r>
      </w:hyperlink>
    </w:p>
    <w:p w:rsidR="002B6A10" w:rsidRDefault="00B660F5">
      <w:pPr>
        <w:pStyle w:val="Contents2"/>
        <w:tabs>
          <w:tab w:val="right" w:leader="dot" w:pos="8630"/>
        </w:tabs>
        <w:rPr>
          <w:rStyle w:val="IndexLink"/>
          <w:rFonts w:ascii="Times New Roman" w:hAnsi="Times New Roman"/>
          <w:sz w:val="24"/>
          <w:szCs w:val="24"/>
        </w:rPr>
      </w:pPr>
      <w:hyperlink w:anchor="_Toc395124422">
        <w:r>
          <w:rPr>
            <w:rStyle w:val="IndexLink"/>
            <w:rFonts w:ascii="Times New Roman" w:hAnsi="Times New Roman"/>
            <w:sz w:val="24"/>
            <w:szCs w:val="24"/>
          </w:rPr>
          <w:t xml:space="preserve">2.3. </w:t>
        </w:r>
        <w:r>
          <w:rPr>
            <w:rStyle w:val="IndexLink"/>
            <w:rFonts w:ascii="Times New Roman" w:hAnsi="Times New Roman"/>
            <w:sz w:val="24"/>
            <w:szCs w:val="24"/>
          </w:rPr>
          <w:t>NETWORK SIMULATION</w:t>
        </w:r>
        <w:r>
          <w:rPr>
            <w:rStyle w:val="IndexLink"/>
            <w:rFonts w:ascii="Times New Roman" w:hAnsi="Times New Roman"/>
            <w:sz w:val="24"/>
            <w:szCs w:val="24"/>
          </w:rPr>
          <w:tab/>
          <w:t>9</w:t>
        </w:r>
      </w:hyperlink>
    </w:p>
    <w:p w:rsidR="002B6A10" w:rsidRDefault="00B660F5">
      <w:pPr>
        <w:pStyle w:val="Contents2"/>
        <w:tabs>
          <w:tab w:val="right" w:leader="dot" w:pos="8630"/>
        </w:tabs>
        <w:rPr>
          <w:rStyle w:val="IndexLink"/>
          <w:rFonts w:ascii="Times New Roman" w:hAnsi="Times New Roman"/>
          <w:sz w:val="24"/>
          <w:szCs w:val="24"/>
        </w:rPr>
      </w:pPr>
      <w:hyperlink w:anchor="_Toc395124423">
        <w:r>
          <w:rPr>
            <w:rStyle w:val="IndexLink"/>
            <w:rFonts w:ascii="Times New Roman" w:hAnsi="Times New Roman"/>
            <w:sz w:val="24"/>
            <w:szCs w:val="24"/>
          </w:rPr>
          <w:t>2.4. INTEGRATED SIMULATION</w:t>
        </w:r>
        <w:r>
          <w:rPr>
            <w:rStyle w:val="IndexLink"/>
            <w:rFonts w:ascii="Times New Roman" w:hAnsi="Times New Roman"/>
            <w:sz w:val="24"/>
            <w:szCs w:val="24"/>
          </w:rPr>
          <w:tab/>
          <w:t>11</w:t>
        </w:r>
      </w:hyperlink>
    </w:p>
    <w:p w:rsidR="002B6A10" w:rsidRDefault="00B660F5">
      <w:pPr>
        <w:pStyle w:val="Contents2"/>
        <w:tabs>
          <w:tab w:val="right" w:leader="dot" w:pos="8630"/>
        </w:tabs>
        <w:rPr>
          <w:rStyle w:val="IndexLink"/>
          <w:rFonts w:ascii="Times New Roman" w:hAnsi="Times New Roman"/>
          <w:sz w:val="24"/>
          <w:szCs w:val="24"/>
        </w:rPr>
      </w:pPr>
      <w:hyperlink w:anchor="_Toc395124424">
        <w:r>
          <w:rPr>
            <w:rStyle w:val="IndexLink"/>
            <w:rFonts w:ascii="Times New Roman" w:hAnsi="Times New Roman"/>
            <w:sz w:val="24"/>
            <w:szCs w:val="24"/>
          </w:rPr>
          <w:t>2.5. COLLABORATIVE MERGING BEHAVIORS</w:t>
        </w:r>
        <w:r>
          <w:rPr>
            <w:rStyle w:val="IndexLink"/>
            <w:rFonts w:ascii="Times New Roman" w:hAnsi="Times New Roman"/>
            <w:sz w:val="24"/>
            <w:szCs w:val="24"/>
          </w:rPr>
          <w:tab/>
          <w:t>12</w:t>
        </w:r>
      </w:hyperlink>
    </w:p>
    <w:p w:rsidR="002B6A10" w:rsidRDefault="00B660F5">
      <w:pPr>
        <w:pStyle w:val="Contents2"/>
        <w:tabs>
          <w:tab w:val="right" w:leader="dot" w:pos="8630"/>
        </w:tabs>
        <w:rPr>
          <w:rStyle w:val="IndexLink"/>
          <w:rFonts w:ascii="Times New Roman" w:hAnsi="Times New Roman"/>
          <w:sz w:val="24"/>
          <w:szCs w:val="24"/>
        </w:rPr>
      </w:pPr>
      <w:hyperlink w:anchor="_Toc395124425">
        <w:r>
          <w:rPr>
            <w:rStyle w:val="IndexLink"/>
            <w:rFonts w:ascii="Times New Roman" w:hAnsi="Times New Roman"/>
            <w:sz w:val="24"/>
            <w:szCs w:val="24"/>
          </w:rPr>
          <w:t>2.6. OPTIMAL VEHICLE CONTROL</w:t>
        </w:r>
        <w:r>
          <w:rPr>
            <w:rStyle w:val="IndexLink"/>
            <w:rFonts w:ascii="Times New Roman" w:hAnsi="Times New Roman"/>
            <w:sz w:val="24"/>
            <w:szCs w:val="24"/>
          </w:rPr>
          <w:tab/>
          <w:t>14</w:t>
        </w:r>
      </w:hyperlink>
    </w:p>
    <w:p w:rsidR="002B6A10" w:rsidRDefault="00B660F5">
      <w:pPr>
        <w:pStyle w:val="Contents2"/>
        <w:tabs>
          <w:tab w:val="right" w:leader="dot" w:pos="8630"/>
        </w:tabs>
        <w:rPr>
          <w:rStyle w:val="IndexLink"/>
          <w:rFonts w:ascii="Times New Roman" w:hAnsi="Times New Roman"/>
          <w:sz w:val="24"/>
          <w:szCs w:val="24"/>
        </w:rPr>
      </w:pPr>
      <w:hyperlink w:anchor="_Toc395124426">
        <w:r>
          <w:rPr>
            <w:rStyle w:val="IndexLink"/>
            <w:rFonts w:ascii="Times New Roman" w:hAnsi="Times New Roman"/>
            <w:sz w:val="24"/>
            <w:szCs w:val="24"/>
          </w:rPr>
          <w:t>2.7. DRIVER BEHAVIOR</w:t>
        </w:r>
        <w:r>
          <w:rPr>
            <w:rStyle w:val="IndexLink"/>
            <w:rFonts w:ascii="Times New Roman" w:hAnsi="Times New Roman"/>
            <w:sz w:val="24"/>
            <w:szCs w:val="24"/>
          </w:rPr>
          <w:tab/>
          <w:t>19</w:t>
        </w:r>
      </w:hyperlink>
    </w:p>
    <w:p w:rsidR="002B6A10" w:rsidRDefault="00B660F5">
      <w:pPr>
        <w:pStyle w:val="Contents1"/>
        <w:tabs>
          <w:tab w:val="right" w:leader="dot" w:pos="8630"/>
        </w:tabs>
        <w:rPr>
          <w:rStyle w:val="IndexLink"/>
          <w:rFonts w:ascii="Times New Roman" w:hAnsi="Times New Roman"/>
          <w:sz w:val="24"/>
          <w:szCs w:val="24"/>
        </w:rPr>
      </w:pPr>
      <w:hyperlink w:anchor="_Toc395124427">
        <w:r>
          <w:rPr>
            <w:rStyle w:val="IndexLink"/>
            <w:rFonts w:ascii="Times New Roman" w:hAnsi="Times New Roman"/>
            <w:sz w:val="24"/>
            <w:szCs w:val="24"/>
            <w:lang w:eastAsia="zh-CN"/>
          </w:rPr>
          <w:t>CHAPTER 3: METHODOLOGY</w:t>
        </w:r>
        <w:r>
          <w:rPr>
            <w:rStyle w:val="IndexLink"/>
            <w:rFonts w:ascii="Times New Roman" w:hAnsi="Times New Roman"/>
            <w:sz w:val="24"/>
            <w:szCs w:val="24"/>
          </w:rPr>
          <w:tab/>
          <w:t>21</w:t>
        </w:r>
      </w:hyperlink>
    </w:p>
    <w:p w:rsidR="002B6A10" w:rsidRDefault="00B660F5">
      <w:pPr>
        <w:pStyle w:val="Contents2"/>
        <w:tabs>
          <w:tab w:val="right" w:leader="dot" w:pos="8630"/>
        </w:tabs>
        <w:rPr>
          <w:rStyle w:val="IndexLink"/>
          <w:rFonts w:ascii="Times New Roman" w:hAnsi="Times New Roman"/>
          <w:sz w:val="24"/>
          <w:szCs w:val="24"/>
        </w:rPr>
      </w:pPr>
      <w:hyperlink w:anchor="_Toc395124428">
        <w:r>
          <w:rPr>
            <w:rStyle w:val="IndexLink"/>
            <w:rFonts w:ascii="Times New Roman" w:hAnsi="Times New Roman"/>
            <w:sz w:val="24"/>
            <w:szCs w:val="24"/>
          </w:rPr>
          <w:t>3.1. PROBLEM FORMULATION</w:t>
        </w:r>
        <w:r>
          <w:rPr>
            <w:rStyle w:val="IndexLink"/>
            <w:rFonts w:ascii="Times New Roman" w:hAnsi="Times New Roman"/>
            <w:sz w:val="24"/>
            <w:szCs w:val="24"/>
          </w:rPr>
          <w:tab/>
          <w:t>21</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29">
        <w:r>
          <w:rPr>
            <w:rStyle w:val="IndexLink"/>
            <w:rFonts w:ascii="Times New Roman" w:hAnsi="Times New Roman"/>
            <w:i w:val="0"/>
            <w:sz w:val="24"/>
            <w:szCs w:val="24"/>
          </w:rPr>
          <w:t xml:space="preserve">3.1.1. Problem </w:t>
        </w:r>
        <w:r>
          <w:rPr>
            <w:rStyle w:val="IndexLink"/>
            <w:rFonts w:ascii="Times New Roman" w:hAnsi="Times New Roman"/>
            <w:i w:val="0"/>
            <w:sz w:val="24"/>
            <w:szCs w:val="24"/>
            <w:lang w:eastAsia="zh-CN"/>
          </w:rPr>
          <w:t>Description</w:t>
        </w:r>
        <w:r>
          <w:rPr>
            <w:rStyle w:val="IndexLink"/>
            <w:rFonts w:ascii="Times New Roman" w:hAnsi="Times New Roman"/>
            <w:i w:val="0"/>
            <w:sz w:val="24"/>
            <w:szCs w:val="24"/>
          </w:rPr>
          <w:tab/>
          <w:t>21</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30">
        <w:r>
          <w:rPr>
            <w:rStyle w:val="IndexLink"/>
            <w:rFonts w:ascii="Times New Roman" w:hAnsi="Times New Roman"/>
            <w:i w:val="0"/>
            <w:sz w:val="24"/>
            <w:szCs w:val="24"/>
          </w:rPr>
          <w:t>3.1.2. Problem Formulation</w:t>
        </w:r>
        <w:r>
          <w:rPr>
            <w:rStyle w:val="IndexLink"/>
            <w:rFonts w:ascii="Times New Roman" w:hAnsi="Times New Roman"/>
            <w:i w:val="0"/>
            <w:sz w:val="24"/>
            <w:szCs w:val="24"/>
          </w:rPr>
          <w:tab/>
          <w:t>22</w:t>
        </w:r>
      </w:hyperlink>
    </w:p>
    <w:p w:rsidR="002B6A10" w:rsidRDefault="00B660F5">
      <w:pPr>
        <w:pStyle w:val="Contents2"/>
        <w:tabs>
          <w:tab w:val="right" w:leader="dot" w:pos="8630"/>
        </w:tabs>
        <w:rPr>
          <w:rStyle w:val="IndexLink"/>
          <w:rFonts w:ascii="Times New Roman" w:hAnsi="Times New Roman"/>
          <w:sz w:val="24"/>
          <w:szCs w:val="24"/>
        </w:rPr>
      </w:pPr>
      <w:hyperlink w:anchor="_Toc395124431">
        <w:r>
          <w:rPr>
            <w:rStyle w:val="IndexLink"/>
            <w:rFonts w:ascii="Times New Roman" w:hAnsi="Times New Roman"/>
            <w:sz w:val="24"/>
            <w:szCs w:val="24"/>
          </w:rPr>
          <w:t>3.2. NONLINEAR CONSTRAINED OPTIMIZATION IN MATLAB</w:t>
        </w:r>
        <w:r>
          <w:rPr>
            <w:rStyle w:val="IndexLink"/>
            <w:rFonts w:ascii="Times New Roman" w:hAnsi="Times New Roman"/>
            <w:sz w:val="24"/>
            <w:szCs w:val="24"/>
          </w:rPr>
          <w:tab/>
          <w:t>24</w:t>
        </w:r>
      </w:hyperlink>
    </w:p>
    <w:p w:rsidR="002B6A10" w:rsidRDefault="00B660F5">
      <w:pPr>
        <w:pStyle w:val="Contents2"/>
        <w:tabs>
          <w:tab w:val="right" w:leader="dot" w:pos="8630"/>
        </w:tabs>
        <w:rPr>
          <w:rStyle w:val="IndexLink"/>
          <w:rFonts w:ascii="Times New Roman" w:hAnsi="Times New Roman"/>
          <w:sz w:val="24"/>
          <w:szCs w:val="24"/>
        </w:rPr>
      </w:pPr>
      <w:hyperlink w:anchor="_Toc395124432">
        <w:r>
          <w:rPr>
            <w:rStyle w:val="IndexLink"/>
            <w:rFonts w:ascii="Times New Roman" w:hAnsi="Times New Roman"/>
            <w:sz w:val="24"/>
            <w:szCs w:val="24"/>
          </w:rPr>
          <w:t>3.3. SET UP C++ PROJECT FOR USING MATLAB</w:t>
        </w:r>
        <w:r>
          <w:rPr>
            <w:rStyle w:val="IndexLink"/>
            <w:rFonts w:ascii="Times New Roman" w:hAnsi="Times New Roman"/>
            <w:sz w:val="24"/>
            <w:szCs w:val="24"/>
          </w:rPr>
          <w:tab/>
          <w:t>26</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33">
        <w:r>
          <w:rPr>
            <w:rStyle w:val="IndexLink"/>
            <w:rFonts w:ascii="Times New Roman" w:hAnsi="Times New Roman"/>
            <w:i w:val="0"/>
            <w:sz w:val="24"/>
            <w:szCs w:val="24"/>
          </w:rPr>
          <w:t>3.3.1. Set up Environment Variables</w:t>
        </w:r>
        <w:r>
          <w:rPr>
            <w:rStyle w:val="IndexLink"/>
            <w:rFonts w:ascii="Times New Roman" w:hAnsi="Times New Roman"/>
            <w:i w:val="0"/>
            <w:sz w:val="24"/>
            <w:szCs w:val="24"/>
          </w:rPr>
          <w:tab/>
          <w:t>26</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34">
        <w:r>
          <w:rPr>
            <w:rStyle w:val="IndexLink"/>
            <w:rFonts w:ascii="Times New Roman" w:hAnsi="Times New Roman"/>
            <w:i w:val="0"/>
            <w:sz w:val="24"/>
            <w:szCs w:val="24"/>
          </w:rPr>
          <w:t>3.3.2. Set up C++ Project</w:t>
        </w:r>
        <w:r>
          <w:rPr>
            <w:rStyle w:val="IndexLink"/>
            <w:rFonts w:ascii="Times New Roman" w:hAnsi="Times New Roman"/>
            <w:i w:val="0"/>
            <w:sz w:val="24"/>
            <w:szCs w:val="24"/>
          </w:rPr>
          <w:tab/>
          <w:t>26</w:t>
        </w:r>
      </w:hyperlink>
    </w:p>
    <w:p w:rsidR="002B6A10" w:rsidRDefault="00B660F5">
      <w:pPr>
        <w:pStyle w:val="Contents2"/>
        <w:tabs>
          <w:tab w:val="right" w:leader="dot" w:pos="8630"/>
        </w:tabs>
        <w:rPr>
          <w:rStyle w:val="IndexLink"/>
          <w:rFonts w:ascii="Times New Roman" w:hAnsi="Times New Roman"/>
          <w:sz w:val="24"/>
          <w:szCs w:val="24"/>
        </w:rPr>
      </w:pPr>
      <w:hyperlink w:anchor="_Toc395124435">
        <w:r>
          <w:rPr>
            <w:rStyle w:val="IndexLink"/>
            <w:rFonts w:ascii="Times New Roman" w:hAnsi="Times New Roman"/>
            <w:sz w:val="24"/>
            <w:szCs w:val="24"/>
          </w:rPr>
          <w:t>3.4. VISSIM MICROSCOPIC SIMULATION</w:t>
        </w:r>
        <w:r>
          <w:rPr>
            <w:rStyle w:val="IndexLink"/>
            <w:rFonts w:ascii="Times New Roman" w:hAnsi="Times New Roman"/>
            <w:sz w:val="24"/>
            <w:szCs w:val="24"/>
          </w:rPr>
          <w:tab/>
          <w:t>27</w:t>
        </w:r>
      </w:hyperlink>
    </w:p>
    <w:p w:rsidR="002B6A10" w:rsidRDefault="00B660F5">
      <w:pPr>
        <w:pStyle w:val="Contents2"/>
        <w:tabs>
          <w:tab w:val="right" w:leader="dot" w:pos="8630"/>
        </w:tabs>
        <w:rPr>
          <w:rStyle w:val="IndexLink"/>
          <w:rFonts w:ascii="Times New Roman" w:hAnsi="Times New Roman"/>
          <w:sz w:val="24"/>
          <w:szCs w:val="24"/>
        </w:rPr>
      </w:pPr>
      <w:hyperlink w:anchor="_Toc395124436">
        <w:r>
          <w:rPr>
            <w:rStyle w:val="IndexLink"/>
            <w:rFonts w:ascii="Times New Roman" w:hAnsi="Times New Roman"/>
            <w:sz w:val="24"/>
            <w:szCs w:val="24"/>
          </w:rPr>
          <w:t>3.5. SPECIFICATION OF THE PROBLEM</w:t>
        </w:r>
        <w:r>
          <w:rPr>
            <w:rStyle w:val="IndexLink"/>
            <w:rFonts w:ascii="Times New Roman" w:hAnsi="Times New Roman"/>
            <w:sz w:val="24"/>
            <w:szCs w:val="24"/>
          </w:rPr>
          <w:t xml:space="preserve"> FORMULATION</w:t>
        </w:r>
        <w:r>
          <w:rPr>
            <w:rStyle w:val="IndexLink"/>
            <w:rFonts w:ascii="Times New Roman" w:hAnsi="Times New Roman"/>
            <w:sz w:val="24"/>
            <w:szCs w:val="24"/>
          </w:rPr>
          <w:tab/>
          <w:t>28</w:t>
        </w:r>
      </w:hyperlink>
    </w:p>
    <w:p w:rsidR="002B6A10" w:rsidRDefault="00B660F5">
      <w:pPr>
        <w:pStyle w:val="Contents1"/>
        <w:tabs>
          <w:tab w:val="right" w:leader="dot" w:pos="8630"/>
        </w:tabs>
        <w:rPr>
          <w:rStyle w:val="IndexLink"/>
          <w:rFonts w:ascii="Times New Roman" w:hAnsi="Times New Roman"/>
          <w:sz w:val="24"/>
          <w:szCs w:val="24"/>
        </w:rPr>
      </w:pPr>
      <w:hyperlink w:anchor="_Toc395124437">
        <w:r>
          <w:rPr>
            <w:rStyle w:val="IndexLink"/>
            <w:rFonts w:ascii="Times New Roman" w:hAnsi="Times New Roman"/>
            <w:sz w:val="24"/>
            <w:szCs w:val="24"/>
            <w:lang w:eastAsia="zh-CN"/>
          </w:rPr>
          <w:t>CHAPTER 4: MODEL ESTIMATION</w:t>
        </w:r>
        <w:r>
          <w:rPr>
            <w:rStyle w:val="IndexLink"/>
            <w:rFonts w:ascii="Times New Roman" w:hAnsi="Times New Roman"/>
            <w:sz w:val="24"/>
            <w:szCs w:val="24"/>
          </w:rPr>
          <w:tab/>
          <w:t>33</w:t>
        </w:r>
      </w:hyperlink>
    </w:p>
    <w:p w:rsidR="002B6A10" w:rsidRDefault="00B660F5">
      <w:pPr>
        <w:pStyle w:val="Contents2"/>
        <w:tabs>
          <w:tab w:val="right" w:leader="dot" w:pos="8630"/>
        </w:tabs>
        <w:rPr>
          <w:rStyle w:val="IndexLink"/>
          <w:rFonts w:ascii="Times New Roman" w:hAnsi="Times New Roman"/>
          <w:sz w:val="24"/>
          <w:szCs w:val="24"/>
        </w:rPr>
      </w:pPr>
      <w:hyperlink w:anchor="_Toc395124438">
        <w:r>
          <w:rPr>
            <w:rStyle w:val="IndexLink"/>
            <w:rFonts w:ascii="Times New Roman" w:hAnsi="Times New Roman"/>
            <w:sz w:val="24"/>
            <w:szCs w:val="24"/>
          </w:rPr>
          <w:t>4.1 MODEL IMPLEMENTATION</w:t>
        </w:r>
        <w:r>
          <w:rPr>
            <w:rStyle w:val="IndexLink"/>
            <w:rFonts w:ascii="Times New Roman" w:hAnsi="Times New Roman"/>
            <w:sz w:val="24"/>
            <w:szCs w:val="24"/>
          </w:rPr>
          <w:tab/>
          <w:t>33</w:t>
        </w:r>
      </w:hyperlink>
    </w:p>
    <w:p w:rsidR="002B6A10" w:rsidRDefault="00B660F5">
      <w:pPr>
        <w:pStyle w:val="Contents2"/>
        <w:tabs>
          <w:tab w:val="right" w:leader="dot" w:pos="8630"/>
        </w:tabs>
        <w:rPr>
          <w:rStyle w:val="IndexLink"/>
          <w:rFonts w:ascii="Times New Roman" w:hAnsi="Times New Roman"/>
          <w:sz w:val="24"/>
          <w:szCs w:val="24"/>
        </w:rPr>
      </w:pPr>
      <w:hyperlink w:anchor="_Toc395124439">
        <w:r>
          <w:rPr>
            <w:rStyle w:val="IndexLink"/>
            <w:rFonts w:ascii="Times New Roman" w:hAnsi="Times New Roman"/>
            <w:sz w:val="24"/>
            <w:szCs w:val="24"/>
          </w:rPr>
          <w:t>4.2 CASE STUDIES</w:t>
        </w:r>
        <w:r>
          <w:rPr>
            <w:rStyle w:val="IndexLink"/>
            <w:rFonts w:ascii="Times New Roman" w:hAnsi="Times New Roman"/>
            <w:sz w:val="24"/>
            <w:szCs w:val="24"/>
          </w:rPr>
          <w:tab/>
          <w:t>34</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40">
        <w:r>
          <w:rPr>
            <w:rStyle w:val="IndexLink"/>
            <w:rFonts w:ascii="Times New Roman" w:hAnsi="Times New Roman"/>
            <w:i w:val="0"/>
            <w:sz w:val="24"/>
            <w:szCs w:val="24"/>
          </w:rPr>
          <w:t xml:space="preserve">4.2.1 Case 1: </w:t>
        </w:r>
        <w:r>
          <w:rPr>
            <w:rStyle w:val="IndexLink"/>
            <w:rFonts w:ascii="Times New Roman" w:hAnsi="Times New Roman"/>
            <w:i w:val="0"/>
            <w:sz w:val="24"/>
            <w:szCs w:val="24"/>
          </w:rPr>
          <w:t>Four Vehicles without Initial Conflicts</w:t>
        </w:r>
        <w:r>
          <w:rPr>
            <w:rStyle w:val="IndexLink"/>
            <w:rFonts w:ascii="Times New Roman" w:hAnsi="Times New Roman"/>
            <w:i w:val="0"/>
            <w:sz w:val="24"/>
            <w:szCs w:val="24"/>
          </w:rPr>
          <w:tab/>
          <w:t>34</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41">
        <w:r>
          <w:rPr>
            <w:rStyle w:val="IndexLink"/>
            <w:rFonts w:ascii="Times New Roman" w:hAnsi="Times New Roman"/>
            <w:i w:val="0"/>
            <w:sz w:val="24"/>
            <w:szCs w:val="24"/>
          </w:rPr>
          <w:t>4.2.2 Case 2: Four Vehicles with Initial Conflicts</w:t>
        </w:r>
        <w:r>
          <w:rPr>
            <w:rStyle w:val="IndexLink"/>
            <w:rFonts w:ascii="Times New Roman" w:hAnsi="Times New Roman"/>
            <w:i w:val="0"/>
            <w:sz w:val="24"/>
            <w:szCs w:val="24"/>
          </w:rPr>
          <w:tab/>
          <w:t>36</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42">
        <w:r>
          <w:rPr>
            <w:rStyle w:val="IndexLink"/>
            <w:rFonts w:ascii="Times New Roman" w:hAnsi="Times New Roman"/>
            <w:i w:val="0"/>
            <w:sz w:val="24"/>
            <w:szCs w:val="24"/>
          </w:rPr>
          <w:t>4.2.3 Case 3: Twenty Vehicles with Initial Conflicts</w:t>
        </w:r>
        <w:r>
          <w:rPr>
            <w:rStyle w:val="IndexLink"/>
            <w:rFonts w:ascii="Times New Roman" w:hAnsi="Times New Roman"/>
            <w:i w:val="0"/>
            <w:sz w:val="24"/>
            <w:szCs w:val="24"/>
          </w:rPr>
          <w:tab/>
          <w:t>41</w:t>
        </w:r>
      </w:hyperlink>
    </w:p>
    <w:p w:rsidR="002B6A10" w:rsidRDefault="00B660F5">
      <w:pPr>
        <w:pStyle w:val="Contents2"/>
        <w:tabs>
          <w:tab w:val="right" w:leader="dot" w:pos="8630"/>
        </w:tabs>
        <w:rPr>
          <w:rStyle w:val="IndexLink"/>
          <w:rFonts w:ascii="Times New Roman" w:hAnsi="Times New Roman"/>
          <w:sz w:val="24"/>
          <w:szCs w:val="24"/>
        </w:rPr>
      </w:pPr>
      <w:hyperlink w:anchor="_Toc395124443">
        <w:r>
          <w:rPr>
            <w:rStyle w:val="IndexLink"/>
            <w:rFonts w:ascii="Times New Roman" w:hAnsi="Times New Roman"/>
            <w:sz w:val="24"/>
            <w:szCs w:val="24"/>
          </w:rPr>
          <w:t>4.3 CONCLUSION</w:t>
        </w:r>
        <w:r>
          <w:rPr>
            <w:rStyle w:val="IndexLink"/>
            <w:rFonts w:ascii="Times New Roman" w:hAnsi="Times New Roman"/>
            <w:sz w:val="24"/>
            <w:szCs w:val="24"/>
          </w:rPr>
          <w:tab/>
          <w:t>46</w:t>
        </w:r>
      </w:hyperlink>
    </w:p>
    <w:p w:rsidR="002B6A10" w:rsidRDefault="00B660F5">
      <w:pPr>
        <w:pStyle w:val="Contents1"/>
        <w:tabs>
          <w:tab w:val="right" w:leader="dot" w:pos="8630"/>
        </w:tabs>
        <w:rPr>
          <w:rStyle w:val="IndexLink"/>
          <w:rFonts w:ascii="Times New Roman" w:hAnsi="Times New Roman"/>
          <w:sz w:val="24"/>
          <w:szCs w:val="24"/>
        </w:rPr>
      </w:pPr>
      <w:hyperlink w:anchor="_Toc395124444">
        <w:r>
          <w:rPr>
            <w:rStyle w:val="IndexLink"/>
            <w:rFonts w:ascii="Times New Roman" w:hAnsi="Times New Roman"/>
            <w:sz w:val="24"/>
            <w:szCs w:val="24"/>
            <w:lang w:eastAsia="zh-CN"/>
          </w:rPr>
          <w:t>CHAPTER 5: EXPERIMENT DESIGN AND IMPLEMENTATION</w:t>
        </w:r>
        <w:r>
          <w:rPr>
            <w:rStyle w:val="IndexLink"/>
            <w:rFonts w:ascii="Times New Roman" w:hAnsi="Times New Roman"/>
            <w:sz w:val="24"/>
            <w:szCs w:val="24"/>
          </w:rPr>
          <w:tab/>
          <w:t>48</w:t>
        </w:r>
      </w:hyperlink>
    </w:p>
    <w:p w:rsidR="002B6A10" w:rsidRDefault="00B660F5">
      <w:pPr>
        <w:pStyle w:val="Contents2"/>
        <w:tabs>
          <w:tab w:val="right" w:leader="dot" w:pos="8630"/>
        </w:tabs>
        <w:rPr>
          <w:rStyle w:val="IndexLink"/>
          <w:rFonts w:ascii="Times New Roman" w:hAnsi="Times New Roman"/>
          <w:sz w:val="24"/>
          <w:szCs w:val="24"/>
        </w:rPr>
      </w:pPr>
      <w:hyperlink w:anchor="_Toc395124445">
        <w:r>
          <w:rPr>
            <w:rStyle w:val="IndexLink"/>
            <w:rFonts w:ascii="Times New Roman" w:hAnsi="Times New Roman"/>
            <w:sz w:val="24"/>
            <w:szCs w:val="24"/>
          </w:rPr>
          <w:t>5.1 EMPIRICAL STUDY OF CVTECH-BASED RAMP CONTROL</w:t>
        </w:r>
        <w:r>
          <w:rPr>
            <w:rStyle w:val="IndexLink"/>
            <w:rFonts w:ascii="Times New Roman" w:hAnsi="Times New Roman"/>
            <w:sz w:val="24"/>
            <w:szCs w:val="24"/>
          </w:rPr>
          <w:tab/>
          <w:t>49</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46">
        <w:r>
          <w:rPr>
            <w:rStyle w:val="IndexLink"/>
            <w:rFonts w:ascii="Times New Roman" w:hAnsi="Times New Roman"/>
            <w:i w:val="0"/>
            <w:sz w:val="24"/>
            <w:szCs w:val="24"/>
          </w:rPr>
          <w:t xml:space="preserve">5.1.1 Experimental </w:t>
        </w:r>
        <w:r>
          <w:rPr>
            <w:rStyle w:val="IndexLink"/>
            <w:rFonts w:ascii="Times New Roman" w:hAnsi="Times New Roman"/>
            <w:i w:val="0"/>
            <w:sz w:val="24"/>
            <w:szCs w:val="24"/>
          </w:rPr>
          <w:t>Design</w:t>
        </w:r>
        <w:r>
          <w:rPr>
            <w:rStyle w:val="IndexLink"/>
            <w:rFonts w:ascii="Times New Roman" w:hAnsi="Times New Roman"/>
            <w:i w:val="0"/>
            <w:sz w:val="24"/>
            <w:szCs w:val="24"/>
          </w:rPr>
          <w:tab/>
          <w:t>49</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47">
        <w:r>
          <w:rPr>
            <w:rStyle w:val="IndexLink"/>
            <w:rFonts w:ascii="Times New Roman" w:hAnsi="Times New Roman"/>
            <w:i w:val="0"/>
            <w:sz w:val="24"/>
            <w:szCs w:val="24"/>
          </w:rPr>
          <w:t>5.1.2 Selection of Parameter Values</w:t>
        </w:r>
        <w:r>
          <w:rPr>
            <w:rStyle w:val="IndexLink"/>
            <w:rFonts w:ascii="Times New Roman" w:hAnsi="Times New Roman"/>
            <w:i w:val="0"/>
            <w:sz w:val="24"/>
            <w:szCs w:val="24"/>
          </w:rPr>
          <w:tab/>
          <w:t>51</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48">
        <w:r>
          <w:rPr>
            <w:rStyle w:val="IndexLink"/>
            <w:rFonts w:ascii="Times New Roman" w:hAnsi="Times New Roman"/>
            <w:i w:val="0"/>
            <w:sz w:val="24"/>
            <w:szCs w:val="24"/>
          </w:rPr>
          <w:t>5.1.3 VISSIM Simulation Output</w:t>
        </w:r>
        <w:r>
          <w:rPr>
            <w:rStyle w:val="IndexLink"/>
            <w:rFonts w:ascii="Times New Roman" w:hAnsi="Times New Roman"/>
            <w:i w:val="0"/>
            <w:sz w:val="24"/>
            <w:szCs w:val="24"/>
          </w:rPr>
          <w:tab/>
          <w:t>52</w:t>
        </w:r>
      </w:hyperlink>
    </w:p>
    <w:p w:rsidR="002B6A10" w:rsidRDefault="00B660F5">
      <w:pPr>
        <w:pStyle w:val="Contents2"/>
        <w:tabs>
          <w:tab w:val="right" w:leader="dot" w:pos="8630"/>
        </w:tabs>
        <w:rPr>
          <w:rStyle w:val="IndexLink"/>
          <w:rFonts w:ascii="Times New Roman" w:hAnsi="Times New Roman"/>
          <w:sz w:val="24"/>
          <w:szCs w:val="24"/>
        </w:rPr>
      </w:pPr>
      <w:hyperlink w:anchor="_Toc395124449">
        <w:r>
          <w:rPr>
            <w:rStyle w:val="IndexLink"/>
            <w:rFonts w:ascii="Times New Roman" w:hAnsi="Times New Roman"/>
            <w:sz w:val="24"/>
            <w:szCs w:val="24"/>
          </w:rPr>
          <w:t>5.2 OPTIMIZATION-BASED RAMP CONTROL</w:t>
        </w:r>
        <w:r>
          <w:rPr>
            <w:rStyle w:val="IndexLink"/>
            <w:rFonts w:ascii="Times New Roman" w:hAnsi="Times New Roman"/>
            <w:sz w:val="24"/>
            <w:szCs w:val="24"/>
          </w:rPr>
          <w:tab/>
          <w:t>56</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50">
        <w:r>
          <w:rPr>
            <w:rStyle w:val="IndexLink"/>
            <w:rFonts w:ascii="Times New Roman" w:hAnsi="Times New Roman"/>
            <w:i w:val="0"/>
            <w:sz w:val="24"/>
            <w:szCs w:val="24"/>
          </w:rPr>
          <w:t>5.2.1 Experimental Design</w:t>
        </w:r>
        <w:r>
          <w:rPr>
            <w:rStyle w:val="IndexLink"/>
            <w:rFonts w:ascii="Times New Roman" w:hAnsi="Times New Roman"/>
            <w:i w:val="0"/>
            <w:sz w:val="24"/>
            <w:szCs w:val="24"/>
          </w:rPr>
          <w:tab/>
          <w:t>56</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51">
        <w:r>
          <w:rPr>
            <w:rStyle w:val="IndexLink"/>
            <w:rFonts w:ascii="Times New Roman" w:hAnsi="Times New Roman"/>
            <w:i w:val="0"/>
            <w:sz w:val="24"/>
            <w:szCs w:val="24"/>
          </w:rPr>
          <w:t>5.2.2 Parameter Selection</w:t>
        </w:r>
        <w:r>
          <w:rPr>
            <w:rStyle w:val="IndexLink"/>
            <w:rFonts w:ascii="Times New Roman" w:hAnsi="Times New Roman"/>
            <w:i w:val="0"/>
            <w:sz w:val="24"/>
            <w:szCs w:val="24"/>
          </w:rPr>
          <w:tab/>
          <w:t>58</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52">
        <w:r>
          <w:rPr>
            <w:rStyle w:val="IndexLink"/>
            <w:rFonts w:ascii="Times New Roman" w:hAnsi="Times New Roman"/>
            <w:i w:val="0"/>
            <w:sz w:val="24"/>
            <w:szCs w:val="24"/>
          </w:rPr>
          <w:t>5.2.3 VISSIM Simulation Output</w:t>
        </w:r>
        <w:r>
          <w:rPr>
            <w:rStyle w:val="IndexLink"/>
            <w:rFonts w:ascii="Times New Roman" w:hAnsi="Times New Roman"/>
            <w:i w:val="0"/>
            <w:sz w:val="24"/>
            <w:szCs w:val="24"/>
          </w:rPr>
          <w:tab/>
          <w:t>62</w:t>
        </w:r>
      </w:hyperlink>
    </w:p>
    <w:p w:rsidR="002B6A10" w:rsidRDefault="00B660F5">
      <w:pPr>
        <w:pStyle w:val="Contents1"/>
        <w:tabs>
          <w:tab w:val="right" w:leader="dot" w:pos="8630"/>
        </w:tabs>
        <w:rPr>
          <w:rStyle w:val="IndexLink"/>
          <w:rFonts w:ascii="Times New Roman" w:hAnsi="Times New Roman"/>
          <w:sz w:val="24"/>
          <w:szCs w:val="24"/>
        </w:rPr>
      </w:pPr>
      <w:hyperlink w:anchor="_Toc395124453">
        <w:r>
          <w:rPr>
            <w:rStyle w:val="IndexLink"/>
            <w:rFonts w:ascii="Times New Roman" w:hAnsi="Times New Roman"/>
            <w:sz w:val="24"/>
            <w:szCs w:val="24"/>
            <w:lang w:eastAsia="zh-CN"/>
          </w:rPr>
          <w:t>CHAPTER 6: RESULTS AND CONCLUSION</w:t>
        </w:r>
        <w:r>
          <w:rPr>
            <w:rStyle w:val="IndexLink"/>
            <w:rFonts w:ascii="Times New Roman" w:hAnsi="Times New Roman"/>
            <w:sz w:val="24"/>
            <w:szCs w:val="24"/>
          </w:rPr>
          <w:tab/>
          <w:t>63</w:t>
        </w:r>
      </w:hyperlink>
    </w:p>
    <w:p w:rsidR="002B6A10" w:rsidRDefault="00B660F5">
      <w:pPr>
        <w:pStyle w:val="Contents2"/>
        <w:tabs>
          <w:tab w:val="right" w:leader="dot" w:pos="8630"/>
        </w:tabs>
        <w:rPr>
          <w:rStyle w:val="IndexLink"/>
          <w:rFonts w:ascii="Times New Roman" w:hAnsi="Times New Roman"/>
          <w:sz w:val="24"/>
          <w:szCs w:val="24"/>
        </w:rPr>
      </w:pPr>
      <w:hyperlink w:anchor="_Toc395124454">
        <w:r>
          <w:rPr>
            <w:rStyle w:val="IndexLink"/>
            <w:rFonts w:ascii="Times New Roman" w:hAnsi="Times New Roman"/>
            <w:sz w:val="24"/>
            <w:szCs w:val="24"/>
          </w:rPr>
          <w:t>6.1 RESULT OF CVTECH-BASED RAMP CONTROL</w:t>
        </w:r>
        <w:r>
          <w:rPr>
            <w:rStyle w:val="IndexLink"/>
            <w:rFonts w:ascii="Times New Roman" w:hAnsi="Times New Roman"/>
            <w:sz w:val="24"/>
            <w:szCs w:val="24"/>
          </w:rPr>
          <w:tab/>
          <w:t>63</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55">
        <w:r>
          <w:rPr>
            <w:rStyle w:val="IndexLink"/>
            <w:rFonts w:ascii="Times New Roman" w:hAnsi="Times New Roman"/>
            <w:i w:val="0"/>
            <w:sz w:val="24"/>
            <w:szCs w:val="24"/>
          </w:rPr>
          <w:t>6.1.1 Average Delay Time Analysis</w:t>
        </w:r>
        <w:r>
          <w:rPr>
            <w:rStyle w:val="IndexLink"/>
            <w:rFonts w:ascii="Times New Roman" w:hAnsi="Times New Roman"/>
            <w:i w:val="0"/>
            <w:sz w:val="24"/>
            <w:szCs w:val="24"/>
          </w:rPr>
          <w:tab/>
          <w:t>63</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56">
        <w:r>
          <w:rPr>
            <w:rStyle w:val="IndexLink"/>
            <w:rFonts w:ascii="Times New Roman" w:hAnsi="Times New Roman"/>
            <w:i w:val="0"/>
            <w:sz w:val="24"/>
            <w:szCs w:val="24"/>
          </w:rPr>
          <w:t>6.1.2 Average Speed Analysis</w:t>
        </w:r>
        <w:r>
          <w:rPr>
            <w:rStyle w:val="IndexLink"/>
            <w:rFonts w:ascii="Times New Roman" w:hAnsi="Times New Roman"/>
            <w:i w:val="0"/>
            <w:sz w:val="24"/>
            <w:szCs w:val="24"/>
          </w:rPr>
          <w:tab/>
          <w:t>65</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57">
        <w:r>
          <w:rPr>
            <w:rStyle w:val="IndexLink"/>
            <w:rFonts w:ascii="Times New Roman" w:hAnsi="Times New Roman"/>
            <w:i w:val="0"/>
            <w:sz w:val="24"/>
            <w:szCs w:val="24"/>
          </w:rPr>
          <w:t xml:space="preserve">6.1.3 </w:t>
        </w:r>
        <w:r>
          <w:rPr>
            <w:rStyle w:val="IndexLink"/>
            <w:rFonts w:ascii="Times New Roman" w:hAnsi="Times New Roman"/>
            <w:i w:val="0"/>
            <w:sz w:val="24"/>
            <w:szCs w:val="24"/>
          </w:rPr>
          <w:t>Traffic Throughput Analysis</w:t>
        </w:r>
        <w:r>
          <w:rPr>
            <w:rStyle w:val="IndexLink"/>
            <w:rFonts w:ascii="Times New Roman" w:hAnsi="Times New Roman"/>
            <w:i w:val="0"/>
            <w:sz w:val="24"/>
            <w:szCs w:val="24"/>
          </w:rPr>
          <w:tab/>
          <w:t>66</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58">
        <w:r>
          <w:rPr>
            <w:rStyle w:val="IndexLink"/>
            <w:rFonts w:ascii="Times New Roman" w:hAnsi="Times New Roman"/>
            <w:i w:val="0"/>
            <w:sz w:val="24"/>
            <w:szCs w:val="24"/>
          </w:rPr>
          <w:t>6.1.4 Penetration Rate Analysis</w:t>
        </w:r>
        <w:r>
          <w:rPr>
            <w:rStyle w:val="IndexLink"/>
            <w:rFonts w:ascii="Times New Roman" w:hAnsi="Times New Roman"/>
            <w:i w:val="0"/>
            <w:sz w:val="24"/>
            <w:szCs w:val="24"/>
          </w:rPr>
          <w:tab/>
          <w:t>67</w:t>
        </w:r>
      </w:hyperlink>
    </w:p>
    <w:p w:rsidR="002B6A10" w:rsidRDefault="00B660F5">
      <w:pPr>
        <w:pStyle w:val="Contents2"/>
        <w:tabs>
          <w:tab w:val="right" w:leader="dot" w:pos="8630"/>
        </w:tabs>
        <w:rPr>
          <w:rStyle w:val="IndexLink"/>
          <w:rFonts w:ascii="Times New Roman" w:hAnsi="Times New Roman"/>
          <w:sz w:val="24"/>
          <w:szCs w:val="24"/>
        </w:rPr>
      </w:pPr>
      <w:hyperlink w:anchor="_Toc395124459">
        <w:r>
          <w:rPr>
            <w:rStyle w:val="IndexLink"/>
            <w:rFonts w:ascii="Times New Roman" w:hAnsi="Times New Roman"/>
            <w:sz w:val="24"/>
            <w:szCs w:val="24"/>
          </w:rPr>
          <w:t>6.2 OPTIMIZATION-BASED RAMP CONTROL RESULTS</w:t>
        </w:r>
        <w:r>
          <w:rPr>
            <w:rStyle w:val="IndexLink"/>
            <w:rFonts w:ascii="Times New Roman" w:hAnsi="Times New Roman"/>
            <w:sz w:val="24"/>
            <w:szCs w:val="24"/>
          </w:rPr>
          <w:tab/>
          <w:t>70</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60">
        <w:r>
          <w:rPr>
            <w:rStyle w:val="IndexLink"/>
            <w:rFonts w:ascii="Times New Roman" w:hAnsi="Times New Roman"/>
            <w:i w:val="0"/>
            <w:sz w:val="24"/>
            <w:szCs w:val="24"/>
          </w:rPr>
          <w:t>6.2.1 Simulations and Observations</w:t>
        </w:r>
        <w:r>
          <w:rPr>
            <w:rStyle w:val="IndexLink"/>
            <w:rFonts w:ascii="Times New Roman" w:hAnsi="Times New Roman"/>
            <w:i w:val="0"/>
            <w:sz w:val="24"/>
            <w:szCs w:val="24"/>
          </w:rPr>
          <w:tab/>
        </w:r>
        <w:r>
          <w:rPr>
            <w:rStyle w:val="IndexLink"/>
            <w:rFonts w:ascii="Times New Roman" w:hAnsi="Times New Roman"/>
            <w:i w:val="0"/>
            <w:sz w:val="24"/>
            <w:szCs w:val="24"/>
          </w:rPr>
          <w:t>70</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61">
        <w:r>
          <w:rPr>
            <w:rStyle w:val="IndexLink"/>
            <w:rFonts w:ascii="Times New Roman" w:hAnsi="Times New Roman"/>
            <w:i w:val="0"/>
            <w:sz w:val="24"/>
            <w:szCs w:val="24"/>
          </w:rPr>
          <w:t>6.2.2 Average Delay Time</w:t>
        </w:r>
        <w:r>
          <w:rPr>
            <w:rStyle w:val="IndexLink"/>
            <w:rFonts w:ascii="Times New Roman" w:hAnsi="Times New Roman"/>
            <w:i w:val="0"/>
            <w:sz w:val="24"/>
            <w:szCs w:val="24"/>
          </w:rPr>
          <w:tab/>
          <w:t>74</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62">
        <w:r>
          <w:rPr>
            <w:rStyle w:val="IndexLink"/>
            <w:rFonts w:ascii="Times New Roman" w:hAnsi="Times New Roman"/>
            <w:i w:val="0"/>
            <w:sz w:val="24"/>
            <w:szCs w:val="24"/>
          </w:rPr>
          <w:t>6.2.3 Average Speed</w:t>
        </w:r>
        <w:r>
          <w:rPr>
            <w:rStyle w:val="IndexLink"/>
            <w:rFonts w:ascii="Times New Roman" w:hAnsi="Times New Roman"/>
            <w:i w:val="0"/>
            <w:sz w:val="24"/>
            <w:szCs w:val="24"/>
          </w:rPr>
          <w:tab/>
          <w:t>77</w:t>
        </w:r>
      </w:hyperlink>
    </w:p>
    <w:p w:rsidR="002B6A10" w:rsidRDefault="00B660F5">
      <w:pPr>
        <w:pStyle w:val="Contents3"/>
        <w:tabs>
          <w:tab w:val="right" w:leader="dot" w:pos="8630"/>
        </w:tabs>
        <w:rPr>
          <w:rStyle w:val="IndexLink"/>
          <w:rFonts w:ascii="Times New Roman" w:hAnsi="Times New Roman"/>
          <w:i w:val="0"/>
          <w:sz w:val="24"/>
          <w:szCs w:val="24"/>
        </w:rPr>
      </w:pPr>
      <w:hyperlink w:anchor="_Toc395124463">
        <w:r>
          <w:rPr>
            <w:rStyle w:val="IndexLink"/>
            <w:rFonts w:ascii="Times New Roman" w:hAnsi="Times New Roman"/>
            <w:i w:val="0"/>
            <w:sz w:val="24"/>
            <w:szCs w:val="24"/>
          </w:rPr>
          <w:t>6.2.4 Traffic Throughput</w:t>
        </w:r>
        <w:r>
          <w:rPr>
            <w:rStyle w:val="IndexLink"/>
            <w:rFonts w:ascii="Times New Roman" w:hAnsi="Times New Roman"/>
            <w:i w:val="0"/>
            <w:sz w:val="24"/>
            <w:szCs w:val="24"/>
          </w:rPr>
          <w:tab/>
          <w:t>78</w:t>
        </w:r>
      </w:hyperlink>
    </w:p>
    <w:p w:rsidR="002B6A10" w:rsidRDefault="00B660F5">
      <w:pPr>
        <w:pStyle w:val="Contents2"/>
        <w:tabs>
          <w:tab w:val="right" w:leader="dot" w:pos="8630"/>
        </w:tabs>
        <w:rPr>
          <w:rStyle w:val="IndexLink"/>
          <w:rFonts w:ascii="Times New Roman" w:hAnsi="Times New Roman"/>
          <w:sz w:val="24"/>
          <w:szCs w:val="24"/>
        </w:rPr>
      </w:pPr>
      <w:hyperlink w:anchor="_Toc395124464">
        <w:r>
          <w:rPr>
            <w:rStyle w:val="IndexLink"/>
            <w:rFonts w:ascii="Times New Roman" w:hAnsi="Times New Roman"/>
            <w:sz w:val="24"/>
            <w:szCs w:val="24"/>
          </w:rPr>
          <w:t>6.3 CONCLUSIONS</w:t>
        </w:r>
        <w:r>
          <w:rPr>
            <w:rStyle w:val="IndexLink"/>
            <w:rFonts w:ascii="Times New Roman" w:hAnsi="Times New Roman"/>
            <w:sz w:val="24"/>
            <w:szCs w:val="24"/>
          </w:rPr>
          <w:tab/>
          <w:t>80</w:t>
        </w:r>
      </w:hyperlink>
    </w:p>
    <w:p w:rsidR="002B6A10" w:rsidRDefault="00B660F5">
      <w:pPr>
        <w:pStyle w:val="Contents1"/>
        <w:tabs>
          <w:tab w:val="right" w:leader="dot" w:pos="8630"/>
        </w:tabs>
        <w:rPr>
          <w:rStyle w:val="IndexLink"/>
          <w:rFonts w:ascii="Times New Roman" w:hAnsi="Times New Roman"/>
          <w:sz w:val="24"/>
          <w:szCs w:val="24"/>
        </w:rPr>
      </w:pPr>
      <w:hyperlink w:anchor="_Toc395124465">
        <w:r>
          <w:rPr>
            <w:rStyle w:val="IndexLink"/>
            <w:rFonts w:ascii="Times New Roman" w:hAnsi="Times New Roman"/>
            <w:sz w:val="24"/>
            <w:szCs w:val="24"/>
            <w:lang w:eastAsia="zh-CN"/>
          </w:rPr>
          <w:t>CHAPTER 7: FUTRUE WORK</w:t>
        </w:r>
        <w:r>
          <w:rPr>
            <w:rStyle w:val="IndexLink"/>
            <w:rFonts w:ascii="Times New Roman" w:hAnsi="Times New Roman"/>
            <w:sz w:val="24"/>
            <w:szCs w:val="24"/>
          </w:rPr>
          <w:tab/>
          <w:t>83</w:t>
        </w:r>
      </w:hyperlink>
    </w:p>
    <w:p w:rsidR="002B6A10" w:rsidRDefault="00B660F5">
      <w:pPr>
        <w:pStyle w:val="Contents1"/>
        <w:tabs>
          <w:tab w:val="right" w:leader="dot" w:pos="8630"/>
        </w:tabs>
        <w:rPr>
          <w:rStyle w:val="IndexLink"/>
          <w:rFonts w:ascii="Times New Roman" w:hAnsi="Times New Roman"/>
          <w:sz w:val="24"/>
          <w:szCs w:val="24"/>
        </w:rPr>
      </w:pPr>
      <w:hyperlink w:anchor="_Toc395124466">
        <w:r>
          <w:rPr>
            <w:rStyle w:val="IndexLink"/>
            <w:rFonts w:ascii="Times New Roman" w:hAnsi="Times New Roman"/>
            <w:sz w:val="24"/>
            <w:szCs w:val="24"/>
          </w:rPr>
          <w:t>REFERENCES</w:t>
        </w:r>
        <w:r>
          <w:rPr>
            <w:rStyle w:val="IndexLink"/>
            <w:rFonts w:ascii="Times New Roman" w:hAnsi="Times New Roman"/>
            <w:sz w:val="24"/>
            <w:szCs w:val="24"/>
          </w:rPr>
          <w:tab/>
          <w:t>84</w:t>
        </w:r>
      </w:hyperlink>
    </w:p>
    <w:p w:rsidR="002B6A10" w:rsidRDefault="00B660F5">
      <w:pPr>
        <w:pStyle w:val="Contents1"/>
        <w:tabs>
          <w:tab w:val="right" w:leader="dot" w:pos="8630"/>
        </w:tabs>
        <w:rPr>
          <w:rStyle w:val="IndexLink"/>
          <w:rFonts w:ascii="Times New Roman" w:hAnsi="Times New Roman"/>
          <w:sz w:val="24"/>
          <w:szCs w:val="24"/>
        </w:rPr>
      </w:pPr>
      <w:hyperlink w:anchor="_Toc395124467">
        <w:r>
          <w:rPr>
            <w:rStyle w:val="IndexLink"/>
            <w:rFonts w:ascii="Times New Roman" w:hAnsi="Times New Roman"/>
            <w:sz w:val="24"/>
            <w:szCs w:val="24"/>
          </w:rPr>
          <w:t>BIOGRAPHICAL SKETCH OF AUTHOR</w:t>
        </w:r>
        <w:r>
          <w:rPr>
            <w:rStyle w:val="IndexLink"/>
            <w:rFonts w:ascii="Times New Roman" w:hAnsi="Times New Roman"/>
            <w:sz w:val="24"/>
            <w:szCs w:val="24"/>
          </w:rPr>
          <w:tab/>
          <w:t>87</w:t>
        </w:r>
      </w:hyperlink>
    </w:p>
    <w:p w:rsidR="002B6A10" w:rsidRDefault="00B660F5">
      <w:pPr>
        <w:spacing w:line="300" w:lineRule="auto"/>
        <w:rPr>
          <w:rFonts w:ascii="Times New Roman" w:hAnsi="Times New Roman"/>
          <w:b/>
          <w:bCs/>
          <w:color w:val="000000"/>
        </w:rPr>
      </w:pPr>
      <w:r>
        <w:fldChar w:fldCharType="end"/>
      </w:r>
    </w:p>
    <w:p w:rsidR="002B6A10" w:rsidRDefault="00B660F5">
      <w:pPr>
        <w:pStyle w:val="Heading1"/>
        <w:spacing w:line="480" w:lineRule="auto"/>
        <w:rPr>
          <w:rFonts w:ascii="Times New Roman" w:hAnsi="Times New Roman"/>
          <w:color w:val="000000"/>
          <w:szCs w:val="24"/>
          <w:u w:val="single"/>
          <w:lang w:eastAsia="zh-CN"/>
        </w:rPr>
      </w:pPr>
      <w:bookmarkStart w:id="15" w:name="_Toc395124412"/>
      <w:bookmarkStart w:id="16" w:name="_Toc371940406"/>
      <w:bookmarkStart w:id="17" w:name="_Toc371940262"/>
      <w:bookmarkEnd w:id="15"/>
      <w:bookmarkEnd w:id="16"/>
      <w:bookmarkEnd w:id="17"/>
      <w:r>
        <w:rPr>
          <w:rFonts w:ascii="Times New Roman" w:hAnsi="Times New Roman"/>
          <w:color w:val="000000"/>
          <w:szCs w:val="24"/>
          <w:u w:val="single"/>
          <w:lang w:eastAsia="zh-CN"/>
        </w:rPr>
        <w:t>LIST OF TABLES</w:t>
      </w:r>
    </w:p>
    <w:p w:rsidR="002B6A10" w:rsidRDefault="002B6A10">
      <w:pPr>
        <w:pStyle w:val="TableofFigures"/>
        <w:tabs>
          <w:tab w:val="right" w:leader="dot" w:pos="8630"/>
        </w:tabs>
      </w:pPr>
    </w:p>
    <w:p w:rsidR="002B6A10" w:rsidRDefault="00B660F5">
      <w:pPr>
        <w:pStyle w:val="TableofFigures"/>
        <w:tabs>
          <w:tab w:val="right" w:leader="dot" w:pos="8630"/>
        </w:tabs>
        <w:rPr>
          <w:rStyle w:val="IndexLink"/>
        </w:rPr>
      </w:pPr>
      <w:r>
        <w:fldChar w:fldCharType="begin"/>
      </w:r>
      <w:r>
        <w:instrText>TOC \c "Table"</w:instrText>
      </w:r>
      <w:r>
        <w:fldChar w:fldCharType="separate"/>
      </w:r>
      <w:hyperlink w:anchor="_Toc395121559">
        <w:r>
          <w:rPr>
            <w:rStyle w:val="IndexLink"/>
            <w:rFonts w:ascii="Times New Roman" w:hAnsi="Times New Roman"/>
          </w:rPr>
          <w:t xml:space="preserve">Table </w:t>
        </w:r>
        <w:r>
          <w:rPr>
            <w:rStyle w:val="IndexLink"/>
            <w:rFonts w:ascii="Times New Roman" w:hAnsi="Times New Roman"/>
          </w:rPr>
          <w:t>3-1 Notations used in the formulation</w:t>
        </w:r>
        <w:r>
          <w:rPr>
            <w:rStyle w:val="IndexLink"/>
          </w:rPr>
          <w:tab/>
          <w:t>29</w:t>
        </w:r>
      </w:hyperlink>
    </w:p>
    <w:p w:rsidR="002B6A10" w:rsidRDefault="00B660F5">
      <w:pPr>
        <w:pStyle w:val="TableofFigures"/>
        <w:tabs>
          <w:tab w:val="right" w:leader="dot" w:pos="8630"/>
        </w:tabs>
        <w:rPr>
          <w:rStyle w:val="IndexLink"/>
        </w:rPr>
      </w:pPr>
      <w:hyperlink w:anchor="_Toc395121560">
        <w:r>
          <w:rPr>
            <w:rStyle w:val="IndexLink"/>
            <w:rFonts w:ascii="Times New Roman" w:hAnsi="Times New Roman"/>
          </w:rPr>
          <w:t>Table 4-1 Step-by-step accelerations for the 20-vehicle case</w:t>
        </w:r>
        <w:r>
          <w:rPr>
            <w:rStyle w:val="IndexLink"/>
          </w:rPr>
          <w:tab/>
          <w:t>45</w:t>
        </w:r>
      </w:hyperlink>
    </w:p>
    <w:p w:rsidR="002B6A10" w:rsidRDefault="00B660F5">
      <w:pPr>
        <w:pStyle w:val="TableofFigures"/>
        <w:tabs>
          <w:tab w:val="right" w:leader="dot" w:pos="8630"/>
        </w:tabs>
        <w:rPr>
          <w:rStyle w:val="IndexLink"/>
        </w:rPr>
      </w:pPr>
      <w:hyperlink w:anchor="_Toc395121561">
        <w:r>
          <w:rPr>
            <w:rStyle w:val="IndexLink"/>
            <w:rFonts w:ascii="Times New Roman" w:hAnsi="Times New Roman"/>
          </w:rPr>
          <w:t>Table 4-2 Step-by-step velocities for the 20-vehicle case</w:t>
        </w:r>
        <w:r>
          <w:rPr>
            <w:rStyle w:val="IndexLink"/>
          </w:rPr>
          <w:tab/>
          <w:t>46</w:t>
        </w:r>
      </w:hyperlink>
    </w:p>
    <w:p w:rsidR="002B6A10" w:rsidRDefault="00B660F5">
      <w:pPr>
        <w:pStyle w:val="TableofFigures"/>
        <w:tabs>
          <w:tab w:val="right" w:leader="dot" w:pos="8630"/>
        </w:tabs>
        <w:rPr>
          <w:rStyle w:val="IndexLink"/>
        </w:rPr>
      </w:pPr>
      <w:hyperlink w:anchor="_Toc395121562">
        <w:r>
          <w:rPr>
            <w:rStyle w:val="IndexLink"/>
            <w:rFonts w:ascii="Times New Roman" w:hAnsi="Times New Roman"/>
          </w:rPr>
          <w:t>Table 4-3 Step-by-step vehicle positions for the 20-vehicle case</w:t>
        </w:r>
        <w:r>
          <w:rPr>
            <w:rStyle w:val="IndexLink"/>
          </w:rPr>
          <w:tab/>
          <w:t>47</w:t>
        </w:r>
      </w:hyperlink>
    </w:p>
    <w:p w:rsidR="002B6A10" w:rsidRDefault="00B660F5">
      <w:pPr>
        <w:pStyle w:val="TableofFigures"/>
        <w:tabs>
          <w:tab w:val="right" w:leader="dot" w:pos="8630"/>
        </w:tabs>
        <w:rPr>
          <w:rStyle w:val="IndexLink"/>
        </w:rPr>
      </w:pPr>
      <w:hyperlink w:anchor="_Toc395121563">
        <w:r>
          <w:rPr>
            <w:rStyle w:val="IndexLink"/>
            <w:rFonts w:ascii="Times New Roman" w:hAnsi="Times New Roman"/>
          </w:rPr>
          <w:t>Table 5-1 Average speeds for different highway vehicle inputs</w:t>
        </w:r>
        <w:r>
          <w:rPr>
            <w:rStyle w:val="IndexLink"/>
          </w:rPr>
          <w:tab/>
          <w:t>61</w:t>
        </w:r>
      </w:hyperlink>
    </w:p>
    <w:p w:rsidR="002B6A10" w:rsidRDefault="00B660F5">
      <w:pPr>
        <w:pStyle w:val="TableofFigures"/>
        <w:tabs>
          <w:tab w:val="right" w:leader="dot" w:pos="8630"/>
        </w:tabs>
        <w:rPr>
          <w:rStyle w:val="IndexLink"/>
        </w:rPr>
      </w:pPr>
      <w:hyperlink w:anchor="_Toc395121564">
        <w:r>
          <w:rPr>
            <w:rStyle w:val="IndexLink"/>
            <w:rFonts w:ascii="Times New Roman" w:hAnsi="Times New Roman"/>
          </w:rPr>
          <w:t>Table 6-1 Recorded distances to m</w:t>
        </w:r>
        <w:r>
          <w:rPr>
            <w:rStyle w:val="IndexLink"/>
            <w:rFonts w:ascii="Times New Roman" w:hAnsi="Times New Roman"/>
          </w:rPr>
          <w:t>erging point</w:t>
        </w:r>
        <w:r>
          <w:rPr>
            <w:rStyle w:val="IndexLink"/>
          </w:rPr>
          <w:tab/>
          <w:t>72</w:t>
        </w:r>
      </w:hyperlink>
    </w:p>
    <w:p w:rsidR="002B6A10" w:rsidRDefault="00B660F5">
      <w:pPr>
        <w:pStyle w:val="TableofFigures"/>
        <w:tabs>
          <w:tab w:val="right" w:leader="dot" w:pos="8630"/>
        </w:tabs>
        <w:rPr>
          <w:rStyle w:val="IndexLink"/>
        </w:rPr>
      </w:pPr>
      <w:hyperlink w:anchor="_Toc395121565">
        <w:r>
          <w:rPr>
            <w:rStyle w:val="IndexLink"/>
            <w:rFonts w:ascii="Times New Roman" w:hAnsi="Times New Roman"/>
          </w:rPr>
          <w:t>Table 6-2</w:t>
        </w:r>
        <w:r>
          <w:rPr>
            <w:rStyle w:val="IndexLink"/>
            <w:rFonts w:ascii="Times New Roman" w:hAnsi="Times New Roman"/>
            <w:lang w:eastAsia="zh-CN"/>
          </w:rPr>
          <w:t xml:space="preserve"> Minimum distance between vehicles</w:t>
        </w:r>
        <w:r>
          <w:rPr>
            <w:rStyle w:val="IndexLink"/>
          </w:rPr>
          <w:tab/>
          <w:t>73</w:t>
        </w:r>
      </w:hyperlink>
    </w:p>
    <w:p w:rsidR="002B6A10" w:rsidRDefault="00B660F5">
      <w:pPr>
        <w:pStyle w:val="TableofFigures"/>
        <w:tabs>
          <w:tab w:val="right" w:leader="dot" w:pos="8630"/>
        </w:tabs>
        <w:rPr>
          <w:rStyle w:val="IndexLink"/>
        </w:rPr>
      </w:pPr>
      <w:hyperlink w:anchor="_Toc395121566">
        <w:r>
          <w:rPr>
            <w:rStyle w:val="IndexLink"/>
            <w:rFonts w:ascii="Times New Roman" w:hAnsi="Times New Roman"/>
          </w:rPr>
          <w:t>Table 6-3 Recorded acceleration obtained from VISSIM</w:t>
        </w:r>
        <w:r>
          <w:rPr>
            <w:rStyle w:val="IndexLink"/>
          </w:rPr>
          <w:tab/>
          <w:t>73</w:t>
        </w:r>
      </w:hyperlink>
    </w:p>
    <w:p w:rsidR="002B6A10" w:rsidRDefault="00B660F5">
      <w:pPr>
        <w:pStyle w:val="TableofFigures"/>
        <w:tabs>
          <w:tab w:val="right" w:leader="dot" w:pos="8630"/>
        </w:tabs>
        <w:rPr>
          <w:rStyle w:val="IndexLink"/>
        </w:rPr>
      </w:pPr>
      <w:hyperlink w:anchor="_Toc395121567">
        <w:r>
          <w:rPr>
            <w:rStyle w:val="IndexLink"/>
            <w:rFonts w:ascii="Times New Roman" w:hAnsi="Times New Roman"/>
          </w:rPr>
          <w:t>Table 6-4</w:t>
        </w:r>
        <w:r>
          <w:rPr>
            <w:rStyle w:val="IndexLink"/>
            <w:rFonts w:ascii="Times New Roman" w:hAnsi="Times New Roman"/>
            <w:lang w:eastAsia="zh-CN"/>
          </w:rPr>
          <w:t xml:space="preserve"> Suggested acceleration obtained from MATLAB</w:t>
        </w:r>
        <w:r>
          <w:rPr>
            <w:rStyle w:val="IndexLink"/>
          </w:rPr>
          <w:tab/>
          <w:t>73</w:t>
        </w:r>
      </w:hyperlink>
    </w:p>
    <w:p w:rsidR="002B6A10" w:rsidRDefault="00B660F5">
      <w:pPr>
        <w:pStyle w:val="TableofFigures"/>
        <w:tabs>
          <w:tab w:val="right" w:leader="dot" w:pos="8630"/>
        </w:tabs>
        <w:rPr>
          <w:rStyle w:val="IndexLink"/>
        </w:rPr>
      </w:pPr>
      <w:hyperlink w:anchor="_Toc395121568">
        <w:r>
          <w:rPr>
            <w:rStyle w:val="IndexLink"/>
            <w:rFonts w:ascii="Times New Roman" w:hAnsi="Times New Roman"/>
          </w:rPr>
          <w:t>Table 6-5 Simulation results showing the average delay time for all vehicles</w:t>
        </w:r>
        <w:r>
          <w:rPr>
            <w:rStyle w:val="IndexLink"/>
          </w:rPr>
          <w:tab/>
          <w:t>76</w:t>
        </w:r>
      </w:hyperlink>
    </w:p>
    <w:p w:rsidR="002B6A10" w:rsidRDefault="00B660F5">
      <w:pPr>
        <w:pStyle w:val="TableofFigures"/>
        <w:tabs>
          <w:tab w:val="right" w:leader="dot" w:pos="8630"/>
        </w:tabs>
        <w:rPr>
          <w:rStyle w:val="IndexLink"/>
        </w:rPr>
      </w:pPr>
      <w:hyperlink w:anchor="_Toc395121569">
        <w:r>
          <w:rPr>
            <w:rStyle w:val="IndexLink"/>
            <w:rFonts w:ascii="Times New Roman" w:hAnsi="Times New Roman"/>
          </w:rPr>
          <w:t>Table 6-6 Simulation results showing the average speed o</w:t>
        </w:r>
        <w:r>
          <w:rPr>
            <w:rStyle w:val="IndexLink"/>
            <w:rFonts w:ascii="Times New Roman" w:hAnsi="Times New Roman"/>
          </w:rPr>
          <w:t>f all vehicles</w:t>
        </w:r>
        <w:r>
          <w:rPr>
            <w:rStyle w:val="IndexLink"/>
          </w:rPr>
          <w:tab/>
          <w:t>78</w:t>
        </w:r>
      </w:hyperlink>
    </w:p>
    <w:p w:rsidR="002B6A10" w:rsidRDefault="00B660F5">
      <w:pPr>
        <w:pStyle w:val="TableofFigures"/>
        <w:tabs>
          <w:tab w:val="right" w:leader="dot" w:pos="8630"/>
        </w:tabs>
        <w:rPr>
          <w:rStyle w:val="IndexLink"/>
        </w:rPr>
        <w:sectPr w:rsidR="002B6A10">
          <w:headerReference w:type="default" r:id="rId13"/>
          <w:footerReference w:type="default" r:id="rId14"/>
          <w:pgSz w:w="12240" w:h="15840"/>
          <w:pgMar w:top="1440" w:right="1440" w:bottom="1440" w:left="2160" w:header="720" w:footer="720" w:gutter="0"/>
          <w:pgNumType w:start="4"/>
          <w:cols w:space="720"/>
          <w:formProt w:val="0"/>
          <w:docGrid w:linePitch="360" w:charSpace="-6145"/>
        </w:sectPr>
      </w:pPr>
      <w:hyperlink w:anchor="_Toc395121570">
        <w:r>
          <w:rPr>
            <w:rStyle w:val="IndexLink"/>
            <w:rFonts w:ascii="Times New Roman" w:hAnsi="Times New Roman"/>
          </w:rPr>
          <w:t>Table 6-7 Simulation results showing the throughput</w:t>
        </w:r>
        <w:r>
          <w:rPr>
            <w:rStyle w:val="IndexLink"/>
          </w:rPr>
          <w:tab/>
          <w:t>79</w:t>
        </w:r>
      </w:hyperlink>
    </w:p>
    <w:p w:rsidR="002B6A10" w:rsidRDefault="00B660F5">
      <w:pPr>
        <w:pStyle w:val="Heading1"/>
        <w:spacing w:line="480" w:lineRule="auto"/>
        <w:rPr>
          <w:rFonts w:ascii="Times New Roman" w:hAnsi="Times New Roman"/>
          <w:color w:val="000000"/>
          <w:szCs w:val="24"/>
          <w:u w:val="single"/>
          <w:lang w:eastAsia="zh-CN"/>
        </w:rPr>
      </w:pPr>
      <w:bookmarkStart w:id="18" w:name="_Toc395124413"/>
      <w:bookmarkStart w:id="19" w:name="_Toc371940407"/>
      <w:bookmarkStart w:id="20" w:name="_Toc371940263"/>
      <w:bookmarkStart w:id="21" w:name="_Toc371939804"/>
      <w:bookmarkStart w:id="22" w:name="_Toc371853480"/>
      <w:bookmarkStart w:id="23" w:name="_Toc371853012"/>
      <w:bookmarkEnd w:id="18"/>
      <w:bookmarkEnd w:id="19"/>
      <w:bookmarkEnd w:id="20"/>
      <w:bookmarkEnd w:id="21"/>
      <w:bookmarkEnd w:id="22"/>
      <w:bookmarkEnd w:id="23"/>
      <w:r>
        <w:rPr>
          <w:rFonts w:ascii="Times New Roman" w:hAnsi="Times New Roman"/>
          <w:color w:val="000000"/>
          <w:szCs w:val="24"/>
          <w:u w:val="single"/>
          <w:lang w:eastAsia="zh-CN"/>
        </w:rPr>
        <w:lastRenderedPageBreak/>
        <w:t>LIST OF ILLUSTRATIONS</w:t>
      </w:r>
      <w:r>
        <w:fldChar w:fldCharType="end"/>
      </w:r>
    </w:p>
    <w:p w:rsidR="002B6A10" w:rsidRDefault="002B6A10"/>
    <w:p w:rsidR="002B6A10" w:rsidRDefault="00B660F5">
      <w:pPr>
        <w:pStyle w:val="TableofFigures"/>
        <w:tabs>
          <w:tab w:val="right" w:leader="dot" w:pos="8630"/>
        </w:tabs>
        <w:rPr>
          <w:rStyle w:val="IndexLink"/>
        </w:rPr>
      </w:pPr>
      <w:r>
        <w:fldChar w:fldCharType="begin"/>
      </w:r>
      <w:r>
        <w:instrText>TOC \c "Figure"</w:instrText>
      </w:r>
      <w:r>
        <w:fldChar w:fldCharType="separate"/>
      </w:r>
      <w:hyperlink w:anchor="_Toc395121625">
        <w:r>
          <w:rPr>
            <w:rStyle w:val="IndexLink"/>
            <w:rFonts w:ascii="Times New Roman" w:hAnsi="Times New Roman"/>
          </w:rPr>
          <w:t xml:space="preserve">Figure </w:t>
        </w:r>
        <w:r>
          <w:rPr>
            <w:rStyle w:val="IndexLink"/>
            <w:rFonts w:ascii="Times New Roman" w:hAnsi="Times New Roman"/>
            <w:lang w:eastAsia="zh-CN"/>
          </w:rPr>
          <w:t>2-</w:t>
        </w:r>
        <w:r>
          <w:rPr>
            <w:rStyle w:val="IndexLink"/>
            <w:rFonts w:ascii="Times New Roman" w:hAnsi="Times New Roman"/>
          </w:rPr>
          <w:t>1 Simulation results for re</w:t>
        </w:r>
        <w:r>
          <w:rPr>
            <w:rStyle w:val="IndexLink"/>
            <w:rFonts w:ascii="Times New Roman" w:hAnsi="Times New Roman"/>
          </w:rPr>
          <w:t>quired merge acceleration vs. relative velocity</w:t>
        </w:r>
        <w:r>
          <w:rPr>
            <w:rStyle w:val="IndexLink"/>
          </w:rPr>
          <w:tab/>
          <w:t>15</w:t>
        </w:r>
      </w:hyperlink>
    </w:p>
    <w:p w:rsidR="002B6A10" w:rsidRDefault="00B660F5">
      <w:pPr>
        <w:pStyle w:val="TableofFigures"/>
        <w:tabs>
          <w:tab w:val="right" w:leader="dot" w:pos="8630"/>
        </w:tabs>
        <w:rPr>
          <w:rStyle w:val="IndexLink"/>
        </w:rPr>
      </w:pPr>
      <w:hyperlink w:anchor="_Toc395121626">
        <w:r>
          <w:rPr>
            <w:rStyle w:val="IndexLink"/>
            <w:rFonts w:ascii="Times New Roman" w:hAnsi="Times New Roman"/>
          </w:rPr>
          <w:t xml:space="preserve">Figure </w:t>
        </w:r>
        <w:r>
          <w:rPr>
            <w:rStyle w:val="IndexLink"/>
            <w:rFonts w:ascii="Times New Roman" w:hAnsi="Times New Roman"/>
            <w:lang w:eastAsia="zh-CN"/>
          </w:rPr>
          <w:t>2-</w:t>
        </w:r>
        <w:r>
          <w:rPr>
            <w:rStyle w:val="IndexLink"/>
            <w:rFonts w:ascii="Times New Roman" w:hAnsi="Times New Roman"/>
          </w:rPr>
          <w:t>2 Distance of separation comparison of AFS and HoL with virtual vehicle</w:t>
        </w:r>
        <w:r>
          <w:rPr>
            <w:rStyle w:val="IndexLink"/>
          </w:rPr>
          <w:tab/>
          <w:t>16</w:t>
        </w:r>
      </w:hyperlink>
    </w:p>
    <w:p w:rsidR="002B6A10" w:rsidRDefault="00B660F5">
      <w:pPr>
        <w:pStyle w:val="TableofFigures"/>
        <w:tabs>
          <w:tab w:val="right" w:leader="dot" w:pos="8630"/>
        </w:tabs>
        <w:rPr>
          <w:rStyle w:val="IndexLink"/>
        </w:rPr>
      </w:pPr>
      <w:hyperlink w:anchor="_Toc395121627">
        <w:r>
          <w:rPr>
            <w:rStyle w:val="IndexLink"/>
            <w:rFonts w:ascii="Times New Roman" w:hAnsi="Times New Roman"/>
          </w:rPr>
          <w:t xml:space="preserve">Figure </w:t>
        </w:r>
        <w:r>
          <w:rPr>
            <w:rStyle w:val="IndexLink"/>
            <w:rFonts w:ascii="Times New Roman" w:hAnsi="Times New Roman"/>
            <w:lang w:eastAsia="zh-CN"/>
          </w:rPr>
          <w:t>2-</w:t>
        </w:r>
        <w:r>
          <w:rPr>
            <w:rStyle w:val="IndexLink"/>
            <w:rFonts w:ascii="Times New Roman" w:hAnsi="Times New Roman"/>
          </w:rPr>
          <w:t xml:space="preserve">3 DTTI comparison of AFS and HoL with </w:t>
        </w:r>
        <w:r>
          <w:rPr>
            <w:rStyle w:val="IndexLink"/>
            <w:rFonts w:ascii="Times New Roman" w:hAnsi="Times New Roman"/>
          </w:rPr>
          <w:t>virtual vehicle</w:t>
        </w:r>
        <w:r>
          <w:rPr>
            <w:rStyle w:val="IndexLink"/>
          </w:rPr>
          <w:tab/>
          <w:t>17</w:t>
        </w:r>
      </w:hyperlink>
    </w:p>
    <w:p w:rsidR="002B6A10" w:rsidRDefault="00B660F5">
      <w:pPr>
        <w:pStyle w:val="TableofFigures"/>
        <w:tabs>
          <w:tab w:val="right" w:leader="dot" w:pos="8630"/>
        </w:tabs>
        <w:rPr>
          <w:rStyle w:val="IndexLink"/>
        </w:rPr>
      </w:pPr>
      <w:hyperlink w:anchor="_Toc395121628">
        <w:r>
          <w:rPr>
            <w:rStyle w:val="IndexLink"/>
            <w:rFonts w:ascii="Times New Roman" w:hAnsi="Times New Roman"/>
          </w:rPr>
          <w:t xml:space="preserve">Figure </w:t>
        </w:r>
        <w:r>
          <w:rPr>
            <w:rStyle w:val="IndexLink"/>
            <w:rFonts w:ascii="Times New Roman" w:hAnsi="Times New Roman"/>
            <w:lang w:eastAsia="zh-CN"/>
          </w:rPr>
          <w:t>2-</w:t>
        </w:r>
        <w:r>
          <w:rPr>
            <w:rStyle w:val="IndexLink"/>
            <w:rFonts w:ascii="Times New Roman" w:hAnsi="Times New Roman"/>
          </w:rPr>
          <w:t>4 Relative distances between vehicles for field test</w:t>
        </w:r>
        <w:r>
          <w:rPr>
            <w:rStyle w:val="IndexLink"/>
          </w:rPr>
          <w:tab/>
          <w:t>18</w:t>
        </w:r>
      </w:hyperlink>
    </w:p>
    <w:p w:rsidR="002B6A10" w:rsidRDefault="00B660F5">
      <w:pPr>
        <w:pStyle w:val="TableofFigures"/>
        <w:tabs>
          <w:tab w:val="right" w:leader="dot" w:pos="8630"/>
        </w:tabs>
        <w:rPr>
          <w:rStyle w:val="IndexLink"/>
        </w:rPr>
      </w:pPr>
      <w:hyperlink w:anchor="_Toc395121629">
        <w:r>
          <w:rPr>
            <w:rStyle w:val="IndexLink"/>
            <w:rFonts w:ascii="Times New Roman" w:hAnsi="Times New Roman"/>
          </w:rPr>
          <w:t xml:space="preserve">Figure </w:t>
        </w:r>
        <w:r>
          <w:rPr>
            <w:rStyle w:val="IndexLink"/>
            <w:rFonts w:ascii="Times New Roman" w:hAnsi="Times New Roman"/>
            <w:lang w:eastAsia="zh-CN"/>
          </w:rPr>
          <w:t>2-</w:t>
        </w:r>
        <w:r>
          <w:rPr>
            <w:rStyle w:val="IndexLink"/>
            <w:rFonts w:ascii="Times New Roman" w:hAnsi="Times New Roman"/>
          </w:rPr>
          <w:t>5 Velocity, acceleration and following distance profiles for studied scenarios</w:t>
        </w:r>
        <w:r>
          <w:rPr>
            <w:rStyle w:val="IndexLink"/>
          </w:rPr>
          <w:tab/>
          <w:t>19</w:t>
        </w:r>
      </w:hyperlink>
    </w:p>
    <w:p w:rsidR="002B6A10" w:rsidRDefault="00B660F5">
      <w:pPr>
        <w:pStyle w:val="TableofFigures"/>
        <w:tabs>
          <w:tab w:val="right" w:leader="dot" w:pos="8630"/>
        </w:tabs>
        <w:rPr>
          <w:rStyle w:val="IndexLink"/>
        </w:rPr>
      </w:pPr>
      <w:hyperlink w:anchor="_Toc395121630">
        <w:r>
          <w:rPr>
            <w:rStyle w:val="IndexLink"/>
            <w:rFonts w:ascii="Times New Roman" w:hAnsi="Times New Roman"/>
          </w:rPr>
          <w:t>Figure 3-1 Integrated platform architecture</w:t>
        </w:r>
        <w:r>
          <w:rPr>
            <w:rStyle w:val="IndexLink"/>
          </w:rPr>
          <w:tab/>
          <w:t>24</w:t>
        </w:r>
      </w:hyperlink>
    </w:p>
    <w:p w:rsidR="002B6A10" w:rsidRDefault="00B660F5">
      <w:pPr>
        <w:pStyle w:val="TableofFigures"/>
        <w:tabs>
          <w:tab w:val="right" w:leader="dot" w:pos="8630"/>
        </w:tabs>
        <w:rPr>
          <w:rStyle w:val="IndexLink"/>
        </w:rPr>
      </w:pPr>
      <w:hyperlink w:anchor="_Toc395121631">
        <w:r>
          <w:rPr>
            <w:rStyle w:val="IndexLink"/>
            <w:rFonts w:ascii="Times New Roman" w:hAnsi="Times New Roman"/>
          </w:rPr>
          <w:t>Figure 4-1 Merging model</w:t>
        </w:r>
        <w:r>
          <w:rPr>
            <w:rStyle w:val="IndexLink"/>
          </w:rPr>
          <w:tab/>
          <w:t>33</w:t>
        </w:r>
      </w:hyperlink>
    </w:p>
    <w:p w:rsidR="002B6A10" w:rsidRDefault="00B660F5">
      <w:pPr>
        <w:pStyle w:val="TableofFigures"/>
        <w:tabs>
          <w:tab w:val="right" w:leader="dot" w:pos="8630"/>
        </w:tabs>
        <w:rPr>
          <w:rStyle w:val="IndexLink"/>
        </w:rPr>
      </w:pPr>
      <w:hyperlink w:anchor="_Toc395121632">
        <w:r>
          <w:rPr>
            <w:rStyle w:val="IndexLink"/>
            <w:rFonts w:ascii="Times New Roman" w:hAnsi="Times New Roman"/>
          </w:rPr>
          <w:t xml:space="preserve">Figure 4-2 Accelerations of the </w:t>
        </w:r>
        <w:r>
          <w:rPr>
            <w:rStyle w:val="IndexLink"/>
            <w:rFonts w:ascii="Times New Roman" w:hAnsi="Times New Roman"/>
            <w:lang w:eastAsia="zh-CN"/>
          </w:rPr>
          <w:t xml:space="preserve">4 </w:t>
        </w:r>
        <w:r>
          <w:rPr>
            <w:rStyle w:val="IndexLink"/>
            <w:rFonts w:ascii="Times New Roman" w:hAnsi="Times New Roman"/>
          </w:rPr>
          <w:t>vehicles</w:t>
        </w:r>
        <w:r>
          <w:rPr>
            <w:rStyle w:val="IndexLink"/>
          </w:rPr>
          <w:tab/>
          <w:t>35</w:t>
        </w:r>
      </w:hyperlink>
    </w:p>
    <w:p w:rsidR="002B6A10" w:rsidRDefault="00B660F5">
      <w:pPr>
        <w:pStyle w:val="TableofFigures"/>
        <w:tabs>
          <w:tab w:val="right" w:leader="dot" w:pos="8630"/>
        </w:tabs>
        <w:rPr>
          <w:rStyle w:val="IndexLink"/>
        </w:rPr>
      </w:pPr>
      <w:hyperlink w:anchor="_Toc395121633">
        <w:r>
          <w:rPr>
            <w:rStyle w:val="IndexLink"/>
            <w:rFonts w:ascii="Times New Roman" w:hAnsi="Times New Roman"/>
          </w:rPr>
          <w:t xml:space="preserve">Figure 4-3 Velocities of the </w:t>
        </w:r>
        <w:r>
          <w:rPr>
            <w:rStyle w:val="IndexLink"/>
            <w:rFonts w:ascii="Times New Roman" w:hAnsi="Times New Roman"/>
            <w:lang w:eastAsia="zh-CN"/>
          </w:rPr>
          <w:t xml:space="preserve">4 </w:t>
        </w:r>
        <w:r>
          <w:rPr>
            <w:rStyle w:val="IndexLink"/>
            <w:rFonts w:ascii="Times New Roman" w:hAnsi="Times New Roman"/>
          </w:rPr>
          <w:t>vehicles</w:t>
        </w:r>
        <w:r>
          <w:rPr>
            <w:rStyle w:val="IndexLink"/>
          </w:rPr>
          <w:tab/>
          <w:t>36</w:t>
        </w:r>
      </w:hyperlink>
    </w:p>
    <w:p w:rsidR="002B6A10" w:rsidRDefault="00B660F5">
      <w:pPr>
        <w:pStyle w:val="TableofFigures"/>
        <w:tabs>
          <w:tab w:val="right" w:leader="dot" w:pos="8630"/>
        </w:tabs>
        <w:rPr>
          <w:rStyle w:val="IndexLink"/>
        </w:rPr>
      </w:pPr>
      <w:hyperlink w:anchor="_Toc395121634">
        <w:r>
          <w:rPr>
            <w:rStyle w:val="IndexLink"/>
            <w:rFonts w:ascii="Times New Roman" w:hAnsi="Times New Roman"/>
          </w:rPr>
          <w:t xml:space="preserve">Figure 4-4 Distances of the </w:t>
        </w:r>
        <w:r>
          <w:rPr>
            <w:rStyle w:val="IndexLink"/>
            <w:rFonts w:ascii="Times New Roman" w:hAnsi="Times New Roman"/>
            <w:lang w:eastAsia="zh-CN"/>
          </w:rPr>
          <w:t xml:space="preserve">4 </w:t>
        </w:r>
        <w:r>
          <w:rPr>
            <w:rStyle w:val="IndexLink"/>
            <w:rFonts w:ascii="Times New Roman" w:hAnsi="Times New Roman"/>
          </w:rPr>
          <w:t>vehicles to the merging point</w:t>
        </w:r>
        <w:r>
          <w:rPr>
            <w:rStyle w:val="IndexLink"/>
          </w:rPr>
          <w:tab/>
          <w:t>36</w:t>
        </w:r>
      </w:hyperlink>
    </w:p>
    <w:p w:rsidR="002B6A10" w:rsidRDefault="00B660F5">
      <w:pPr>
        <w:pStyle w:val="TableofFigures"/>
        <w:tabs>
          <w:tab w:val="right" w:leader="dot" w:pos="8630"/>
        </w:tabs>
        <w:rPr>
          <w:rStyle w:val="IndexLink"/>
        </w:rPr>
      </w:pPr>
      <w:hyperlink w:anchor="_Toc395121635">
        <w:r>
          <w:rPr>
            <w:rStyle w:val="IndexLink"/>
            <w:rFonts w:ascii="Times New Roman" w:hAnsi="Times New Roman"/>
          </w:rPr>
          <w:t xml:space="preserve">Figure 4-5 Accelerations of the </w:t>
        </w:r>
        <w:r>
          <w:rPr>
            <w:rStyle w:val="IndexLink"/>
            <w:rFonts w:ascii="Times New Roman" w:hAnsi="Times New Roman"/>
            <w:lang w:eastAsia="zh-CN"/>
          </w:rPr>
          <w:t xml:space="preserve">4 </w:t>
        </w:r>
        <w:r>
          <w:rPr>
            <w:rStyle w:val="IndexLink"/>
            <w:rFonts w:ascii="Times New Roman" w:hAnsi="Times New Roman"/>
          </w:rPr>
          <w:t>vehicles</w:t>
        </w:r>
        <w:r>
          <w:rPr>
            <w:rStyle w:val="IndexLink"/>
          </w:rPr>
          <w:tab/>
          <w:t>37</w:t>
        </w:r>
      </w:hyperlink>
    </w:p>
    <w:p w:rsidR="002B6A10" w:rsidRDefault="00B660F5">
      <w:pPr>
        <w:pStyle w:val="TableofFigures"/>
        <w:tabs>
          <w:tab w:val="right" w:leader="dot" w:pos="8630"/>
        </w:tabs>
        <w:rPr>
          <w:rStyle w:val="IndexLink"/>
        </w:rPr>
      </w:pPr>
      <w:hyperlink w:anchor="_Toc395121636">
        <w:r>
          <w:rPr>
            <w:rStyle w:val="IndexLink"/>
            <w:rFonts w:ascii="Times New Roman" w:hAnsi="Times New Roman"/>
          </w:rPr>
          <w:t>Figure 4-6 Velocities of the</w:t>
        </w:r>
        <w:r>
          <w:rPr>
            <w:rStyle w:val="IndexLink"/>
            <w:rFonts w:ascii="Times New Roman" w:hAnsi="Times New Roman"/>
            <w:lang w:eastAsia="zh-CN"/>
          </w:rPr>
          <w:t xml:space="preserve"> 4</w:t>
        </w:r>
        <w:r>
          <w:rPr>
            <w:rStyle w:val="IndexLink"/>
            <w:rFonts w:ascii="Times New Roman" w:hAnsi="Times New Roman"/>
          </w:rPr>
          <w:t xml:space="preserve"> vehicles</w:t>
        </w:r>
        <w:r>
          <w:rPr>
            <w:rStyle w:val="IndexLink"/>
          </w:rPr>
          <w:tab/>
          <w:t>38</w:t>
        </w:r>
      </w:hyperlink>
    </w:p>
    <w:p w:rsidR="002B6A10" w:rsidRDefault="00B660F5">
      <w:pPr>
        <w:pStyle w:val="TableofFigures"/>
        <w:tabs>
          <w:tab w:val="right" w:leader="dot" w:pos="8630"/>
        </w:tabs>
        <w:rPr>
          <w:rStyle w:val="IndexLink"/>
        </w:rPr>
      </w:pPr>
      <w:hyperlink w:anchor="_Toc395121637">
        <w:r>
          <w:rPr>
            <w:rStyle w:val="IndexLink"/>
            <w:rFonts w:ascii="Times New Roman" w:hAnsi="Times New Roman"/>
          </w:rPr>
          <w:t>Figure 4-7 Positions of the</w:t>
        </w:r>
        <w:r>
          <w:rPr>
            <w:rStyle w:val="IndexLink"/>
            <w:rFonts w:ascii="Times New Roman" w:hAnsi="Times New Roman"/>
            <w:lang w:eastAsia="zh-CN"/>
          </w:rPr>
          <w:t xml:space="preserve"> 4</w:t>
        </w:r>
        <w:r>
          <w:rPr>
            <w:rStyle w:val="IndexLink"/>
            <w:rFonts w:ascii="Times New Roman" w:hAnsi="Times New Roman"/>
          </w:rPr>
          <w:t xml:space="preserve"> vehicles</w:t>
        </w:r>
        <w:r>
          <w:rPr>
            <w:rStyle w:val="IndexLink"/>
          </w:rPr>
          <w:tab/>
          <w:t>38</w:t>
        </w:r>
      </w:hyperlink>
    </w:p>
    <w:p w:rsidR="002B6A10" w:rsidRDefault="00B660F5">
      <w:pPr>
        <w:pStyle w:val="TableofFigures"/>
        <w:tabs>
          <w:tab w:val="right" w:leader="dot" w:pos="8630"/>
        </w:tabs>
        <w:rPr>
          <w:rStyle w:val="IndexLink"/>
        </w:rPr>
      </w:pPr>
      <w:hyperlink w:anchor="_Toc395121638">
        <w:r>
          <w:rPr>
            <w:rStyle w:val="IndexLink"/>
            <w:rFonts w:ascii="Times New Roman" w:hAnsi="Times New Roman"/>
          </w:rPr>
          <w:t>Figure 4-8 Accelerations of the</w:t>
        </w:r>
        <w:r>
          <w:rPr>
            <w:rStyle w:val="IndexLink"/>
            <w:rFonts w:ascii="Times New Roman" w:hAnsi="Times New Roman"/>
            <w:lang w:eastAsia="zh-CN"/>
          </w:rPr>
          <w:t xml:space="preserve"> 4</w:t>
        </w:r>
        <w:r>
          <w:rPr>
            <w:rStyle w:val="IndexLink"/>
            <w:rFonts w:ascii="Times New Roman" w:hAnsi="Times New Roman"/>
          </w:rPr>
          <w:t xml:space="preserve"> vehicles with the standard deviations of accelerations consid</w:t>
        </w:r>
        <w:r>
          <w:rPr>
            <w:rStyle w:val="IndexLink"/>
            <w:rFonts w:ascii="Times New Roman" w:hAnsi="Times New Roman"/>
          </w:rPr>
          <w:t>ered</w:t>
        </w:r>
        <w:r>
          <w:rPr>
            <w:rStyle w:val="IndexLink"/>
          </w:rPr>
          <w:tab/>
          <w:t>39</w:t>
        </w:r>
      </w:hyperlink>
    </w:p>
    <w:p w:rsidR="002B6A10" w:rsidRDefault="00B660F5">
      <w:pPr>
        <w:pStyle w:val="TableofFigures"/>
        <w:tabs>
          <w:tab w:val="right" w:leader="dot" w:pos="8630"/>
        </w:tabs>
        <w:rPr>
          <w:rStyle w:val="IndexLink"/>
        </w:rPr>
      </w:pPr>
      <w:hyperlink w:anchor="_Toc395121639">
        <w:r>
          <w:rPr>
            <w:rStyle w:val="IndexLink"/>
            <w:rFonts w:ascii="Times New Roman" w:hAnsi="Times New Roman"/>
          </w:rPr>
          <w:t>Figure 4-9 Velocities of the</w:t>
        </w:r>
        <w:r>
          <w:rPr>
            <w:rStyle w:val="IndexLink"/>
            <w:rFonts w:ascii="Times New Roman" w:hAnsi="Times New Roman"/>
            <w:lang w:eastAsia="zh-CN"/>
          </w:rPr>
          <w:t xml:space="preserve"> 4</w:t>
        </w:r>
        <w:r>
          <w:rPr>
            <w:rStyle w:val="IndexLink"/>
            <w:rFonts w:ascii="Times New Roman" w:hAnsi="Times New Roman"/>
          </w:rPr>
          <w:t xml:space="preserve"> vehicles with the standard deviations of accelerations considered</w:t>
        </w:r>
        <w:r>
          <w:rPr>
            <w:rStyle w:val="IndexLink"/>
          </w:rPr>
          <w:tab/>
          <w:t>40</w:t>
        </w:r>
      </w:hyperlink>
    </w:p>
    <w:p w:rsidR="002B6A10" w:rsidRDefault="00B660F5">
      <w:pPr>
        <w:pStyle w:val="TableofFigures"/>
        <w:tabs>
          <w:tab w:val="right" w:leader="dot" w:pos="8630"/>
        </w:tabs>
        <w:rPr>
          <w:rStyle w:val="IndexLink"/>
        </w:rPr>
      </w:pPr>
      <w:hyperlink w:anchor="_Toc395121640">
        <w:r>
          <w:rPr>
            <w:rStyle w:val="IndexLink"/>
            <w:rFonts w:ascii="Times New Roman" w:hAnsi="Times New Roman"/>
          </w:rPr>
          <w:t>Figure 4-10 Positions of the</w:t>
        </w:r>
        <w:r>
          <w:rPr>
            <w:rStyle w:val="IndexLink"/>
            <w:rFonts w:ascii="Times New Roman" w:hAnsi="Times New Roman"/>
            <w:lang w:eastAsia="zh-CN"/>
          </w:rPr>
          <w:t xml:space="preserve"> 4</w:t>
        </w:r>
        <w:r>
          <w:rPr>
            <w:rStyle w:val="IndexLink"/>
            <w:rFonts w:ascii="Times New Roman" w:hAnsi="Times New Roman"/>
          </w:rPr>
          <w:t xml:space="preserve"> vehicles with the standard deviations of accelerations considered</w:t>
        </w:r>
        <w:r>
          <w:rPr>
            <w:rStyle w:val="IndexLink"/>
          </w:rPr>
          <w:tab/>
          <w:t>40</w:t>
        </w:r>
      </w:hyperlink>
    </w:p>
    <w:p w:rsidR="002B6A10" w:rsidRDefault="00B660F5">
      <w:pPr>
        <w:pStyle w:val="TableofFigures"/>
        <w:tabs>
          <w:tab w:val="right" w:leader="dot" w:pos="8630"/>
        </w:tabs>
        <w:rPr>
          <w:rStyle w:val="IndexLink"/>
        </w:rPr>
      </w:pPr>
      <w:hyperlink w:anchor="_Toc395121641">
        <w:r>
          <w:rPr>
            <w:rStyle w:val="IndexLink"/>
            <w:rFonts w:ascii="Times New Roman" w:hAnsi="Times New Roman"/>
          </w:rPr>
          <w:t xml:space="preserve">Figure 4-11 Accelerations of the </w:t>
        </w:r>
        <w:r>
          <w:rPr>
            <w:rStyle w:val="IndexLink"/>
            <w:rFonts w:ascii="Times New Roman" w:hAnsi="Times New Roman"/>
            <w:lang w:eastAsia="zh-CN"/>
          </w:rPr>
          <w:t xml:space="preserve">10 highway </w:t>
        </w:r>
        <w:r>
          <w:rPr>
            <w:rStyle w:val="IndexLink"/>
            <w:rFonts w:ascii="Times New Roman" w:hAnsi="Times New Roman"/>
          </w:rPr>
          <w:t>vehicles</w:t>
        </w:r>
        <w:r>
          <w:rPr>
            <w:rStyle w:val="IndexLink"/>
          </w:rPr>
          <w:tab/>
          <w:t>42</w:t>
        </w:r>
      </w:hyperlink>
    </w:p>
    <w:p w:rsidR="002B6A10" w:rsidRDefault="00B660F5">
      <w:pPr>
        <w:pStyle w:val="TableofFigures"/>
        <w:tabs>
          <w:tab w:val="right" w:leader="dot" w:pos="8630"/>
        </w:tabs>
        <w:rPr>
          <w:rStyle w:val="IndexLink"/>
        </w:rPr>
      </w:pPr>
      <w:hyperlink w:anchor="_Toc395121642">
        <w:r>
          <w:rPr>
            <w:rStyle w:val="IndexLink"/>
            <w:rFonts w:ascii="Times New Roman" w:hAnsi="Times New Roman"/>
          </w:rPr>
          <w:t xml:space="preserve">Figure 4-12 Accelerations of the </w:t>
        </w:r>
        <w:r>
          <w:rPr>
            <w:rStyle w:val="IndexLink"/>
            <w:rFonts w:ascii="Times New Roman" w:hAnsi="Times New Roman"/>
            <w:lang w:eastAsia="zh-CN"/>
          </w:rPr>
          <w:t xml:space="preserve">10 ramp </w:t>
        </w:r>
        <w:r>
          <w:rPr>
            <w:rStyle w:val="IndexLink"/>
            <w:rFonts w:ascii="Times New Roman" w:hAnsi="Times New Roman"/>
          </w:rPr>
          <w:t>vehicles</w:t>
        </w:r>
        <w:r>
          <w:rPr>
            <w:rStyle w:val="IndexLink"/>
          </w:rPr>
          <w:tab/>
          <w:t>42</w:t>
        </w:r>
      </w:hyperlink>
    </w:p>
    <w:p w:rsidR="002B6A10" w:rsidRDefault="00B660F5">
      <w:pPr>
        <w:pStyle w:val="TableofFigures"/>
        <w:tabs>
          <w:tab w:val="right" w:leader="dot" w:pos="8630"/>
        </w:tabs>
        <w:rPr>
          <w:rStyle w:val="IndexLink"/>
        </w:rPr>
      </w:pPr>
      <w:hyperlink w:anchor="_Toc395121643">
        <w:r>
          <w:rPr>
            <w:rStyle w:val="IndexLink"/>
            <w:rFonts w:ascii="Times New Roman" w:hAnsi="Times New Roman"/>
          </w:rPr>
          <w:t xml:space="preserve">Figure 4-13 Velocities of the </w:t>
        </w:r>
        <w:r>
          <w:rPr>
            <w:rStyle w:val="IndexLink"/>
            <w:rFonts w:ascii="Times New Roman" w:hAnsi="Times New Roman"/>
            <w:lang w:eastAsia="zh-CN"/>
          </w:rPr>
          <w:t xml:space="preserve">10 highway </w:t>
        </w:r>
        <w:r>
          <w:rPr>
            <w:rStyle w:val="IndexLink"/>
            <w:rFonts w:ascii="Times New Roman" w:hAnsi="Times New Roman"/>
          </w:rPr>
          <w:t>vehicles</w:t>
        </w:r>
        <w:r>
          <w:rPr>
            <w:rStyle w:val="IndexLink"/>
          </w:rPr>
          <w:tab/>
          <w:t>43</w:t>
        </w:r>
      </w:hyperlink>
    </w:p>
    <w:p w:rsidR="002B6A10" w:rsidRDefault="00B660F5">
      <w:pPr>
        <w:pStyle w:val="TableofFigures"/>
        <w:tabs>
          <w:tab w:val="right" w:leader="dot" w:pos="8630"/>
        </w:tabs>
        <w:rPr>
          <w:rStyle w:val="IndexLink"/>
        </w:rPr>
      </w:pPr>
      <w:hyperlink w:anchor="_Toc395121644">
        <w:r>
          <w:rPr>
            <w:rStyle w:val="IndexLink"/>
            <w:rFonts w:ascii="Times New Roman" w:hAnsi="Times New Roman"/>
          </w:rPr>
          <w:t>Figure 4-14 Velocities of the</w:t>
        </w:r>
        <w:r>
          <w:rPr>
            <w:rStyle w:val="IndexLink"/>
            <w:rFonts w:ascii="Times New Roman" w:hAnsi="Times New Roman"/>
            <w:lang w:eastAsia="zh-CN"/>
          </w:rPr>
          <w:t xml:space="preserve"> 10</w:t>
        </w:r>
        <w:r>
          <w:rPr>
            <w:rStyle w:val="IndexLink"/>
            <w:rFonts w:ascii="Times New Roman" w:hAnsi="Times New Roman"/>
          </w:rPr>
          <w:t xml:space="preserve"> ramp vehicles</w:t>
        </w:r>
        <w:r>
          <w:rPr>
            <w:rStyle w:val="IndexLink"/>
          </w:rPr>
          <w:tab/>
          <w:t>43</w:t>
        </w:r>
      </w:hyperlink>
    </w:p>
    <w:p w:rsidR="002B6A10" w:rsidRDefault="00B660F5">
      <w:pPr>
        <w:pStyle w:val="TableofFigures"/>
        <w:tabs>
          <w:tab w:val="right" w:leader="dot" w:pos="8630"/>
        </w:tabs>
        <w:rPr>
          <w:rStyle w:val="IndexLink"/>
        </w:rPr>
      </w:pPr>
      <w:hyperlink w:anchor="_Toc395121645">
        <w:r>
          <w:rPr>
            <w:rStyle w:val="IndexLink"/>
            <w:rFonts w:ascii="Times New Roman" w:hAnsi="Times New Roman"/>
          </w:rPr>
          <w:t xml:space="preserve">Figure 4-15 </w:t>
        </w:r>
        <w:r>
          <w:rPr>
            <w:rStyle w:val="IndexLink"/>
            <w:rFonts w:ascii="Times New Roman" w:hAnsi="Times New Roman"/>
            <w:lang w:eastAsia="zh-CN"/>
          </w:rPr>
          <w:t>Distance</w:t>
        </w:r>
        <w:r>
          <w:rPr>
            <w:rStyle w:val="IndexLink"/>
            <w:rFonts w:ascii="Times New Roman" w:hAnsi="Times New Roman"/>
          </w:rPr>
          <w:t xml:space="preserve">s of the </w:t>
        </w:r>
        <w:r>
          <w:rPr>
            <w:rStyle w:val="IndexLink"/>
            <w:rFonts w:ascii="Times New Roman" w:hAnsi="Times New Roman"/>
            <w:lang w:eastAsia="zh-CN"/>
          </w:rPr>
          <w:t>20 vehicles to the me</w:t>
        </w:r>
        <w:r>
          <w:rPr>
            <w:rStyle w:val="IndexLink"/>
            <w:rFonts w:ascii="Times New Roman" w:hAnsi="Times New Roman"/>
            <w:lang w:eastAsia="zh-CN"/>
          </w:rPr>
          <w:t>rging point</w:t>
        </w:r>
        <w:r>
          <w:rPr>
            <w:rStyle w:val="IndexLink"/>
          </w:rPr>
          <w:tab/>
          <w:t>44</w:t>
        </w:r>
      </w:hyperlink>
    </w:p>
    <w:p w:rsidR="002B6A10" w:rsidRDefault="00B660F5">
      <w:pPr>
        <w:pStyle w:val="TableofFigures"/>
        <w:tabs>
          <w:tab w:val="right" w:leader="dot" w:pos="8630"/>
        </w:tabs>
        <w:rPr>
          <w:rStyle w:val="IndexLink"/>
        </w:rPr>
      </w:pPr>
      <w:hyperlink w:anchor="_Toc395121646">
        <w:r>
          <w:rPr>
            <w:rStyle w:val="IndexLink"/>
            <w:rFonts w:ascii="Times New Roman" w:hAnsi="Times New Roman"/>
          </w:rPr>
          <w:t>Figure 5-1 Highway on ramp model in this research</w:t>
        </w:r>
        <w:r>
          <w:rPr>
            <w:rStyle w:val="IndexLink"/>
          </w:rPr>
          <w:tab/>
          <w:t>49</w:t>
        </w:r>
      </w:hyperlink>
    </w:p>
    <w:p w:rsidR="002B6A10" w:rsidRDefault="00B660F5">
      <w:pPr>
        <w:pStyle w:val="TableofFigures"/>
        <w:tabs>
          <w:tab w:val="right" w:leader="dot" w:pos="8630"/>
        </w:tabs>
        <w:rPr>
          <w:rStyle w:val="IndexLink"/>
        </w:rPr>
      </w:pPr>
      <w:hyperlink w:anchor="_Toc395121647">
        <w:r>
          <w:rPr>
            <w:rStyle w:val="IndexLink"/>
            <w:rFonts w:ascii="Times New Roman" w:hAnsi="Times New Roman"/>
          </w:rPr>
          <w:t>Figure 5-2 Desired speed distribution for car</w:t>
        </w:r>
        <w:r>
          <w:rPr>
            <w:rStyle w:val="IndexLink"/>
          </w:rPr>
          <w:tab/>
          <w:t>53</w:t>
        </w:r>
      </w:hyperlink>
    </w:p>
    <w:p w:rsidR="002B6A10" w:rsidRDefault="00B660F5">
      <w:pPr>
        <w:pStyle w:val="TableofFigures"/>
        <w:tabs>
          <w:tab w:val="right" w:leader="dot" w:pos="8630"/>
        </w:tabs>
        <w:rPr>
          <w:rStyle w:val="IndexLink"/>
        </w:rPr>
      </w:pPr>
      <w:hyperlink w:anchor="_Toc395121648">
        <w:r>
          <w:rPr>
            <w:rStyle w:val="IndexLink"/>
            <w:rFonts w:ascii="Times New Roman" w:hAnsi="Times New Roman"/>
          </w:rPr>
          <w:t>Figure 5-3 Desired speed distri</w:t>
        </w:r>
        <w:r>
          <w:rPr>
            <w:rStyle w:val="IndexLink"/>
            <w:rFonts w:ascii="Times New Roman" w:hAnsi="Times New Roman"/>
          </w:rPr>
          <w:t>bution for truck</w:t>
        </w:r>
        <w:r>
          <w:rPr>
            <w:rStyle w:val="IndexLink"/>
          </w:rPr>
          <w:tab/>
          <w:t>53</w:t>
        </w:r>
      </w:hyperlink>
    </w:p>
    <w:p w:rsidR="002B6A10" w:rsidRDefault="00B660F5">
      <w:pPr>
        <w:pStyle w:val="TableofFigures"/>
        <w:tabs>
          <w:tab w:val="right" w:leader="dot" w:pos="8630"/>
        </w:tabs>
        <w:rPr>
          <w:rStyle w:val="IndexLink"/>
        </w:rPr>
      </w:pPr>
      <w:hyperlink w:anchor="_Toc395121649">
        <w:r>
          <w:rPr>
            <w:rStyle w:val="IndexLink"/>
            <w:rFonts w:ascii="Times New Roman" w:hAnsi="Times New Roman"/>
          </w:rPr>
          <w:t>Figure 5-4 Maximum acceleration distribution for car</w:t>
        </w:r>
        <w:r>
          <w:rPr>
            <w:rStyle w:val="IndexLink"/>
          </w:rPr>
          <w:tab/>
          <w:t>54</w:t>
        </w:r>
      </w:hyperlink>
    </w:p>
    <w:p w:rsidR="002B6A10" w:rsidRDefault="00B660F5">
      <w:pPr>
        <w:pStyle w:val="TableofFigures"/>
        <w:tabs>
          <w:tab w:val="right" w:leader="dot" w:pos="8630"/>
        </w:tabs>
        <w:rPr>
          <w:rStyle w:val="IndexLink"/>
        </w:rPr>
      </w:pPr>
      <w:hyperlink w:anchor="_Toc395121650">
        <w:r>
          <w:rPr>
            <w:rStyle w:val="IndexLink"/>
            <w:rFonts w:ascii="Times New Roman" w:hAnsi="Times New Roman"/>
          </w:rPr>
          <w:t>Figure 5-5 Maximum deceleration distribution for car</w:t>
        </w:r>
        <w:r>
          <w:rPr>
            <w:rStyle w:val="IndexLink"/>
          </w:rPr>
          <w:tab/>
          <w:t>54</w:t>
        </w:r>
      </w:hyperlink>
    </w:p>
    <w:p w:rsidR="002B6A10" w:rsidRDefault="00B660F5">
      <w:pPr>
        <w:pStyle w:val="TableofFigures"/>
        <w:tabs>
          <w:tab w:val="right" w:leader="dot" w:pos="8630"/>
        </w:tabs>
        <w:rPr>
          <w:rStyle w:val="IndexLink"/>
        </w:rPr>
      </w:pPr>
      <w:hyperlink w:anchor="_Toc395121651">
        <w:r>
          <w:rPr>
            <w:rStyle w:val="IndexLink"/>
            <w:rFonts w:ascii="Times New Roman" w:hAnsi="Times New Roman"/>
          </w:rPr>
          <w:t xml:space="preserve">Figure 5-6 </w:t>
        </w:r>
        <w:r>
          <w:rPr>
            <w:rStyle w:val="IndexLink"/>
            <w:rFonts w:ascii="Times New Roman" w:hAnsi="Times New Roman"/>
          </w:rPr>
          <w:t>Maximum acceleration distribution for truck</w:t>
        </w:r>
        <w:r>
          <w:rPr>
            <w:rStyle w:val="IndexLink"/>
          </w:rPr>
          <w:tab/>
          <w:t>55</w:t>
        </w:r>
      </w:hyperlink>
    </w:p>
    <w:p w:rsidR="002B6A10" w:rsidRDefault="00B660F5">
      <w:pPr>
        <w:pStyle w:val="TableofFigures"/>
        <w:tabs>
          <w:tab w:val="right" w:leader="dot" w:pos="8630"/>
        </w:tabs>
        <w:rPr>
          <w:rStyle w:val="IndexLink"/>
        </w:rPr>
      </w:pPr>
      <w:hyperlink w:anchor="_Toc395121652">
        <w:r>
          <w:rPr>
            <w:rStyle w:val="IndexLink"/>
            <w:rFonts w:ascii="Times New Roman" w:hAnsi="Times New Roman"/>
          </w:rPr>
          <w:t>Figure 5-7 Maximum deceleration distribution for truck</w:t>
        </w:r>
        <w:r>
          <w:rPr>
            <w:rStyle w:val="IndexLink"/>
          </w:rPr>
          <w:tab/>
          <w:t>55</w:t>
        </w:r>
      </w:hyperlink>
    </w:p>
    <w:p w:rsidR="002B6A10" w:rsidRDefault="00B660F5">
      <w:pPr>
        <w:pStyle w:val="TableofFigures"/>
        <w:tabs>
          <w:tab w:val="right" w:leader="dot" w:pos="8630"/>
        </w:tabs>
        <w:rPr>
          <w:rStyle w:val="IndexLink"/>
        </w:rPr>
      </w:pPr>
      <w:hyperlink w:anchor="_Toc395121653">
        <w:r>
          <w:rPr>
            <w:rStyle w:val="IndexLink"/>
            <w:rFonts w:ascii="Times New Roman" w:hAnsi="Times New Roman"/>
          </w:rPr>
          <w:t>Figure 5-8 Driving behavior parameter sets</w:t>
        </w:r>
        <w:r>
          <w:rPr>
            <w:rStyle w:val="IndexLink"/>
          </w:rPr>
          <w:tab/>
          <w:t>56</w:t>
        </w:r>
      </w:hyperlink>
    </w:p>
    <w:p w:rsidR="002B6A10" w:rsidRDefault="00B660F5">
      <w:pPr>
        <w:pStyle w:val="TableofFigures"/>
        <w:tabs>
          <w:tab w:val="right" w:leader="dot" w:pos="8630"/>
        </w:tabs>
        <w:rPr>
          <w:rStyle w:val="IndexLink"/>
        </w:rPr>
      </w:pPr>
      <w:hyperlink w:anchor="_Toc395121654">
        <w:r>
          <w:rPr>
            <w:rStyle w:val="IndexLink"/>
            <w:rFonts w:ascii="Times New Roman" w:hAnsi="Times New Roman"/>
          </w:rPr>
          <w:t>Figure 5-</w:t>
        </w:r>
        <w:r>
          <w:rPr>
            <w:rStyle w:val="IndexLink"/>
            <w:rFonts w:ascii="Times New Roman" w:hAnsi="Times New Roman"/>
            <w:lang w:eastAsia="zh-CN"/>
          </w:rPr>
          <w:t>9</w:t>
        </w:r>
        <w:r>
          <w:rPr>
            <w:rStyle w:val="IndexLink"/>
            <w:rFonts w:ascii="Times New Roman" w:hAnsi="Times New Roman"/>
          </w:rPr>
          <w:t xml:space="preserve"> Simplified optimization-based merging model</w:t>
        </w:r>
        <w:r>
          <w:rPr>
            <w:rStyle w:val="IndexLink"/>
          </w:rPr>
          <w:tab/>
          <w:t>57</w:t>
        </w:r>
      </w:hyperlink>
    </w:p>
    <w:p w:rsidR="002B6A10" w:rsidRDefault="00B660F5">
      <w:pPr>
        <w:pStyle w:val="TableofFigures"/>
        <w:tabs>
          <w:tab w:val="right" w:leader="dot" w:pos="8630"/>
        </w:tabs>
        <w:rPr>
          <w:rStyle w:val="IndexLink"/>
        </w:rPr>
      </w:pPr>
      <w:hyperlink w:anchor="_Toc395121655">
        <w:r>
          <w:rPr>
            <w:rStyle w:val="IndexLink"/>
            <w:rFonts w:ascii="Times New Roman" w:hAnsi="Times New Roman"/>
          </w:rPr>
          <w:t>Figure 5-1</w:t>
        </w:r>
        <w:r>
          <w:rPr>
            <w:rStyle w:val="IndexLink"/>
            <w:rFonts w:ascii="Times New Roman" w:hAnsi="Times New Roman"/>
            <w:lang w:eastAsia="zh-CN"/>
          </w:rPr>
          <w:t>0</w:t>
        </w:r>
        <w:r>
          <w:rPr>
            <w:rStyle w:val="IndexLink"/>
            <w:rFonts w:ascii="Times New Roman" w:hAnsi="Times New Roman"/>
          </w:rPr>
          <w:t xml:space="preserve"> Driving behavior parameters in VISSIM</w:t>
        </w:r>
        <w:r>
          <w:rPr>
            <w:rStyle w:val="IndexLink"/>
          </w:rPr>
          <w:tab/>
          <w:t>59</w:t>
        </w:r>
      </w:hyperlink>
    </w:p>
    <w:p w:rsidR="002B6A10" w:rsidRDefault="00B660F5">
      <w:pPr>
        <w:pStyle w:val="TableofFigures"/>
        <w:tabs>
          <w:tab w:val="right" w:leader="dot" w:pos="8630"/>
        </w:tabs>
        <w:rPr>
          <w:rStyle w:val="IndexLink"/>
        </w:rPr>
      </w:pPr>
      <w:hyperlink w:anchor="_Toc395121656">
        <w:r>
          <w:rPr>
            <w:rStyle w:val="IndexLink"/>
            <w:rFonts w:ascii="Times New Roman" w:hAnsi="Times New Roman"/>
          </w:rPr>
          <w:t>Figure 5-1</w:t>
        </w:r>
        <w:r>
          <w:rPr>
            <w:rStyle w:val="IndexLink"/>
            <w:rFonts w:ascii="Times New Roman" w:hAnsi="Times New Roman"/>
            <w:lang w:eastAsia="zh-CN"/>
          </w:rPr>
          <w:t>1</w:t>
        </w:r>
        <w:r>
          <w:rPr>
            <w:rStyle w:val="IndexLink"/>
            <w:rFonts w:ascii="Times New Roman" w:hAnsi="Times New Roman"/>
          </w:rPr>
          <w:t xml:space="preserve"> Desired speed distribution for car used in optimization model</w:t>
        </w:r>
        <w:r>
          <w:rPr>
            <w:rStyle w:val="IndexLink"/>
          </w:rPr>
          <w:tab/>
          <w:t>60</w:t>
        </w:r>
      </w:hyperlink>
    </w:p>
    <w:p w:rsidR="002B6A10" w:rsidRDefault="00B660F5">
      <w:pPr>
        <w:pStyle w:val="TableofFigures"/>
        <w:tabs>
          <w:tab w:val="right" w:leader="dot" w:pos="8630"/>
        </w:tabs>
        <w:rPr>
          <w:rStyle w:val="IndexLink"/>
        </w:rPr>
      </w:pPr>
      <w:hyperlink w:anchor="_Toc395121657">
        <w:r>
          <w:rPr>
            <w:rStyle w:val="IndexLink"/>
            <w:rFonts w:ascii="Times New Roman" w:hAnsi="Times New Roman"/>
          </w:rPr>
          <w:t xml:space="preserve">Figure </w:t>
        </w:r>
        <w:r>
          <w:rPr>
            <w:rStyle w:val="IndexLink"/>
            <w:rFonts w:ascii="Times New Roman" w:hAnsi="Times New Roman"/>
            <w:lang w:eastAsia="zh-CN"/>
          </w:rPr>
          <w:t>5-</w:t>
        </w:r>
        <w:r>
          <w:rPr>
            <w:rStyle w:val="IndexLink"/>
            <w:rFonts w:ascii="Times New Roman" w:hAnsi="Times New Roman"/>
          </w:rPr>
          <w:t>1</w:t>
        </w:r>
        <w:r>
          <w:rPr>
            <w:rStyle w:val="IndexLink"/>
            <w:rFonts w:ascii="Times New Roman" w:hAnsi="Times New Roman"/>
            <w:lang w:eastAsia="zh-CN"/>
          </w:rPr>
          <w:t>2</w:t>
        </w:r>
        <w:r>
          <w:rPr>
            <w:rStyle w:val="IndexLink"/>
            <w:rFonts w:ascii="Times New Roman" w:hAnsi="Times New Roman"/>
          </w:rPr>
          <w:t xml:space="preserve"> Average speeds for different vehicle inputs</w:t>
        </w:r>
        <w:r>
          <w:rPr>
            <w:rStyle w:val="IndexLink"/>
          </w:rPr>
          <w:tab/>
          <w:t>60</w:t>
        </w:r>
      </w:hyperlink>
    </w:p>
    <w:p w:rsidR="002B6A10" w:rsidRDefault="00B660F5">
      <w:pPr>
        <w:pStyle w:val="TableofFigures"/>
        <w:tabs>
          <w:tab w:val="right" w:leader="dot" w:pos="8630"/>
        </w:tabs>
        <w:rPr>
          <w:rStyle w:val="IndexLink"/>
        </w:rPr>
      </w:pPr>
      <w:hyperlink w:anchor="_Toc395121658">
        <w:r>
          <w:rPr>
            <w:rStyle w:val="IndexLink"/>
            <w:rFonts w:ascii="Times New Roman" w:hAnsi="Times New Roman"/>
          </w:rPr>
          <w:t>Figure 6-1 Average delay time comparison with different on-</w:t>
        </w:r>
        <w:r>
          <w:rPr>
            <w:rStyle w:val="IndexLink"/>
            <w:rFonts w:ascii="Times New Roman" w:hAnsi="Times New Roman"/>
          </w:rPr>
          <w:t>ramp traffic inputs</w:t>
        </w:r>
        <w:r>
          <w:rPr>
            <w:rStyle w:val="IndexLink"/>
          </w:rPr>
          <w:tab/>
          <w:t>64</w:t>
        </w:r>
      </w:hyperlink>
    </w:p>
    <w:p w:rsidR="002B6A10" w:rsidRDefault="00B660F5">
      <w:pPr>
        <w:pStyle w:val="TableofFigures"/>
        <w:tabs>
          <w:tab w:val="right" w:leader="dot" w:pos="8630"/>
        </w:tabs>
        <w:rPr>
          <w:rStyle w:val="IndexLink"/>
        </w:rPr>
      </w:pPr>
      <w:hyperlink w:anchor="_Toc395121659">
        <w:r>
          <w:rPr>
            <w:rStyle w:val="IndexLink"/>
            <w:rFonts w:ascii="Times New Roman" w:hAnsi="Times New Roman"/>
          </w:rPr>
          <w:t>Figure 6-2 Average speed comparison with different on-ramp traffic inputs</w:t>
        </w:r>
        <w:r>
          <w:rPr>
            <w:rStyle w:val="IndexLink"/>
          </w:rPr>
          <w:tab/>
          <w:t>65</w:t>
        </w:r>
      </w:hyperlink>
    </w:p>
    <w:p w:rsidR="002B6A10" w:rsidRDefault="00B660F5">
      <w:pPr>
        <w:pStyle w:val="TableofFigures"/>
        <w:tabs>
          <w:tab w:val="right" w:leader="dot" w:pos="8630"/>
        </w:tabs>
        <w:rPr>
          <w:rStyle w:val="IndexLink"/>
        </w:rPr>
      </w:pPr>
      <w:hyperlink w:anchor="_Toc395121660">
        <w:r>
          <w:rPr>
            <w:rStyle w:val="IndexLink"/>
            <w:rFonts w:ascii="Times New Roman" w:hAnsi="Times New Roman"/>
          </w:rPr>
          <w:t>Figure 6-3 Traffic throughput comparison with different on-ramp traffic inputs</w:t>
        </w:r>
        <w:r>
          <w:rPr>
            <w:rStyle w:val="IndexLink"/>
          </w:rPr>
          <w:tab/>
          <w:t>66</w:t>
        </w:r>
      </w:hyperlink>
    </w:p>
    <w:p w:rsidR="002B6A10" w:rsidRDefault="00B660F5">
      <w:pPr>
        <w:pStyle w:val="TableofFigures"/>
        <w:tabs>
          <w:tab w:val="right" w:leader="dot" w:pos="8630"/>
        </w:tabs>
        <w:rPr>
          <w:rStyle w:val="IndexLink"/>
        </w:rPr>
      </w:pPr>
      <w:hyperlink w:anchor="_Toc395121661">
        <w:r>
          <w:rPr>
            <w:rStyle w:val="IndexLink"/>
            <w:rFonts w:ascii="Times New Roman" w:hAnsi="Times New Roman"/>
          </w:rPr>
          <w:t>Figure 6-4 Average delay time comparison with different penetration ratios</w:t>
        </w:r>
        <w:r>
          <w:rPr>
            <w:rStyle w:val="IndexLink"/>
          </w:rPr>
          <w:tab/>
          <w:t>67</w:t>
        </w:r>
      </w:hyperlink>
    </w:p>
    <w:p w:rsidR="002B6A10" w:rsidRDefault="00B660F5">
      <w:pPr>
        <w:pStyle w:val="TableofFigures"/>
        <w:tabs>
          <w:tab w:val="right" w:leader="dot" w:pos="8630"/>
        </w:tabs>
        <w:rPr>
          <w:rStyle w:val="IndexLink"/>
        </w:rPr>
      </w:pPr>
      <w:hyperlink w:anchor="_Toc395121662">
        <w:r>
          <w:rPr>
            <w:rStyle w:val="IndexLink"/>
            <w:rFonts w:ascii="Times New Roman" w:hAnsi="Times New Roman"/>
          </w:rPr>
          <w:t>Figure 6-5 Average speed comparison with different penetration ratios</w:t>
        </w:r>
        <w:r>
          <w:rPr>
            <w:rStyle w:val="IndexLink"/>
          </w:rPr>
          <w:tab/>
          <w:t>68</w:t>
        </w:r>
      </w:hyperlink>
    </w:p>
    <w:p w:rsidR="002B6A10" w:rsidRDefault="00B660F5">
      <w:pPr>
        <w:pStyle w:val="TableofFigures"/>
        <w:tabs>
          <w:tab w:val="right" w:leader="dot" w:pos="8630"/>
        </w:tabs>
        <w:rPr>
          <w:rStyle w:val="IndexLink"/>
        </w:rPr>
      </w:pPr>
      <w:hyperlink w:anchor="_Toc395121663">
        <w:r>
          <w:rPr>
            <w:rStyle w:val="IndexLink"/>
            <w:rFonts w:ascii="Times New Roman" w:hAnsi="Times New Roman"/>
          </w:rPr>
          <w:t>Figure 6-6 Traffic throughput comparison with different penetration ratios</w:t>
        </w:r>
        <w:r>
          <w:rPr>
            <w:rStyle w:val="IndexLink"/>
          </w:rPr>
          <w:tab/>
          <w:t>69</w:t>
        </w:r>
      </w:hyperlink>
    </w:p>
    <w:p w:rsidR="002B6A10" w:rsidRDefault="00B660F5">
      <w:pPr>
        <w:pStyle w:val="TableofFigures"/>
        <w:tabs>
          <w:tab w:val="right" w:leader="dot" w:pos="8630"/>
        </w:tabs>
        <w:rPr>
          <w:rStyle w:val="IndexLink"/>
        </w:rPr>
      </w:pPr>
      <w:hyperlink w:anchor="_Toc395121664">
        <w:r>
          <w:rPr>
            <w:rStyle w:val="IndexLink"/>
            <w:rFonts w:ascii="Times New Roman" w:hAnsi="Times New Roman"/>
          </w:rPr>
          <w:t xml:space="preserve">Figure 6-7 VISSIM simulation result (Distance to merging point vs. </w:t>
        </w:r>
        <w:r>
          <w:rPr>
            <w:rStyle w:val="IndexLink"/>
            <w:rFonts w:ascii="Times New Roman" w:hAnsi="Times New Roman"/>
            <w:lang w:eastAsia="zh-CN"/>
          </w:rPr>
          <w:t>T</w:t>
        </w:r>
        <w:r>
          <w:rPr>
            <w:rStyle w:val="IndexLink"/>
            <w:rFonts w:ascii="Times New Roman" w:hAnsi="Times New Roman"/>
          </w:rPr>
          <w:t>ime)</w:t>
        </w:r>
        <w:r>
          <w:rPr>
            <w:rStyle w:val="IndexLink"/>
          </w:rPr>
          <w:tab/>
          <w:t>71</w:t>
        </w:r>
      </w:hyperlink>
    </w:p>
    <w:p w:rsidR="002B6A10" w:rsidRDefault="00B660F5">
      <w:pPr>
        <w:pStyle w:val="TableofFigures"/>
        <w:tabs>
          <w:tab w:val="right" w:leader="dot" w:pos="8630"/>
        </w:tabs>
        <w:rPr>
          <w:rStyle w:val="IndexLink"/>
        </w:rPr>
      </w:pPr>
      <w:hyperlink w:anchor="_Toc395121665">
        <w:r>
          <w:rPr>
            <w:rStyle w:val="IndexLink"/>
            <w:rFonts w:ascii="Times New Roman" w:hAnsi="Times New Roman"/>
          </w:rPr>
          <w:t xml:space="preserve">Figure 6-8 VISSIM simulation result (Speed vs. </w:t>
        </w:r>
        <w:r>
          <w:rPr>
            <w:rStyle w:val="IndexLink"/>
            <w:rFonts w:ascii="Times New Roman" w:hAnsi="Times New Roman"/>
            <w:lang w:eastAsia="zh-CN"/>
          </w:rPr>
          <w:t>T</w:t>
        </w:r>
        <w:r>
          <w:rPr>
            <w:rStyle w:val="IndexLink"/>
            <w:rFonts w:ascii="Times New Roman" w:hAnsi="Times New Roman"/>
          </w:rPr>
          <w:t>ime)</w:t>
        </w:r>
        <w:r>
          <w:rPr>
            <w:rStyle w:val="IndexLink"/>
          </w:rPr>
          <w:tab/>
          <w:t>71</w:t>
        </w:r>
      </w:hyperlink>
    </w:p>
    <w:p w:rsidR="002B6A10" w:rsidRDefault="00B660F5">
      <w:pPr>
        <w:pStyle w:val="TableofFigures"/>
        <w:tabs>
          <w:tab w:val="right" w:leader="dot" w:pos="8630"/>
        </w:tabs>
        <w:rPr>
          <w:rStyle w:val="IndexLink"/>
        </w:rPr>
      </w:pPr>
      <w:hyperlink w:anchor="_Toc395121666">
        <w:r>
          <w:rPr>
            <w:rStyle w:val="IndexLink"/>
            <w:rFonts w:ascii="Times New Roman" w:hAnsi="Times New Roman"/>
          </w:rPr>
          <w:t>Figure 6-9 VISSIM simulation result (Acceleration vs. Time)</w:t>
        </w:r>
        <w:r>
          <w:rPr>
            <w:rStyle w:val="IndexLink"/>
          </w:rPr>
          <w:tab/>
          <w:t>72</w:t>
        </w:r>
      </w:hyperlink>
    </w:p>
    <w:p w:rsidR="002B6A10" w:rsidRDefault="00B660F5">
      <w:pPr>
        <w:pStyle w:val="TableofFigures"/>
        <w:tabs>
          <w:tab w:val="right" w:leader="dot" w:pos="8630"/>
        </w:tabs>
        <w:rPr>
          <w:rStyle w:val="IndexLink"/>
        </w:rPr>
      </w:pPr>
      <w:hyperlink w:anchor="_Toc395121667">
        <w:r>
          <w:rPr>
            <w:rStyle w:val="IndexLink"/>
            <w:rFonts w:ascii="Times New Roman" w:hAnsi="Times New Roman"/>
          </w:rPr>
          <w:t xml:space="preserve">Figure </w:t>
        </w:r>
        <w:r>
          <w:rPr>
            <w:rStyle w:val="IndexLink"/>
            <w:rFonts w:ascii="Times New Roman" w:hAnsi="Times New Roman"/>
            <w:lang w:eastAsia="zh-CN"/>
          </w:rPr>
          <w:t>6-</w:t>
        </w:r>
        <w:r>
          <w:rPr>
            <w:rStyle w:val="IndexLink"/>
            <w:rFonts w:ascii="Times New Roman" w:hAnsi="Times New Roman"/>
          </w:rPr>
          <w:t>10</w:t>
        </w:r>
        <w:r>
          <w:rPr>
            <w:rStyle w:val="IndexLink"/>
            <w:rFonts w:ascii="Times New Roman" w:hAnsi="Times New Roman"/>
            <w:lang w:eastAsia="zh-CN"/>
          </w:rPr>
          <w:t xml:space="preserve"> Average delay time comparison</w:t>
        </w:r>
        <w:r>
          <w:rPr>
            <w:rStyle w:val="IndexLink"/>
          </w:rPr>
          <w:tab/>
          <w:t>75</w:t>
        </w:r>
      </w:hyperlink>
    </w:p>
    <w:p w:rsidR="002B6A10" w:rsidRDefault="00B660F5">
      <w:pPr>
        <w:pStyle w:val="TableofFigures"/>
        <w:tabs>
          <w:tab w:val="right" w:leader="dot" w:pos="8630"/>
        </w:tabs>
        <w:rPr>
          <w:rStyle w:val="IndexLink"/>
        </w:rPr>
      </w:pPr>
      <w:hyperlink w:anchor="_Toc395121668">
        <w:r>
          <w:rPr>
            <w:rStyle w:val="IndexLink"/>
            <w:rFonts w:ascii="Times New Roman" w:hAnsi="Times New Roman"/>
          </w:rPr>
          <w:t xml:space="preserve">Figure </w:t>
        </w:r>
        <w:r>
          <w:rPr>
            <w:rStyle w:val="IndexLink"/>
            <w:rFonts w:ascii="Times New Roman" w:hAnsi="Times New Roman"/>
            <w:lang w:eastAsia="zh-CN"/>
          </w:rPr>
          <w:t>6-</w:t>
        </w:r>
        <w:r>
          <w:rPr>
            <w:rStyle w:val="IndexLink"/>
            <w:rFonts w:ascii="Times New Roman" w:hAnsi="Times New Roman"/>
          </w:rPr>
          <w:t>11</w:t>
        </w:r>
        <w:r>
          <w:rPr>
            <w:rStyle w:val="IndexLink"/>
            <w:rFonts w:ascii="Times New Roman" w:hAnsi="Times New Roman"/>
            <w:lang w:eastAsia="zh-CN"/>
          </w:rPr>
          <w:t xml:space="preserve"> Average speed comparison</w:t>
        </w:r>
        <w:r>
          <w:rPr>
            <w:rStyle w:val="IndexLink"/>
          </w:rPr>
          <w:tab/>
          <w:t>77</w:t>
        </w:r>
      </w:hyperlink>
    </w:p>
    <w:p w:rsidR="002B6A10" w:rsidRDefault="00B660F5">
      <w:pPr>
        <w:pStyle w:val="TableofFigures"/>
        <w:tabs>
          <w:tab w:val="right" w:leader="dot" w:pos="8630"/>
        </w:tabs>
        <w:rPr>
          <w:rStyle w:val="IndexLink"/>
        </w:rPr>
        <w:sectPr w:rsidR="002B6A10">
          <w:headerReference w:type="default" r:id="rId15"/>
          <w:footerReference w:type="default" r:id="rId16"/>
          <w:pgSz w:w="12240" w:h="15840"/>
          <w:pgMar w:top="1440" w:right="1440" w:bottom="1440" w:left="2160" w:header="720" w:footer="720" w:gutter="0"/>
          <w:pgNumType w:start="7"/>
          <w:cols w:space="720"/>
          <w:formProt w:val="0"/>
          <w:docGrid w:linePitch="360" w:charSpace="-6145"/>
        </w:sectPr>
      </w:pPr>
      <w:hyperlink w:anchor="_Toc395121669">
        <w:r>
          <w:rPr>
            <w:rStyle w:val="IndexLink"/>
            <w:rFonts w:ascii="Times New Roman" w:hAnsi="Times New Roman"/>
          </w:rPr>
          <w:t xml:space="preserve">Figure </w:t>
        </w:r>
        <w:r>
          <w:rPr>
            <w:rStyle w:val="IndexLink"/>
            <w:rFonts w:ascii="Times New Roman" w:hAnsi="Times New Roman"/>
            <w:lang w:eastAsia="zh-CN"/>
          </w:rPr>
          <w:t>6-</w:t>
        </w:r>
        <w:r>
          <w:rPr>
            <w:rStyle w:val="IndexLink"/>
            <w:rFonts w:ascii="Times New Roman" w:hAnsi="Times New Roman"/>
          </w:rPr>
          <w:t>12</w:t>
        </w:r>
        <w:r>
          <w:rPr>
            <w:rStyle w:val="IndexLink"/>
            <w:rFonts w:ascii="Times New Roman" w:hAnsi="Times New Roman"/>
            <w:lang w:eastAsia="zh-CN"/>
          </w:rPr>
          <w:t xml:space="preserve"> Throughput comparison</w:t>
        </w:r>
        <w:r>
          <w:rPr>
            <w:rStyle w:val="IndexLink"/>
          </w:rPr>
          <w:tab/>
          <w:t>80</w:t>
        </w:r>
      </w:hyperlink>
    </w:p>
    <w:p w:rsidR="002B6A10" w:rsidRDefault="00B660F5">
      <w:pPr>
        <w:pStyle w:val="Heading1"/>
        <w:spacing w:after="240" w:line="480" w:lineRule="auto"/>
        <w:rPr>
          <w:rFonts w:ascii="Times New Roman" w:hAnsi="Times New Roman"/>
          <w:color w:val="000000"/>
          <w:szCs w:val="24"/>
          <w:u w:val="single"/>
          <w:lang w:eastAsia="zh-CN"/>
        </w:rPr>
      </w:pPr>
      <w:bookmarkStart w:id="24" w:name="_Toc395124414"/>
      <w:bookmarkEnd w:id="24"/>
      <w:r>
        <w:rPr>
          <w:rFonts w:ascii="Times New Roman" w:hAnsi="Times New Roman"/>
          <w:color w:val="000000"/>
          <w:szCs w:val="24"/>
          <w:u w:val="single"/>
          <w:lang w:eastAsia="zh-CN"/>
        </w:rPr>
        <w:lastRenderedPageBreak/>
        <w:t>CHAPTER 1: INTRODUCTION</w:t>
      </w:r>
      <w:r>
        <w:fldChar w:fldCharType="end"/>
      </w:r>
    </w:p>
    <w:p w:rsidR="002B6A10" w:rsidRDefault="00B660F5">
      <w:pPr>
        <w:pStyle w:val="Heading2"/>
        <w:spacing w:before="360" w:line="480" w:lineRule="auto"/>
        <w:rPr>
          <w:rFonts w:ascii="Times New Roman" w:hAnsi="Times New Roman"/>
          <w:b w:val="0"/>
          <w:color w:val="000000"/>
          <w:szCs w:val="24"/>
        </w:rPr>
      </w:pPr>
      <w:bookmarkStart w:id="25" w:name="_Toc395124415"/>
      <w:bookmarkEnd w:id="25"/>
      <w:r>
        <w:rPr>
          <w:rFonts w:ascii="Times New Roman" w:hAnsi="Times New Roman"/>
          <w:b w:val="0"/>
          <w:color w:val="000000"/>
          <w:szCs w:val="24"/>
        </w:rPr>
        <w:t>1.1. MOTIVATION</w:t>
      </w:r>
    </w:p>
    <w:p w:rsidR="002B6A10" w:rsidRDefault="00B660F5">
      <w:pPr>
        <w:spacing w:line="480" w:lineRule="auto"/>
        <w:ind w:firstLine="720"/>
        <w:jc w:val="both"/>
        <w:rPr>
          <w:rFonts w:ascii="Times New Roman" w:hAnsi="Times New Roman"/>
          <w:color w:val="000000"/>
          <w:szCs w:val="24"/>
        </w:rPr>
      </w:pPr>
      <w:r>
        <w:rPr>
          <w:rFonts w:ascii="Times New Roman" w:hAnsi="Times New Roman"/>
          <w:color w:val="000000"/>
          <w:szCs w:val="24"/>
        </w:rPr>
        <w:t xml:space="preserve">According to a National Safety Council (NSC) </w:t>
      </w:r>
      <w:r>
        <w:rPr>
          <w:rFonts w:ascii="Times New Roman" w:hAnsi="Times New Roman"/>
          <w:color w:val="000000"/>
          <w:szCs w:val="24"/>
        </w:rPr>
        <w:t>report [1], there are about 3.8 million crash injuries every year that require medical attention in the United States.  Vehicle crashes are considered as one of the most urgent problems that affect public health.  Despite the safety problems caused by road</w:t>
      </w:r>
      <w:r>
        <w:rPr>
          <w:rFonts w:ascii="Times New Roman" w:hAnsi="Times New Roman"/>
          <w:color w:val="000000"/>
          <w:szCs w:val="24"/>
        </w:rPr>
        <w:t>way traffic, new freeways and urban streets are still needed to mitigate congestion and improve traffic operations. Given the limited budget and the fact that infrastructure investment needs far exceed the available resources, an alternative and low-cost s</w:t>
      </w:r>
      <w:r>
        <w:rPr>
          <w:rFonts w:ascii="Times New Roman" w:hAnsi="Times New Roman"/>
          <w:color w:val="000000"/>
          <w:szCs w:val="24"/>
        </w:rPr>
        <w:t>olution is to improve traffic operations through better managing existing traffic networks. A lot of studies have been conducted along this direction. Numerous intelligent traffic control and management methods have been proposed.</w:t>
      </w:r>
      <w:r>
        <w:rPr>
          <w:rFonts w:ascii="Times New Roman" w:hAnsi="Times New Roman"/>
          <w:color w:val="000000"/>
          <w:szCs w:val="24"/>
          <w:lang w:eastAsia="zh-CN"/>
        </w:rPr>
        <w:t xml:space="preserve"> Because of the high imple</w:t>
      </w:r>
      <w:r>
        <w:rPr>
          <w:rFonts w:ascii="Times New Roman" w:hAnsi="Times New Roman"/>
          <w:color w:val="000000"/>
          <w:szCs w:val="24"/>
          <w:lang w:eastAsia="zh-CN"/>
        </w:rPr>
        <w:t>mentation costs and safety risks involved, few previous studies considered field tests to evaluate the developed methods. Most of them relied exclusively on various s</w:t>
      </w:r>
      <w:r>
        <w:rPr>
          <w:rFonts w:ascii="Times New Roman" w:hAnsi="Times New Roman"/>
          <w:color w:val="000000"/>
          <w:szCs w:val="24"/>
        </w:rPr>
        <w:t xml:space="preserve">imulation tools for model evaluation and validation.  </w:t>
      </w:r>
    </w:p>
    <w:p w:rsidR="002B6A10" w:rsidRDefault="00B660F5">
      <w:pPr>
        <w:spacing w:line="480" w:lineRule="auto"/>
        <w:ind w:firstLine="720"/>
        <w:jc w:val="both"/>
        <w:rPr>
          <w:rFonts w:ascii="Times New Roman" w:hAnsi="Times New Roman"/>
          <w:color w:val="000000"/>
          <w:szCs w:val="24"/>
          <w:lang w:eastAsia="zh-CN"/>
        </w:rPr>
        <w:sectPr w:rsidR="002B6A10">
          <w:headerReference w:type="default" r:id="rId17"/>
          <w:footerReference w:type="default" r:id="rId18"/>
          <w:pgSz w:w="12240" w:h="15840"/>
          <w:pgMar w:top="2880" w:right="1440" w:bottom="1440" w:left="2160" w:header="720" w:footer="720" w:gutter="0"/>
          <w:pgNumType w:start="1"/>
          <w:cols w:space="720"/>
          <w:formProt w:val="0"/>
          <w:docGrid w:linePitch="360" w:charSpace="-6145"/>
        </w:sectPr>
      </w:pPr>
      <w:r>
        <w:rPr>
          <w:rFonts w:ascii="Times New Roman" w:hAnsi="Times New Roman"/>
          <w:color w:val="000000"/>
          <w:szCs w:val="24"/>
        </w:rPr>
        <w:t>The abo</w:t>
      </w:r>
      <w:r>
        <w:rPr>
          <w:rFonts w:ascii="Times New Roman" w:hAnsi="Times New Roman"/>
          <w:color w:val="000000"/>
          <w:szCs w:val="24"/>
        </w:rPr>
        <w:t xml:space="preserve">ve safety and mobility problems have been the focus of recent research on intelligent transportation systems (ITS). The Road Safety Action </w:t>
      </w:r>
      <w:proofErr w:type="spellStart"/>
      <w:r>
        <w:rPr>
          <w:rFonts w:ascii="Times New Roman" w:hAnsi="Times New Roman"/>
          <w:color w:val="000000"/>
          <w:szCs w:val="24"/>
        </w:rPr>
        <w:t>Programme</w:t>
      </w:r>
      <w:proofErr w:type="spellEnd"/>
      <w:r>
        <w:rPr>
          <w:rFonts w:ascii="Times New Roman" w:hAnsi="Times New Roman"/>
          <w:color w:val="000000"/>
          <w:szCs w:val="24"/>
        </w:rPr>
        <w:t xml:space="preserve"> </w:t>
      </w:r>
      <w:r>
        <w:rPr>
          <w:rFonts w:ascii="Times New Roman" w:hAnsi="Times New Roman"/>
          <w:color w:val="000000"/>
          <w:szCs w:val="24"/>
          <w:lang w:eastAsia="zh-CN"/>
        </w:rPr>
        <w:t>[2] in Europe proposed a number of strategies to improve roadway safety from various perspectives. Their ul</w:t>
      </w:r>
      <w:r>
        <w:rPr>
          <w:rFonts w:ascii="Times New Roman" w:hAnsi="Times New Roman"/>
          <w:color w:val="000000"/>
          <w:szCs w:val="24"/>
          <w:lang w:eastAsia="zh-CN"/>
        </w:rPr>
        <w:t xml:space="preserve">timate goal was to reduce the number of fatalities caused by vehicle crashes by 50% before 2010. Their strategies include </w:t>
      </w:r>
      <w:bookmarkStart w:id="26" w:name="_GoBack"/>
      <w:bookmarkEnd w:id="26"/>
      <w:r>
        <w:rPr>
          <w:rFonts w:ascii="Times New Roman" w:hAnsi="Times New Roman"/>
          <w:color w:val="000000"/>
          <w:szCs w:val="24"/>
          <w:lang w:eastAsia="zh-CN"/>
        </w:rPr>
        <w:t xml:space="preserve">encouraging drivers to follow traffic rules and to master defensive driving skills through training and strict enforcement </w:t>
      </w:r>
    </w:p>
    <w:p w:rsidR="002B6A10" w:rsidRDefault="00B660F5">
      <w:pPr>
        <w:spacing w:line="480" w:lineRule="auto"/>
        <w:jc w:val="both"/>
        <w:rPr>
          <w:rFonts w:ascii="Times New Roman" w:hAnsi="Times New Roman"/>
          <w:color w:val="000000"/>
          <w:szCs w:val="24"/>
          <w:lang w:eastAsia="zh-CN"/>
        </w:rPr>
      </w:pPr>
      <w:proofErr w:type="gramStart"/>
      <w:r>
        <w:rPr>
          <w:rFonts w:ascii="Times New Roman" w:hAnsi="Times New Roman"/>
          <w:color w:val="000000"/>
          <w:szCs w:val="24"/>
          <w:lang w:eastAsia="zh-CN"/>
        </w:rPr>
        <w:lastRenderedPageBreak/>
        <w:t>of</w:t>
      </w:r>
      <w:proofErr w:type="gramEnd"/>
      <w:r>
        <w:rPr>
          <w:rFonts w:ascii="Times New Roman" w:hAnsi="Times New Roman"/>
          <w:color w:val="000000"/>
          <w:szCs w:val="24"/>
          <w:lang w:eastAsia="zh-CN"/>
        </w:rPr>
        <w:t xml:space="preserve"> traffic</w:t>
      </w:r>
      <w:r>
        <w:rPr>
          <w:rFonts w:ascii="Times New Roman" w:hAnsi="Times New Roman"/>
          <w:color w:val="000000"/>
          <w:szCs w:val="24"/>
          <w:lang w:eastAsia="zh-CN"/>
        </w:rPr>
        <w:t xml:space="preserve"> laws, improving road infrastructure conditions, and exploiting advanced active and passive roadway safety technologies.</w:t>
      </w:r>
    </w:p>
    <w:p w:rsidR="002B6A10" w:rsidRDefault="00B660F5">
      <w:pPr>
        <w:spacing w:line="480" w:lineRule="auto"/>
        <w:ind w:firstLine="720"/>
        <w:jc w:val="both"/>
        <w:rPr>
          <w:rFonts w:ascii="Times New Roman" w:hAnsi="Times New Roman"/>
          <w:color w:val="000000"/>
          <w:szCs w:val="24"/>
        </w:rPr>
      </w:pPr>
      <w:r>
        <w:rPr>
          <w:rFonts w:ascii="Times New Roman" w:hAnsi="Times New Roman"/>
          <w:color w:val="000000"/>
          <w:szCs w:val="24"/>
        </w:rPr>
        <w:t xml:space="preserve">The United States Federal Highway Administration (FHWA) also considers advancing safety and improving mobility as two of their six </w:t>
      </w:r>
      <w:r>
        <w:rPr>
          <w:rFonts w:ascii="Times New Roman" w:hAnsi="Times New Roman"/>
          <w:color w:val="000000"/>
          <w:szCs w:val="24"/>
        </w:rPr>
        <w:t>challenges with high priority</w:t>
      </w:r>
      <w:r>
        <w:rPr>
          <w:rFonts w:ascii="Times New Roman" w:hAnsi="Times New Roman"/>
          <w:color w:val="000000"/>
          <w:szCs w:val="24"/>
          <w:lang w:eastAsia="zh-CN"/>
        </w:rPr>
        <w:t xml:space="preserve"> [3]</w:t>
      </w:r>
      <w:r>
        <w:rPr>
          <w:rFonts w:ascii="Times New Roman" w:hAnsi="Times New Roman"/>
          <w:color w:val="000000"/>
          <w:szCs w:val="24"/>
        </w:rPr>
        <w:t>. To address these two challenges, they proposed to use Vehicle-to-Infrastructure (V2I) communication technologies to support systematic planning and management of roadway safety. Based on the V2I technologies and onboard s</w:t>
      </w:r>
      <w:r>
        <w:rPr>
          <w:rFonts w:ascii="Times New Roman" w:hAnsi="Times New Roman"/>
          <w:color w:val="000000"/>
          <w:szCs w:val="24"/>
        </w:rPr>
        <w:t>afety devices, critical safety and operational information is exchanged among vehicles, drivers, and infrastructure. The V2I technologies and onboard safety devices are expected to significantly reduce vehicle crashes. In the meantime, the information exch</w:t>
      </w:r>
      <w:r>
        <w:rPr>
          <w:rFonts w:ascii="Times New Roman" w:hAnsi="Times New Roman"/>
          <w:color w:val="000000"/>
          <w:szCs w:val="24"/>
        </w:rPr>
        <w:t>ange among drivers makes it possible for them to collaborate with each other and to enhance mobility at both local and network levels. At the local level, V2I applications combine the data received from surrounding vehicles and infrastructure to generate a</w:t>
      </w:r>
      <w:r>
        <w:rPr>
          <w:rFonts w:ascii="Times New Roman" w:hAnsi="Times New Roman"/>
          <w:color w:val="000000"/>
          <w:szCs w:val="24"/>
        </w:rPr>
        <w:t>nd provide warnings, instructions, and other useful information to drivers.  Such information allows driver to behave collaboratively by making room for drivers on ramps or waiting to exit the highway. This can help to generate a safe and smooth traffic fl</w:t>
      </w:r>
      <w:r>
        <w:rPr>
          <w:rFonts w:ascii="Times New Roman" w:hAnsi="Times New Roman"/>
          <w:color w:val="000000"/>
          <w:szCs w:val="24"/>
        </w:rPr>
        <w:t>ow without (or with very few) abrupt decelerations and lane changes.  At the network level, connected vehicles can receive real-time traffic information from other vehicles and roadside equipment. Based on which, they can dynamically revise their routes to</w:t>
      </w:r>
      <w:r>
        <w:rPr>
          <w:rFonts w:ascii="Times New Roman" w:hAnsi="Times New Roman"/>
          <w:color w:val="000000"/>
          <w:szCs w:val="24"/>
        </w:rPr>
        <w:t xml:space="preserve"> avoid congested segments. These vehicles may also contribute their travel time information to improve traffic condition estimations and predictions.</w:t>
      </w:r>
    </w:p>
    <w:p w:rsidR="002B6A10" w:rsidRDefault="00B660F5">
      <w:pPr>
        <w:spacing w:line="480" w:lineRule="auto"/>
        <w:ind w:firstLine="720"/>
        <w:jc w:val="both"/>
        <w:rPr>
          <w:rFonts w:ascii="Times New Roman" w:hAnsi="Times New Roman"/>
          <w:color w:val="000000"/>
          <w:szCs w:val="24"/>
        </w:rPr>
      </w:pPr>
      <w:r>
        <w:rPr>
          <w:rFonts w:ascii="Times New Roman" w:hAnsi="Times New Roman"/>
          <w:color w:val="000000"/>
          <w:szCs w:val="24"/>
        </w:rPr>
        <w:t xml:space="preserve">Although the goals of the recent </w:t>
      </w:r>
      <w:r>
        <w:rPr>
          <w:rFonts w:ascii="Times New Roman" w:hAnsi="Times New Roman"/>
          <w:color w:val="000000"/>
          <w:szCs w:val="24"/>
        </w:rPr>
        <w:commentReference w:id="27"/>
      </w:r>
      <w:r>
        <w:rPr>
          <w:rFonts w:ascii="Times New Roman" w:hAnsi="Times New Roman"/>
          <w:color w:val="000000"/>
          <w:szCs w:val="24"/>
        </w:rPr>
        <w:t>studies are quite broad, including increased traffic throughput, enhan</w:t>
      </w:r>
      <w:r>
        <w:rPr>
          <w:rFonts w:ascii="Times New Roman" w:hAnsi="Times New Roman"/>
          <w:color w:val="000000"/>
          <w:szCs w:val="24"/>
        </w:rPr>
        <w:t xml:space="preserve">ced driving safety, and better driving experience; less research </w:t>
      </w:r>
      <w:r>
        <w:rPr>
          <w:rFonts w:ascii="Times New Roman" w:hAnsi="Times New Roman"/>
          <w:color w:val="000000"/>
          <w:szCs w:val="24"/>
        </w:rPr>
        <w:lastRenderedPageBreak/>
        <w:t>has been done on developing appropriate technologies to cooperatively control vehicles in merging zone that could result in more efficient use of highways. With that in mind, this paper focus</w:t>
      </w:r>
      <w:r>
        <w:rPr>
          <w:rFonts w:ascii="Times New Roman" w:hAnsi="Times New Roman"/>
          <w:color w:val="000000"/>
          <w:szCs w:val="24"/>
        </w:rPr>
        <w:t>es on improving traffic safety and mobility at the local level with the objective to improve the safety and traffic operations at highway on-ramps. Vehicle merging at on-ramps is a complicated and dangerous process which depends on the dynamic traffic cond</w:t>
      </w:r>
      <w:r>
        <w:rPr>
          <w:rFonts w:ascii="Times New Roman" w:hAnsi="Times New Roman"/>
          <w:color w:val="000000"/>
          <w:szCs w:val="24"/>
        </w:rPr>
        <w:t xml:space="preserve">itions on both highways and ramps, courtesy of drivers on highways, etc. Due to capacity drop and frequent merging maneuvers, on-ramp areas typically have higher accident rates than other parts of highways. This trend is especially true for heavy vehicles </w:t>
      </w:r>
      <w:r>
        <w:rPr>
          <w:rFonts w:ascii="Times New Roman" w:hAnsi="Times New Roman"/>
          <w:color w:val="000000"/>
          <w:szCs w:val="24"/>
        </w:rPr>
        <w:t>because of their relatively low accelerations and high centers of gravity. Intuitively, the safety risk at on-ramps can be significantly reduced if highway and on-ramp vehicles can talk with each other and find a solution that maintains a safe distance bet</w:t>
      </w:r>
      <w:r>
        <w:rPr>
          <w:rFonts w:ascii="Times New Roman" w:hAnsi="Times New Roman"/>
          <w:color w:val="000000"/>
          <w:szCs w:val="24"/>
        </w:rPr>
        <w:t xml:space="preserve">ween any two vehicles. Autonomous driving makes such collaborations more feasible, as autonomous vehicles can perform all the negotiations without the involvement of human drivers. </w:t>
      </w:r>
    </w:p>
    <w:p w:rsidR="002B6A10" w:rsidRDefault="00B660F5">
      <w:pPr>
        <w:pStyle w:val="Heading2"/>
        <w:spacing w:before="360" w:line="480" w:lineRule="auto"/>
        <w:rPr>
          <w:rFonts w:ascii="Times New Roman" w:hAnsi="Times New Roman"/>
          <w:b w:val="0"/>
          <w:color w:val="000000"/>
          <w:szCs w:val="24"/>
        </w:rPr>
      </w:pPr>
      <w:bookmarkStart w:id="28" w:name="_Toc395124416"/>
      <w:bookmarkEnd w:id="28"/>
      <w:r>
        <w:rPr>
          <w:rFonts w:ascii="Times New Roman" w:hAnsi="Times New Roman"/>
          <w:b w:val="0"/>
          <w:color w:val="000000"/>
          <w:szCs w:val="24"/>
        </w:rPr>
        <w:t>1.2. PROBLEM DESCRIPTION</w:t>
      </w:r>
    </w:p>
    <w:p w:rsidR="002B6A10" w:rsidRDefault="00B660F5">
      <w:pPr>
        <w:spacing w:line="480" w:lineRule="auto"/>
        <w:ind w:firstLine="720"/>
        <w:jc w:val="both"/>
        <w:rPr>
          <w:rFonts w:ascii="Times New Roman" w:hAnsi="Times New Roman"/>
          <w:color w:val="000000"/>
          <w:szCs w:val="24"/>
          <w:lang w:eastAsia="zh-CN"/>
        </w:rPr>
      </w:pPr>
      <w:bookmarkStart w:id="29" w:name="OLE_LINK64"/>
      <w:bookmarkStart w:id="30" w:name="OLE_LINK63"/>
      <w:r>
        <w:rPr>
          <w:rFonts w:ascii="Times New Roman" w:hAnsi="Times New Roman"/>
          <w:color w:val="000000"/>
          <w:szCs w:val="24"/>
          <w:lang w:eastAsia="zh-CN"/>
        </w:rPr>
        <w:t xml:space="preserve">Driving is a cooperative process and it consists </w:t>
      </w:r>
      <w:r>
        <w:rPr>
          <w:rFonts w:ascii="Times New Roman" w:hAnsi="Times New Roman"/>
          <w:color w:val="000000"/>
          <w:szCs w:val="24"/>
          <w:lang w:eastAsia="zh-CN"/>
        </w:rPr>
        <w:t>of three levels of tasks [4]:</w:t>
      </w:r>
    </w:p>
    <w:p w:rsidR="002B6A10" w:rsidRDefault="00B660F5">
      <w:pPr>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1). Navigation level. Traffic navigation is highly dependent on drivers’ familiarity with a traffic network and the availability of real-time information;</w:t>
      </w:r>
    </w:p>
    <w:p w:rsidR="002B6A10" w:rsidRDefault="00B660F5">
      <w:pPr>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2). Guidance level. Vehicle’s movement is affected by road conditions a</w:t>
      </w:r>
      <w:r>
        <w:rPr>
          <w:rFonts w:ascii="Times New Roman" w:hAnsi="Times New Roman"/>
          <w:color w:val="000000"/>
          <w:szCs w:val="24"/>
          <w:lang w:eastAsia="zh-CN"/>
        </w:rPr>
        <w:t>nd driving environment. Driving behavior is driven by goals such as following the road, maintaining a smooth speed, and keeping a safe distance from other vehicles.</w:t>
      </w:r>
    </w:p>
    <w:p w:rsidR="002B6A10" w:rsidRDefault="00B660F5">
      <w:pPr>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3). </w:t>
      </w:r>
      <w:bookmarkStart w:id="31" w:name="OLE_LINK72"/>
      <w:bookmarkStart w:id="32" w:name="OLE_LINK71"/>
      <w:r>
        <w:rPr>
          <w:rFonts w:ascii="Times New Roman" w:hAnsi="Times New Roman"/>
          <w:color w:val="000000"/>
          <w:szCs w:val="24"/>
          <w:lang w:eastAsia="zh-CN"/>
        </w:rPr>
        <w:t>Control</w:t>
      </w:r>
      <w:bookmarkEnd w:id="31"/>
      <w:bookmarkEnd w:id="32"/>
      <w:r>
        <w:rPr>
          <w:rFonts w:ascii="Times New Roman" w:hAnsi="Times New Roman"/>
          <w:color w:val="000000"/>
          <w:szCs w:val="24"/>
          <w:lang w:eastAsia="zh-CN"/>
        </w:rPr>
        <w:t xml:space="preserve"> level. Vehicle is directly operated by driver through steering, accelerating, b</w:t>
      </w:r>
      <w:r>
        <w:rPr>
          <w:rFonts w:ascii="Times New Roman" w:hAnsi="Times New Roman"/>
          <w:color w:val="000000"/>
          <w:szCs w:val="24"/>
          <w:lang w:eastAsia="zh-CN"/>
        </w:rPr>
        <w:t>raking, etc</w:t>
      </w:r>
      <w:bookmarkEnd w:id="29"/>
      <w:bookmarkEnd w:id="30"/>
      <w:r>
        <w:rPr>
          <w:rFonts w:ascii="Times New Roman" w:hAnsi="Times New Roman"/>
          <w:color w:val="000000"/>
          <w:szCs w:val="24"/>
          <w:lang w:eastAsia="zh-CN"/>
        </w:rPr>
        <w:t xml:space="preserve">. </w:t>
      </w:r>
    </w:p>
    <w:p w:rsidR="002B6A10" w:rsidRDefault="00B660F5">
      <w:pPr>
        <w:spacing w:line="480" w:lineRule="auto"/>
        <w:ind w:firstLine="720"/>
        <w:jc w:val="both"/>
        <w:rPr>
          <w:rFonts w:ascii="Times New Roman" w:eastAsia="SimSun" w:hAnsi="Times New Roman"/>
          <w:color w:val="000000"/>
          <w:szCs w:val="24"/>
          <w:lang w:eastAsia="zh-CN"/>
        </w:rPr>
      </w:pPr>
      <w:r>
        <w:rPr>
          <w:rFonts w:ascii="Times New Roman" w:hAnsi="Times New Roman"/>
          <w:color w:val="000000"/>
          <w:szCs w:val="24"/>
          <w:lang w:eastAsia="zh-CN"/>
        </w:rPr>
        <w:lastRenderedPageBreak/>
        <w:t>Different levels of driving tasks can be active at the same time. This is obvious when driving near intersections where strategic, tactical and operational levels need to be considered together.  Many driver behavior models have been develope</w:t>
      </w:r>
      <w:r>
        <w:rPr>
          <w:rFonts w:ascii="Times New Roman" w:hAnsi="Times New Roman"/>
          <w:color w:val="000000"/>
          <w:szCs w:val="24"/>
          <w:lang w:eastAsia="zh-CN"/>
        </w:rPr>
        <w:t xml:space="preserve">d for various driving tasks. Among them, car-following and lane-changing models are two representatives. Car-following models assume that vehicles </w:t>
      </w:r>
      <w:r>
        <w:rPr>
          <w:rFonts w:ascii="Times New Roman" w:eastAsia="SimSun" w:hAnsi="Times New Roman"/>
          <w:color w:val="000000"/>
          <w:szCs w:val="24"/>
          <w:lang w:eastAsia="zh-CN"/>
        </w:rPr>
        <w:t>obey certain rules to follow vehicles in front of them and will react to the lead vehicle’s behavior properly</w:t>
      </w:r>
      <w:r>
        <w:rPr>
          <w:rFonts w:ascii="Times New Roman" w:eastAsia="SimSun" w:hAnsi="Times New Roman"/>
          <w:color w:val="000000"/>
          <w:szCs w:val="24"/>
          <w:lang w:eastAsia="zh-CN"/>
        </w:rPr>
        <w:t xml:space="preserve">. Free-flow condition is also considered when a vehicle is far away from the lead vehicle. Lane-changing models typically consist of two steps: the decision of lane change and the execution of lane change. Mandatory lane change is performed when a vehicle </w:t>
      </w:r>
      <w:r>
        <w:rPr>
          <w:rFonts w:ascii="Times New Roman" w:eastAsia="SimSun" w:hAnsi="Times New Roman"/>
          <w:color w:val="000000"/>
          <w:szCs w:val="24"/>
          <w:lang w:eastAsia="zh-CN"/>
        </w:rPr>
        <w:t>cannot stay in the current lane and discretionary lane change is used to achieve a better driving condition.</w:t>
      </w:r>
    </w:p>
    <w:p w:rsidR="002B6A10" w:rsidRDefault="00B660F5">
      <w:pPr>
        <w:spacing w:line="480" w:lineRule="auto"/>
        <w:ind w:firstLine="720"/>
        <w:jc w:val="both"/>
        <w:rPr>
          <w:rFonts w:ascii="Times New Roman" w:eastAsia="SimSun" w:hAnsi="Times New Roman"/>
          <w:color w:val="000000"/>
          <w:szCs w:val="24"/>
          <w:lang w:eastAsia="zh-CN"/>
        </w:rPr>
      </w:pPr>
      <w:r>
        <w:rPr>
          <w:rFonts w:ascii="Times New Roman" w:eastAsia="SimSun" w:hAnsi="Times New Roman"/>
          <w:color w:val="000000"/>
          <w:szCs w:val="24"/>
          <w:lang w:eastAsia="zh-CN"/>
        </w:rPr>
        <w:t>Most driver behavior models take the information of vehicles immediately in front of or next to the subject vehicle into consideration to make decisions for the next step. This in general is consistent with what is happening in the real world now. However,</w:t>
      </w:r>
      <w:r>
        <w:rPr>
          <w:rFonts w:ascii="Times New Roman" w:eastAsia="SimSun" w:hAnsi="Times New Roman"/>
          <w:color w:val="000000"/>
          <w:szCs w:val="24"/>
          <w:lang w:eastAsia="zh-CN"/>
        </w:rPr>
        <w:t xml:space="preserve"> when vehicles are all connected and their precise locations, speeds, and accelerations information is shared among each other, more collaborative behaviors can be made possible. In particular, when all vehicles are controlled automatically, a central cont</w:t>
      </w:r>
      <w:r>
        <w:rPr>
          <w:rFonts w:ascii="Times New Roman" w:eastAsia="SimSun" w:hAnsi="Times New Roman"/>
          <w:color w:val="000000"/>
          <w:szCs w:val="24"/>
          <w:lang w:eastAsia="zh-CN"/>
        </w:rPr>
        <w:t>roller can be used to coordinate the movements of all vehicles to improve safety and efficiency. This is especially true for ramps and intersections. Such an idea may sound wild today. However, given the increasing pace of technological advances, it may ve</w:t>
      </w:r>
      <w:r>
        <w:rPr>
          <w:rFonts w:ascii="Times New Roman" w:eastAsia="SimSun" w:hAnsi="Times New Roman"/>
          <w:color w:val="000000"/>
          <w:szCs w:val="24"/>
          <w:lang w:eastAsia="zh-CN"/>
        </w:rPr>
        <w:t xml:space="preserve">ry likely happen in the next two decades. </w:t>
      </w:r>
      <w:r>
        <w:rPr>
          <w:lang w:eastAsia="zh-CN"/>
        </w:rPr>
        <w:t>Google is</w:t>
      </w:r>
      <w:r>
        <w:t xml:space="preserve"> planning to build about </w:t>
      </w:r>
      <w:r>
        <w:rPr>
          <w:lang w:eastAsia="zh-CN"/>
        </w:rPr>
        <w:t>100</w:t>
      </w:r>
      <w:r>
        <w:t xml:space="preserve"> </w:t>
      </w:r>
      <w:bookmarkStart w:id="33" w:name="OLE_LINK97"/>
      <w:bookmarkStart w:id="34" w:name="OLE_LINK96"/>
      <w:r>
        <w:t>prototype vehicles</w:t>
      </w:r>
      <w:bookmarkEnd w:id="33"/>
      <w:bookmarkEnd w:id="34"/>
      <w:r>
        <w:rPr>
          <w:lang w:eastAsia="zh-CN"/>
        </w:rPr>
        <w:t xml:space="preserve"> [5] for autonomous driving and Google’s self-driving vehicles have traveled 700,000 autonomous miles by April, 2014. For the latest version of Google’s self-</w:t>
      </w:r>
      <w:r>
        <w:rPr>
          <w:lang w:eastAsia="zh-CN"/>
        </w:rPr>
        <w:t xml:space="preserve">driving </w:t>
      </w:r>
      <w:r>
        <w:rPr>
          <w:lang w:eastAsia="zh-CN"/>
        </w:rPr>
        <w:lastRenderedPageBreak/>
        <w:t xml:space="preserve">cars revealed in May 2014, there is no gas pedal, steering wheel, or brakes. </w:t>
      </w:r>
      <w:r>
        <w:rPr>
          <w:rFonts w:ascii="Times New Roman" w:eastAsia="SimSun" w:hAnsi="Times New Roman"/>
          <w:color w:val="000000"/>
          <w:szCs w:val="24"/>
          <w:lang w:eastAsia="zh-CN"/>
        </w:rPr>
        <w:t xml:space="preserve">Tesla also aims to build its own driverless cars based on Model S and they may be street ready by 2016 [6]. From a technological standpoint, it is generally believed that </w:t>
      </w:r>
      <w:r>
        <w:t>a vehicle can operate fully on its own without human intervention</w:t>
      </w:r>
      <w:r>
        <w:rPr>
          <w:lang w:eastAsia="zh-CN"/>
        </w:rPr>
        <w:t xml:space="preserve">. </w:t>
      </w:r>
      <w:r>
        <w:rPr>
          <w:rFonts w:ascii="Times New Roman" w:eastAsia="SimSun" w:hAnsi="Times New Roman"/>
          <w:color w:val="000000"/>
          <w:szCs w:val="24"/>
          <w:lang w:eastAsia="zh-CN"/>
        </w:rPr>
        <w:t xml:space="preserve">This research is to access how connected vehicles and autonomous driving can improve traffic operations in on-ramp areas.   </w:t>
      </w:r>
    </w:p>
    <w:p w:rsidR="002B6A10" w:rsidRDefault="00B660F5">
      <w:pPr>
        <w:pStyle w:val="Heading2"/>
        <w:spacing w:before="360" w:line="480" w:lineRule="auto"/>
        <w:rPr>
          <w:rFonts w:ascii="Times New Roman" w:hAnsi="Times New Roman"/>
          <w:b w:val="0"/>
          <w:color w:val="000000"/>
          <w:szCs w:val="24"/>
        </w:rPr>
      </w:pPr>
      <w:bookmarkStart w:id="35" w:name="_Toc395124417"/>
      <w:bookmarkEnd w:id="35"/>
      <w:r>
        <w:rPr>
          <w:rFonts w:ascii="Times New Roman" w:hAnsi="Times New Roman"/>
          <w:b w:val="0"/>
          <w:color w:val="000000"/>
          <w:szCs w:val="24"/>
        </w:rPr>
        <w:t>1.3. RESEARCH OBJECTIVES</w:t>
      </w:r>
    </w:p>
    <w:p w:rsidR="002B6A10" w:rsidRDefault="00B660F5">
      <w:pPr>
        <w:spacing w:line="480" w:lineRule="auto"/>
        <w:ind w:firstLine="720"/>
        <w:jc w:val="both"/>
        <w:rPr>
          <w:rFonts w:ascii="Times New Roman" w:hAnsi="Times New Roman"/>
          <w:color w:val="000000"/>
          <w:szCs w:val="24"/>
        </w:rPr>
      </w:pPr>
      <w:r>
        <w:rPr>
          <w:rFonts w:ascii="Times New Roman" w:hAnsi="Times New Roman"/>
          <w:color w:val="000000"/>
          <w:szCs w:val="24"/>
        </w:rPr>
        <w:t>The objective of th</w:t>
      </w:r>
      <w:r>
        <w:rPr>
          <w:rFonts w:ascii="Times New Roman" w:hAnsi="Times New Roman"/>
          <w:color w:val="000000"/>
          <w:szCs w:val="24"/>
          <w:lang w:eastAsia="zh-CN"/>
        </w:rPr>
        <w:t>is</w:t>
      </w:r>
      <w:r>
        <w:rPr>
          <w:rFonts w:ascii="Times New Roman" w:hAnsi="Times New Roman"/>
          <w:color w:val="000000"/>
          <w:szCs w:val="24"/>
        </w:rPr>
        <w:t xml:space="preserve"> research is to mo</w:t>
      </w:r>
      <w:r>
        <w:rPr>
          <w:rFonts w:ascii="Times New Roman" w:hAnsi="Times New Roman"/>
          <w:color w:val="000000"/>
          <w:szCs w:val="24"/>
        </w:rPr>
        <w:t xml:space="preserve">del how drivers’ collaborative behaviors can improve traffic safety and efficiency in on-ramp areas. It is assumed that all vehicles are connected through </w:t>
      </w:r>
      <w:bookmarkStart w:id="36" w:name="OLE_LINK76"/>
      <w:bookmarkStart w:id="37" w:name="OLE_LINK75"/>
      <w:r>
        <w:rPr>
          <w:rFonts w:ascii="Times New Roman" w:hAnsi="Times New Roman"/>
          <w:color w:val="000000"/>
          <w:szCs w:val="24"/>
        </w:rPr>
        <w:t xml:space="preserve">Dedicated </w:t>
      </w:r>
      <w:r>
        <w:rPr>
          <w:rFonts w:ascii="Times New Roman" w:hAnsi="Times New Roman"/>
          <w:color w:val="000000"/>
          <w:szCs w:val="24"/>
          <w:lang w:eastAsia="zh-CN"/>
        </w:rPr>
        <w:t>S</w:t>
      </w:r>
      <w:r>
        <w:rPr>
          <w:rFonts w:ascii="Times New Roman" w:hAnsi="Times New Roman"/>
          <w:color w:val="000000"/>
          <w:szCs w:val="24"/>
        </w:rPr>
        <w:t>hort-</w:t>
      </w:r>
      <w:r>
        <w:rPr>
          <w:rFonts w:ascii="Times New Roman" w:hAnsi="Times New Roman"/>
          <w:color w:val="000000"/>
          <w:szCs w:val="24"/>
          <w:lang w:eastAsia="zh-CN"/>
        </w:rPr>
        <w:t>R</w:t>
      </w:r>
      <w:r>
        <w:rPr>
          <w:rFonts w:ascii="Times New Roman" w:hAnsi="Times New Roman"/>
          <w:color w:val="000000"/>
          <w:szCs w:val="24"/>
        </w:rPr>
        <w:t xml:space="preserve">ange </w:t>
      </w:r>
      <w:r>
        <w:rPr>
          <w:rFonts w:ascii="Times New Roman" w:hAnsi="Times New Roman"/>
          <w:color w:val="000000"/>
          <w:szCs w:val="24"/>
          <w:lang w:eastAsia="zh-CN"/>
        </w:rPr>
        <w:t>C</w:t>
      </w:r>
      <w:r>
        <w:rPr>
          <w:rFonts w:ascii="Times New Roman" w:hAnsi="Times New Roman"/>
          <w:color w:val="000000"/>
          <w:szCs w:val="24"/>
        </w:rPr>
        <w:t>ommunications</w:t>
      </w:r>
      <w:r>
        <w:rPr>
          <w:rFonts w:ascii="Times New Roman" w:hAnsi="Times New Roman"/>
          <w:color w:val="000000"/>
          <w:szCs w:val="24"/>
          <w:lang w:eastAsia="zh-CN"/>
        </w:rPr>
        <w:t xml:space="preserve"> (</w:t>
      </w:r>
      <w:r>
        <w:rPr>
          <w:rFonts w:ascii="Times New Roman" w:hAnsi="Times New Roman"/>
          <w:color w:val="000000"/>
          <w:szCs w:val="24"/>
        </w:rPr>
        <w:t>DSRC</w:t>
      </w:r>
      <w:bookmarkEnd w:id="36"/>
      <w:bookmarkEnd w:id="37"/>
      <w:r>
        <w:rPr>
          <w:rFonts w:ascii="Times New Roman" w:hAnsi="Times New Roman"/>
          <w:color w:val="000000"/>
          <w:szCs w:val="24"/>
          <w:lang w:eastAsia="zh-CN"/>
        </w:rPr>
        <w:t>)</w:t>
      </w:r>
      <w:r>
        <w:rPr>
          <w:rFonts w:ascii="Times New Roman" w:hAnsi="Times New Roman"/>
          <w:color w:val="000000"/>
          <w:szCs w:val="24"/>
        </w:rPr>
        <w:t>. Once these vehicles are within an on-ramp area, they are</w:t>
      </w:r>
      <w:r>
        <w:rPr>
          <w:rFonts w:ascii="Times New Roman" w:hAnsi="Times New Roman"/>
          <w:color w:val="000000"/>
          <w:szCs w:val="24"/>
        </w:rPr>
        <w:t xml:space="preserve"> controlled by a central controller. This central controller coordinates the trajectories of all vehicles and tries to maximize the overall traffic speed. In addition, this controller tries to maintain a safe distance between any two vehicles at the mergin</w:t>
      </w:r>
      <w:r>
        <w:rPr>
          <w:rFonts w:ascii="Times New Roman" w:hAnsi="Times New Roman"/>
          <w:color w:val="000000"/>
          <w:szCs w:val="24"/>
        </w:rPr>
        <w:t>g point.</w:t>
      </w:r>
    </w:p>
    <w:p w:rsidR="002B6A10" w:rsidRDefault="00B660F5">
      <w:pPr>
        <w:spacing w:line="480" w:lineRule="auto"/>
        <w:ind w:firstLine="720"/>
        <w:jc w:val="both"/>
        <w:rPr>
          <w:rFonts w:ascii="Times New Roman" w:hAnsi="Times New Roman"/>
          <w:color w:val="000000"/>
          <w:szCs w:val="24"/>
          <w:lang w:eastAsia="zh-CN"/>
        </w:rPr>
      </w:pPr>
      <w:r>
        <w:rPr>
          <w:rFonts w:ascii="Times New Roman" w:hAnsi="Times New Roman"/>
          <w:color w:val="000000"/>
          <w:szCs w:val="24"/>
        </w:rPr>
        <w:t>In this thesis, a comprehensive framework is proposed for modeling vehicle accelerations. This framework is based on VISSIM</w:t>
      </w:r>
      <w:r>
        <w:rPr>
          <w:rFonts w:ascii="Times New Roman" w:hAnsi="Times New Roman"/>
          <w:color w:val="000000"/>
          <w:szCs w:val="24"/>
          <w:lang w:eastAsia="zh-CN"/>
        </w:rPr>
        <w:t xml:space="preserve"> [7]</w:t>
      </w:r>
      <w:r>
        <w:rPr>
          <w:rFonts w:ascii="Times New Roman" w:hAnsi="Times New Roman"/>
          <w:color w:val="000000"/>
          <w:szCs w:val="24"/>
        </w:rPr>
        <w:t xml:space="preserve"> microscopic traffic simulation and the C2X module</w:t>
      </w:r>
      <w:r>
        <w:rPr>
          <w:rFonts w:ascii="Times New Roman" w:hAnsi="Times New Roman"/>
          <w:color w:val="000000"/>
          <w:szCs w:val="24"/>
          <w:lang w:eastAsia="zh-CN"/>
        </w:rPr>
        <w:t xml:space="preserve"> [8]</w:t>
      </w:r>
      <w:r>
        <w:rPr>
          <w:rFonts w:ascii="Times New Roman" w:hAnsi="Times New Roman"/>
          <w:color w:val="000000"/>
          <w:szCs w:val="24"/>
        </w:rPr>
        <w:t xml:space="preserve"> included in VISSIM. It also includes an interface with MATLAB tha</w:t>
      </w:r>
      <w:r>
        <w:rPr>
          <w:rFonts w:ascii="Times New Roman" w:hAnsi="Times New Roman"/>
          <w:color w:val="000000"/>
          <w:szCs w:val="24"/>
        </w:rPr>
        <w:t>t allows users to utilize the optimization toolbox</w:t>
      </w:r>
      <w:r>
        <w:rPr>
          <w:rFonts w:ascii="Times New Roman" w:hAnsi="Times New Roman"/>
          <w:color w:val="000000"/>
          <w:szCs w:val="24"/>
          <w:lang w:eastAsia="zh-CN"/>
        </w:rPr>
        <w:t xml:space="preserve"> [9]</w:t>
      </w:r>
      <w:r>
        <w:rPr>
          <w:rFonts w:ascii="Times New Roman" w:hAnsi="Times New Roman"/>
          <w:color w:val="000000"/>
          <w:szCs w:val="24"/>
        </w:rPr>
        <w:t xml:space="preserve"> in MATLAB.</w:t>
      </w:r>
      <w:r>
        <w:rPr>
          <w:rFonts w:ascii="Times New Roman" w:hAnsi="Times New Roman"/>
          <w:color w:val="000000"/>
          <w:szCs w:val="24"/>
          <w:lang w:eastAsia="zh-CN"/>
        </w:rPr>
        <w:t xml:space="preserve"> This framework is able to extract data such as position, velocity, and acceleration from VISSIM for vehicles entering a merging zone and to feed such data into a MATLAB optimization program.</w:t>
      </w:r>
      <w:r>
        <w:rPr>
          <w:rFonts w:ascii="Times New Roman" w:hAnsi="Times New Roman"/>
          <w:color w:val="000000"/>
          <w:szCs w:val="24"/>
          <w:lang w:eastAsia="zh-CN"/>
        </w:rPr>
        <w:t xml:space="preserve"> The optimization program coordinates the trajectories of all vehicles and generates optimal second-by-second acceleration/deceleration rates for each vehicle in the next decision interval, which is set to be 10 seconds long. The optimal </w:t>
      </w:r>
      <w:r>
        <w:rPr>
          <w:rFonts w:ascii="Times New Roman" w:hAnsi="Times New Roman"/>
          <w:color w:val="000000"/>
          <w:szCs w:val="24"/>
          <w:lang w:eastAsia="zh-CN"/>
        </w:rPr>
        <w:lastRenderedPageBreak/>
        <w:t>acceleration/decel</w:t>
      </w:r>
      <w:r>
        <w:rPr>
          <w:rFonts w:ascii="Times New Roman" w:hAnsi="Times New Roman"/>
          <w:color w:val="000000"/>
          <w:szCs w:val="24"/>
          <w:lang w:eastAsia="zh-CN"/>
        </w:rPr>
        <w:t>eration instructions are then sent back to VISSIM to control vehicles in the next interval.  Vehicles are assumed to be automatically controlled and strictly follow the received instructions. In addition to the optimal control based on the connected and au</w:t>
      </w:r>
      <w:r>
        <w:rPr>
          <w:rFonts w:ascii="Times New Roman" w:hAnsi="Times New Roman"/>
          <w:color w:val="000000"/>
          <w:szCs w:val="24"/>
          <w:lang w:eastAsia="zh-CN"/>
        </w:rPr>
        <w:t xml:space="preserve">tonomous vehicles assumption, this research considers scenarios that all vehicles are connected but are controlled by individual human drivers. Human drivers are provided with suggested control strategies such as speed and lane choice. These scenarios are </w:t>
      </w:r>
      <w:r>
        <w:rPr>
          <w:rFonts w:ascii="Times New Roman" w:hAnsi="Times New Roman"/>
          <w:color w:val="000000"/>
          <w:szCs w:val="24"/>
          <w:lang w:eastAsia="zh-CN"/>
        </w:rPr>
        <w:t xml:space="preserve">compared with the optimal control assuming all vehicles are controlled automatically. </w:t>
      </w:r>
    </w:p>
    <w:p w:rsidR="002B6A10" w:rsidRDefault="00B660F5">
      <w:pPr>
        <w:pStyle w:val="Heading2"/>
        <w:spacing w:before="360" w:line="480" w:lineRule="auto"/>
        <w:rPr>
          <w:rFonts w:ascii="Times New Roman" w:hAnsi="Times New Roman"/>
          <w:b w:val="0"/>
          <w:color w:val="000000"/>
          <w:szCs w:val="24"/>
        </w:rPr>
      </w:pPr>
      <w:bookmarkStart w:id="38" w:name="_Toc395124418"/>
      <w:bookmarkEnd w:id="38"/>
      <w:r>
        <w:rPr>
          <w:rFonts w:ascii="Times New Roman" w:hAnsi="Times New Roman"/>
          <w:b w:val="0"/>
          <w:color w:val="000000"/>
          <w:szCs w:val="24"/>
        </w:rPr>
        <w:t>1.4. THESIS OUTLINE</w:t>
      </w:r>
    </w:p>
    <w:p w:rsidR="002B6A10" w:rsidRDefault="00B660F5">
      <w:pPr>
        <w:spacing w:line="480" w:lineRule="auto"/>
        <w:ind w:firstLine="720"/>
        <w:jc w:val="both"/>
        <w:rPr>
          <w:rFonts w:ascii="Times New Roman" w:hAnsi="Times New Roman"/>
          <w:color w:val="000000"/>
          <w:szCs w:val="24"/>
        </w:rPr>
        <w:sectPr w:rsidR="002B6A10">
          <w:headerReference w:type="default" r:id="rId20"/>
          <w:footerReference w:type="default" r:id="rId21"/>
          <w:pgSz w:w="12240" w:h="15840"/>
          <w:pgMar w:top="1440" w:right="1440" w:bottom="1440" w:left="2160" w:header="720" w:footer="720" w:gutter="0"/>
          <w:cols w:space="720"/>
          <w:formProt w:val="0"/>
          <w:docGrid w:linePitch="360" w:charSpace="-6145"/>
        </w:sectPr>
      </w:pPr>
      <w:r>
        <w:rPr>
          <w:rFonts w:ascii="Times New Roman" w:hAnsi="Times New Roman"/>
          <w:color w:val="000000"/>
          <w:szCs w:val="24"/>
        </w:rPr>
        <w:t>The rest of this thesis is organized as follows: Chapter 2 reviews documented research related to on-ramp merging, including stud</w:t>
      </w:r>
      <w:r>
        <w:rPr>
          <w:rFonts w:ascii="Times New Roman" w:hAnsi="Times New Roman"/>
          <w:color w:val="000000"/>
          <w:szCs w:val="24"/>
        </w:rPr>
        <w:t>ies on ramp metering and optimal speed control. Chapter 3 introduces the methodology developed in this thesis to achieve the optimal ramp control objectives. The proposed framework is described in detail and justified. Methods used for data analysis are al</w:t>
      </w:r>
      <w:r>
        <w:rPr>
          <w:rFonts w:ascii="Times New Roman" w:hAnsi="Times New Roman"/>
          <w:color w:val="000000"/>
          <w:szCs w:val="24"/>
        </w:rPr>
        <w:t xml:space="preserve">so explained in this chapter. Chapter </w:t>
      </w:r>
      <w:r>
        <w:rPr>
          <w:rFonts w:ascii="Times New Roman" w:hAnsi="Times New Roman"/>
          <w:color w:val="000000"/>
          <w:szCs w:val="24"/>
          <w:lang w:eastAsia="zh-CN"/>
        </w:rPr>
        <w:t>4 provides 3 representative cases to validate the proposed optimization-based ramp control method</w:t>
      </w:r>
      <w:r>
        <w:rPr>
          <w:rFonts w:ascii="Times New Roman" w:hAnsi="Times New Roman"/>
          <w:color w:val="000000"/>
          <w:szCs w:val="24"/>
        </w:rPr>
        <w:t xml:space="preserve">.  Chapter </w:t>
      </w:r>
      <w:r>
        <w:rPr>
          <w:rFonts w:ascii="Times New Roman" w:hAnsi="Times New Roman"/>
          <w:color w:val="000000"/>
          <w:szCs w:val="24"/>
          <w:lang w:eastAsia="zh-CN"/>
        </w:rPr>
        <w:t>5</w:t>
      </w:r>
      <w:r>
        <w:rPr>
          <w:rFonts w:ascii="Times New Roman" w:hAnsi="Times New Roman"/>
          <w:color w:val="000000"/>
          <w:szCs w:val="24"/>
        </w:rPr>
        <w:t xml:space="preserve"> evaluates the developed optimal ramp control method under various traffic conditions based on VISSIM simulat</w:t>
      </w:r>
      <w:r>
        <w:rPr>
          <w:rFonts w:ascii="Times New Roman" w:hAnsi="Times New Roman"/>
          <w:color w:val="000000"/>
          <w:szCs w:val="24"/>
        </w:rPr>
        <w:t xml:space="preserve">ion and compares it with other control scenarios assuming connected vehicles and human drivers. Chapter </w:t>
      </w:r>
      <w:r>
        <w:rPr>
          <w:rFonts w:ascii="Times New Roman" w:hAnsi="Times New Roman"/>
          <w:color w:val="000000"/>
          <w:szCs w:val="24"/>
          <w:lang w:eastAsia="zh-CN"/>
        </w:rPr>
        <w:t>6</w:t>
      </w:r>
      <w:r>
        <w:rPr>
          <w:rFonts w:ascii="Times New Roman" w:hAnsi="Times New Roman"/>
          <w:color w:val="000000"/>
          <w:szCs w:val="24"/>
        </w:rPr>
        <w:t xml:space="preserve"> presents the simulation results generated in Chapter 5. The results of different control scenarios are compared and discussed in detail. The entire study is summarized at the end of this Chapter. Chapter </w:t>
      </w:r>
      <w:r>
        <w:rPr>
          <w:rFonts w:ascii="Times New Roman" w:hAnsi="Times New Roman"/>
          <w:color w:val="000000"/>
          <w:szCs w:val="24"/>
          <w:lang w:eastAsia="zh-CN"/>
        </w:rPr>
        <w:t>7</w:t>
      </w:r>
      <w:r>
        <w:rPr>
          <w:rFonts w:ascii="Times New Roman" w:hAnsi="Times New Roman"/>
          <w:color w:val="000000"/>
          <w:szCs w:val="24"/>
        </w:rPr>
        <w:t xml:space="preserve"> provides recommendations for future research.</w:t>
      </w:r>
    </w:p>
    <w:p w:rsidR="002B6A10" w:rsidRDefault="00B660F5">
      <w:pPr>
        <w:pStyle w:val="Heading1"/>
        <w:spacing w:after="240" w:line="480" w:lineRule="auto"/>
        <w:rPr>
          <w:rFonts w:ascii="Times New Roman" w:hAnsi="Times New Roman"/>
          <w:color w:val="000000"/>
          <w:szCs w:val="24"/>
          <w:u w:val="single"/>
          <w:lang w:eastAsia="zh-CN"/>
        </w:rPr>
      </w:pPr>
      <w:bookmarkStart w:id="39" w:name="_Toc395124419"/>
      <w:bookmarkEnd w:id="39"/>
      <w:r>
        <w:rPr>
          <w:rFonts w:ascii="Times New Roman" w:hAnsi="Times New Roman"/>
          <w:color w:val="000000"/>
          <w:szCs w:val="24"/>
          <w:u w:val="single"/>
          <w:lang w:eastAsia="zh-CN"/>
        </w:rPr>
        <w:lastRenderedPageBreak/>
        <w:t>CHA</w:t>
      </w:r>
      <w:r>
        <w:rPr>
          <w:rFonts w:ascii="Times New Roman" w:hAnsi="Times New Roman"/>
          <w:color w:val="000000"/>
          <w:szCs w:val="24"/>
          <w:u w:val="single"/>
          <w:lang w:eastAsia="zh-CN"/>
        </w:rPr>
        <w:t>PTER 2: LITERATURE REVIEW</w:t>
      </w:r>
    </w:p>
    <w:p w:rsidR="002B6A10" w:rsidRDefault="00B660F5">
      <w:pPr>
        <w:widowControl w:val="0"/>
        <w:spacing w:line="480" w:lineRule="auto"/>
        <w:ind w:firstLine="720"/>
        <w:jc w:val="both"/>
        <w:rPr>
          <w:rFonts w:ascii="Times New Roman" w:hAnsi="Times New Roman"/>
          <w:szCs w:val="24"/>
        </w:rPr>
        <w:sectPr w:rsidR="002B6A10">
          <w:headerReference w:type="default" r:id="rId22"/>
          <w:footerReference w:type="default" r:id="rId23"/>
          <w:pgSz w:w="12240" w:h="15840"/>
          <w:pgMar w:top="2880" w:right="1440" w:bottom="1440" w:left="2160" w:header="720" w:footer="720" w:gutter="0"/>
          <w:cols w:space="720"/>
          <w:formProt w:val="0"/>
          <w:docGrid w:linePitch="360" w:charSpace="-6145"/>
        </w:sectPr>
      </w:pPr>
      <w:commentRangeStart w:id="40"/>
      <w:r>
        <w:rPr>
          <w:rFonts w:ascii="Times New Roman" w:hAnsi="Times New Roman"/>
          <w:szCs w:val="24"/>
          <w:lang w:eastAsia="zh-CN"/>
        </w:rPr>
        <w:t>Traffic</w:t>
      </w:r>
      <w:commentRangeEnd w:id="40"/>
      <w:r>
        <w:rPr>
          <w:rFonts w:ascii="Times New Roman" w:hAnsi="Times New Roman"/>
          <w:szCs w:val="24"/>
          <w:lang w:eastAsia="zh-CN"/>
        </w:rPr>
        <w:commentReference w:id="40"/>
      </w:r>
      <w:r>
        <w:rPr>
          <w:rFonts w:ascii="Times New Roman" w:hAnsi="Times New Roman"/>
          <w:color w:val="000000"/>
          <w:szCs w:val="24"/>
        </w:rPr>
        <w:t xml:space="preserve"> control has been studied for decades to prevent roadway from congestion so as to increase efficiency of current road system at a lower cost than the alternative of involving new road construction w</w:t>
      </w:r>
      <w:r>
        <w:rPr>
          <w:rFonts w:ascii="Times New Roman" w:hAnsi="Times New Roman"/>
          <w:color w:val="000000"/>
          <w:szCs w:val="24"/>
        </w:rPr>
        <w:t>orks. In 1970’s, system engineer and traffic engineer worked together to discuss and provide feasible solutions</w:t>
      </w:r>
      <w:r>
        <w:rPr>
          <w:rFonts w:ascii="Times New Roman" w:hAnsi="Times New Roman"/>
          <w:color w:val="000000"/>
          <w:szCs w:val="24"/>
          <w:lang w:eastAsia="zh-CN"/>
        </w:rPr>
        <w:t>, such as</w:t>
      </w:r>
      <w:r>
        <w:rPr>
          <w:rFonts w:ascii="Times New Roman" w:hAnsi="Times New Roman"/>
          <w:color w:val="000000"/>
          <w:szCs w:val="24"/>
        </w:rPr>
        <w:t xml:space="preserve"> ramp closure, ramp meter, and merging control</w:t>
      </w:r>
      <w:r>
        <w:rPr>
          <w:rFonts w:ascii="Times New Roman" w:hAnsi="Times New Roman"/>
          <w:color w:val="000000"/>
          <w:szCs w:val="24"/>
          <w:lang w:eastAsia="zh-CN"/>
        </w:rPr>
        <w:t>,</w:t>
      </w:r>
      <w:r>
        <w:rPr>
          <w:rFonts w:ascii="Times New Roman" w:hAnsi="Times New Roman"/>
          <w:color w:val="000000"/>
          <w:szCs w:val="24"/>
        </w:rPr>
        <w:t xml:space="preserve"> for ramp control [10]</w:t>
      </w:r>
      <w:r>
        <w:rPr>
          <w:rFonts w:ascii="Times New Roman" w:hAnsi="Times New Roman"/>
          <w:color w:val="000000"/>
          <w:szCs w:val="24"/>
          <w:lang w:eastAsia="zh-CN"/>
        </w:rPr>
        <w:t xml:space="preserve">, which </w:t>
      </w:r>
      <w:r>
        <w:rPr>
          <w:rFonts w:ascii="Times New Roman" w:hAnsi="Times New Roman"/>
          <w:color w:val="000000"/>
          <w:szCs w:val="24"/>
        </w:rPr>
        <w:t>is one of the most important parts of traffic control</w:t>
      </w:r>
      <w:r>
        <w:rPr>
          <w:rFonts w:ascii="Times New Roman" w:hAnsi="Times New Roman"/>
          <w:color w:val="000000"/>
          <w:szCs w:val="24"/>
          <w:lang w:eastAsia="zh-CN"/>
        </w:rPr>
        <w:t xml:space="preserve">. </w:t>
      </w:r>
      <w:r>
        <w:rPr>
          <w:rFonts w:ascii="Times New Roman" w:hAnsi="Times New Roman"/>
          <w:color w:val="000000"/>
          <w:szCs w:val="24"/>
        </w:rPr>
        <w:t>Seve</w:t>
      </w:r>
      <w:r>
        <w:rPr>
          <w:rFonts w:ascii="Times New Roman" w:hAnsi="Times New Roman"/>
          <w:color w:val="000000"/>
          <w:szCs w:val="24"/>
        </w:rPr>
        <w:t xml:space="preserve">ral models, containing car following risk index and/or lane change risk index, were then proposed to evaluate on ramp merge safety. </w:t>
      </w:r>
      <w:bookmarkStart w:id="41" w:name="OLE_LINK13"/>
      <w:bookmarkStart w:id="42" w:name="OLE_LINK12"/>
      <w:r>
        <w:rPr>
          <w:rFonts w:ascii="Times New Roman" w:hAnsi="Times New Roman"/>
          <w:color w:val="000000"/>
          <w:szCs w:val="24"/>
          <w:lang w:eastAsia="zh-CN"/>
        </w:rPr>
        <w:t>Besides, t</w:t>
      </w:r>
      <w:r>
        <w:rPr>
          <w:rFonts w:ascii="Times New Roman" w:hAnsi="Times New Roman"/>
          <w:color w:val="000000"/>
          <w:szCs w:val="24"/>
        </w:rPr>
        <w:t xml:space="preserve">he </w:t>
      </w:r>
      <w:proofErr w:type="spellStart"/>
      <w:r>
        <w:rPr>
          <w:rFonts w:ascii="Times New Roman" w:hAnsi="Times New Roman"/>
          <w:color w:val="000000"/>
          <w:szCs w:val="24"/>
        </w:rPr>
        <w:t>P</w:t>
      </w:r>
      <w:r>
        <w:rPr>
          <w:rFonts w:ascii="Times New Roman" w:hAnsi="Times New Roman"/>
          <w:color w:val="000000"/>
          <w:szCs w:val="24"/>
          <w:lang w:eastAsia="zh-CN"/>
        </w:rPr>
        <w:t>ro</w:t>
      </w:r>
      <w:r>
        <w:rPr>
          <w:rFonts w:ascii="Times New Roman" w:hAnsi="Times New Roman"/>
          <w:color w:val="000000"/>
          <w:szCs w:val="24"/>
        </w:rPr>
        <w:t>gra</w:t>
      </w:r>
      <w:r>
        <w:rPr>
          <w:rFonts w:ascii="Times New Roman" w:hAnsi="Times New Roman"/>
          <w:color w:val="000000"/>
          <w:szCs w:val="24"/>
          <w:lang w:eastAsia="zh-CN"/>
        </w:rPr>
        <w:t>m</w:t>
      </w:r>
      <w:r>
        <w:rPr>
          <w:rFonts w:ascii="Times New Roman" w:hAnsi="Times New Roman"/>
          <w:color w:val="000000"/>
          <w:szCs w:val="24"/>
        </w:rPr>
        <w:t>me</w:t>
      </w:r>
      <w:proofErr w:type="spellEnd"/>
      <w:r>
        <w:rPr>
          <w:rFonts w:ascii="Times New Roman" w:hAnsi="Times New Roman"/>
          <w:color w:val="000000"/>
          <w:szCs w:val="24"/>
        </w:rPr>
        <w:t xml:space="preserve"> for</w:t>
      </w:r>
      <w:bookmarkStart w:id="43" w:name="OLE_LINK26"/>
      <w:bookmarkStart w:id="44" w:name="OLE_LINK25"/>
      <w:r>
        <w:rPr>
          <w:rFonts w:ascii="Times New Roman" w:hAnsi="Times New Roman"/>
          <w:color w:val="000000"/>
          <w:szCs w:val="24"/>
        </w:rPr>
        <w:t xml:space="preserve"> a European Traffic</w:t>
      </w:r>
      <w:bookmarkEnd w:id="43"/>
      <w:bookmarkEnd w:id="44"/>
      <w:r>
        <w:rPr>
          <w:rFonts w:ascii="Times New Roman" w:hAnsi="Times New Roman"/>
          <w:color w:val="000000"/>
          <w:szCs w:val="24"/>
        </w:rPr>
        <w:t xml:space="preserve"> of Highest Efficiency and Unprecedented Safety</w:t>
      </w:r>
      <w:r>
        <w:rPr>
          <w:rFonts w:ascii="Times New Roman" w:hAnsi="Times New Roman"/>
          <w:color w:val="000000"/>
          <w:szCs w:val="24"/>
          <w:lang w:eastAsia="zh-CN"/>
        </w:rPr>
        <w:t xml:space="preserve"> (</w:t>
      </w:r>
      <w:r>
        <w:rPr>
          <w:rFonts w:ascii="Times New Roman" w:hAnsi="Times New Roman"/>
          <w:color w:val="000000"/>
          <w:szCs w:val="24"/>
        </w:rPr>
        <w:t>PROMETHEUS</w:t>
      </w:r>
      <w:r>
        <w:rPr>
          <w:rFonts w:ascii="Times New Roman" w:hAnsi="Times New Roman"/>
          <w:color w:val="000000"/>
          <w:szCs w:val="24"/>
          <w:lang w:eastAsia="zh-CN"/>
        </w:rPr>
        <w:t xml:space="preserve"> </w:t>
      </w:r>
      <w:r>
        <w:rPr>
          <w:rFonts w:ascii="Times New Roman" w:hAnsi="Times New Roman"/>
          <w:color w:val="000000"/>
          <w:szCs w:val="24"/>
        </w:rPr>
        <w:t xml:space="preserve">1987-1995) project </w:t>
      </w:r>
      <w:r>
        <w:rPr>
          <w:rFonts w:ascii="Times New Roman" w:hAnsi="Times New Roman"/>
          <w:color w:val="000000"/>
          <w:szCs w:val="24"/>
        </w:rPr>
        <w:t xml:space="preserve">[11], which was the largest R&amp;D project ever about autonomous car, attempted for the first time to realize a </w:t>
      </w:r>
      <w:bookmarkStart w:id="45" w:name="OLE_LINK30"/>
      <w:bookmarkStart w:id="46" w:name="OLE_LINK29"/>
      <w:bookmarkStart w:id="47" w:name="OLE_LINK28"/>
      <w:bookmarkStart w:id="48" w:name="OLE_LINK27"/>
      <w:r>
        <w:rPr>
          <w:rFonts w:ascii="Times New Roman" w:hAnsi="Times New Roman"/>
          <w:color w:val="000000"/>
          <w:szCs w:val="24"/>
        </w:rPr>
        <w:t>cooperative</w:t>
      </w:r>
      <w:bookmarkEnd w:id="45"/>
      <w:bookmarkEnd w:id="46"/>
      <w:r>
        <w:rPr>
          <w:rFonts w:ascii="Times New Roman" w:hAnsi="Times New Roman"/>
          <w:color w:val="000000"/>
          <w:szCs w:val="24"/>
        </w:rPr>
        <w:t xml:space="preserve"> system</w:t>
      </w:r>
      <w:bookmarkEnd w:id="47"/>
      <w:bookmarkEnd w:id="48"/>
      <w:r>
        <w:rPr>
          <w:rFonts w:ascii="Times New Roman" w:hAnsi="Times New Roman"/>
          <w:color w:val="000000"/>
          <w:szCs w:val="24"/>
        </w:rPr>
        <w:t xml:space="preserve"> prototype but failed owing to the lack of suitable communication technology. With the development of</w:t>
      </w:r>
      <w:bookmarkEnd w:id="41"/>
      <w:bookmarkEnd w:id="42"/>
      <w:r>
        <w:rPr>
          <w:rFonts w:ascii="Times New Roman" w:hAnsi="Times New Roman"/>
          <w:color w:val="000000"/>
          <w:szCs w:val="24"/>
        </w:rPr>
        <w:t xml:space="preserve"> Global Positioning System (</w:t>
      </w:r>
      <w:r>
        <w:rPr>
          <w:rFonts w:ascii="Times New Roman" w:hAnsi="Times New Roman"/>
          <w:color w:val="000000"/>
          <w:szCs w:val="24"/>
        </w:rPr>
        <w:t xml:space="preserve">GPS) and wireless communication started in the beginning of this century, cooperative driving technology is expected to get a better chance and the first cooperative driving application is most likely to be released onto the market in 2014 or 2015. </w:t>
      </w:r>
      <w:r>
        <w:rPr>
          <w:rFonts w:ascii="Times New Roman" w:hAnsi="Times New Roman"/>
          <w:color w:val="000000"/>
          <w:szCs w:val="24"/>
          <w:lang w:eastAsia="zh-CN"/>
        </w:rPr>
        <w:t xml:space="preserve"> </w:t>
      </w:r>
      <w:r>
        <w:rPr>
          <w:rFonts w:ascii="Times New Roman" w:hAnsi="Times New Roman"/>
          <w:szCs w:val="24"/>
        </w:rPr>
        <w:t>Many s</w:t>
      </w:r>
      <w:r>
        <w:rPr>
          <w:rFonts w:ascii="Times New Roman" w:hAnsi="Times New Roman"/>
          <w:szCs w:val="24"/>
        </w:rPr>
        <w:t xml:space="preserve">tudies have been conducted </w:t>
      </w:r>
      <w:r>
        <w:rPr>
          <w:rFonts w:ascii="Times New Roman" w:hAnsi="Times New Roman"/>
          <w:szCs w:val="24"/>
          <w:lang w:eastAsia="zh-CN"/>
        </w:rPr>
        <w:t>with different simulation platforms, including traffic simulator, network simulator, and integrated simulator, and various</w:t>
      </w:r>
      <w:r>
        <w:rPr>
          <w:rFonts w:ascii="Times New Roman" w:hAnsi="Times New Roman"/>
          <w:szCs w:val="24"/>
        </w:rPr>
        <w:t xml:space="preserve"> </w:t>
      </w:r>
      <w:r>
        <w:rPr>
          <w:rFonts w:ascii="Times New Roman" w:hAnsi="Times New Roman"/>
          <w:szCs w:val="24"/>
          <w:lang w:eastAsia="zh-CN"/>
        </w:rPr>
        <w:t>traffic control strategies</w:t>
      </w:r>
      <w:r>
        <w:rPr>
          <w:rFonts w:ascii="Times New Roman" w:hAnsi="Times New Roman"/>
          <w:szCs w:val="24"/>
        </w:rPr>
        <w:t xml:space="preserve">, </w:t>
      </w:r>
      <w:r>
        <w:rPr>
          <w:rFonts w:ascii="Times New Roman" w:hAnsi="Times New Roman"/>
          <w:szCs w:val="24"/>
          <w:lang w:eastAsia="zh-CN"/>
        </w:rPr>
        <w:t>which include</w:t>
      </w:r>
      <w:r>
        <w:rPr>
          <w:rFonts w:ascii="Times New Roman" w:hAnsi="Times New Roman"/>
          <w:szCs w:val="24"/>
        </w:rPr>
        <w:t xml:space="preserve"> </w:t>
      </w:r>
      <w:r>
        <w:rPr>
          <w:rFonts w:ascii="Times New Roman" w:hAnsi="Times New Roman"/>
          <w:szCs w:val="24"/>
          <w:lang w:eastAsia="zh-CN"/>
        </w:rPr>
        <w:t xml:space="preserve">ramp meter control </w:t>
      </w:r>
      <w:r>
        <w:rPr>
          <w:rFonts w:ascii="Times New Roman" w:hAnsi="Times New Roman"/>
          <w:szCs w:val="24"/>
        </w:rPr>
        <w:t xml:space="preserve">and </w:t>
      </w:r>
      <w:r>
        <w:rPr>
          <w:rFonts w:ascii="Times New Roman" w:hAnsi="Times New Roman"/>
          <w:szCs w:val="24"/>
          <w:lang w:eastAsia="zh-CN"/>
        </w:rPr>
        <w:t>optimal vehicle control</w:t>
      </w:r>
      <w:r>
        <w:rPr>
          <w:rFonts w:ascii="Times New Roman" w:hAnsi="Times New Roman"/>
          <w:szCs w:val="24"/>
        </w:rPr>
        <w:t xml:space="preserve">.  In the rest of </w:t>
      </w:r>
      <w:r>
        <w:rPr>
          <w:rFonts w:ascii="Times New Roman" w:hAnsi="Times New Roman"/>
          <w:szCs w:val="24"/>
        </w:rPr>
        <w:t xml:space="preserve">this chapter, these </w:t>
      </w:r>
      <w:r>
        <w:rPr>
          <w:rFonts w:ascii="Times New Roman" w:hAnsi="Times New Roman"/>
          <w:szCs w:val="24"/>
          <w:lang w:eastAsia="zh-CN"/>
        </w:rPr>
        <w:t xml:space="preserve">related </w:t>
      </w:r>
      <w:r>
        <w:rPr>
          <w:rFonts w:ascii="Times New Roman" w:hAnsi="Times New Roman"/>
          <w:szCs w:val="24"/>
        </w:rPr>
        <w:t>papers are reviewed and summarized</w:t>
      </w:r>
      <w:r>
        <w:rPr>
          <w:rFonts w:ascii="Times New Roman" w:hAnsi="Times New Roman"/>
          <w:szCs w:val="24"/>
          <w:lang w:eastAsia="zh-CN"/>
        </w:rPr>
        <w:t xml:space="preserve"> in detail</w:t>
      </w:r>
      <w:r>
        <w:rPr>
          <w:rFonts w:ascii="Times New Roman" w:hAnsi="Times New Roman"/>
          <w:szCs w:val="24"/>
        </w:rPr>
        <w:t>.</w:t>
      </w:r>
    </w:p>
    <w:p w:rsidR="002B6A10" w:rsidRDefault="00B660F5">
      <w:pPr>
        <w:pStyle w:val="Heading2"/>
        <w:pageBreakBefore/>
        <w:spacing w:before="360" w:line="480" w:lineRule="auto"/>
        <w:rPr>
          <w:rFonts w:ascii="Times New Roman" w:hAnsi="Times New Roman"/>
          <w:b w:val="0"/>
          <w:color w:val="000000"/>
          <w:szCs w:val="24"/>
        </w:rPr>
      </w:pPr>
      <w:bookmarkStart w:id="49" w:name="_Toc395124420"/>
      <w:bookmarkEnd w:id="49"/>
      <w:r>
        <w:rPr>
          <w:rFonts w:ascii="Times New Roman" w:hAnsi="Times New Roman"/>
          <w:b w:val="0"/>
          <w:color w:val="000000"/>
          <w:szCs w:val="24"/>
        </w:rPr>
        <w:lastRenderedPageBreak/>
        <w:t>2.1. TRAFFIC SIMULATION</w:t>
      </w:r>
    </w:p>
    <w:p w:rsidR="002B6A10" w:rsidRDefault="00B660F5">
      <w:pPr>
        <w:widowControl w:val="0"/>
        <w:spacing w:line="480" w:lineRule="auto"/>
        <w:ind w:firstLine="720"/>
        <w:jc w:val="both"/>
        <w:rPr>
          <w:rFonts w:ascii="Times New Roman" w:hAnsi="Times New Roman"/>
          <w:color w:val="000000"/>
          <w:szCs w:val="24"/>
        </w:rPr>
      </w:pPr>
      <w:r>
        <w:rPr>
          <w:lang w:eastAsia="zh-CN"/>
        </w:rPr>
        <w:t xml:space="preserve">Lots of traffic control studies are based on traffic simulation because it enables </w:t>
      </w:r>
      <w:r>
        <w:t>study</w:t>
      </w:r>
      <w:r>
        <w:rPr>
          <w:lang w:eastAsia="zh-CN"/>
        </w:rPr>
        <w:t>ing</w:t>
      </w:r>
      <w:r>
        <w:t xml:space="preserve"> models </w:t>
      </w:r>
      <w:r>
        <w:rPr>
          <w:lang w:eastAsia="zh-CN"/>
        </w:rPr>
        <w:t xml:space="preserve">which are </w:t>
      </w:r>
      <w:r>
        <w:t xml:space="preserve">too complicated for analytical or numerical </w:t>
      </w:r>
      <w:r>
        <w:t>treatment</w:t>
      </w:r>
      <w:r>
        <w:rPr>
          <w:rFonts w:ascii="Times New Roman" w:hAnsi="Times New Roman"/>
          <w:color w:val="000000"/>
          <w:szCs w:val="24"/>
          <w:lang w:eastAsia="zh-CN"/>
        </w:rPr>
        <w:t xml:space="preserve"> and is less expensive than field study. T</w:t>
      </w:r>
      <w:r>
        <w:rPr>
          <w:rFonts w:ascii="Times New Roman" w:hAnsi="Times New Roman"/>
          <w:color w:val="000000"/>
          <w:szCs w:val="24"/>
        </w:rPr>
        <w:t>raffic simulation is a mathematical modeling of transportation systems by building computer model and moving it dynamically to help predict, design and improve transportation systems [12]. It is considered</w:t>
      </w:r>
      <w:r>
        <w:rPr>
          <w:rFonts w:ascii="Times New Roman" w:hAnsi="Times New Roman"/>
          <w:color w:val="000000"/>
          <w:szCs w:val="24"/>
        </w:rPr>
        <w:t xml:space="preserve"> started when Daniel L. </w:t>
      </w:r>
      <w:proofErr w:type="spellStart"/>
      <w:r>
        <w:rPr>
          <w:rFonts w:ascii="Times New Roman" w:hAnsi="Times New Roman"/>
          <w:color w:val="000000"/>
          <w:szCs w:val="24"/>
        </w:rPr>
        <w:t>Gerlough</w:t>
      </w:r>
      <w:proofErr w:type="spellEnd"/>
      <w:r>
        <w:rPr>
          <w:rFonts w:ascii="Times New Roman" w:hAnsi="Times New Roman"/>
          <w:color w:val="000000"/>
          <w:szCs w:val="24"/>
        </w:rPr>
        <w:t xml:space="preserve"> published his dissertation in 1955 [13]. By now, there are plenty of simulators that are able to simulate and analyze on ramp merging process, such as </w:t>
      </w:r>
      <w:proofErr w:type="spellStart"/>
      <w:r>
        <w:rPr>
          <w:rFonts w:ascii="Times New Roman" w:hAnsi="Times New Roman"/>
          <w:color w:val="000000"/>
          <w:szCs w:val="24"/>
        </w:rPr>
        <w:t>Aimsun</w:t>
      </w:r>
      <w:proofErr w:type="spellEnd"/>
      <w:r>
        <w:rPr>
          <w:rFonts w:ascii="Times New Roman" w:hAnsi="Times New Roman"/>
          <w:color w:val="000000"/>
          <w:szCs w:val="24"/>
        </w:rPr>
        <w:t xml:space="preserve">, CORSIM, </w:t>
      </w:r>
      <w:proofErr w:type="spellStart"/>
      <w:r>
        <w:rPr>
          <w:rFonts w:ascii="Times New Roman" w:hAnsi="Times New Roman"/>
          <w:color w:val="000000"/>
          <w:szCs w:val="24"/>
        </w:rPr>
        <w:t>SimTraffic</w:t>
      </w:r>
      <w:proofErr w:type="spellEnd"/>
      <w:r>
        <w:rPr>
          <w:rFonts w:ascii="Times New Roman" w:hAnsi="Times New Roman"/>
          <w:color w:val="000000"/>
          <w:szCs w:val="24"/>
        </w:rPr>
        <w:t>, VISSIM, PARAMICS, and SUMO. Different lane c</w:t>
      </w:r>
      <w:r>
        <w:rPr>
          <w:rFonts w:ascii="Times New Roman" w:hAnsi="Times New Roman"/>
          <w:color w:val="000000"/>
          <w:szCs w:val="24"/>
        </w:rPr>
        <w:t xml:space="preserve">hanging models at on-ramp are applied for those micro simulators. </w:t>
      </w:r>
      <w:proofErr w:type="spellStart"/>
      <w:r>
        <w:rPr>
          <w:rFonts w:ascii="Times New Roman" w:hAnsi="Times New Roman"/>
          <w:color w:val="000000"/>
          <w:szCs w:val="24"/>
        </w:rPr>
        <w:t>Aimsun</w:t>
      </w:r>
      <w:proofErr w:type="spellEnd"/>
      <w:r>
        <w:rPr>
          <w:rFonts w:ascii="Times New Roman" w:hAnsi="Times New Roman"/>
          <w:color w:val="000000"/>
          <w:szCs w:val="24"/>
        </w:rPr>
        <w:t xml:space="preserve"> uses </w:t>
      </w:r>
      <w:r>
        <w:rPr>
          <w:rFonts w:ascii="Times New Roman" w:hAnsi="Times New Roman"/>
          <w:i/>
          <w:color w:val="000000"/>
          <w:szCs w:val="24"/>
        </w:rPr>
        <w:t>maximum waiting time</w:t>
      </w:r>
      <w:r>
        <w:rPr>
          <w:rFonts w:ascii="Times New Roman" w:hAnsi="Times New Roman"/>
          <w:color w:val="000000"/>
          <w:szCs w:val="24"/>
        </w:rPr>
        <w:t xml:space="preserve"> and </w:t>
      </w:r>
      <w:proofErr w:type="spellStart"/>
      <w:r>
        <w:rPr>
          <w:rFonts w:ascii="Times New Roman" w:hAnsi="Times New Roman"/>
          <w:i/>
          <w:color w:val="000000"/>
          <w:szCs w:val="24"/>
        </w:rPr>
        <w:t>TimeDistanceonRamp</w:t>
      </w:r>
      <w:proofErr w:type="spellEnd"/>
      <w:r>
        <w:rPr>
          <w:rFonts w:ascii="Times New Roman" w:hAnsi="Times New Roman"/>
          <w:color w:val="000000"/>
          <w:szCs w:val="24"/>
        </w:rPr>
        <w:t xml:space="preserve"> to determine when and how a vehicle on ramp merges into the main road [14]. While PTV VISSIM uses the parameter of </w:t>
      </w:r>
      <w:r>
        <w:rPr>
          <w:rFonts w:ascii="Times New Roman" w:hAnsi="Times New Roman"/>
          <w:i/>
          <w:color w:val="000000"/>
          <w:szCs w:val="24"/>
        </w:rPr>
        <w:t>waiting time before</w:t>
      </w:r>
      <w:r>
        <w:rPr>
          <w:rFonts w:ascii="Times New Roman" w:hAnsi="Times New Roman"/>
          <w:i/>
          <w:color w:val="000000"/>
          <w:szCs w:val="24"/>
        </w:rPr>
        <w:t xml:space="preserve"> diffusion</w:t>
      </w:r>
      <w:r>
        <w:rPr>
          <w:rFonts w:ascii="Times New Roman" w:hAnsi="Times New Roman"/>
          <w:color w:val="000000"/>
          <w:szCs w:val="24"/>
        </w:rPr>
        <w:t xml:space="preserve">. The recommended waiting time for freeway and arterial links is 60s; vehicles are removed from network after that time and the result </w:t>
      </w:r>
      <w:r>
        <w:rPr>
          <w:rFonts w:ascii="Times New Roman" w:hAnsi="Times New Roman"/>
          <w:color w:val="000000"/>
          <w:szCs w:val="24"/>
          <w:lang w:eastAsia="zh-CN"/>
        </w:rPr>
        <w:t xml:space="preserve">is </w:t>
      </w:r>
      <w:r>
        <w:rPr>
          <w:rFonts w:ascii="Times New Roman" w:hAnsi="Times New Roman"/>
          <w:color w:val="000000"/>
          <w:szCs w:val="24"/>
        </w:rPr>
        <w:t>saved in an error file [15]. In addition to this, some researches take the cooperative behavior of drivers i</w:t>
      </w:r>
      <w:r>
        <w:rPr>
          <w:rFonts w:ascii="Times New Roman" w:hAnsi="Times New Roman"/>
          <w:color w:val="000000"/>
          <w:szCs w:val="24"/>
        </w:rPr>
        <w:t xml:space="preserve">nto consideration. </w:t>
      </w:r>
      <w:proofErr w:type="spellStart"/>
      <w:r>
        <w:rPr>
          <w:rFonts w:ascii="Times New Roman" w:hAnsi="Times New Roman"/>
          <w:color w:val="000000"/>
          <w:szCs w:val="24"/>
        </w:rPr>
        <w:t>Hidas</w:t>
      </w:r>
      <w:proofErr w:type="spellEnd"/>
      <w:r>
        <w:rPr>
          <w:rFonts w:ascii="Times New Roman" w:hAnsi="Times New Roman"/>
          <w:color w:val="000000"/>
          <w:szCs w:val="24"/>
        </w:rPr>
        <w:t xml:space="preserve"> [16] developed a new lane change model and implemented it with </w:t>
      </w:r>
      <w:proofErr w:type="spellStart"/>
      <w:r>
        <w:rPr>
          <w:rFonts w:ascii="Times New Roman" w:hAnsi="Times New Roman"/>
          <w:color w:val="000000"/>
          <w:szCs w:val="24"/>
        </w:rPr>
        <w:t>ARTEMiS</w:t>
      </w:r>
      <w:proofErr w:type="spellEnd"/>
      <w:r>
        <w:rPr>
          <w:rFonts w:ascii="Times New Roman" w:hAnsi="Times New Roman"/>
          <w:color w:val="000000"/>
          <w:szCs w:val="24"/>
        </w:rPr>
        <w:t xml:space="preserve"> simulator. The lane change decision was depending on intended turning movement, end of lane, lane blockage, speed queue advantage, etc. Wang </w:t>
      </w:r>
      <w:bookmarkStart w:id="50" w:name="OLE_LINK80"/>
      <w:bookmarkStart w:id="51" w:name="OLE_LINK79"/>
      <w:r>
        <w:rPr>
          <w:rFonts w:ascii="Times New Roman" w:hAnsi="Times New Roman"/>
          <w:color w:val="000000"/>
          <w:szCs w:val="24"/>
        </w:rPr>
        <w:t>et al</w:t>
      </w:r>
      <w:bookmarkEnd w:id="50"/>
      <w:bookmarkEnd w:id="51"/>
      <w:r>
        <w:rPr>
          <w:rFonts w:ascii="Times New Roman" w:hAnsi="Times New Roman"/>
          <w:color w:val="000000"/>
          <w:szCs w:val="24"/>
        </w:rPr>
        <w:t>. [17] develop</w:t>
      </w:r>
      <w:r>
        <w:rPr>
          <w:rFonts w:ascii="Times New Roman" w:hAnsi="Times New Roman"/>
          <w:color w:val="000000"/>
          <w:szCs w:val="24"/>
        </w:rPr>
        <w:t xml:space="preserve">ed an explicit model for motorway traffic merging. In their model, authors took gap selection, acceleration and deceleration behavior, gap creation, and lane changing into account. </w:t>
      </w:r>
    </w:p>
    <w:p w:rsidR="002B6A10" w:rsidRDefault="00B660F5">
      <w:pPr>
        <w:pStyle w:val="Heading2"/>
        <w:spacing w:before="360" w:line="480" w:lineRule="auto"/>
        <w:rPr>
          <w:rFonts w:ascii="Times New Roman" w:hAnsi="Times New Roman"/>
          <w:b w:val="0"/>
          <w:color w:val="000000"/>
          <w:szCs w:val="24"/>
        </w:rPr>
      </w:pPr>
      <w:bookmarkStart w:id="52" w:name="_Toc395124421"/>
      <w:bookmarkEnd w:id="52"/>
      <w:r>
        <w:rPr>
          <w:rFonts w:ascii="Times New Roman" w:hAnsi="Times New Roman"/>
          <w:b w:val="0"/>
          <w:color w:val="000000"/>
          <w:szCs w:val="24"/>
        </w:rPr>
        <w:lastRenderedPageBreak/>
        <w:t>2.2. TRAFFIC SIMULATION WITH RAMP METER</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szCs w:val="24"/>
          <w:lang w:eastAsia="zh-CN"/>
        </w:rPr>
        <w:t>Among</w:t>
      </w:r>
      <w:r>
        <w:rPr>
          <w:rFonts w:ascii="Times New Roman" w:hAnsi="Times New Roman"/>
          <w:color w:val="000000"/>
          <w:szCs w:val="24"/>
          <w:lang w:eastAsia="zh-CN"/>
        </w:rPr>
        <w:t xml:space="preserve"> traffic simulation studies a</w:t>
      </w:r>
      <w:r>
        <w:rPr>
          <w:rFonts w:ascii="Times New Roman" w:hAnsi="Times New Roman"/>
          <w:color w:val="000000"/>
          <w:szCs w:val="24"/>
          <w:lang w:eastAsia="zh-CN"/>
        </w:rPr>
        <w:t>nd real world situations, ramp meter (RM) is widely exploited to avoid traffic congestion and improve driver safety by regulating the rate of automobiles entering highway. Different algorithms for ramp meter control have been developed by researchers recen</w:t>
      </w:r>
      <w:r>
        <w:rPr>
          <w:rFonts w:ascii="Times New Roman" w:hAnsi="Times New Roman"/>
          <w:color w:val="000000"/>
          <w:szCs w:val="24"/>
          <w:lang w:eastAsia="zh-CN"/>
        </w:rPr>
        <w:t>tly, among which Demand-Capacity (D-C) and ALINEA are widely deployed and integrated into simulation model. Al-</w:t>
      </w:r>
      <w:proofErr w:type="spellStart"/>
      <w:r>
        <w:rPr>
          <w:rFonts w:ascii="Times New Roman" w:hAnsi="Times New Roman"/>
          <w:color w:val="000000"/>
          <w:szCs w:val="24"/>
          <w:lang w:eastAsia="zh-CN"/>
        </w:rPr>
        <w:t>Obaedi</w:t>
      </w:r>
      <w:proofErr w:type="spellEnd"/>
      <w:r>
        <w:rPr>
          <w:rFonts w:ascii="Times New Roman" w:hAnsi="Times New Roman"/>
          <w:color w:val="000000"/>
          <w:szCs w:val="24"/>
          <w:lang w:eastAsia="zh-CN"/>
        </w:rPr>
        <w:t xml:space="preserve"> and </w:t>
      </w:r>
      <w:proofErr w:type="spellStart"/>
      <w:r>
        <w:rPr>
          <w:rFonts w:ascii="Times New Roman" w:hAnsi="Times New Roman"/>
          <w:color w:val="000000"/>
          <w:szCs w:val="24"/>
          <w:lang w:eastAsia="zh-CN"/>
        </w:rPr>
        <w:t>Yousif</w:t>
      </w:r>
      <w:proofErr w:type="spellEnd"/>
      <w:r>
        <w:rPr>
          <w:rFonts w:ascii="Times New Roman" w:hAnsi="Times New Roman"/>
          <w:color w:val="000000"/>
          <w:szCs w:val="24"/>
          <w:lang w:eastAsia="zh-CN"/>
        </w:rPr>
        <w:t xml:space="preserve"> [18] developed a micro-simulation model for RM controlled merging. This model was applicable to general situations. Vehicles on</w:t>
      </w:r>
      <w:r>
        <w:rPr>
          <w:rFonts w:ascii="Times New Roman" w:hAnsi="Times New Roman"/>
          <w:color w:val="000000"/>
          <w:szCs w:val="24"/>
          <w:lang w:eastAsia="zh-CN"/>
        </w:rPr>
        <w:t xml:space="preserve"> main road may choose decelerating or changing to another lane to make space for vehicles on ramp. Different RM algorithms were tested and their results showed that ANCONA algorithm gave less travel time than ALINEA and D-C. Zhao et al. [19] set up a coord</w:t>
      </w:r>
      <w:r>
        <w:rPr>
          <w:rFonts w:ascii="Times New Roman" w:hAnsi="Times New Roman"/>
          <w:color w:val="000000"/>
          <w:szCs w:val="24"/>
          <w:lang w:eastAsia="zh-CN"/>
        </w:rPr>
        <w:t>inated neural network controller with Dual Heuristic Programming (DHP) to optimize the location of ramp meters. This algorithm was tested with different cases and it was proved better than ALINEA algorithm.</w:t>
      </w:r>
    </w:p>
    <w:p w:rsidR="002B6A10" w:rsidRDefault="00B660F5">
      <w:pPr>
        <w:pStyle w:val="Heading2"/>
        <w:spacing w:before="360" w:line="480" w:lineRule="auto"/>
        <w:rPr>
          <w:rFonts w:ascii="Times New Roman" w:hAnsi="Times New Roman"/>
          <w:b w:val="0"/>
          <w:color w:val="000000"/>
          <w:szCs w:val="24"/>
        </w:rPr>
      </w:pPr>
      <w:bookmarkStart w:id="53" w:name="_Toc395124422"/>
      <w:bookmarkEnd w:id="53"/>
      <w:r>
        <w:rPr>
          <w:rFonts w:ascii="Times New Roman" w:hAnsi="Times New Roman"/>
          <w:b w:val="0"/>
          <w:color w:val="000000"/>
          <w:szCs w:val="24"/>
        </w:rPr>
        <w:t>2.3. NETWORK SIMULATION</w:t>
      </w:r>
    </w:p>
    <w:p w:rsidR="002B6A10" w:rsidRDefault="00B660F5">
      <w:pPr>
        <w:widowControl w:val="0"/>
        <w:spacing w:line="480" w:lineRule="auto"/>
        <w:ind w:firstLine="720"/>
        <w:jc w:val="both"/>
        <w:rPr>
          <w:rFonts w:ascii="Times New Roman" w:hAnsi="Times New Roman"/>
          <w:color w:val="000000"/>
          <w:szCs w:val="24"/>
        </w:rPr>
      </w:pPr>
      <w:bookmarkStart w:id="54" w:name="OLE_LINK15"/>
      <w:bookmarkStart w:id="55" w:name="OLE_LINK14"/>
      <w:bookmarkEnd w:id="54"/>
      <w:bookmarkEnd w:id="55"/>
      <w:r>
        <w:rPr>
          <w:rFonts w:ascii="Times New Roman" w:hAnsi="Times New Roman"/>
          <w:szCs w:val="24"/>
          <w:lang w:eastAsia="zh-CN"/>
        </w:rPr>
        <w:t>With</w:t>
      </w:r>
      <w:r>
        <w:rPr>
          <w:rFonts w:ascii="Times New Roman" w:hAnsi="Times New Roman"/>
          <w:color w:val="000000"/>
          <w:szCs w:val="24"/>
          <w:lang w:eastAsia="zh-CN"/>
        </w:rPr>
        <w:t xml:space="preserve"> the development of c</w:t>
      </w:r>
      <w:r>
        <w:rPr>
          <w:rFonts w:ascii="Times New Roman" w:hAnsi="Times New Roman"/>
          <w:color w:val="000000"/>
          <w:szCs w:val="24"/>
          <w:lang w:eastAsia="zh-CN"/>
        </w:rPr>
        <w:t>ommunication technology, traffic control studies have entered a new stage. V</w:t>
      </w:r>
      <w:r>
        <w:rPr>
          <w:rFonts w:ascii="Times New Roman" w:hAnsi="Times New Roman"/>
          <w:color w:val="000000"/>
          <w:szCs w:val="24"/>
        </w:rPr>
        <w:t>ehicle</w:t>
      </w:r>
      <w:r>
        <w:rPr>
          <w:rFonts w:ascii="Times New Roman" w:hAnsi="Times New Roman"/>
          <w:color w:val="000000"/>
          <w:szCs w:val="24"/>
          <w:lang w:eastAsia="zh-CN"/>
        </w:rPr>
        <w:t>s</w:t>
      </w:r>
      <w:r>
        <w:rPr>
          <w:rFonts w:ascii="Times New Roman" w:hAnsi="Times New Roman"/>
          <w:color w:val="000000"/>
          <w:szCs w:val="24"/>
        </w:rPr>
        <w:t xml:space="preserve"> equipped with internet access, usually a wireless local area network (WLAN)</w:t>
      </w:r>
      <w:r>
        <w:rPr>
          <w:rFonts w:ascii="Times New Roman" w:hAnsi="Times New Roman"/>
          <w:color w:val="000000"/>
          <w:szCs w:val="24"/>
          <w:lang w:eastAsia="zh-CN"/>
        </w:rPr>
        <w:t>, have been studied and are thought as promising</w:t>
      </w:r>
      <w:bookmarkStart w:id="56" w:name="OLE_LINK32"/>
      <w:bookmarkStart w:id="57" w:name="OLE_LINK31"/>
      <w:r>
        <w:rPr>
          <w:rFonts w:ascii="Times New Roman" w:hAnsi="Times New Roman"/>
          <w:color w:val="000000"/>
          <w:szCs w:val="24"/>
        </w:rPr>
        <w:t>.</w:t>
      </w:r>
      <w:bookmarkEnd w:id="56"/>
      <w:bookmarkEnd w:id="57"/>
      <w:r>
        <w:rPr>
          <w:rFonts w:ascii="Times New Roman" w:hAnsi="Times New Roman"/>
          <w:color w:val="000000"/>
          <w:szCs w:val="24"/>
        </w:rPr>
        <w:t xml:space="preserve"> The wireless network enables vehicle to share i</w:t>
      </w:r>
      <w:r>
        <w:rPr>
          <w:rFonts w:ascii="Times New Roman" w:hAnsi="Times New Roman"/>
          <w:color w:val="000000"/>
          <w:szCs w:val="24"/>
        </w:rPr>
        <w:t xml:space="preserve">nformation </w:t>
      </w:r>
      <w:r>
        <w:rPr>
          <w:rFonts w:ascii="Times New Roman" w:hAnsi="Times New Roman"/>
          <w:color w:val="000000"/>
          <w:szCs w:val="24"/>
          <w:lang w:eastAsia="zh-CN"/>
        </w:rPr>
        <w:t>with</w:t>
      </w:r>
      <w:r>
        <w:rPr>
          <w:rFonts w:ascii="Times New Roman" w:hAnsi="Times New Roman"/>
          <w:color w:val="000000"/>
          <w:szCs w:val="24"/>
        </w:rPr>
        <w:t xml:space="preserve"> other devices and/or vehicles. Many studies have been conducted to investigate the potential benefits that can be brought by connected vehicle technology. </w:t>
      </w:r>
    </w:p>
    <w:p w:rsidR="002B6A10" w:rsidRDefault="00B660F5">
      <w:pPr>
        <w:widowControl w:val="0"/>
        <w:spacing w:line="480" w:lineRule="auto"/>
        <w:ind w:firstLine="720"/>
        <w:jc w:val="both"/>
        <w:rPr>
          <w:rFonts w:ascii="Times New Roman" w:hAnsi="Times New Roman"/>
          <w:color w:val="000000"/>
          <w:szCs w:val="24"/>
        </w:rPr>
      </w:pPr>
      <w:proofErr w:type="spellStart"/>
      <w:r>
        <w:rPr>
          <w:rFonts w:ascii="Times New Roman" w:hAnsi="Times New Roman"/>
          <w:szCs w:val="24"/>
          <w:lang w:eastAsia="zh-CN"/>
        </w:rPr>
        <w:t>Shagdar</w:t>
      </w:r>
      <w:proofErr w:type="spellEnd"/>
      <w:r>
        <w:rPr>
          <w:rFonts w:ascii="Times New Roman" w:hAnsi="Times New Roman"/>
          <w:color w:val="000000"/>
          <w:szCs w:val="24"/>
        </w:rPr>
        <w:t xml:space="preserve"> and </w:t>
      </w:r>
      <w:proofErr w:type="spellStart"/>
      <w:r>
        <w:rPr>
          <w:rFonts w:ascii="Times New Roman" w:hAnsi="Times New Roman"/>
          <w:color w:val="000000"/>
          <w:szCs w:val="24"/>
        </w:rPr>
        <w:t>Muhlethaler</w:t>
      </w:r>
      <w:proofErr w:type="spellEnd"/>
      <w:r>
        <w:rPr>
          <w:rFonts w:ascii="Times New Roman" w:hAnsi="Times New Roman"/>
          <w:color w:val="000000"/>
          <w:szCs w:val="24"/>
        </w:rPr>
        <w:t xml:space="preserve"> [20] developed a Media Access Control (MAC) model and </w:t>
      </w:r>
      <w:r>
        <w:rPr>
          <w:rFonts w:ascii="Times New Roman" w:hAnsi="Times New Roman"/>
          <w:color w:val="000000"/>
          <w:szCs w:val="24"/>
          <w:lang w:eastAsia="zh-CN"/>
        </w:rPr>
        <w:t xml:space="preserve">a </w:t>
      </w:r>
      <w:r>
        <w:rPr>
          <w:rFonts w:ascii="Times New Roman" w:hAnsi="Times New Roman"/>
          <w:color w:val="000000"/>
          <w:szCs w:val="24"/>
        </w:rPr>
        <w:t>merg</w:t>
      </w:r>
      <w:r>
        <w:rPr>
          <w:rFonts w:ascii="Times New Roman" w:hAnsi="Times New Roman"/>
          <w:color w:val="000000"/>
          <w:szCs w:val="24"/>
        </w:rPr>
        <w:t xml:space="preserve">ing control algorithm to test the data exchange of Cooperative Awareness </w:t>
      </w:r>
      <w:r>
        <w:rPr>
          <w:rFonts w:ascii="Times New Roman" w:hAnsi="Times New Roman"/>
          <w:color w:val="000000"/>
          <w:szCs w:val="24"/>
        </w:rPr>
        <w:lastRenderedPageBreak/>
        <w:t xml:space="preserve">Message (CAM) and Decentralized Environmental Notification Message (DENM) based on IEEE 802.11p protocol. From the results of Packet Inter-Reception (PIR) and throughput, the authors </w:t>
      </w:r>
      <w:r>
        <w:rPr>
          <w:rFonts w:ascii="Times New Roman" w:hAnsi="Times New Roman"/>
          <w:color w:val="000000"/>
          <w:szCs w:val="24"/>
        </w:rPr>
        <w:t>believed that Cooperative Adaptive Cruise Control (CACC) system worked well with IEEE 802.11p system and Vehicle-to-Infrastructure (V2I) performed better than Vehicle-to-Vehicle (V2V) because</w:t>
      </w:r>
      <w:r>
        <w:rPr>
          <w:rFonts w:ascii="Times New Roman" w:hAnsi="Times New Roman"/>
          <w:color w:val="000000"/>
          <w:szCs w:val="24"/>
          <w:lang w:eastAsia="zh-CN"/>
        </w:rPr>
        <w:t xml:space="preserve"> the</w:t>
      </w:r>
      <w:bookmarkStart w:id="58" w:name="OLE_LINK11"/>
      <w:bookmarkStart w:id="59" w:name="OLE_LINK10"/>
      <w:r>
        <w:rPr>
          <w:rFonts w:ascii="Times New Roman" w:hAnsi="Times New Roman"/>
          <w:color w:val="000000"/>
          <w:szCs w:val="24"/>
        </w:rPr>
        <w:t xml:space="preserve"> received information was more reliable. </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VISSIM</w:t>
      </w:r>
      <w:r>
        <w:rPr>
          <w:rFonts w:ascii="Times New Roman" w:hAnsi="Times New Roman"/>
          <w:color w:val="000000"/>
          <w:szCs w:val="24"/>
        </w:rPr>
        <w:t xml:space="preserve"> has been ext</w:t>
      </w:r>
      <w:r>
        <w:rPr>
          <w:rFonts w:ascii="Times New Roman" w:hAnsi="Times New Roman"/>
          <w:color w:val="000000"/>
          <w:szCs w:val="24"/>
        </w:rPr>
        <w:t>ended to include Car2X model, which means car communicates with a</w:t>
      </w:r>
      <w:r>
        <w:rPr>
          <w:rFonts w:ascii="Times New Roman" w:hAnsi="Times New Roman"/>
          <w:color w:val="000000"/>
          <w:szCs w:val="24"/>
          <w:lang w:eastAsia="zh-CN"/>
        </w:rPr>
        <w:t>n</w:t>
      </w:r>
      <w:r>
        <w:rPr>
          <w:rFonts w:ascii="Times New Roman" w:hAnsi="Times New Roman"/>
          <w:color w:val="000000"/>
          <w:szCs w:val="24"/>
        </w:rPr>
        <w:t xml:space="preserve"> undefined end partner (with respect to a consistent representation, its technology will be referred as V2X), </w:t>
      </w:r>
      <w:bookmarkEnd w:id="58"/>
      <w:bookmarkEnd w:id="59"/>
      <w:r>
        <w:rPr>
          <w:rFonts w:ascii="Times New Roman" w:hAnsi="Times New Roman"/>
          <w:color w:val="000000"/>
          <w:szCs w:val="24"/>
        </w:rPr>
        <w:t>and users are able to access and/or set vehicles’ data. User-defined algorithm i</w:t>
      </w:r>
      <w:r>
        <w:rPr>
          <w:rFonts w:ascii="Times New Roman" w:hAnsi="Times New Roman"/>
          <w:color w:val="000000"/>
          <w:szCs w:val="24"/>
        </w:rPr>
        <w:t xml:space="preserve">s also implementable to control drivers’ maneuver [7]. </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There</w:t>
      </w:r>
      <w:r>
        <w:rPr>
          <w:rFonts w:ascii="Times New Roman" w:hAnsi="Times New Roman"/>
          <w:color w:val="000000"/>
          <w:szCs w:val="24"/>
        </w:rPr>
        <w:t xml:space="preserve"> are also some outstanding projects in Europe that push forward the V2X communication technology step by step. </w:t>
      </w:r>
      <w:proofErr w:type="spellStart"/>
      <w:r>
        <w:rPr>
          <w:rFonts w:ascii="Times New Roman" w:hAnsi="Times New Roman"/>
          <w:color w:val="000000"/>
          <w:szCs w:val="24"/>
        </w:rPr>
        <w:t>FleetNet</w:t>
      </w:r>
      <w:proofErr w:type="spellEnd"/>
      <w:r>
        <w:rPr>
          <w:rFonts w:ascii="Times New Roman" w:hAnsi="Times New Roman"/>
          <w:color w:val="000000"/>
          <w:szCs w:val="24"/>
        </w:rPr>
        <w:t>-Internet on the Road [21], which ran from 2000 to 2003, provided a proof-of</w:t>
      </w:r>
      <w:r>
        <w:rPr>
          <w:rFonts w:ascii="Times New Roman" w:hAnsi="Times New Roman"/>
          <w:color w:val="000000"/>
          <w:szCs w:val="24"/>
        </w:rPr>
        <w:t>-concept for V2V communication. The successor project was Network on Wheels (</w:t>
      </w:r>
      <w:proofErr w:type="spellStart"/>
      <w:r>
        <w:rPr>
          <w:rFonts w:ascii="Times New Roman" w:hAnsi="Times New Roman"/>
          <w:color w:val="000000"/>
          <w:szCs w:val="24"/>
        </w:rPr>
        <w:t>NoW</w:t>
      </w:r>
      <w:proofErr w:type="spellEnd"/>
      <w:r>
        <w:rPr>
          <w:rFonts w:ascii="Times New Roman" w:hAnsi="Times New Roman"/>
          <w:color w:val="000000"/>
          <w:szCs w:val="24"/>
        </w:rPr>
        <w:t xml:space="preserve">). It ran from 2004 to 2008, and used a dual network protocol stack to ensure functioning of road safety and infotainment. </w:t>
      </w:r>
      <w:bookmarkStart w:id="60" w:name="OLE_LINK19"/>
      <w:bookmarkStart w:id="61" w:name="OLE_LINK18"/>
      <w:proofErr w:type="spellStart"/>
      <w:r>
        <w:rPr>
          <w:rFonts w:ascii="Times New Roman" w:hAnsi="Times New Roman"/>
          <w:color w:val="000000"/>
          <w:szCs w:val="24"/>
        </w:rPr>
        <w:t>PReVENT</w:t>
      </w:r>
      <w:bookmarkEnd w:id="60"/>
      <w:bookmarkEnd w:id="61"/>
      <w:proofErr w:type="spellEnd"/>
      <w:r>
        <w:rPr>
          <w:rFonts w:ascii="Times New Roman" w:hAnsi="Times New Roman"/>
          <w:color w:val="000000"/>
          <w:szCs w:val="24"/>
        </w:rPr>
        <w:t xml:space="preserve"> [22], running from 2004 to 2008, developed an</w:t>
      </w:r>
      <w:r>
        <w:rPr>
          <w:rFonts w:ascii="Times New Roman" w:hAnsi="Times New Roman"/>
          <w:color w:val="000000"/>
          <w:szCs w:val="24"/>
        </w:rPr>
        <w:t xml:space="preserve"> intelligent hazard warning system and integrated sensor and communication technology for the sake of safety at intersections. Co-operative Vehicle-Infrastructure System (CVIS) [23] ran from 2006 to 2010. It supported continuous and transparent communicati</w:t>
      </w:r>
      <w:r>
        <w:rPr>
          <w:rFonts w:ascii="Times New Roman" w:hAnsi="Times New Roman"/>
          <w:color w:val="000000"/>
          <w:szCs w:val="24"/>
        </w:rPr>
        <w:t xml:space="preserve">on for V2X. SAFESPOT [24] is another project that ran from 2006 to 2010. It further guaranteed the quality of V2X communication, including reliability, rapidity, security, and efficiency. It also developed a positioning system with high accuracy to enable </w:t>
      </w:r>
      <w:r>
        <w:rPr>
          <w:rFonts w:ascii="Times New Roman" w:hAnsi="Times New Roman"/>
          <w:color w:val="000000"/>
          <w:szCs w:val="24"/>
        </w:rPr>
        <w:t>advanced cooperative operations. COOPERS [22]</w:t>
      </w:r>
      <w:r>
        <w:rPr>
          <w:rFonts w:ascii="Times New Roman" w:hAnsi="Times New Roman"/>
          <w:color w:val="000000"/>
          <w:szCs w:val="24"/>
          <w:lang w:eastAsia="zh-CN"/>
        </w:rPr>
        <w:t>,</w:t>
      </w:r>
      <w:r>
        <w:rPr>
          <w:rFonts w:ascii="Times New Roman" w:hAnsi="Times New Roman"/>
          <w:color w:val="000000"/>
          <w:szCs w:val="24"/>
        </w:rPr>
        <w:t xml:space="preserve"> r</w:t>
      </w:r>
      <w:r>
        <w:rPr>
          <w:rFonts w:ascii="Times New Roman" w:hAnsi="Times New Roman"/>
          <w:color w:val="000000"/>
          <w:szCs w:val="24"/>
          <w:lang w:eastAsia="zh-CN"/>
        </w:rPr>
        <w:t>unning</w:t>
      </w:r>
      <w:r>
        <w:rPr>
          <w:rFonts w:ascii="Times New Roman" w:hAnsi="Times New Roman"/>
          <w:color w:val="000000"/>
          <w:szCs w:val="24"/>
        </w:rPr>
        <w:t xml:space="preserve"> from 2006 to 2010</w:t>
      </w:r>
      <w:r>
        <w:rPr>
          <w:rFonts w:ascii="Times New Roman" w:hAnsi="Times New Roman"/>
          <w:color w:val="000000"/>
          <w:szCs w:val="24"/>
          <w:lang w:eastAsia="zh-CN"/>
        </w:rPr>
        <w:t>,</w:t>
      </w:r>
      <w:r>
        <w:rPr>
          <w:rFonts w:ascii="Times New Roman" w:hAnsi="Times New Roman"/>
          <w:color w:val="000000"/>
          <w:szCs w:val="24"/>
        </w:rPr>
        <w:t xml:space="preserve"> develop</w:t>
      </w:r>
      <w:r>
        <w:rPr>
          <w:rFonts w:ascii="Times New Roman" w:hAnsi="Times New Roman"/>
          <w:color w:val="000000"/>
          <w:szCs w:val="24"/>
          <w:lang w:eastAsia="zh-CN"/>
        </w:rPr>
        <w:t>ed reliable</w:t>
      </w:r>
      <w:r>
        <w:rPr>
          <w:rFonts w:ascii="Times New Roman" w:hAnsi="Times New Roman"/>
          <w:color w:val="000000"/>
          <w:szCs w:val="24"/>
        </w:rPr>
        <w:t xml:space="preserve"> communication </w:t>
      </w:r>
      <w:r>
        <w:rPr>
          <w:rFonts w:ascii="Times New Roman" w:hAnsi="Times New Roman"/>
          <w:color w:val="000000"/>
          <w:szCs w:val="24"/>
        </w:rPr>
        <w:lastRenderedPageBreak/>
        <w:t xml:space="preserve">architecture and </w:t>
      </w:r>
      <w:r>
        <w:rPr>
          <w:rFonts w:ascii="Times New Roman" w:hAnsi="Times New Roman"/>
          <w:color w:val="000000"/>
          <w:szCs w:val="24"/>
          <w:lang w:eastAsia="zh-CN"/>
        </w:rPr>
        <w:t>had</w:t>
      </w:r>
      <w:r>
        <w:rPr>
          <w:rFonts w:ascii="Times New Roman" w:hAnsi="Times New Roman"/>
          <w:color w:val="000000"/>
          <w:szCs w:val="24"/>
        </w:rPr>
        <w:t xml:space="preserve"> it</w:t>
      </w:r>
      <w:r>
        <w:rPr>
          <w:rFonts w:ascii="Times New Roman" w:hAnsi="Times New Roman"/>
          <w:color w:val="000000"/>
          <w:szCs w:val="24"/>
          <w:lang w:eastAsia="zh-CN"/>
        </w:rPr>
        <w:t xml:space="preserve"> tested</w:t>
      </w:r>
      <w:r>
        <w:rPr>
          <w:rFonts w:ascii="Times New Roman" w:hAnsi="Times New Roman"/>
          <w:color w:val="000000"/>
          <w:szCs w:val="24"/>
        </w:rPr>
        <w:t xml:space="preserve"> on some busy highways in Germany, Italy, France, Austria, Netherlands, and Belgium. Secure Vehicular Communication (</w:t>
      </w:r>
      <w:bookmarkStart w:id="62" w:name="OLE_LINK24"/>
      <w:bookmarkStart w:id="63" w:name="OLE_LINK23"/>
      <w:proofErr w:type="spellStart"/>
      <w:r>
        <w:rPr>
          <w:rFonts w:ascii="Times New Roman" w:hAnsi="Times New Roman"/>
          <w:color w:val="000000"/>
          <w:szCs w:val="24"/>
        </w:rPr>
        <w:t>SeVeCom</w:t>
      </w:r>
      <w:bookmarkEnd w:id="62"/>
      <w:bookmarkEnd w:id="63"/>
      <w:proofErr w:type="spellEnd"/>
      <w:r>
        <w:rPr>
          <w:rFonts w:ascii="Times New Roman" w:hAnsi="Times New Roman"/>
          <w:color w:val="000000"/>
          <w:szCs w:val="24"/>
        </w:rPr>
        <w:t>) [25] project, running from 2006 to 2008, was focused on protecting Car2X communication from security threats</w:t>
      </w:r>
      <w:r>
        <w:rPr>
          <w:rFonts w:ascii="Times New Roman" w:hAnsi="Times New Roman"/>
          <w:color w:val="000000"/>
          <w:szCs w:val="24"/>
          <w:lang w:eastAsia="zh-CN"/>
        </w:rPr>
        <w:t>;</w:t>
      </w:r>
      <w:r>
        <w:rPr>
          <w:rFonts w:ascii="Times New Roman" w:hAnsi="Times New Roman"/>
          <w:color w:val="000000"/>
          <w:szCs w:val="24"/>
        </w:rPr>
        <w:t xml:space="preserve"> thus </w:t>
      </w:r>
      <w:bookmarkStart w:id="64" w:name="OLE_LINK17"/>
      <w:bookmarkStart w:id="65" w:name="OLE_LINK16"/>
      <w:r>
        <w:rPr>
          <w:rFonts w:ascii="Times New Roman" w:hAnsi="Times New Roman"/>
          <w:color w:val="000000"/>
          <w:szCs w:val="24"/>
        </w:rPr>
        <w:t>key and identity management</w:t>
      </w:r>
      <w:bookmarkEnd w:id="64"/>
      <w:bookmarkEnd w:id="65"/>
      <w:r>
        <w:rPr>
          <w:rFonts w:ascii="Times New Roman" w:hAnsi="Times New Roman"/>
          <w:color w:val="000000"/>
          <w:szCs w:val="24"/>
        </w:rPr>
        <w:t xml:space="preserve"> were first introduced in this communication architecture.</w:t>
      </w:r>
    </w:p>
    <w:p w:rsidR="002B6A10" w:rsidRDefault="00B660F5">
      <w:pPr>
        <w:pStyle w:val="Heading2"/>
        <w:spacing w:before="360" w:line="480" w:lineRule="auto"/>
        <w:rPr>
          <w:rFonts w:ascii="Times New Roman" w:hAnsi="Times New Roman"/>
          <w:b w:val="0"/>
          <w:color w:val="000000"/>
          <w:szCs w:val="24"/>
        </w:rPr>
      </w:pPr>
      <w:bookmarkStart w:id="66" w:name="_Toc395124423"/>
      <w:bookmarkEnd w:id="66"/>
      <w:r>
        <w:rPr>
          <w:rFonts w:ascii="Times New Roman" w:hAnsi="Times New Roman"/>
          <w:b w:val="0"/>
          <w:color w:val="000000"/>
          <w:szCs w:val="24"/>
        </w:rPr>
        <w:t>2.4. INTEGRATED SIMULATION</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Integrated</w:t>
      </w:r>
      <w:r>
        <w:rPr>
          <w:rFonts w:ascii="Times New Roman" w:hAnsi="Times New Roman"/>
          <w:color w:val="000000"/>
          <w:szCs w:val="24"/>
        </w:rPr>
        <w:t xml:space="preserve"> simulati</w:t>
      </w:r>
      <w:r>
        <w:rPr>
          <w:rFonts w:ascii="Times New Roman" w:hAnsi="Times New Roman"/>
          <w:color w:val="000000"/>
          <w:szCs w:val="24"/>
        </w:rPr>
        <w:t xml:space="preserve">on combines </w:t>
      </w:r>
      <w:r>
        <w:rPr>
          <w:rFonts w:ascii="Times New Roman" w:hAnsi="Times New Roman"/>
          <w:color w:val="000000"/>
          <w:szCs w:val="24"/>
          <w:lang w:eastAsia="zh-CN"/>
        </w:rPr>
        <w:t xml:space="preserve">the </w:t>
      </w:r>
      <w:r>
        <w:rPr>
          <w:rFonts w:ascii="Times New Roman" w:hAnsi="Times New Roman"/>
          <w:color w:val="000000"/>
          <w:szCs w:val="24"/>
        </w:rPr>
        <w:t>two different simulations mentioned previously. The mobility of vehicle nodes, which is simplified to traffic model, is simulated by traffic simulators</w:t>
      </w:r>
      <w:r>
        <w:rPr>
          <w:rFonts w:ascii="Times New Roman" w:hAnsi="Times New Roman"/>
          <w:color w:val="000000"/>
          <w:szCs w:val="24"/>
          <w:lang w:eastAsia="zh-CN"/>
        </w:rPr>
        <w:t>, and t</w:t>
      </w:r>
      <w:r>
        <w:rPr>
          <w:rFonts w:ascii="Times New Roman" w:hAnsi="Times New Roman"/>
          <w:color w:val="000000"/>
          <w:szCs w:val="24"/>
        </w:rPr>
        <w:t>he communication among vehicles is simulated by network simulators.  Several integ</w:t>
      </w:r>
      <w:r>
        <w:rPr>
          <w:rFonts w:ascii="Times New Roman" w:hAnsi="Times New Roman"/>
          <w:color w:val="000000"/>
          <w:szCs w:val="24"/>
        </w:rPr>
        <w:t>rated connected vehicle simulators that are free and currently in use by the research community are described below.</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Traffic</w:t>
      </w:r>
      <w:r>
        <w:rPr>
          <w:rFonts w:ascii="Times New Roman" w:hAnsi="Times New Roman"/>
          <w:color w:val="000000"/>
          <w:szCs w:val="24"/>
        </w:rPr>
        <w:t xml:space="preserve"> and Network Simulation Environment (</w:t>
      </w:r>
      <w:proofErr w:type="spellStart"/>
      <w:r>
        <w:rPr>
          <w:rFonts w:ascii="Times New Roman" w:hAnsi="Times New Roman"/>
          <w:color w:val="000000"/>
          <w:szCs w:val="24"/>
        </w:rPr>
        <w:t>TraNS</w:t>
      </w:r>
      <w:proofErr w:type="spellEnd"/>
      <w:r>
        <w:rPr>
          <w:rFonts w:ascii="Times New Roman" w:hAnsi="Times New Roman"/>
          <w:color w:val="000000"/>
          <w:szCs w:val="24"/>
        </w:rPr>
        <w:t xml:space="preserve">) [26] is a GUI tool that links two simulators: SUMO (Simulation of Urban </w:t>
      </w:r>
      <w:proofErr w:type="spellStart"/>
      <w:r>
        <w:rPr>
          <w:rFonts w:ascii="Times New Roman" w:hAnsi="Times New Roman"/>
          <w:color w:val="000000"/>
          <w:szCs w:val="24"/>
        </w:rPr>
        <w:t>MObility</w:t>
      </w:r>
      <w:proofErr w:type="spellEnd"/>
      <w:r>
        <w:rPr>
          <w:rFonts w:ascii="Times New Roman" w:hAnsi="Times New Roman"/>
          <w:color w:val="000000"/>
          <w:szCs w:val="24"/>
        </w:rPr>
        <w:t>) and NS</w:t>
      </w:r>
      <w:r>
        <w:rPr>
          <w:rFonts w:ascii="Times New Roman" w:hAnsi="Times New Roman"/>
          <w:color w:val="000000"/>
          <w:szCs w:val="24"/>
        </w:rPr>
        <w:t xml:space="preserve">2 (Network Simulator 2). </w:t>
      </w:r>
      <w:proofErr w:type="spellStart"/>
      <w:r>
        <w:rPr>
          <w:rFonts w:ascii="Times New Roman" w:hAnsi="Times New Roman"/>
          <w:color w:val="000000"/>
          <w:szCs w:val="24"/>
        </w:rPr>
        <w:t>TraNS</w:t>
      </w:r>
      <w:proofErr w:type="spellEnd"/>
      <w:r>
        <w:rPr>
          <w:rFonts w:ascii="Times New Roman" w:hAnsi="Times New Roman"/>
          <w:color w:val="000000"/>
          <w:szCs w:val="24"/>
        </w:rPr>
        <w:t xml:space="preserve"> is written in Java and C++ and works under Linux </w:t>
      </w:r>
      <w:r>
        <w:rPr>
          <w:rFonts w:ascii="Times New Roman" w:hAnsi="Times New Roman"/>
          <w:color w:val="000000"/>
          <w:szCs w:val="24"/>
          <w:lang w:eastAsia="zh-CN"/>
        </w:rPr>
        <w:t>or</w:t>
      </w:r>
      <w:r>
        <w:rPr>
          <w:rFonts w:ascii="Times New Roman" w:hAnsi="Times New Roman"/>
          <w:color w:val="000000"/>
          <w:szCs w:val="24"/>
        </w:rPr>
        <w:t xml:space="preserve"> Windows. It is known as the first open-source and most popular platform for application-centric Vehicular ad hoc network</w:t>
      </w:r>
      <w:r>
        <w:rPr>
          <w:rFonts w:ascii="Times New Roman" w:hAnsi="Times New Roman"/>
          <w:color w:val="000000"/>
          <w:szCs w:val="24"/>
          <w:lang w:eastAsia="zh-CN"/>
        </w:rPr>
        <w:t xml:space="preserve"> (</w:t>
      </w:r>
      <w:r>
        <w:rPr>
          <w:rFonts w:ascii="Times New Roman" w:hAnsi="Times New Roman"/>
          <w:color w:val="000000"/>
          <w:szCs w:val="24"/>
        </w:rPr>
        <w:t>VANET</w:t>
      </w:r>
      <w:r>
        <w:rPr>
          <w:rFonts w:ascii="Times New Roman" w:hAnsi="Times New Roman"/>
          <w:color w:val="000000"/>
          <w:szCs w:val="24"/>
          <w:lang w:eastAsia="zh-CN"/>
        </w:rPr>
        <w:t>)</w:t>
      </w:r>
      <w:r>
        <w:rPr>
          <w:rFonts w:ascii="Times New Roman" w:hAnsi="Times New Roman"/>
          <w:color w:val="000000"/>
          <w:szCs w:val="24"/>
        </w:rPr>
        <w:t xml:space="preserve"> simulation. </w:t>
      </w:r>
      <w:proofErr w:type="spellStart"/>
      <w:r>
        <w:rPr>
          <w:rFonts w:ascii="Times New Roman" w:hAnsi="Times New Roman"/>
          <w:color w:val="000000"/>
          <w:szCs w:val="24"/>
        </w:rPr>
        <w:t>TraNS</w:t>
      </w:r>
      <w:proofErr w:type="spellEnd"/>
      <w:r>
        <w:rPr>
          <w:rFonts w:ascii="Times New Roman" w:hAnsi="Times New Roman"/>
          <w:color w:val="000000"/>
          <w:szCs w:val="24"/>
        </w:rPr>
        <w:t xml:space="preserve"> is designed to enable exha</w:t>
      </w:r>
      <w:r>
        <w:rPr>
          <w:rFonts w:ascii="Times New Roman" w:hAnsi="Times New Roman"/>
          <w:color w:val="000000"/>
          <w:szCs w:val="24"/>
        </w:rPr>
        <w:t>ustive evaluation of VANET at network-centric level, as well as application-centric level, and make the simulation results in accordance with those obtained by real-world experiments.</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CAVENET</w:t>
      </w:r>
      <w:r>
        <w:rPr>
          <w:rFonts w:ascii="Times New Roman" w:hAnsi="Times New Roman"/>
          <w:color w:val="000000"/>
          <w:szCs w:val="24"/>
        </w:rPr>
        <w:t xml:space="preserve"> [27] simulator (Cellular Automaton based </w:t>
      </w:r>
      <w:proofErr w:type="spellStart"/>
      <w:r>
        <w:rPr>
          <w:rFonts w:ascii="Times New Roman" w:hAnsi="Times New Roman"/>
          <w:color w:val="000000"/>
          <w:szCs w:val="24"/>
        </w:rPr>
        <w:t>VEhicular</w:t>
      </w:r>
      <w:proofErr w:type="spellEnd"/>
      <w:r>
        <w:rPr>
          <w:rFonts w:ascii="Times New Roman" w:hAnsi="Times New Roman"/>
          <w:color w:val="000000"/>
          <w:szCs w:val="24"/>
        </w:rPr>
        <w:t xml:space="preserve"> </w:t>
      </w:r>
      <w:proofErr w:type="spellStart"/>
      <w:r>
        <w:rPr>
          <w:rFonts w:ascii="Times New Roman" w:hAnsi="Times New Roman"/>
          <w:color w:val="000000"/>
          <w:szCs w:val="24"/>
        </w:rPr>
        <w:t>NETwork</w:t>
      </w:r>
      <w:proofErr w:type="spellEnd"/>
      <w:r>
        <w:rPr>
          <w:rFonts w:ascii="Times New Roman" w:hAnsi="Times New Roman"/>
          <w:color w:val="000000"/>
          <w:szCs w:val="24"/>
        </w:rPr>
        <w:t xml:space="preserve"> simul</w:t>
      </w:r>
      <w:r>
        <w:rPr>
          <w:rFonts w:ascii="Times New Roman" w:hAnsi="Times New Roman"/>
          <w:color w:val="000000"/>
          <w:szCs w:val="24"/>
        </w:rPr>
        <w:t xml:space="preserve">ator) is a lightweight simulator and it isolates mobility from protocol simulation. The mobility model is written in MATLAB to be more readable and extendable; and the protocol simulation may </w:t>
      </w:r>
      <w:r>
        <w:rPr>
          <w:rFonts w:ascii="Times New Roman" w:hAnsi="Times New Roman"/>
          <w:color w:val="000000"/>
          <w:szCs w:val="24"/>
          <w:lang w:eastAsia="zh-CN"/>
        </w:rPr>
        <w:t>use</w:t>
      </w:r>
      <w:r>
        <w:rPr>
          <w:rFonts w:ascii="Times New Roman" w:hAnsi="Times New Roman"/>
          <w:color w:val="000000"/>
          <w:szCs w:val="24"/>
        </w:rPr>
        <w:t xml:space="preserve"> any popular network simulators, such as NS2. </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SWANS</w:t>
      </w:r>
      <w:r>
        <w:rPr>
          <w:rFonts w:ascii="Times New Roman" w:hAnsi="Times New Roman"/>
          <w:color w:val="000000"/>
          <w:szCs w:val="24"/>
        </w:rPr>
        <w:t>++ [28] (</w:t>
      </w:r>
      <w:r>
        <w:rPr>
          <w:rFonts w:ascii="Times New Roman" w:hAnsi="Times New Roman"/>
          <w:color w:val="000000"/>
          <w:szCs w:val="24"/>
        </w:rPr>
        <w:t xml:space="preserve">Scalable Wireless Ad hoc Network Simulator) is an extension of </w:t>
      </w:r>
      <w:r>
        <w:rPr>
          <w:rFonts w:ascii="Times New Roman" w:hAnsi="Times New Roman"/>
          <w:color w:val="000000"/>
          <w:szCs w:val="24"/>
        </w:rPr>
        <w:lastRenderedPageBreak/>
        <w:t xml:space="preserve">the network simulator SWANS with scenario visualization and a mobility model </w:t>
      </w:r>
      <w:bookmarkStart w:id="67" w:name="OLE_LINK35"/>
      <w:r>
        <w:rPr>
          <w:rFonts w:ascii="Times New Roman" w:hAnsi="Times New Roman"/>
          <w:color w:val="000000"/>
          <w:szCs w:val="24"/>
        </w:rPr>
        <w:t>STRAW</w:t>
      </w:r>
      <w:bookmarkEnd w:id="67"/>
      <w:r>
        <w:rPr>
          <w:rFonts w:ascii="Times New Roman" w:hAnsi="Times New Roman"/>
          <w:color w:val="000000"/>
          <w:szCs w:val="24"/>
        </w:rPr>
        <w:t xml:space="preserve"> (</w:t>
      </w:r>
      <w:proofErr w:type="spellStart"/>
      <w:r>
        <w:rPr>
          <w:rFonts w:ascii="Times New Roman" w:hAnsi="Times New Roman"/>
          <w:color w:val="000000"/>
          <w:szCs w:val="24"/>
        </w:rPr>
        <w:t>STreetRAndom</w:t>
      </w:r>
      <w:proofErr w:type="spellEnd"/>
      <w:r>
        <w:rPr>
          <w:rFonts w:ascii="Times New Roman" w:hAnsi="Times New Roman"/>
          <w:color w:val="000000"/>
          <w:szCs w:val="24"/>
        </w:rPr>
        <w:t xml:space="preserve"> Waypoint) for vehicles</w:t>
      </w:r>
      <w:r>
        <w:rPr>
          <w:rFonts w:ascii="Times New Roman" w:hAnsi="Times New Roman"/>
          <w:color w:val="000000"/>
          <w:szCs w:val="24"/>
          <w:lang w:eastAsia="zh-CN"/>
        </w:rPr>
        <w:t>’</w:t>
      </w:r>
      <w:r>
        <w:rPr>
          <w:rFonts w:ascii="Times New Roman" w:hAnsi="Times New Roman"/>
          <w:color w:val="000000"/>
          <w:szCs w:val="24"/>
        </w:rPr>
        <w:t xml:space="preserve"> movement in street scenarios. It is written in Java and runs over a stan</w:t>
      </w:r>
      <w:r>
        <w:rPr>
          <w:rFonts w:ascii="Times New Roman" w:hAnsi="Times New Roman"/>
          <w:color w:val="000000"/>
          <w:szCs w:val="24"/>
        </w:rPr>
        <w:t xml:space="preserve">dard Java virtual machine. The simulator </w:t>
      </w:r>
      <w:r>
        <w:rPr>
          <w:rFonts w:ascii="Times New Roman" w:hAnsi="Times New Roman"/>
          <w:color w:val="000000"/>
          <w:szCs w:val="24"/>
          <w:lang w:eastAsia="zh-CN"/>
        </w:rPr>
        <w:t>i</w:t>
      </w:r>
      <w:r>
        <w:rPr>
          <w:rFonts w:ascii="Times New Roman" w:hAnsi="Times New Roman"/>
          <w:color w:val="000000"/>
          <w:szCs w:val="24"/>
        </w:rPr>
        <w:t xml:space="preserve">s extended by </w:t>
      </w:r>
      <w:proofErr w:type="spellStart"/>
      <w:r>
        <w:rPr>
          <w:rFonts w:ascii="Times New Roman" w:hAnsi="Times New Roman"/>
          <w:color w:val="000000"/>
          <w:szCs w:val="24"/>
        </w:rPr>
        <w:t>AquaLab</w:t>
      </w:r>
      <w:proofErr w:type="spellEnd"/>
      <w:r>
        <w:rPr>
          <w:rFonts w:ascii="Times New Roman" w:hAnsi="Times New Roman"/>
          <w:color w:val="000000"/>
          <w:szCs w:val="24"/>
        </w:rPr>
        <w:t xml:space="preserve"> at Northwestern University to include runtime visualization, Distributed Speech Recognition (DSR), compatibility for NS2, and new mobility models. The main disadvantage of SWANS++ is that it d</w:t>
      </w:r>
      <w:r>
        <w:rPr>
          <w:rFonts w:ascii="Times New Roman" w:hAnsi="Times New Roman"/>
          <w:color w:val="000000"/>
          <w:szCs w:val="24"/>
        </w:rPr>
        <w:t xml:space="preserve">oes not provide feedback between the mobility and networking modules. </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Vehicles</w:t>
      </w:r>
      <w:r>
        <w:rPr>
          <w:rFonts w:ascii="Times New Roman" w:hAnsi="Times New Roman"/>
          <w:color w:val="000000"/>
          <w:szCs w:val="24"/>
        </w:rPr>
        <w:t xml:space="preserve"> in Network Simulation [29] (Veins) is a bidirectional coupled simulator that combines two state-of-the-art simulators: a mobility simulator SUMO with a network simulator </w:t>
      </w:r>
      <w:proofErr w:type="spellStart"/>
      <w:r>
        <w:rPr>
          <w:rFonts w:ascii="Times New Roman" w:hAnsi="Times New Roman"/>
          <w:color w:val="000000"/>
          <w:szCs w:val="24"/>
        </w:rPr>
        <w:t>OMNeT</w:t>
      </w:r>
      <w:proofErr w:type="spellEnd"/>
      <w:r>
        <w:rPr>
          <w:rFonts w:ascii="Times New Roman" w:hAnsi="Times New Roman"/>
          <w:color w:val="000000"/>
          <w:szCs w:val="24"/>
        </w:rPr>
        <w:t>+</w:t>
      </w:r>
      <w:r>
        <w:rPr>
          <w:rFonts w:ascii="Times New Roman" w:hAnsi="Times New Roman"/>
          <w:color w:val="000000"/>
          <w:szCs w:val="24"/>
        </w:rPr>
        <w:t xml:space="preserve">+. The network simulator can react to the behavior of mobility simulator [30], such as adding, deleting, and moving nodes according to the instructions from the mobility simulator. </w:t>
      </w:r>
      <w:proofErr w:type="gramStart"/>
      <w:r>
        <w:rPr>
          <w:rFonts w:ascii="Times New Roman" w:hAnsi="Times New Roman"/>
          <w:color w:val="000000"/>
          <w:szCs w:val="24"/>
        </w:rPr>
        <w:t>Veins is</w:t>
      </w:r>
      <w:proofErr w:type="gramEnd"/>
      <w:r>
        <w:rPr>
          <w:rFonts w:ascii="Times New Roman" w:hAnsi="Times New Roman"/>
          <w:color w:val="000000"/>
          <w:szCs w:val="24"/>
        </w:rPr>
        <w:t xml:space="preserve"> highly recommended for those protocol evaluations that network or </w:t>
      </w:r>
      <w:r>
        <w:rPr>
          <w:rFonts w:ascii="Times New Roman" w:hAnsi="Times New Roman"/>
          <w:color w:val="000000"/>
          <w:szCs w:val="24"/>
        </w:rPr>
        <w:t xml:space="preserve">radio effect cannot be overlooked, and for those evaluations where </w:t>
      </w:r>
      <w:r>
        <w:rPr>
          <w:rFonts w:ascii="Times New Roman" w:hAnsi="Times New Roman"/>
          <w:color w:val="000000"/>
          <w:szCs w:val="24"/>
          <w:lang w:eastAsia="zh-CN"/>
        </w:rPr>
        <w:t>i</w:t>
      </w:r>
      <w:r>
        <w:rPr>
          <w:rFonts w:ascii="Times New Roman" w:hAnsi="Times New Roman"/>
          <w:color w:val="000000"/>
          <w:szCs w:val="24"/>
        </w:rPr>
        <w:t>nter-</w:t>
      </w:r>
      <w:r>
        <w:rPr>
          <w:rFonts w:ascii="Times New Roman" w:hAnsi="Times New Roman"/>
          <w:color w:val="000000"/>
          <w:szCs w:val="24"/>
          <w:lang w:eastAsia="zh-CN"/>
        </w:rPr>
        <w:t>v</w:t>
      </w:r>
      <w:r>
        <w:rPr>
          <w:rFonts w:ascii="Times New Roman" w:hAnsi="Times New Roman"/>
          <w:color w:val="000000"/>
          <w:szCs w:val="24"/>
        </w:rPr>
        <w:t xml:space="preserve">ehicle </w:t>
      </w:r>
      <w:r>
        <w:rPr>
          <w:rFonts w:ascii="Times New Roman" w:hAnsi="Times New Roman"/>
          <w:color w:val="000000"/>
          <w:szCs w:val="24"/>
          <w:lang w:eastAsia="zh-CN"/>
        </w:rPr>
        <w:t>c</w:t>
      </w:r>
      <w:r>
        <w:rPr>
          <w:rFonts w:ascii="Times New Roman" w:hAnsi="Times New Roman"/>
          <w:color w:val="000000"/>
          <w:szCs w:val="24"/>
        </w:rPr>
        <w:t>ommunication may influence driver behavior.</w:t>
      </w:r>
    </w:p>
    <w:p w:rsidR="002B6A10" w:rsidRDefault="00B660F5">
      <w:pPr>
        <w:pStyle w:val="Heading2"/>
        <w:spacing w:before="360" w:line="480" w:lineRule="auto"/>
        <w:rPr>
          <w:rFonts w:ascii="Times New Roman" w:hAnsi="Times New Roman"/>
          <w:b w:val="0"/>
          <w:color w:val="000000"/>
          <w:szCs w:val="24"/>
        </w:rPr>
      </w:pPr>
      <w:bookmarkStart w:id="68" w:name="_Toc395124424"/>
      <w:bookmarkEnd w:id="68"/>
      <w:r>
        <w:rPr>
          <w:rFonts w:ascii="Times New Roman" w:hAnsi="Times New Roman"/>
          <w:b w:val="0"/>
          <w:color w:val="000000"/>
          <w:szCs w:val="24"/>
        </w:rPr>
        <w:t>2.5. COLLABORATIVE MERGING BEHAVIORS</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More</w:t>
      </w:r>
      <w:r>
        <w:rPr>
          <w:rFonts w:ascii="Times New Roman" w:hAnsi="Times New Roman"/>
          <w:color w:val="000000"/>
          <w:szCs w:val="24"/>
        </w:rPr>
        <w:t xml:space="preserve"> and more researchers </w:t>
      </w:r>
      <w:r>
        <w:rPr>
          <w:rFonts w:ascii="Times New Roman" w:hAnsi="Times New Roman"/>
          <w:color w:val="000000"/>
          <w:szCs w:val="24"/>
          <w:lang w:eastAsia="zh-CN"/>
        </w:rPr>
        <w:t>have been</w:t>
      </w:r>
      <w:r>
        <w:rPr>
          <w:rFonts w:ascii="Times New Roman" w:hAnsi="Times New Roman"/>
          <w:color w:val="000000"/>
          <w:szCs w:val="24"/>
        </w:rPr>
        <w:t xml:space="preserve"> focusing on intelligent vehicle and traffic control, adva</w:t>
      </w:r>
      <w:r>
        <w:rPr>
          <w:rFonts w:ascii="Times New Roman" w:hAnsi="Times New Roman"/>
          <w:color w:val="000000"/>
          <w:szCs w:val="24"/>
        </w:rPr>
        <w:t xml:space="preserve">nced traveler information systems, and incident management [31]. Applying </w:t>
      </w:r>
      <w:bookmarkStart w:id="69" w:name="OLE_LINK34"/>
      <w:bookmarkStart w:id="70" w:name="OLE_LINK33"/>
      <w:r>
        <w:rPr>
          <w:rFonts w:ascii="Times New Roman" w:hAnsi="Times New Roman"/>
          <w:color w:val="000000"/>
          <w:szCs w:val="24"/>
        </w:rPr>
        <w:t>connected vehicle technology (</w:t>
      </w:r>
      <w:proofErr w:type="spellStart"/>
      <w:r>
        <w:rPr>
          <w:rFonts w:ascii="Times New Roman" w:hAnsi="Times New Roman"/>
          <w:color w:val="000000"/>
          <w:szCs w:val="24"/>
        </w:rPr>
        <w:t>CVtech</w:t>
      </w:r>
      <w:proofErr w:type="spellEnd"/>
      <w:r>
        <w:rPr>
          <w:rFonts w:ascii="Times New Roman" w:hAnsi="Times New Roman"/>
          <w:color w:val="000000"/>
          <w:szCs w:val="24"/>
        </w:rPr>
        <w:t>)</w:t>
      </w:r>
      <w:bookmarkEnd w:id="69"/>
      <w:bookmarkEnd w:id="70"/>
      <w:r>
        <w:rPr>
          <w:rFonts w:ascii="Times New Roman" w:hAnsi="Times New Roman"/>
          <w:color w:val="000000"/>
          <w:szCs w:val="24"/>
        </w:rPr>
        <w:t xml:space="preserve"> to ramp control is an important aspect of intelligent traffic control </w:t>
      </w:r>
      <w:r>
        <w:rPr>
          <w:rFonts w:ascii="Times New Roman" w:hAnsi="Times New Roman"/>
          <w:color w:val="000000"/>
          <w:szCs w:val="24"/>
          <w:lang w:eastAsia="zh-CN"/>
        </w:rPr>
        <w:t xml:space="preserve">research and </w:t>
      </w:r>
      <w:r>
        <w:rPr>
          <w:rFonts w:ascii="Times New Roman" w:hAnsi="Times New Roman"/>
          <w:color w:val="000000"/>
          <w:szCs w:val="24"/>
        </w:rPr>
        <w:t>they are briefly reviewed in this section.</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color w:val="000000"/>
          <w:szCs w:val="24"/>
        </w:rPr>
        <w:t xml:space="preserve">It </w:t>
      </w:r>
      <w:r>
        <w:rPr>
          <w:rFonts w:ascii="Times New Roman" w:hAnsi="Times New Roman"/>
          <w:szCs w:val="24"/>
          <w:lang w:eastAsia="zh-CN"/>
        </w:rPr>
        <w:t>is</w:t>
      </w:r>
      <w:r>
        <w:rPr>
          <w:rFonts w:ascii="Times New Roman" w:hAnsi="Times New Roman"/>
          <w:color w:val="000000"/>
          <w:szCs w:val="24"/>
        </w:rPr>
        <w:t xml:space="preserve"> well known t</w:t>
      </w:r>
      <w:r>
        <w:rPr>
          <w:rFonts w:ascii="Times New Roman" w:hAnsi="Times New Roman"/>
          <w:color w:val="000000"/>
          <w:szCs w:val="24"/>
        </w:rPr>
        <w:t>hat work zone lane closures and lane reductions can significantly reduce freeway capacity. In light traffic conditions, drivers may merge easily to other lanes due to the existence of large gaps between vehicles. However, in heavy traffic conditions, it wo</w:t>
      </w:r>
      <w:r>
        <w:rPr>
          <w:rFonts w:ascii="Times New Roman" w:hAnsi="Times New Roman"/>
          <w:color w:val="000000"/>
          <w:szCs w:val="24"/>
        </w:rPr>
        <w:t xml:space="preserve">uld be difficult for vehicles to change lanes and this may </w:t>
      </w:r>
      <w:r>
        <w:rPr>
          <w:rFonts w:ascii="Times New Roman" w:hAnsi="Times New Roman"/>
          <w:color w:val="000000"/>
          <w:szCs w:val="24"/>
        </w:rPr>
        <w:lastRenderedPageBreak/>
        <w:t>cause severe congestion and safety problems. The benefits of advanced warning systems on such situations have been discussed by a number of studies in the literature [32, 33].</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To</w:t>
      </w:r>
      <w:r>
        <w:rPr>
          <w:rFonts w:ascii="Times New Roman" w:hAnsi="Times New Roman"/>
          <w:color w:val="000000"/>
          <w:szCs w:val="24"/>
        </w:rPr>
        <w:t xml:space="preserve"> solve the abovemen</w:t>
      </w:r>
      <w:r>
        <w:rPr>
          <w:rFonts w:ascii="Times New Roman" w:hAnsi="Times New Roman"/>
          <w:color w:val="000000"/>
          <w:szCs w:val="24"/>
        </w:rPr>
        <w:t>tioned problem, Yang et al. [34] proposed a lane-based signal merge control system for freeway work zone operations. The basic idea was to use dynamic message signs designated for each freeway lane to regulate traffic flow on a lane basis to maximize secti</w:t>
      </w:r>
      <w:r>
        <w:rPr>
          <w:rFonts w:ascii="Times New Roman" w:hAnsi="Times New Roman"/>
          <w:color w:val="000000"/>
          <w:szCs w:val="24"/>
        </w:rPr>
        <w:t xml:space="preserve">on capacity and safety. These dynamic message signs display messages such as “Merge Here”, “Stay on Your lane”, and “Reduce Speed’. The proposed control system was evaluated using </w:t>
      </w:r>
      <w:r>
        <w:rPr>
          <w:rFonts w:ascii="Times New Roman" w:hAnsi="Times New Roman"/>
          <w:color w:val="000000"/>
          <w:szCs w:val="24"/>
          <w:lang w:eastAsia="zh-CN"/>
        </w:rPr>
        <w:t>VISSIM</w:t>
      </w:r>
      <w:r>
        <w:rPr>
          <w:rFonts w:ascii="Times New Roman" w:hAnsi="Times New Roman"/>
          <w:color w:val="000000"/>
          <w:szCs w:val="24"/>
        </w:rPr>
        <w:t xml:space="preserve"> simulation and calibrated with real-world work zone traffic data. Its</w:t>
      </w:r>
      <w:r>
        <w:rPr>
          <w:rFonts w:ascii="Times New Roman" w:hAnsi="Times New Roman"/>
          <w:color w:val="000000"/>
          <w:szCs w:val="24"/>
        </w:rPr>
        <w:t xml:space="preserve"> performance was compared with those of conventional merge, static early merge and static late merge control systems under different traffic conditions. The new control system appeared to perform better in terms of average vehicle delay, average number of </w:t>
      </w:r>
      <w:r>
        <w:rPr>
          <w:rFonts w:ascii="Times New Roman" w:hAnsi="Times New Roman"/>
          <w:color w:val="000000"/>
          <w:szCs w:val="24"/>
        </w:rPr>
        <w:t xml:space="preserve">stops, and throughput under congested traffic conditions. Although the proposed idea is interesting, the authors did not provide much information on when each message should be activated. In addition, dynamic message signs are installed at fixed locations </w:t>
      </w:r>
      <w:r>
        <w:rPr>
          <w:rFonts w:ascii="Times New Roman" w:hAnsi="Times New Roman"/>
          <w:color w:val="000000"/>
          <w:szCs w:val="24"/>
        </w:rPr>
        <w:t xml:space="preserve">and are less flexible than on-board driving assistance systems in connected vehicles. </w:t>
      </w:r>
    </w:p>
    <w:p w:rsidR="002B6A10" w:rsidRDefault="00B660F5">
      <w:pPr>
        <w:widowControl w:val="0"/>
        <w:spacing w:line="480" w:lineRule="auto"/>
        <w:ind w:firstLine="720"/>
        <w:jc w:val="both"/>
        <w:rPr>
          <w:rFonts w:ascii="Times New Roman" w:hAnsi="Times New Roman"/>
          <w:color w:val="000000"/>
          <w:szCs w:val="24"/>
        </w:rPr>
      </w:pPr>
      <w:proofErr w:type="spellStart"/>
      <w:r>
        <w:rPr>
          <w:rFonts w:ascii="Times New Roman" w:hAnsi="Times New Roman"/>
          <w:szCs w:val="24"/>
          <w:lang w:eastAsia="zh-CN"/>
        </w:rPr>
        <w:t>Harb</w:t>
      </w:r>
      <w:proofErr w:type="spellEnd"/>
      <w:r>
        <w:rPr>
          <w:rFonts w:ascii="Times New Roman" w:hAnsi="Times New Roman"/>
          <w:color w:val="000000"/>
          <w:szCs w:val="24"/>
        </w:rPr>
        <w:t xml:space="preserve"> et al. [35] conducted a similar study and compared the performance of three control strategies at a work zone with two-to-one lane closure. The three methods consid</w:t>
      </w:r>
      <w:r>
        <w:rPr>
          <w:rFonts w:ascii="Times New Roman" w:hAnsi="Times New Roman"/>
          <w:color w:val="000000"/>
          <w:szCs w:val="24"/>
        </w:rPr>
        <w:t>ered were simple dynamic lane merging system, dynamic early merging system, and dynamic late merging system. These control systems were again evaluated using VISSIM and the results show that the dynamic early merging system outperformed the other two in te</w:t>
      </w:r>
      <w:r>
        <w:rPr>
          <w:rFonts w:ascii="Times New Roman" w:hAnsi="Times New Roman"/>
          <w:color w:val="000000"/>
          <w:szCs w:val="24"/>
        </w:rPr>
        <w:t>rms of throughput and travel time.</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Different</w:t>
      </w:r>
      <w:r>
        <w:rPr>
          <w:rFonts w:ascii="Times New Roman" w:hAnsi="Times New Roman"/>
          <w:color w:val="000000"/>
          <w:szCs w:val="24"/>
        </w:rPr>
        <w:t xml:space="preserve"> from [34, 35], Ge and Menendez [36</w:t>
      </w:r>
      <w:proofErr w:type="gramStart"/>
      <w:r>
        <w:rPr>
          <w:rFonts w:ascii="Times New Roman" w:hAnsi="Times New Roman"/>
          <w:color w:val="000000"/>
          <w:szCs w:val="24"/>
        </w:rPr>
        <w:t>]introduced</w:t>
      </w:r>
      <w:proofErr w:type="gramEnd"/>
      <w:r>
        <w:rPr>
          <w:rFonts w:ascii="Times New Roman" w:hAnsi="Times New Roman"/>
          <w:color w:val="000000"/>
          <w:szCs w:val="24"/>
        </w:rPr>
        <w:t xml:space="preserve"> </w:t>
      </w:r>
      <w:proofErr w:type="spellStart"/>
      <w:r>
        <w:rPr>
          <w:rFonts w:ascii="Times New Roman" w:hAnsi="Times New Roman"/>
          <w:color w:val="000000"/>
          <w:szCs w:val="24"/>
        </w:rPr>
        <w:t>CVTech</w:t>
      </w:r>
      <w:proofErr w:type="spellEnd"/>
      <w:r>
        <w:rPr>
          <w:rFonts w:ascii="Times New Roman" w:hAnsi="Times New Roman"/>
          <w:color w:val="000000"/>
          <w:szCs w:val="24"/>
        </w:rPr>
        <w:t xml:space="preserve"> into freeway </w:t>
      </w:r>
      <w:r>
        <w:rPr>
          <w:rFonts w:ascii="Times New Roman" w:hAnsi="Times New Roman"/>
          <w:color w:val="000000"/>
          <w:szCs w:val="24"/>
        </w:rPr>
        <w:lastRenderedPageBreak/>
        <w:t>work zone control for the first time. Instead of dynamic message signs, they used the C2X module in VISSIM to advise drivers to change lanes and adjust speeds according to the real-time tra</w:t>
      </w:r>
      <w:r>
        <w:rPr>
          <w:rFonts w:ascii="Times New Roman" w:hAnsi="Times New Roman"/>
          <w:color w:val="000000"/>
          <w:szCs w:val="24"/>
        </w:rPr>
        <w:t xml:space="preserve">ffic conditions. They found that control methods based on the </w:t>
      </w:r>
      <w:proofErr w:type="spellStart"/>
      <w:r>
        <w:rPr>
          <w:rFonts w:ascii="Times New Roman" w:hAnsi="Times New Roman"/>
          <w:color w:val="000000"/>
          <w:szCs w:val="24"/>
        </w:rPr>
        <w:t>CVTech</w:t>
      </w:r>
      <w:proofErr w:type="spellEnd"/>
      <w:r>
        <w:rPr>
          <w:rFonts w:ascii="Times New Roman" w:hAnsi="Times New Roman"/>
          <w:color w:val="000000"/>
          <w:szCs w:val="24"/>
        </w:rPr>
        <w:t xml:space="preserve"> generated better results than those static control systems.</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Another</w:t>
      </w:r>
      <w:r>
        <w:rPr>
          <w:rFonts w:ascii="Times New Roman" w:hAnsi="Times New Roman"/>
          <w:color w:val="000000"/>
          <w:szCs w:val="24"/>
        </w:rPr>
        <w:t xml:space="preserve"> interesting study was conducted by Schumacher et al. [37] for freeway control around lane-drop areas. The authors propo</w:t>
      </w:r>
      <w:r>
        <w:rPr>
          <w:rFonts w:ascii="Times New Roman" w:hAnsi="Times New Roman"/>
          <w:color w:val="000000"/>
          <w:szCs w:val="24"/>
        </w:rPr>
        <w:t>sed a merging assistant application that implemented several variations of the dynamic lane merge strategies developed in [38]. In their research, AIMSUN microscopic traffic simulator was used. The authors also developed customized C++ programs to model V2</w:t>
      </w:r>
      <w:r>
        <w:rPr>
          <w:rFonts w:ascii="Times New Roman" w:hAnsi="Times New Roman"/>
          <w:color w:val="000000"/>
          <w:szCs w:val="24"/>
        </w:rPr>
        <w:t xml:space="preserve">V and V2I communications. These programs were integrated with the AIMSUN traffic simulator via an Application Programming Interface (API). The authors found that the proposed control strategies based on the </w:t>
      </w:r>
      <w:proofErr w:type="spellStart"/>
      <w:r>
        <w:rPr>
          <w:rFonts w:ascii="Times New Roman" w:hAnsi="Times New Roman"/>
          <w:color w:val="000000"/>
          <w:szCs w:val="24"/>
        </w:rPr>
        <w:t>CVTech</w:t>
      </w:r>
      <w:proofErr w:type="spellEnd"/>
      <w:r>
        <w:rPr>
          <w:rFonts w:ascii="Times New Roman" w:hAnsi="Times New Roman"/>
          <w:color w:val="000000"/>
          <w:szCs w:val="24"/>
        </w:rPr>
        <w:t xml:space="preserve"> significantly increased the capacity aroun</w:t>
      </w:r>
      <w:r>
        <w:rPr>
          <w:rFonts w:ascii="Times New Roman" w:hAnsi="Times New Roman"/>
          <w:color w:val="000000"/>
          <w:szCs w:val="24"/>
        </w:rPr>
        <w:t>d freeway lane-drop areas and reduced travel time by up to 30% in dense traffic conditions.</w:t>
      </w:r>
    </w:p>
    <w:p w:rsidR="002B6A10" w:rsidRDefault="00B660F5">
      <w:pPr>
        <w:pStyle w:val="Heading2"/>
        <w:spacing w:before="360" w:line="480" w:lineRule="auto"/>
        <w:rPr>
          <w:rFonts w:ascii="Times New Roman" w:hAnsi="Times New Roman"/>
          <w:b w:val="0"/>
          <w:color w:val="000000"/>
          <w:szCs w:val="24"/>
        </w:rPr>
      </w:pPr>
      <w:bookmarkStart w:id="71" w:name="_Toc395124425"/>
      <w:bookmarkEnd w:id="71"/>
      <w:r>
        <w:rPr>
          <w:rFonts w:ascii="Times New Roman" w:hAnsi="Times New Roman"/>
          <w:b w:val="0"/>
          <w:color w:val="000000"/>
          <w:szCs w:val="24"/>
        </w:rPr>
        <w:t>2.6. OPTIMAL VEHICLE CONTROL</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Vehicle</w:t>
      </w:r>
      <w:r>
        <w:rPr>
          <w:rFonts w:ascii="Times New Roman" w:hAnsi="Times New Roman"/>
          <w:color w:val="000000"/>
          <w:szCs w:val="24"/>
        </w:rPr>
        <w:t xml:space="preserve"> to Infrastructure (V2I) communications have great potential to enhance roadway safety by providing surrounding vehicles’ inform</w:t>
      </w:r>
      <w:r>
        <w:rPr>
          <w:rFonts w:ascii="Times New Roman" w:hAnsi="Times New Roman"/>
          <w:color w:val="000000"/>
          <w:szCs w:val="24"/>
        </w:rPr>
        <w:t>ation (e.g., speed, location, acceleration, and conflicts) to vehicle drivers. Such information exchanges allow drivers to collaborate with each other. As a result, traffic safety and operations can be both improved.</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szCs w:val="24"/>
          <w:lang w:eastAsia="zh-CN"/>
        </w:rPr>
        <w:t>Optimal</w:t>
      </w:r>
      <w:r>
        <w:rPr>
          <w:rFonts w:ascii="Times New Roman" w:hAnsi="Times New Roman"/>
          <w:color w:val="000000"/>
          <w:szCs w:val="24"/>
        </w:rPr>
        <w:t xml:space="preserve"> speed advising for automated me</w:t>
      </w:r>
      <w:r>
        <w:rPr>
          <w:rFonts w:ascii="Times New Roman" w:hAnsi="Times New Roman"/>
          <w:color w:val="000000"/>
          <w:szCs w:val="24"/>
        </w:rPr>
        <w:t xml:space="preserve">rging at a highway on-ramp with connected vehicles has been studied by several researchers. </w:t>
      </w:r>
      <w:proofErr w:type="spellStart"/>
      <w:r>
        <w:rPr>
          <w:rFonts w:ascii="Times New Roman" w:hAnsi="Times New Roman"/>
          <w:color w:val="000000"/>
          <w:szCs w:val="24"/>
        </w:rPr>
        <w:t>Sivaraman</w:t>
      </w:r>
      <w:proofErr w:type="spellEnd"/>
      <w:r>
        <w:rPr>
          <w:rFonts w:ascii="Times New Roman" w:hAnsi="Times New Roman"/>
          <w:color w:val="000000"/>
          <w:szCs w:val="24"/>
        </w:rPr>
        <w:t xml:space="preserve"> and Trivedi [39] developed and evaluated a predictive driver assistance system in four main areas, which </w:t>
      </w:r>
      <w:r>
        <w:rPr>
          <w:rFonts w:ascii="Times New Roman" w:hAnsi="Times New Roman"/>
          <w:color w:val="000000"/>
          <w:szCs w:val="24"/>
          <w:lang w:eastAsia="zh-CN"/>
        </w:rPr>
        <w:t>contained</w:t>
      </w:r>
      <w:r>
        <w:rPr>
          <w:rFonts w:ascii="Times New Roman" w:hAnsi="Times New Roman"/>
          <w:color w:val="000000"/>
          <w:szCs w:val="24"/>
        </w:rPr>
        <w:t xml:space="preserve"> in-vehicle cooperation, vehicle-driver </w:t>
      </w:r>
      <w:r>
        <w:rPr>
          <w:rFonts w:ascii="Times New Roman" w:hAnsi="Times New Roman"/>
          <w:color w:val="000000"/>
          <w:szCs w:val="24"/>
        </w:rPr>
        <w:t xml:space="preserve">cooperation, Vehicles to Vehicles (V2V) </w:t>
      </w:r>
      <w:r>
        <w:rPr>
          <w:rFonts w:ascii="Times New Roman" w:hAnsi="Times New Roman"/>
          <w:color w:val="000000"/>
          <w:szCs w:val="24"/>
        </w:rPr>
        <w:lastRenderedPageBreak/>
        <w:t xml:space="preserve">cooperation, </w:t>
      </w:r>
      <w:r>
        <w:rPr>
          <w:rFonts w:ascii="Times New Roman" w:hAnsi="Times New Roman"/>
          <w:color w:val="000000"/>
          <w:szCs w:val="24"/>
          <w:lang w:eastAsia="zh-CN"/>
        </w:rPr>
        <w:t xml:space="preserve">and </w:t>
      </w:r>
      <w:r>
        <w:rPr>
          <w:rFonts w:ascii="Times New Roman" w:hAnsi="Times New Roman"/>
          <w:color w:val="000000"/>
          <w:szCs w:val="24"/>
        </w:rPr>
        <w:t xml:space="preserve">V2I cooperation. </w:t>
      </w:r>
      <w:bookmarkStart w:id="72" w:name="OLE_LINK2"/>
      <w:bookmarkStart w:id="73" w:name="OLE_LINK1"/>
      <w:r>
        <w:rPr>
          <w:rFonts w:ascii="Times New Roman" w:hAnsi="Times New Roman"/>
          <w:color w:val="000000"/>
          <w:szCs w:val="24"/>
        </w:rPr>
        <w:t>They used Markov Chain Monte Carlo</w:t>
      </w:r>
      <w:bookmarkEnd w:id="72"/>
      <w:bookmarkEnd w:id="73"/>
      <w:r>
        <w:rPr>
          <w:rFonts w:ascii="Times New Roman" w:hAnsi="Times New Roman"/>
          <w:color w:val="000000"/>
          <w:szCs w:val="24"/>
        </w:rPr>
        <w:t xml:space="preserve"> (MCMC) method, and assumed real-time control to simulate autonomous driving with predictive driver assistance system. </w:t>
      </w:r>
      <w:r>
        <w:rPr>
          <w:rFonts w:ascii="Times New Roman" w:hAnsi="Times New Roman"/>
          <w:color w:val="000000"/>
          <w:szCs w:val="24"/>
          <w:lang w:eastAsia="zh-CN"/>
        </w:rPr>
        <w:t>Four scenarios, including mer</w:t>
      </w:r>
      <w:r>
        <w:rPr>
          <w:rFonts w:ascii="Times New Roman" w:hAnsi="Times New Roman"/>
          <w:color w:val="000000"/>
          <w:szCs w:val="24"/>
          <w:lang w:eastAsia="zh-CN"/>
        </w:rPr>
        <w:t xml:space="preserve">ging vehicle with/without </w:t>
      </w:r>
      <w:bookmarkStart w:id="74" w:name="OLE_LINK37"/>
      <w:bookmarkStart w:id="75" w:name="OLE_LINK36"/>
      <w:r>
        <w:rPr>
          <w:rFonts w:ascii="Times New Roman" w:hAnsi="Times New Roman"/>
          <w:color w:val="000000"/>
          <w:szCs w:val="24"/>
          <w:lang w:eastAsia="zh-CN"/>
        </w:rPr>
        <w:t>predictive driver assistance</w:t>
      </w:r>
      <w:bookmarkEnd w:id="74"/>
      <w:bookmarkEnd w:id="75"/>
      <w:r>
        <w:rPr>
          <w:rFonts w:ascii="Times New Roman" w:hAnsi="Times New Roman"/>
          <w:color w:val="000000"/>
          <w:szCs w:val="24"/>
          <w:lang w:eastAsia="zh-CN"/>
        </w:rPr>
        <w:t>, merging vehicle with predictive driver assistance and communicating with other vehicles by V2V/V2I, were simulated and analyzed for one vehicle merging into highway traffic. The results are summarized</w:t>
      </w:r>
      <w:r>
        <w:rPr>
          <w:rFonts w:ascii="Times New Roman" w:hAnsi="Times New Roman"/>
          <w:color w:val="000000"/>
          <w:szCs w:val="24"/>
          <w:lang w:eastAsia="zh-CN"/>
        </w:rPr>
        <w:t xml:space="preserve"> as shown in Figure 2-1.</w:t>
      </w:r>
    </w:p>
    <w:p w:rsidR="002B6A10" w:rsidRDefault="00B660F5">
      <w:pPr>
        <w:keepNext/>
        <w:spacing w:line="480" w:lineRule="auto"/>
        <w:ind w:firstLine="480"/>
        <w:jc w:val="center"/>
      </w:pPr>
      <w:r>
        <w:rPr>
          <w:noProof/>
          <w:lang w:eastAsia="zh-CN"/>
        </w:rPr>
        <w:drawing>
          <wp:inline distT="0" distB="0" distL="0" distR="0">
            <wp:extent cx="3990975" cy="331216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srcRect l="2060" t="2199"/>
                    <a:stretch>
                      <a:fillRect/>
                    </a:stretch>
                  </pic:blipFill>
                  <pic:spPr bwMode="auto">
                    <a:xfrm>
                      <a:off x="0" y="0"/>
                      <a:ext cx="3990975" cy="3312160"/>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76" w:name="_Toc395121625"/>
      <w:r>
        <w:rPr>
          <w:rFonts w:ascii="Times New Roman" w:hAnsi="Times New Roman"/>
          <w:color w:val="000000"/>
          <w:sz w:val="24"/>
          <w:szCs w:val="24"/>
        </w:rPr>
        <w:t xml:space="preserve">Figure </w:t>
      </w:r>
      <w:r>
        <w:rPr>
          <w:rFonts w:ascii="Times New Roman" w:hAnsi="Times New Roman"/>
          <w:color w:val="000000"/>
          <w:sz w:val="24"/>
          <w:szCs w:val="24"/>
          <w:lang w:eastAsia="zh-CN"/>
        </w:rPr>
        <w:t>2-</w:t>
      </w:r>
      <w:r>
        <w:rPr>
          <w:rFonts w:ascii="Times New Roman" w:hAnsi="Times New Roman"/>
          <w:color w:val="000000"/>
          <w:sz w:val="24"/>
          <w:szCs w:val="24"/>
          <w:lang w:eastAsia="zh-CN"/>
        </w:rPr>
        <w:fldChar w:fldCharType="begin"/>
      </w:r>
      <w:r>
        <w:instrText>SEQ "Figure" \*Arabic</w:instrText>
      </w:r>
      <w:r>
        <w:fldChar w:fldCharType="separate"/>
      </w:r>
      <w:r>
        <w:t>1</w:t>
      </w:r>
      <w:r>
        <w:fldChar w:fldCharType="end"/>
      </w:r>
      <w:bookmarkEnd w:id="76"/>
      <w:r>
        <w:rPr>
          <w:rFonts w:ascii="Times New Roman" w:hAnsi="Times New Roman"/>
          <w:color w:val="000000"/>
          <w:sz w:val="24"/>
          <w:szCs w:val="24"/>
        </w:rPr>
        <w:t xml:space="preserve"> Simulation results for required merge acceleration vs. relative velocity</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color w:val="000000"/>
          <w:szCs w:val="24"/>
          <w:lang w:eastAsia="zh-CN"/>
        </w:rPr>
        <w:t xml:space="preserve">The red curve indicates the necessary acceleration for reference case; the blue curve represents the results for vehicles with predictive merge assistance; the lack curve shows the required acceleration for </w:t>
      </w:r>
      <w:bookmarkStart w:id="77" w:name="OLE_LINK41"/>
      <w:bookmarkStart w:id="78" w:name="OLE_LINK40"/>
      <w:r>
        <w:rPr>
          <w:rFonts w:ascii="Times New Roman" w:hAnsi="Times New Roman"/>
          <w:color w:val="000000"/>
          <w:szCs w:val="24"/>
          <w:lang w:eastAsia="zh-CN"/>
        </w:rPr>
        <w:t>vehicles with predictive merge assistance and V2I</w:t>
      </w:r>
      <w:r>
        <w:rPr>
          <w:rFonts w:ascii="Times New Roman" w:hAnsi="Times New Roman"/>
          <w:color w:val="000000"/>
          <w:szCs w:val="24"/>
          <w:lang w:eastAsia="zh-CN"/>
        </w:rPr>
        <w:t xml:space="preserve"> communication</w:t>
      </w:r>
      <w:bookmarkEnd w:id="77"/>
      <w:bookmarkEnd w:id="78"/>
      <w:r>
        <w:rPr>
          <w:rFonts w:ascii="Times New Roman" w:hAnsi="Times New Roman"/>
          <w:color w:val="000000"/>
          <w:szCs w:val="24"/>
          <w:lang w:eastAsia="zh-CN"/>
        </w:rPr>
        <w:t xml:space="preserve">; and the green curve represents the acceleration profile for vehicles with predictive merge assistance and V2V communication. </w:t>
      </w:r>
      <w:r>
        <w:rPr>
          <w:rFonts w:ascii="Times New Roman" w:hAnsi="Times New Roman"/>
          <w:color w:val="000000"/>
          <w:szCs w:val="24"/>
        </w:rPr>
        <w:t xml:space="preserve">Results show that active safety, which </w:t>
      </w:r>
      <w:r>
        <w:rPr>
          <w:rFonts w:ascii="Times New Roman" w:hAnsi="Times New Roman"/>
          <w:color w:val="000000"/>
          <w:szCs w:val="24"/>
          <w:lang w:eastAsia="zh-CN"/>
        </w:rPr>
        <w:t>i</w:t>
      </w:r>
      <w:r>
        <w:rPr>
          <w:rFonts w:ascii="Times New Roman" w:hAnsi="Times New Roman"/>
          <w:color w:val="000000"/>
          <w:szCs w:val="24"/>
        </w:rPr>
        <w:t xml:space="preserve">s quantitatively evaluated by a predefined near-collision scenario, </w:t>
      </w:r>
      <w:r>
        <w:rPr>
          <w:rFonts w:ascii="Times New Roman" w:hAnsi="Times New Roman"/>
          <w:color w:val="000000"/>
          <w:szCs w:val="24"/>
          <w:lang w:eastAsia="zh-CN"/>
        </w:rPr>
        <w:t>i</w:t>
      </w:r>
      <w:r>
        <w:rPr>
          <w:rFonts w:ascii="Times New Roman" w:hAnsi="Times New Roman"/>
          <w:color w:val="000000"/>
          <w:szCs w:val="24"/>
        </w:rPr>
        <w:t>s grea</w:t>
      </w:r>
      <w:r>
        <w:rPr>
          <w:rFonts w:ascii="Times New Roman" w:hAnsi="Times New Roman"/>
          <w:color w:val="000000"/>
          <w:szCs w:val="24"/>
        </w:rPr>
        <w:t xml:space="preserve">tly enhanced when implementing predictive merge assistance, V2V, or V2I communications. </w:t>
      </w:r>
      <w:r>
        <w:rPr>
          <w:rFonts w:ascii="Times New Roman" w:hAnsi="Times New Roman"/>
          <w:color w:val="000000"/>
          <w:szCs w:val="24"/>
        </w:rPr>
        <w:lastRenderedPageBreak/>
        <w:t xml:space="preserve">The best result </w:t>
      </w:r>
      <w:r>
        <w:rPr>
          <w:rFonts w:ascii="Times New Roman" w:hAnsi="Times New Roman"/>
          <w:color w:val="000000"/>
          <w:szCs w:val="24"/>
          <w:lang w:eastAsia="zh-CN"/>
        </w:rPr>
        <w:t>i</w:t>
      </w:r>
      <w:r>
        <w:rPr>
          <w:rFonts w:ascii="Times New Roman" w:hAnsi="Times New Roman"/>
          <w:color w:val="000000"/>
          <w:szCs w:val="24"/>
        </w:rPr>
        <w:t>s generated from an integrated system which contains predictive driver assistance and V2V communication.</w:t>
      </w:r>
    </w:p>
    <w:p w:rsidR="002B6A10" w:rsidRDefault="00B660F5">
      <w:pPr>
        <w:widowControl w:val="0"/>
        <w:spacing w:line="480" w:lineRule="auto"/>
        <w:ind w:firstLine="720"/>
        <w:jc w:val="both"/>
        <w:rPr>
          <w:rFonts w:ascii="Times New Roman" w:hAnsi="Times New Roman"/>
          <w:color w:val="000000"/>
          <w:szCs w:val="24"/>
          <w:lang w:eastAsia="zh-CN"/>
        </w:rPr>
      </w:pPr>
      <w:proofErr w:type="spellStart"/>
      <w:r>
        <w:rPr>
          <w:rFonts w:ascii="Times New Roman" w:hAnsi="Times New Roman"/>
          <w:szCs w:val="24"/>
          <w:lang w:eastAsia="zh-CN"/>
        </w:rPr>
        <w:t>Shingde</w:t>
      </w:r>
      <w:proofErr w:type="spellEnd"/>
      <w:r>
        <w:rPr>
          <w:rFonts w:ascii="Times New Roman" w:hAnsi="Times New Roman"/>
          <w:color w:val="000000"/>
          <w:szCs w:val="24"/>
        </w:rPr>
        <w:t xml:space="preserve"> et al. [40] proposed and implemented two merge algorithms, named Head of the </w:t>
      </w:r>
      <w:r>
        <w:rPr>
          <w:rFonts w:ascii="Times New Roman" w:hAnsi="Times New Roman"/>
          <w:color w:val="000000"/>
          <w:szCs w:val="24"/>
          <w:lang w:eastAsia="zh-CN"/>
        </w:rPr>
        <w:t>L</w:t>
      </w:r>
      <w:r>
        <w:rPr>
          <w:rFonts w:ascii="Times New Roman" w:hAnsi="Times New Roman"/>
          <w:color w:val="000000"/>
          <w:szCs w:val="24"/>
        </w:rPr>
        <w:t>ane (</w:t>
      </w:r>
      <w:proofErr w:type="spellStart"/>
      <w:r>
        <w:rPr>
          <w:rFonts w:ascii="Times New Roman" w:hAnsi="Times New Roman"/>
          <w:color w:val="000000"/>
          <w:szCs w:val="24"/>
        </w:rPr>
        <w:t>HoL</w:t>
      </w:r>
      <w:proofErr w:type="spellEnd"/>
      <w:r>
        <w:rPr>
          <w:rFonts w:ascii="Times New Roman" w:hAnsi="Times New Roman"/>
          <w:color w:val="000000"/>
          <w:szCs w:val="24"/>
        </w:rPr>
        <w:t xml:space="preserve">), and All Feasible Sequences (AFS) for automated merge control. </w:t>
      </w:r>
      <w:proofErr w:type="spellStart"/>
      <w:r>
        <w:rPr>
          <w:rFonts w:ascii="Times New Roman" w:hAnsi="Times New Roman"/>
          <w:color w:val="000000"/>
          <w:szCs w:val="24"/>
        </w:rPr>
        <w:t>Ho</w:t>
      </w:r>
      <w:r>
        <w:rPr>
          <w:rFonts w:ascii="Times New Roman" w:hAnsi="Times New Roman"/>
          <w:color w:val="000000"/>
          <w:szCs w:val="24"/>
          <w:lang w:eastAsia="zh-CN"/>
        </w:rPr>
        <w:t>L</w:t>
      </w:r>
      <w:proofErr w:type="spellEnd"/>
      <w:r>
        <w:rPr>
          <w:rFonts w:ascii="Times New Roman" w:hAnsi="Times New Roman"/>
          <w:color w:val="000000"/>
          <w:szCs w:val="24"/>
          <w:lang w:eastAsia="zh-CN"/>
        </w:rPr>
        <w:t xml:space="preserve"> </w:t>
      </w:r>
      <w:r>
        <w:rPr>
          <w:rFonts w:ascii="Times New Roman" w:hAnsi="Times New Roman"/>
          <w:color w:val="000000"/>
          <w:szCs w:val="24"/>
        </w:rPr>
        <w:t>considered the headmost vehicle of each road for comp</w:t>
      </w:r>
      <w:r>
        <w:rPr>
          <w:rFonts w:ascii="Times New Roman" w:hAnsi="Times New Roman"/>
          <w:color w:val="000000"/>
          <w:szCs w:val="24"/>
          <w:lang w:eastAsia="zh-CN"/>
        </w:rPr>
        <w:t>etition</w:t>
      </w:r>
      <w:r>
        <w:rPr>
          <w:rFonts w:ascii="Times New Roman" w:hAnsi="Times New Roman"/>
          <w:color w:val="000000"/>
          <w:szCs w:val="24"/>
        </w:rPr>
        <w:t xml:space="preserve"> and selected the winner based on minimi</w:t>
      </w:r>
      <w:r>
        <w:rPr>
          <w:rFonts w:ascii="Times New Roman" w:hAnsi="Times New Roman"/>
          <w:color w:val="000000"/>
          <w:szCs w:val="24"/>
        </w:rPr>
        <w:t xml:space="preserve">zing the Driving-Time-To-Intersection (DTTI) of the </w:t>
      </w:r>
      <w:r>
        <w:rPr>
          <w:rFonts w:ascii="Times New Roman" w:hAnsi="Times New Roman"/>
          <w:color w:val="000000"/>
          <w:szCs w:val="24"/>
          <w:lang w:eastAsia="zh-CN"/>
        </w:rPr>
        <w:t xml:space="preserve">two </w:t>
      </w:r>
      <w:r>
        <w:rPr>
          <w:rFonts w:ascii="Times New Roman" w:hAnsi="Times New Roman"/>
          <w:color w:val="000000"/>
          <w:szCs w:val="24"/>
        </w:rPr>
        <w:t xml:space="preserve">vehicles. The profile of winner vehicle would be broadcasted and the vehicle next to winner would be declared as a new </w:t>
      </w:r>
      <w:proofErr w:type="spellStart"/>
      <w:r>
        <w:rPr>
          <w:rFonts w:ascii="Times New Roman" w:hAnsi="Times New Roman"/>
          <w:color w:val="000000"/>
          <w:szCs w:val="24"/>
        </w:rPr>
        <w:t>HoL</w:t>
      </w:r>
      <w:proofErr w:type="spellEnd"/>
      <w:r>
        <w:rPr>
          <w:rFonts w:ascii="Times New Roman" w:hAnsi="Times New Roman"/>
          <w:color w:val="000000"/>
          <w:szCs w:val="24"/>
        </w:rPr>
        <w:t xml:space="preserve"> node</w:t>
      </w:r>
      <w:r>
        <w:rPr>
          <w:rFonts w:ascii="Times New Roman" w:hAnsi="Times New Roman"/>
          <w:color w:val="000000"/>
          <w:szCs w:val="24"/>
          <w:lang w:eastAsia="zh-CN"/>
        </w:rPr>
        <w:t xml:space="preserve">. Different from </w:t>
      </w:r>
      <w:proofErr w:type="spellStart"/>
      <w:r>
        <w:rPr>
          <w:rFonts w:ascii="Times New Roman" w:hAnsi="Times New Roman"/>
          <w:color w:val="000000"/>
          <w:szCs w:val="24"/>
          <w:lang w:eastAsia="zh-CN"/>
        </w:rPr>
        <w:t>HoL</w:t>
      </w:r>
      <w:proofErr w:type="spellEnd"/>
      <w:r>
        <w:rPr>
          <w:rFonts w:ascii="Times New Roman" w:hAnsi="Times New Roman"/>
          <w:color w:val="000000"/>
          <w:szCs w:val="24"/>
          <w:lang w:eastAsia="zh-CN"/>
        </w:rPr>
        <w:t>,</w:t>
      </w:r>
      <w:r>
        <w:rPr>
          <w:rFonts w:ascii="Times New Roman" w:hAnsi="Times New Roman"/>
          <w:color w:val="000000"/>
          <w:szCs w:val="24"/>
        </w:rPr>
        <w:t xml:space="preserve"> AFS took all relevant vehicles within a snapshot in</w:t>
      </w:r>
      <w:r>
        <w:rPr>
          <w:rFonts w:ascii="Times New Roman" w:hAnsi="Times New Roman"/>
          <w:color w:val="000000"/>
          <w:szCs w:val="24"/>
        </w:rPr>
        <w:t xml:space="preserve">to consideration and gave a centralized solution. Both algorithms were implemented in Java and were demonstrated by controlling the movement of some robots. </w:t>
      </w:r>
      <w:r>
        <w:rPr>
          <w:rFonts w:ascii="Times New Roman" w:hAnsi="Times New Roman"/>
          <w:color w:val="000000"/>
          <w:szCs w:val="24"/>
          <w:lang w:eastAsia="zh-CN"/>
        </w:rPr>
        <w:t>The comparison of two proposed algorithms with virtual vehicle is shown in Figure 2-2.</w:t>
      </w:r>
    </w:p>
    <w:p w:rsidR="002B6A10" w:rsidRDefault="00B660F5">
      <w:pPr>
        <w:keepNext/>
        <w:spacing w:line="480" w:lineRule="auto"/>
        <w:ind w:firstLine="200"/>
        <w:jc w:val="center"/>
      </w:pPr>
      <w:r>
        <w:rPr>
          <w:noProof/>
          <w:lang w:eastAsia="zh-CN"/>
        </w:rPr>
        <w:drawing>
          <wp:inline distT="0" distB="0" distL="0" distR="0">
            <wp:extent cx="4110355" cy="23145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5"/>
                    <a:stretch>
                      <a:fillRect/>
                    </a:stretch>
                  </pic:blipFill>
                  <pic:spPr bwMode="auto">
                    <a:xfrm>
                      <a:off x="0" y="0"/>
                      <a:ext cx="4110355" cy="2314575"/>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79" w:name="_Toc395121626"/>
      <w:r>
        <w:rPr>
          <w:rFonts w:ascii="Times New Roman" w:hAnsi="Times New Roman"/>
          <w:color w:val="000000"/>
          <w:sz w:val="24"/>
          <w:szCs w:val="24"/>
        </w:rPr>
        <w:t xml:space="preserve">Figure </w:t>
      </w:r>
      <w:r>
        <w:rPr>
          <w:rFonts w:ascii="Times New Roman" w:hAnsi="Times New Roman"/>
          <w:color w:val="000000"/>
          <w:sz w:val="24"/>
          <w:szCs w:val="24"/>
          <w:lang w:eastAsia="zh-CN"/>
        </w:rPr>
        <w:t>2-</w:t>
      </w:r>
      <w:r>
        <w:rPr>
          <w:rFonts w:ascii="Times New Roman" w:hAnsi="Times New Roman"/>
          <w:color w:val="000000"/>
          <w:sz w:val="24"/>
          <w:szCs w:val="24"/>
          <w:lang w:eastAsia="zh-CN"/>
        </w:rPr>
        <w:fldChar w:fldCharType="begin"/>
      </w:r>
      <w:r>
        <w:instrText>S</w:instrText>
      </w:r>
      <w:r>
        <w:instrText>EQ "Figure" \*Arabic</w:instrText>
      </w:r>
      <w:r>
        <w:fldChar w:fldCharType="separate"/>
      </w:r>
      <w:r>
        <w:t>2</w:t>
      </w:r>
      <w:r>
        <w:fldChar w:fldCharType="end"/>
      </w:r>
      <w:r>
        <w:rPr>
          <w:rFonts w:ascii="Times New Roman" w:hAnsi="Times New Roman"/>
          <w:color w:val="000000"/>
          <w:sz w:val="24"/>
          <w:szCs w:val="24"/>
        </w:rPr>
        <w:t xml:space="preserve"> Distance of separation comparison of </w:t>
      </w:r>
      <w:bookmarkStart w:id="80" w:name="OLE_LINK43"/>
      <w:bookmarkStart w:id="81" w:name="OLE_LINK42"/>
      <w:bookmarkEnd w:id="79"/>
      <w:bookmarkEnd w:id="80"/>
      <w:bookmarkEnd w:id="81"/>
      <w:r>
        <w:rPr>
          <w:rFonts w:ascii="Times New Roman" w:hAnsi="Times New Roman"/>
          <w:color w:val="000000"/>
          <w:sz w:val="24"/>
          <w:szCs w:val="24"/>
        </w:rPr>
        <w:t xml:space="preserve">AFS and </w:t>
      </w:r>
      <w:proofErr w:type="spellStart"/>
      <w:r>
        <w:rPr>
          <w:rFonts w:ascii="Times New Roman" w:hAnsi="Times New Roman"/>
          <w:color w:val="000000"/>
          <w:sz w:val="24"/>
          <w:szCs w:val="24"/>
        </w:rPr>
        <w:t>HoL</w:t>
      </w:r>
      <w:proofErr w:type="spellEnd"/>
      <w:r>
        <w:rPr>
          <w:rFonts w:ascii="Times New Roman" w:hAnsi="Times New Roman"/>
          <w:color w:val="000000"/>
          <w:sz w:val="24"/>
          <w:szCs w:val="24"/>
        </w:rPr>
        <w:t xml:space="preserve"> with virtual vehicle</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szCs w:val="24"/>
          <w:lang w:eastAsia="zh-CN"/>
        </w:rPr>
        <w:t>Figure</w:t>
      </w:r>
      <w:r>
        <w:rPr>
          <w:rFonts w:ascii="Times New Roman" w:hAnsi="Times New Roman"/>
          <w:color w:val="000000"/>
          <w:szCs w:val="24"/>
          <w:lang w:eastAsia="zh-CN"/>
        </w:rPr>
        <w:t xml:space="preserve"> 2-2 shows that inaccurate </w:t>
      </w:r>
      <w:r>
        <w:rPr>
          <w:rFonts w:ascii="Times New Roman" w:hAnsi="Times New Roman"/>
          <w:color w:val="000000"/>
          <w:szCs w:val="24"/>
        </w:rPr>
        <w:t>result</w:t>
      </w:r>
      <w:r>
        <w:rPr>
          <w:rFonts w:ascii="Times New Roman" w:hAnsi="Times New Roman"/>
          <w:color w:val="000000"/>
          <w:szCs w:val="24"/>
          <w:lang w:eastAsia="zh-CN"/>
        </w:rPr>
        <w:t xml:space="preserve"> is generated for </w:t>
      </w:r>
      <w:r>
        <w:rPr>
          <w:rFonts w:ascii="Times New Roman" w:hAnsi="Times New Roman"/>
          <w:color w:val="000000"/>
          <w:szCs w:val="24"/>
        </w:rPr>
        <w:t>the virtual vehicle based algorithm</w:t>
      </w:r>
      <w:r>
        <w:rPr>
          <w:rFonts w:ascii="Times New Roman" w:hAnsi="Times New Roman"/>
          <w:color w:val="000000"/>
          <w:szCs w:val="24"/>
          <w:lang w:eastAsia="zh-CN"/>
        </w:rPr>
        <w:t>; vehicles maintain a distance around 350m at the merging point</w:t>
      </w:r>
      <w:r>
        <w:rPr>
          <w:rFonts w:ascii="Times New Roman" w:hAnsi="Times New Roman"/>
          <w:color w:val="000000"/>
          <w:szCs w:val="24"/>
        </w:rPr>
        <w:t>.</w:t>
      </w:r>
      <w:r>
        <w:rPr>
          <w:rFonts w:ascii="Times New Roman" w:hAnsi="Times New Roman"/>
          <w:color w:val="000000"/>
          <w:szCs w:val="24"/>
          <w:lang w:eastAsia="zh-CN"/>
        </w:rPr>
        <w:t xml:space="preserve"> Both</w:t>
      </w:r>
      <w:r>
        <w:rPr>
          <w:rFonts w:ascii="Times New Roman" w:hAnsi="Times New Roman"/>
          <w:color w:val="000000"/>
          <w:szCs w:val="24"/>
        </w:rPr>
        <w:t xml:space="preserve"> AMC algorithms</w:t>
      </w:r>
      <w:r>
        <w:rPr>
          <w:rFonts w:ascii="Times New Roman" w:hAnsi="Times New Roman"/>
          <w:color w:val="000000"/>
          <w:szCs w:val="24"/>
          <w:lang w:eastAsia="zh-CN"/>
        </w:rPr>
        <w:t xml:space="preserve">, </w:t>
      </w:r>
      <w:proofErr w:type="spellStart"/>
      <w:r>
        <w:rPr>
          <w:rFonts w:ascii="Times New Roman" w:hAnsi="Times New Roman"/>
          <w:color w:val="000000"/>
          <w:szCs w:val="24"/>
        </w:rPr>
        <w:t>HoL</w:t>
      </w:r>
      <w:proofErr w:type="spellEnd"/>
      <w:r>
        <w:rPr>
          <w:rFonts w:ascii="Times New Roman" w:hAnsi="Times New Roman"/>
          <w:color w:val="000000"/>
          <w:szCs w:val="24"/>
        </w:rPr>
        <w:t xml:space="preserve"> and AFS</w:t>
      </w:r>
      <w:r>
        <w:rPr>
          <w:rFonts w:ascii="Times New Roman" w:hAnsi="Times New Roman"/>
          <w:color w:val="000000"/>
          <w:szCs w:val="24"/>
          <w:lang w:eastAsia="zh-CN"/>
        </w:rPr>
        <w:t>,</w:t>
      </w:r>
      <w:r>
        <w:rPr>
          <w:rFonts w:ascii="Times New Roman" w:hAnsi="Times New Roman"/>
          <w:color w:val="000000"/>
          <w:szCs w:val="24"/>
        </w:rPr>
        <w:t xml:space="preserve"> under the same conditions</w:t>
      </w:r>
      <w:r>
        <w:rPr>
          <w:rFonts w:ascii="Times New Roman" w:hAnsi="Times New Roman"/>
          <w:color w:val="000000"/>
          <w:szCs w:val="24"/>
          <w:lang w:eastAsia="zh-CN"/>
        </w:rPr>
        <w:t>,</w:t>
      </w:r>
      <w:r>
        <w:rPr>
          <w:rFonts w:ascii="Times New Roman" w:hAnsi="Times New Roman"/>
          <w:color w:val="000000"/>
          <w:szCs w:val="24"/>
        </w:rPr>
        <w:t xml:space="preserve"> </w:t>
      </w:r>
      <w:r>
        <w:rPr>
          <w:rFonts w:ascii="Times New Roman" w:hAnsi="Times New Roman"/>
          <w:color w:val="000000"/>
          <w:szCs w:val="24"/>
          <w:lang w:eastAsia="zh-CN"/>
        </w:rPr>
        <w:t xml:space="preserve">assure </w:t>
      </w:r>
      <w:r>
        <w:rPr>
          <w:rFonts w:ascii="Times New Roman" w:hAnsi="Times New Roman"/>
          <w:color w:val="000000"/>
          <w:szCs w:val="24"/>
        </w:rPr>
        <w:t>safe</w:t>
      </w:r>
      <w:r>
        <w:rPr>
          <w:rFonts w:ascii="Times New Roman" w:hAnsi="Times New Roman"/>
          <w:color w:val="000000"/>
          <w:szCs w:val="24"/>
          <w:lang w:eastAsia="zh-CN"/>
        </w:rPr>
        <w:t>ty</w:t>
      </w:r>
      <w:r>
        <w:rPr>
          <w:rFonts w:ascii="Times New Roman" w:hAnsi="Times New Roman"/>
          <w:color w:val="000000"/>
          <w:szCs w:val="24"/>
        </w:rPr>
        <w:t xml:space="preserve"> distance</w:t>
      </w:r>
      <w:r>
        <w:rPr>
          <w:rFonts w:ascii="Times New Roman" w:hAnsi="Times New Roman"/>
          <w:color w:val="000000"/>
          <w:szCs w:val="24"/>
          <w:lang w:eastAsia="zh-CN"/>
        </w:rPr>
        <w:t xml:space="preserve"> of 200mm </w:t>
      </w:r>
      <w:r>
        <w:rPr>
          <w:rFonts w:ascii="Times New Roman" w:hAnsi="Times New Roman"/>
          <w:color w:val="000000"/>
          <w:szCs w:val="24"/>
          <w:lang w:eastAsia="zh-CN"/>
        </w:rPr>
        <w:lastRenderedPageBreak/>
        <w:t>for vehicles</w:t>
      </w:r>
      <w:r>
        <w:rPr>
          <w:rFonts w:ascii="Times New Roman" w:hAnsi="Times New Roman"/>
          <w:color w:val="000000"/>
          <w:szCs w:val="24"/>
        </w:rPr>
        <w:t xml:space="preserve"> </w:t>
      </w:r>
      <w:r>
        <w:rPr>
          <w:rFonts w:ascii="Times New Roman" w:hAnsi="Times New Roman"/>
          <w:color w:val="000000"/>
          <w:szCs w:val="24"/>
          <w:lang w:eastAsia="zh-CN"/>
        </w:rPr>
        <w:t xml:space="preserve">at </w:t>
      </w:r>
      <w:r>
        <w:rPr>
          <w:rFonts w:ascii="Times New Roman" w:hAnsi="Times New Roman"/>
          <w:color w:val="000000"/>
          <w:szCs w:val="24"/>
        </w:rPr>
        <w:t>merg</w:t>
      </w:r>
      <w:r>
        <w:rPr>
          <w:rFonts w:ascii="Times New Roman" w:hAnsi="Times New Roman"/>
          <w:color w:val="000000"/>
          <w:szCs w:val="24"/>
          <w:lang w:eastAsia="zh-CN"/>
        </w:rPr>
        <w:t xml:space="preserve">ing </w:t>
      </w:r>
      <w:r>
        <w:rPr>
          <w:rFonts w:ascii="Times New Roman" w:hAnsi="Times New Roman"/>
          <w:color w:val="000000"/>
          <w:szCs w:val="24"/>
        </w:rPr>
        <w:t>point</w:t>
      </w:r>
      <w:r>
        <w:rPr>
          <w:rFonts w:ascii="Times New Roman" w:hAnsi="Times New Roman"/>
          <w:color w:val="000000"/>
          <w:szCs w:val="24"/>
          <w:lang w:eastAsia="zh-CN"/>
        </w:rPr>
        <w:t xml:space="preserve">. While </w:t>
      </w:r>
      <w:r>
        <w:rPr>
          <w:rFonts w:ascii="Times New Roman" w:hAnsi="Times New Roman"/>
          <w:color w:val="000000"/>
          <w:szCs w:val="24"/>
        </w:rPr>
        <w:t>safe</w:t>
      </w:r>
      <w:r>
        <w:rPr>
          <w:rFonts w:ascii="Times New Roman" w:hAnsi="Times New Roman"/>
          <w:color w:val="000000"/>
          <w:szCs w:val="24"/>
          <w:lang w:eastAsia="zh-CN"/>
        </w:rPr>
        <w:t>ty</w:t>
      </w:r>
      <w:r>
        <w:rPr>
          <w:rFonts w:ascii="Times New Roman" w:hAnsi="Times New Roman"/>
          <w:color w:val="000000"/>
          <w:szCs w:val="24"/>
        </w:rPr>
        <w:t xml:space="preserve"> distance</w:t>
      </w:r>
      <w:r>
        <w:rPr>
          <w:rFonts w:ascii="Times New Roman" w:hAnsi="Times New Roman"/>
          <w:color w:val="000000"/>
          <w:szCs w:val="24"/>
          <w:lang w:eastAsia="zh-CN"/>
        </w:rPr>
        <w:t xml:space="preserve"> is established at different time; it</w:t>
      </w:r>
      <w:r>
        <w:rPr>
          <w:rFonts w:ascii="Times New Roman" w:hAnsi="Times New Roman"/>
          <w:color w:val="000000"/>
          <w:szCs w:val="24"/>
        </w:rPr>
        <w:t xml:space="preserve"> start</w:t>
      </w:r>
      <w:r>
        <w:rPr>
          <w:rFonts w:ascii="Times New Roman" w:hAnsi="Times New Roman"/>
          <w:color w:val="000000"/>
          <w:szCs w:val="24"/>
          <w:lang w:eastAsia="zh-CN"/>
        </w:rPr>
        <w:t xml:space="preserve">s </w:t>
      </w:r>
      <w:r>
        <w:rPr>
          <w:rFonts w:ascii="Times New Roman" w:hAnsi="Times New Roman"/>
          <w:color w:val="000000"/>
          <w:szCs w:val="24"/>
        </w:rPr>
        <w:t>at</w:t>
      </w:r>
      <w:r>
        <w:rPr>
          <w:rFonts w:ascii="Times New Roman" w:hAnsi="Times New Roman"/>
          <w:color w:val="000000"/>
          <w:szCs w:val="24"/>
          <w:lang w:eastAsia="zh-CN"/>
        </w:rPr>
        <w:t xml:space="preserve"> around </w:t>
      </w:r>
      <w:r>
        <w:rPr>
          <w:rFonts w:ascii="Times New Roman" w:hAnsi="Times New Roman"/>
          <w:color w:val="000000"/>
          <w:szCs w:val="24"/>
        </w:rPr>
        <w:t>600 mm from the merge point</w:t>
      </w:r>
      <w:r>
        <w:rPr>
          <w:rFonts w:ascii="Times New Roman" w:hAnsi="Times New Roman"/>
          <w:color w:val="000000"/>
          <w:szCs w:val="24"/>
          <w:lang w:eastAsia="zh-CN"/>
        </w:rPr>
        <w:t xml:space="preserve"> for</w:t>
      </w:r>
      <w:r>
        <w:rPr>
          <w:rFonts w:ascii="Times New Roman" w:hAnsi="Times New Roman"/>
          <w:color w:val="000000"/>
          <w:szCs w:val="24"/>
        </w:rPr>
        <w:t xml:space="preserve"> AFS algorithm</w:t>
      </w:r>
      <w:r>
        <w:rPr>
          <w:rFonts w:ascii="Times New Roman" w:hAnsi="Times New Roman"/>
          <w:color w:val="000000"/>
          <w:szCs w:val="24"/>
          <w:lang w:eastAsia="zh-CN"/>
        </w:rPr>
        <w:t xml:space="preserve">; while for </w:t>
      </w:r>
      <w:proofErr w:type="spellStart"/>
      <w:r>
        <w:rPr>
          <w:rFonts w:ascii="Times New Roman" w:hAnsi="Times New Roman"/>
          <w:color w:val="000000"/>
          <w:szCs w:val="24"/>
          <w:lang w:eastAsia="zh-CN"/>
        </w:rPr>
        <w:t>HoL</w:t>
      </w:r>
      <w:proofErr w:type="spellEnd"/>
      <w:r>
        <w:rPr>
          <w:rFonts w:ascii="Times New Roman" w:hAnsi="Times New Roman"/>
          <w:color w:val="000000"/>
          <w:szCs w:val="24"/>
        </w:rPr>
        <w:t xml:space="preserve"> algorithm</w:t>
      </w:r>
      <w:r>
        <w:rPr>
          <w:rFonts w:ascii="Times New Roman" w:hAnsi="Times New Roman"/>
          <w:color w:val="000000"/>
          <w:szCs w:val="24"/>
          <w:lang w:eastAsia="zh-CN"/>
        </w:rPr>
        <w:t>, it establishes when vehicles have arrived at the merging point.</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The comparison of average DTTI is shown in Figure 2-3. The number of merging vehicles is increased from one to four to study the impact of traffic volume. </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color w:val="000000"/>
          <w:szCs w:val="24"/>
          <w:lang w:eastAsia="zh-CN"/>
        </w:rPr>
        <w:t xml:space="preserve">It </w:t>
      </w:r>
      <w:r>
        <w:rPr>
          <w:rFonts w:ascii="Times New Roman" w:hAnsi="Times New Roman"/>
          <w:szCs w:val="24"/>
          <w:lang w:eastAsia="zh-CN"/>
        </w:rPr>
        <w:t>is</w:t>
      </w:r>
      <w:r>
        <w:rPr>
          <w:rFonts w:ascii="Times New Roman" w:hAnsi="Times New Roman"/>
          <w:color w:val="000000"/>
          <w:szCs w:val="24"/>
          <w:lang w:eastAsia="zh-CN"/>
        </w:rPr>
        <w:t xml:space="preserve"> observed from the </w:t>
      </w:r>
      <w:r>
        <w:rPr>
          <w:rFonts w:ascii="Times New Roman" w:hAnsi="Times New Roman"/>
          <w:color w:val="000000"/>
          <w:szCs w:val="24"/>
          <w:lang w:eastAsia="zh-CN"/>
        </w:rPr>
        <w:t>graph that, c</w:t>
      </w:r>
      <w:r>
        <w:rPr>
          <w:rFonts w:ascii="Times New Roman" w:hAnsi="Times New Roman"/>
          <w:color w:val="000000"/>
          <w:szCs w:val="24"/>
        </w:rPr>
        <w:t xml:space="preserve">ompared to virtual vehicles, DTTI </w:t>
      </w:r>
      <w:r>
        <w:rPr>
          <w:rFonts w:ascii="Times New Roman" w:hAnsi="Times New Roman"/>
          <w:color w:val="000000"/>
          <w:szCs w:val="24"/>
          <w:lang w:eastAsia="zh-CN"/>
        </w:rPr>
        <w:t>i</w:t>
      </w:r>
      <w:r>
        <w:rPr>
          <w:rFonts w:ascii="Times New Roman" w:hAnsi="Times New Roman"/>
          <w:color w:val="000000"/>
          <w:szCs w:val="24"/>
        </w:rPr>
        <w:t xml:space="preserve">s decreased for both </w:t>
      </w:r>
      <w:proofErr w:type="spellStart"/>
      <w:r>
        <w:rPr>
          <w:rFonts w:ascii="Times New Roman" w:hAnsi="Times New Roman"/>
          <w:color w:val="000000"/>
          <w:szCs w:val="24"/>
        </w:rPr>
        <w:t>HoL</w:t>
      </w:r>
      <w:proofErr w:type="spellEnd"/>
      <w:r>
        <w:rPr>
          <w:rFonts w:ascii="Times New Roman" w:hAnsi="Times New Roman"/>
          <w:color w:val="000000"/>
          <w:szCs w:val="24"/>
        </w:rPr>
        <w:t xml:space="preserve"> and AFS algorithms, although </w:t>
      </w:r>
      <w:proofErr w:type="spellStart"/>
      <w:r>
        <w:rPr>
          <w:rFonts w:ascii="Times New Roman" w:hAnsi="Times New Roman"/>
          <w:color w:val="000000"/>
          <w:szCs w:val="24"/>
        </w:rPr>
        <w:t>HoL</w:t>
      </w:r>
      <w:proofErr w:type="spellEnd"/>
      <w:r>
        <w:rPr>
          <w:rFonts w:ascii="Times New Roman" w:hAnsi="Times New Roman"/>
          <w:color w:val="000000"/>
          <w:szCs w:val="24"/>
        </w:rPr>
        <w:t xml:space="preserve"> stopped working when vehicle generation rate is larger than one vehicle per second.</w:t>
      </w:r>
    </w:p>
    <w:p w:rsidR="002B6A10" w:rsidRDefault="00B660F5">
      <w:pPr>
        <w:keepNext/>
        <w:widowControl w:val="0"/>
        <w:spacing w:line="480" w:lineRule="auto"/>
        <w:ind w:firstLine="200"/>
        <w:jc w:val="center"/>
      </w:pPr>
      <w:r>
        <w:rPr>
          <w:noProof/>
          <w:lang w:eastAsia="zh-CN"/>
        </w:rPr>
        <w:drawing>
          <wp:inline distT="0" distB="0" distL="0" distR="0">
            <wp:extent cx="4189730" cy="234442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6"/>
                    <a:stretch>
                      <a:fillRect/>
                    </a:stretch>
                  </pic:blipFill>
                  <pic:spPr bwMode="auto">
                    <a:xfrm>
                      <a:off x="0" y="0"/>
                      <a:ext cx="4189730" cy="2344420"/>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82" w:name="_Toc395121627"/>
      <w:r>
        <w:rPr>
          <w:rFonts w:ascii="Times New Roman" w:hAnsi="Times New Roman"/>
          <w:color w:val="000000"/>
          <w:sz w:val="24"/>
          <w:szCs w:val="24"/>
        </w:rPr>
        <w:t xml:space="preserve">Figure </w:t>
      </w:r>
      <w:r>
        <w:rPr>
          <w:rFonts w:ascii="Times New Roman" w:hAnsi="Times New Roman"/>
          <w:color w:val="000000"/>
          <w:sz w:val="24"/>
          <w:szCs w:val="24"/>
          <w:lang w:eastAsia="zh-CN"/>
        </w:rPr>
        <w:t>2-</w:t>
      </w:r>
      <w:r>
        <w:rPr>
          <w:rFonts w:ascii="Times New Roman" w:hAnsi="Times New Roman"/>
          <w:color w:val="000000"/>
          <w:sz w:val="24"/>
          <w:szCs w:val="24"/>
          <w:lang w:eastAsia="zh-CN"/>
        </w:rPr>
        <w:fldChar w:fldCharType="begin"/>
      </w:r>
      <w:r>
        <w:instrText>SEQ "Figure" \*Arabic</w:instrText>
      </w:r>
      <w:r>
        <w:fldChar w:fldCharType="separate"/>
      </w:r>
      <w:r>
        <w:t>3</w:t>
      </w:r>
      <w:r>
        <w:fldChar w:fldCharType="end"/>
      </w:r>
      <w:bookmarkEnd w:id="82"/>
      <w:r>
        <w:rPr>
          <w:rFonts w:ascii="Times New Roman" w:hAnsi="Times New Roman"/>
          <w:color w:val="000000"/>
          <w:sz w:val="24"/>
          <w:szCs w:val="24"/>
        </w:rPr>
        <w:t xml:space="preserve"> DTTI comparison of AFS and </w:t>
      </w:r>
      <w:proofErr w:type="spellStart"/>
      <w:r>
        <w:rPr>
          <w:rFonts w:ascii="Times New Roman" w:hAnsi="Times New Roman"/>
          <w:color w:val="000000"/>
          <w:sz w:val="24"/>
          <w:szCs w:val="24"/>
        </w:rPr>
        <w:t>Ho</w:t>
      </w:r>
      <w:r>
        <w:rPr>
          <w:rFonts w:ascii="Times New Roman" w:hAnsi="Times New Roman"/>
          <w:color w:val="000000"/>
          <w:sz w:val="24"/>
          <w:szCs w:val="24"/>
        </w:rPr>
        <w:t>L</w:t>
      </w:r>
      <w:proofErr w:type="spellEnd"/>
      <w:r>
        <w:rPr>
          <w:rFonts w:ascii="Times New Roman" w:hAnsi="Times New Roman"/>
          <w:color w:val="000000"/>
          <w:sz w:val="24"/>
          <w:szCs w:val="24"/>
        </w:rPr>
        <w:t xml:space="preserve"> with virtual vehicle</w:t>
      </w:r>
    </w:p>
    <w:p w:rsidR="002B6A10" w:rsidRDefault="00B660F5">
      <w:pPr>
        <w:widowControl w:val="0"/>
        <w:spacing w:line="480" w:lineRule="auto"/>
        <w:ind w:firstLine="720"/>
        <w:jc w:val="both"/>
        <w:rPr>
          <w:rFonts w:ascii="Times New Roman" w:hAnsi="Times New Roman"/>
          <w:color w:val="000000"/>
          <w:szCs w:val="24"/>
        </w:rPr>
      </w:pPr>
      <w:proofErr w:type="spellStart"/>
      <w:r>
        <w:rPr>
          <w:rFonts w:ascii="Times New Roman" w:hAnsi="Times New Roman"/>
          <w:szCs w:val="24"/>
          <w:lang w:eastAsia="zh-CN"/>
        </w:rPr>
        <w:t>Milanés</w:t>
      </w:r>
      <w:proofErr w:type="spellEnd"/>
      <w:r>
        <w:rPr>
          <w:rFonts w:ascii="Times New Roman" w:hAnsi="Times New Roman"/>
          <w:color w:val="000000"/>
          <w:szCs w:val="24"/>
        </w:rPr>
        <w:t xml:space="preserve"> et al. [41] also developed a control algorithm to guide merging vehicles. The developed algorithm was tested by a simulator and was validated by three vehicles, one on minor road and the other two on major road, in a test fie</w:t>
      </w:r>
      <w:r>
        <w:rPr>
          <w:rFonts w:ascii="Times New Roman" w:hAnsi="Times New Roman"/>
          <w:color w:val="000000"/>
          <w:szCs w:val="24"/>
        </w:rPr>
        <w:t xml:space="preserve">ld. In their study, </w:t>
      </w:r>
      <w:r>
        <w:rPr>
          <w:rFonts w:ascii="Times New Roman" w:hAnsi="Times New Roman"/>
          <w:color w:val="000000"/>
          <w:szCs w:val="24"/>
          <w:lang w:eastAsia="zh-CN"/>
        </w:rPr>
        <w:t xml:space="preserve">the leading vehicle on highway was named </w:t>
      </w:r>
      <w:proofErr w:type="spellStart"/>
      <w:r>
        <w:rPr>
          <w:rFonts w:ascii="Times New Roman" w:hAnsi="Times New Roman"/>
          <w:iCs/>
          <w:color w:val="000000"/>
          <w:szCs w:val="24"/>
        </w:rPr>
        <w:t>Rocinante</w:t>
      </w:r>
      <w:proofErr w:type="spellEnd"/>
      <w:r>
        <w:rPr>
          <w:rFonts w:ascii="Times New Roman" w:hAnsi="Times New Roman"/>
          <w:iCs/>
          <w:color w:val="000000"/>
          <w:szCs w:val="24"/>
          <w:lang w:eastAsia="zh-CN"/>
        </w:rPr>
        <w:t xml:space="preserve">, the trailing vehicle was name </w:t>
      </w:r>
      <w:r>
        <w:rPr>
          <w:rFonts w:ascii="Times New Roman" w:hAnsi="Times New Roman"/>
          <w:iCs/>
          <w:color w:val="000000"/>
          <w:szCs w:val="24"/>
        </w:rPr>
        <w:t>Platero</w:t>
      </w:r>
      <w:r>
        <w:rPr>
          <w:rFonts w:ascii="Times New Roman" w:hAnsi="Times New Roman"/>
          <w:iCs/>
          <w:color w:val="000000"/>
          <w:szCs w:val="24"/>
          <w:lang w:eastAsia="zh-CN"/>
        </w:rPr>
        <w:t xml:space="preserve">, and the merging vehicle was called </w:t>
      </w:r>
      <w:proofErr w:type="spellStart"/>
      <w:r>
        <w:rPr>
          <w:rFonts w:ascii="Times New Roman" w:hAnsi="Times New Roman"/>
          <w:iCs/>
          <w:color w:val="000000"/>
          <w:szCs w:val="24"/>
        </w:rPr>
        <w:t>Clavileño</w:t>
      </w:r>
      <w:proofErr w:type="spellEnd"/>
      <w:r>
        <w:rPr>
          <w:rFonts w:ascii="Times New Roman" w:hAnsi="Times New Roman"/>
          <w:color w:val="000000"/>
          <w:szCs w:val="24"/>
        </w:rPr>
        <w:t>.</w:t>
      </w:r>
      <w:r>
        <w:rPr>
          <w:rFonts w:ascii="Times New Roman" w:hAnsi="Times New Roman"/>
          <w:color w:val="000000"/>
          <w:szCs w:val="24"/>
          <w:lang w:eastAsia="zh-CN"/>
        </w:rPr>
        <w:t xml:space="preserve"> </w:t>
      </w:r>
      <w:r>
        <w:rPr>
          <w:rFonts w:ascii="Times New Roman" w:hAnsi="Times New Roman"/>
          <w:color w:val="000000"/>
          <w:szCs w:val="24"/>
        </w:rPr>
        <w:t xml:space="preserve"> </w:t>
      </w:r>
      <w:r>
        <w:rPr>
          <w:rFonts w:ascii="Times New Roman" w:hAnsi="Times New Roman"/>
          <w:color w:val="000000"/>
          <w:szCs w:val="24"/>
          <w:lang w:eastAsia="zh-CN"/>
        </w:rPr>
        <w:t>T</w:t>
      </w:r>
      <w:r>
        <w:rPr>
          <w:rFonts w:ascii="Times New Roman" w:hAnsi="Times New Roman"/>
          <w:color w:val="000000"/>
          <w:szCs w:val="24"/>
        </w:rPr>
        <w:t xml:space="preserve">he authors considered a merging scenario on congested traffic situations and </w:t>
      </w:r>
      <w:r>
        <w:rPr>
          <w:rFonts w:ascii="Times New Roman" w:hAnsi="Times New Roman"/>
          <w:color w:val="000000"/>
          <w:szCs w:val="24"/>
          <w:lang w:eastAsia="zh-CN"/>
        </w:rPr>
        <w:t>the r</w:t>
      </w:r>
      <w:r>
        <w:rPr>
          <w:rFonts w:ascii="Times New Roman" w:hAnsi="Times New Roman"/>
          <w:color w:val="000000"/>
          <w:szCs w:val="24"/>
        </w:rPr>
        <w:t xml:space="preserve">elative </w:t>
      </w:r>
      <w:r>
        <w:rPr>
          <w:rFonts w:ascii="Times New Roman" w:hAnsi="Times New Roman"/>
          <w:color w:val="000000"/>
          <w:szCs w:val="24"/>
        </w:rPr>
        <w:t>distances between vehicles</w:t>
      </w:r>
      <w:r>
        <w:rPr>
          <w:rFonts w:ascii="Times New Roman" w:hAnsi="Times New Roman"/>
          <w:color w:val="000000"/>
          <w:szCs w:val="24"/>
          <w:lang w:eastAsia="zh-CN"/>
        </w:rPr>
        <w:t xml:space="preserve"> is summarized as shown in Figure 2-4</w:t>
      </w:r>
      <w:r>
        <w:rPr>
          <w:rFonts w:ascii="Times New Roman" w:hAnsi="Times New Roman"/>
          <w:color w:val="000000"/>
          <w:szCs w:val="24"/>
        </w:rPr>
        <w:t>.</w:t>
      </w:r>
      <w:r>
        <w:rPr>
          <w:rFonts w:ascii="Times New Roman" w:hAnsi="Times New Roman"/>
          <w:color w:val="000000"/>
          <w:szCs w:val="24"/>
          <w:lang w:eastAsia="zh-CN"/>
        </w:rPr>
        <w:t xml:space="preserve"> The safety distance was set as 12m and was </w:t>
      </w:r>
      <w:r>
        <w:rPr>
          <w:rFonts w:ascii="Times New Roman" w:hAnsi="Times New Roman"/>
          <w:color w:val="000000"/>
          <w:szCs w:val="24"/>
          <w:lang w:eastAsia="zh-CN"/>
        </w:rPr>
        <w:lastRenderedPageBreak/>
        <w:t>guaranteed at the end of merging process. Thus the authors claimed</w:t>
      </w:r>
      <w:r>
        <w:rPr>
          <w:rFonts w:ascii="Times New Roman" w:hAnsi="Times New Roman"/>
          <w:color w:val="000000"/>
          <w:szCs w:val="24"/>
        </w:rPr>
        <w:t xml:space="preserve"> that their decision algorithm is capable of finding the optimum solution for merg</w:t>
      </w:r>
      <w:r>
        <w:rPr>
          <w:rFonts w:ascii="Times New Roman" w:hAnsi="Times New Roman"/>
          <w:color w:val="000000"/>
          <w:szCs w:val="24"/>
        </w:rPr>
        <w:t xml:space="preserve">ing vehicles. </w:t>
      </w:r>
    </w:p>
    <w:p w:rsidR="002B6A10" w:rsidRDefault="00B660F5">
      <w:pPr>
        <w:keepNext/>
        <w:spacing w:line="480" w:lineRule="auto"/>
        <w:jc w:val="center"/>
      </w:pPr>
      <w:r>
        <w:rPr>
          <w:noProof/>
          <w:lang w:eastAsia="zh-CN"/>
        </w:rPr>
        <w:drawing>
          <wp:inline distT="0" distB="0" distL="0" distR="0">
            <wp:extent cx="5486400" cy="212598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7"/>
                    <a:stretch>
                      <a:fillRect/>
                    </a:stretch>
                  </pic:blipFill>
                  <pic:spPr bwMode="auto">
                    <a:xfrm>
                      <a:off x="0" y="0"/>
                      <a:ext cx="5486400" cy="2125980"/>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83" w:name="_Toc395121628"/>
      <w:r>
        <w:rPr>
          <w:rFonts w:ascii="Times New Roman" w:hAnsi="Times New Roman"/>
          <w:color w:val="000000"/>
          <w:sz w:val="24"/>
          <w:szCs w:val="24"/>
        </w:rPr>
        <w:t xml:space="preserve">Figure </w:t>
      </w:r>
      <w:r>
        <w:rPr>
          <w:rFonts w:ascii="Times New Roman" w:hAnsi="Times New Roman"/>
          <w:color w:val="000000"/>
          <w:sz w:val="24"/>
          <w:szCs w:val="24"/>
          <w:lang w:eastAsia="zh-CN"/>
        </w:rPr>
        <w:t>2-</w:t>
      </w:r>
      <w:r>
        <w:rPr>
          <w:rFonts w:ascii="Times New Roman" w:hAnsi="Times New Roman"/>
          <w:color w:val="000000"/>
          <w:sz w:val="24"/>
          <w:szCs w:val="24"/>
          <w:lang w:eastAsia="zh-CN"/>
        </w:rPr>
        <w:fldChar w:fldCharType="begin"/>
      </w:r>
      <w:r>
        <w:instrText>SEQ "Figure" \*Arabic</w:instrText>
      </w:r>
      <w:r>
        <w:fldChar w:fldCharType="separate"/>
      </w:r>
      <w:r>
        <w:t>4</w:t>
      </w:r>
      <w:r>
        <w:fldChar w:fldCharType="end"/>
      </w:r>
      <w:bookmarkEnd w:id="83"/>
      <w:r>
        <w:rPr>
          <w:rFonts w:ascii="Times New Roman" w:hAnsi="Times New Roman"/>
          <w:color w:val="000000"/>
          <w:sz w:val="24"/>
          <w:szCs w:val="24"/>
        </w:rPr>
        <w:t xml:space="preserve"> Relative distances between vehicles for field test</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color w:val="000000"/>
          <w:szCs w:val="24"/>
        </w:rPr>
        <w:t>Cao et al. [42] proposed a nonlinear model predictive control (MPC) method for merging traffic. One vehicle on main road and one vehicle on minor road we</w:t>
      </w:r>
      <w:r>
        <w:rPr>
          <w:rFonts w:ascii="Times New Roman" w:hAnsi="Times New Roman"/>
          <w:color w:val="000000"/>
          <w:szCs w:val="24"/>
        </w:rPr>
        <w:t>re considered in a two dimensional space. This merging issue was simplified as a nonlinear optimization problem and was solved by C/GMRES method to get the optimal moving patterns. Three different cases were evaluated in their study. Merging vehicle was de</w:t>
      </w:r>
      <w:r>
        <w:rPr>
          <w:rFonts w:ascii="Times New Roman" w:hAnsi="Times New Roman"/>
          <w:color w:val="000000"/>
          <w:szCs w:val="24"/>
        </w:rPr>
        <w:t>emed to merge to the front</w:t>
      </w:r>
      <w:r>
        <w:rPr>
          <w:rFonts w:ascii="Times New Roman" w:hAnsi="Times New Roman"/>
          <w:color w:val="000000"/>
          <w:szCs w:val="24"/>
          <w:lang w:eastAsia="zh-CN"/>
        </w:rPr>
        <w:t xml:space="preserve"> or</w:t>
      </w:r>
      <w:r>
        <w:rPr>
          <w:rFonts w:ascii="Times New Roman" w:hAnsi="Times New Roman"/>
          <w:color w:val="000000"/>
          <w:szCs w:val="24"/>
        </w:rPr>
        <w:t xml:space="preserve"> behind of highway vehicle for case 1 and 2</w:t>
      </w:r>
      <w:r>
        <w:rPr>
          <w:rFonts w:ascii="Times New Roman" w:hAnsi="Times New Roman"/>
          <w:color w:val="000000"/>
          <w:szCs w:val="24"/>
          <w:lang w:eastAsia="zh-CN"/>
        </w:rPr>
        <w:t>,</w:t>
      </w:r>
      <w:r>
        <w:rPr>
          <w:rFonts w:ascii="Times New Roman" w:hAnsi="Times New Roman"/>
          <w:color w:val="000000"/>
          <w:szCs w:val="24"/>
        </w:rPr>
        <w:t xml:space="preserve"> respectively; in case 3, vehicles would collide with each other if maintaining initial speed</w:t>
      </w:r>
      <w:r>
        <w:rPr>
          <w:rFonts w:ascii="Times New Roman" w:hAnsi="Times New Roman"/>
          <w:color w:val="000000"/>
          <w:szCs w:val="24"/>
          <w:lang w:eastAsia="zh-CN"/>
        </w:rPr>
        <w:t>s</w:t>
      </w:r>
      <w:r>
        <w:rPr>
          <w:rFonts w:ascii="Times New Roman" w:hAnsi="Times New Roman"/>
          <w:color w:val="000000"/>
          <w:szCs w:val="24"/>
        </w:rPr>
        <w:t xml:space="preserve"> and acceleration</w:t>
      </w:r>
      <w:r>
        <w:rPr>
          <w:rFonts w:ascii="Times New Roman" w:hAnsi="Times New Roman"/>
          <w:color w:val="000000"/>
          <w:szCs w:val="24"/>
          <w:lang w:eastAsia="zh-CN"/>
        </w:rPr>
        <w:t>s</w:t>
      </w:r>
      <w:r>
        <w:rPr>
          <w:rFonts w:ascii="Times New Roman" w:hAnsi="Times New Roman"/>
          <w:color w:val="000000"/>
          <w:szCs w:val="24"/>
        </w:rPr>
        <w:t xml:space="preserve">. The merging maneuver in the simulation for each case </w:t>
      </w:r>
      <w:r>
        <w:rPr>
          <w:rFonts w:ascii="Times New Roman" w:hAnsi="Times New Roman"/>
          <w:color w:val="000000"/>
          <w:szCs w:val="24"/>
          <w:lang w:eastAsia="zh-CN"/>
        </w:rPr>
        <w:t>i</w:t>
      </w:r>
      <w:r>
        <w:rPr>
          <w:rFonts w:ascii="Times New Roman" w:hAnsi="Times New Roman"/>
          <w:color w:val="000000"/>
          <w:szCs w:val="24"/>
        </w:rPr>
        <w:t>s shown in Figu</w:t>
      </w:r>
      <w:r>
        <w:rPr>
          <w:rFonts w:ascii="Times New Roman" w:hAnsi="Times New Roman"/>
          <w:color w:val="000000"/>
          <w:szCs w:val="24"/>
        </w:rPr>
        <w:t xml:space="preserve">re </w:t>
      </w:r>
      <w:r>
        <w:rPr>
          <w:rFonts w:ascii="Times New Roman" w:hAnsi="Times New Roman"/>
          <w:color w:val="000000"/>
          <w:szCs w:val="24"/>
          <w:lang w:eastAsia="zh-CN"/>
        </w:rPr>
        <w:t>2-</w:t>
      </w:r>
      <w:r>
        <w:rPr>
          <w:rFonts w:ascii="Times New Roman" w:hAnsi="Times New Roman"/>
          <w:color w:val="000000"/>
          <w:szCs w:val="24"/>
        </w:rPr>
        <w:t>5.</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color w:val="000000"/>
          <w:szCs w:val="24"/>
          <w:lang w:eastAsia="zh-CN"/>
        </w:rPr>
        <w:t xml:space="preserve">It </w:t>
      </w:r>
      <w:r>
        <w:rPr>
          <w:rFonts w:ascii="Times New Roman" w:hAnsi="Times New Roman"/>
          <w:szCs w:val="24"/>
          <w:lang w:eastAsia="zh-CN"/>
        </w:rPr>
        <w:t>can</w:t>
      </w:r>
      <w:r>
        <w:rPr>
          <w:rFonts w:ascii="Times New Roman" w:hAnsi="Times New Roman"/>
          <w:color w:val="000000"/>
          <w:szCs w:val="24"/>
          <w:lang w:eastAsia="zh-CN"/>
        </w:rPr>
        <w:t xml:space="preserve"> be seen from Figure 2-5 that, realistic and mild speed patterns are generated and their proposed method performs well for these three typical scenarios. </w:t>
      </w:r>
      <w:r>
        <w:rPr>
          <w:rFonts w:ascii="Times New Roman" w:hAnsi="Times New Roman"/>
          <w:color w:val="000000"/>
          <w:szCs w:val="24"/>
        </w:rPr>
        <w:t xml:space="preserve">The authors believe that merging maneuver of two vehicles can be conducted successfully </w:t>
      </w:r>
      <w:r>
        <w:rPr>
          <w:rFonts w:ascii="Times New Roman" w:hAnsi="Times New Roman"/>
          <w:color w:val="000000"/>
          <w:szCs w:val="24"/>
        </w:rPr>
        <w:t>with their proposed algorithm as long as the initial inputs are reasonable.</w:t>
      </w:r>
    </w:p>
    <w:tbl>
      <w:tblPr>
        <w:tblW w:w="0" w:type="auto"/>
        <w:tblBorders>
          <w:top w:val="nil"/>
          <w:left w:val="nil"/>
          <w:bottom w:val="nil"/>
          <w:right w:val="nil"/>
          <w:insideH w:val="nil"/>
          <w:insideV w:val="nil"/>
        </w:tblBorders>
        <w:tblLook w:val="04A0" w:firstRow="1" w:lastRow="0" w:firstColumn="1" w:lastColumn="0" w:noHBand="0" w:noVBand="1"/>
      </w:tblPr>
      <w:tblGrid>
        <w:gridCol w:w="4379"/>
        <w:gridCol w:w="4477"/>
      </w:tblGrid>
      <w:tr w:rsidR="002B6A10">
        <w:trPr>
          <w:trHeight w:val="2060"/>
        </w:trPr>
        <w:tc>
          <w:tcPr>
            <w:tcW w:w="4360" w:type="dxa"/>
            <w:tcBorders>
              <w:top w:val="nil"/>
              <w:left w:val="nil"/>
              <w:bottom w:val="nil"/>
              <w:right w:val="nil"/>
            </w:tcBorders>
            <w:shd w:val="clear" w:color="auto" w:fill="auto"/>
            <w:vAlign w:val="cente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lastRenderedPageBreak/>
              <w:t xml:space="preserve">(a) </w:t>
            </w:r>
            <w:bookmarkStart w:id="84" w:name="OLE_LINK45"/>
            <w:bookmarkStart w:id="85" w:name="OLE_LINK44"/>
            <w:bookmarkEnd w:id="84"/>
            <w:bookmarkEnd w:id="85"/>
            <w:r>
              <w:rPr>
                <w:rFonts w:ascii="Times New Roman" w:hAnsi="Times New Roman"/>
                <w:color w:val="000000"/>
                <w:szCs w:val="24"/>
                <w:lang w:eastAsia="zh-CN"/>
              </w:rPr>
              <w:t>Variables for 2 vehicles in case 1</w:t>
            </w:r>
            <w:r>
              <w:rPr>
                <w:rFonts w:ascii="Times New Roman" w:hAnsi="Times New Roman"/>
                <w:noProof/>
                <w:color w:val="000000"/>
                <w:szCs w:val="24"/>
                <w:lang w:eastAsia="zh-CN"/>
              </w:rPr>
              <w:drawing>
                <wp:anchor distT="0" distB="0" distL="114300" distR="114300" simplePos="0" relativeHeight="251651072" behindDoc="1" locked="0" layoutInCell="1" allowOverlap="1">
                  <wp:simplePos x="0" y="0"/>
                  <wp:positionH relativeFrom="column">
                    <wp:posOffset>-29210</wp:posOffset>
                  </wp:positionH>
                  <wp:positionV relativeFrom="paragraph">
                    <wp:posOffset>-1423670</wp:posOffset>
                  </wp:positionV>
                  <wp:extent cx="2697480" cy="1426210"/>
                  <wp:effectExtent l="0" t="0" r="0" b="0"/>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8"/>
                          <a:srcRect t="1126"/>
                          <a:stretch>
                            <a:fillRect/>
                          </a:stretch>
                        </pic:blipFill>
                        <pic:spPr bwMode="auto">
                          <a:xfrm>
                            <a:off x="0" y="0"/>
                            <a:ext cx="2697480" cy="1426210"/>
                          </a:xfrm>
                          <a:prstGeom prst="rect">
                            <a:avLst/>
                          </a:prstGeom>
                          <a:noFill/>
                          <a:ln w="9525">
                            <a:noFill/>
                            <a:miter lim="800000"/>
                            <a:headEnd/>
                            <a:tailEnd/>
                          </a:ln>
                        </pic:spPr>
                      </pic:pic>
                    </a:graphicData>
                  </a:graphic>
                </wp:anchor>
              </w:drawing>
            </w:r>
          </w:p>
        </w:tc>
        <w:tc>
          <w:tcPr>
            <w:tcW w:w="4495" w:type="dxa"/>
            <w:tcBorders>
              <w:top w:val="nil"/>
              <w:left w:val="nil"/>
              <w:bottom w:val="nil"/>
              <w:right w:val="nil"/>
            </w:tcBorders>
            <w:shd w:val="clear" w:color="auto" w:fill="auto"/>
            <w:vAlign w:val="cente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(b) Variables for 2 vehicles in case 2</w:t>
            </w:r>
            <w:r>
              <w:rPr>
                <w:rFonts w:ascii="Times New Roman" w:hAnsi="Times New Roman"/>
                <w:noProof/>
                <w:color w:val="000000"/>
                <w:szCs w:val="24"/>
                <w:lang w:eastAsia="zh-CN"/>
              </w:rPr>
              <w:drawing>
                <wp:anchor distT="0" distB="0" distL="114300" distR="114300" simplePos="0" relativeHeight="251652096" behindDoc="0" locked="0" layoutInCell="1" allowOverlap="1">
                  <wp:simplePos x="0" y="0"/>
                  <wp:positionH relativeFrom="column">
                    <wp:posOffset>-26035</wp:posOffset>
                  </wp:positionH>
                  <wp:positionV relativeFrom="paragraph">
                    <wp:posOffset>-1512570</wp:posOffset>
                  </wp:positionV>
                  <wp:extent cx="2760980" cy="1435100"/>
                  <wp:effectExtent l="0" t="0" r="0" b="0"/>
                  <wp:wrapTopAndBottom/>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9"/>
                          <a:stretch>
                            <a:fillRect/>
                          </a:stretch>
                        </pic:blipFill>
                        <pic:spPr bwMode="auto">
                          <a:xfrm>
                            <a:off x="0" y="0"/>
                            <a:ext cx="2760980" cy="1435100"/>
                          </a:xfrm>
                          <a:prstGeom prst="rect">
                            <a:avLst/>
                          </a:prstGeom>
                          <a:noFill/>
                          <a:ln w="9525">
                            <a:noFill/>
                            <a:miter lim="800000"/>
                            <a:headEnd/>
                            <a:tailEnd/>
                          </a:ln>
                        </pic:spPr>
                      </pic:pic>
                    </a:graphicData>
                  </a:graphic>
                </wp:anchor>
              </w:drawing>
            </w:r>
          </w:p>
        </w:tc>
      </w:tr>
      <w:tr w:rsidR="002B6A10">
        <w:tc>
          <w:tcPr>
            <w:tcW w:w="4360" w:type="dxa"/>
            <w:tcBorders>
              <w:top w:val="nil"/>
              <w:left w:val="nil"/>
              <w:bottom w:val="nil"/>
              <w:right w:val="nil"/>
            </w:tcBorders>
            <w:shd w:val="clear" w:color="auto" w:fill="auto"/>
            <w:vAlign w:val="center"/>
          </w:tcPr>
          <w:p w:rsidR="002B6A10" w:rsidRDefault="002B6A10">
            <w:pPr>
              <w:ind w:firstLine="200"/>
              <w:rPr>
                <w:rFonts w:ascii="Times New Roman" w:hAnsi="Times New Roman"/>
                <w:color w:val="000000"/>
                <w:szCs w:val="24"/>
                <w:lang w:eastAsia="zh-CN"/>
              </w:rPr>
            </w:pPr>
          </w:p>
        </w:tc>
        <w:tc>
          <w:tcPr>
            <w:tcW w:w="4495" w:type="dxa"/>
            <w:tcBorders>
              <w:top w:val="nil"/>
              <w:left w:val="nil"/>
              <w:bottom w:val="nil"/>
              <w:right w:val="nil"/>
            </w:tcBorders>
            <w:shd w:val="clear" w:color="auto" w:fill="auto"/>
            <w:vAlign w:val="center"/>
          </w:tcPr>
          <w:p w:rsidR="002B6A10" w:rsidRDefault="002B6A10">
            <w:pPr>
              <w:ind w:firstLine="200"/>
              <w:rPr>
                <w:rFonts w:ascii="Times New Roman" w:hAnsi="Times New Roman"/>
                <w:color w:val="000000"/>
                <w:szCs w:val="24"/>
                <w:lang w:eastAsia="zh-CN"/>
              </w:rPr>
            </w:pPr>
          </w:p>
        </w:tc>
      </w:tr>
      <w:tr w:rsidR="002B6A10">
        <w:tc>
          <w:tcPr>
            <w:tcW w:w="4360" w:type="dxa"/>
            <w:tcBorders>
              <w:top w:val="nil"/>
              <w:left w:val="nil"/>
              <w:bottom w:val="nil"/>
              <w:right w:val="nil"/>
            </w:tcBorders>
            <w:shd w:val="clear" w:color="auto" w:fill="auto"/>
            <w:vAlign w:val="center"/>
          </w:tcPr>
          <w:p w:rsidR="002B6A10" w:rsidRDefault="00B660F5">
            <w:pPr>
              <w:keepNext/>
              <w:ind w:firstLine="200"/>
              <w:jc w:val="center"/>
              <w:rPr>
                <w:rFonts w:ascii="Times New Roman" w:hAnsi="Times New Roman"/>
                <w:color w:val="000000"/>
                <w:szCs w:val="24"/>
                <w:lang w:eastAsia="zh-CN"/>
              </w:rPr>
            </w:pPr>
            <w:r>
              <w:rPr>
                <w:rFonts w:ascii="Times New Roman" w:hAnsi="Times New Roman"/>
                <w:color w:val="000000"/>
                <w:szCs w:val="24"/>
                <w:lang w:eastAsia="zh-CN"/>
              </w:rPr>
              <w:t>(c) Variables for 2 vehicles in case 3</w:t>
            </w:r>
            <w:r>
              <w:rPr>
                <w:rFonts w:ascii="Times New Roman" w:hAnsi="Times New Roman"/>
                <w:noProof/>
                <w:color w:val="000000"/>
                <w:szCs w:val="24"/>
                <w:lang w:eastAsia="zh-CN"/>
              </w:rPr>
              <w:drawing>
                <wp:anchor distT="0" distB="0" distL="114300" distR="114300" simplePos="0" relativeHeight="251649024" behindDoc="0" locked="0" layoutInCell="1" allowOverlap="1">
                  <wp:simplePos x="0" y="0"/>
                  <wp:positionH relativeFrom="column">
                    <wp:posOffset>123190</wp:posOffset>
                  </wp:positionH>
                  <wp:positionV relativeFrom="paragraph">
                    <wp:posOffset>-635</wp:posOffset>
                  </wp:positionV>
                  <wp:extent cx="2697480" cy="1435100"/>
                  <wp:effectExtent l="0" t="0" r="0" b="0"/>
                  <wp:wrapTopAndBottom/>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30"/>
                          <a:stretch>
                            <a:fillRect/>
                          </a:stretch>
                        </pic:blipFill>
                        <pic:spPr bwMode="auto">
                          <a:xfrm>
                            <a:off x="0" y="0"/>
                            <a:ext cx="2697480" cy="1435100"/>
                          </a:xfrm>
                          <a:prstGeom prst="rect">
                            <a:avLst/>
                          </a:prstGeom>
                          <a:noFill/>
                          <a:ln w="9525">
                            <a:noFill/>
                            <a:miter lim="800000"/>
                            <a:headEnd/>
                            <a:tailEnd/>
                          </a:ln>
                        </pic:spPr>
                      </pic:pic>
                    </a:graphicData>
                  </a:graphic>
                </wp:anchor>
              </w:drawing>
            </w:r>
          </w:p>
        </w:tc>
        <w:tc>
          <w:tcPr>
            <w:tcW w:w="4495" w:type="dxa"/>
            <w:tcBorders>
              <w:top w:val="nil"/>
              <w:left w:val="nil"/>
              <w:bottom w:val="nil"/>
              <w:right w:val="nil"/>
            </w:tcBorders>
            <w:shd w:val="clear" w:color="auto" w:fill="auto"/>
            <w:vAlign w:val="center"/>
          </w:tcPr>
          <w:p w:rsidR="002B6A10" w:rsidRDefault="002B6A10">
            <w:pPr>
              <w:ind w:firstLine="200"/>
              <w:rPr>
                <w:rFonts w:ascii="Times New Roman" w:hAnsi="Times New Roman"/>
                <w:color w:val="000000"/>
                <w:szCs w:val="24"/>
                <w:lang w:eastAsia="zh-CN"/>
              </w:rPr>
            </w:pPr>
          </w:p>
        </w:tc>
      </w:tr>
      <w:tr w:rsidR="002B6A10">
        <w:tc>
          <w:tcPr>
            <w:tcW w:w="4360" w:type="dxa"/>
            <w:tcBorders>
              <w:top w:val="nil"/>
              <w:left w:val="nil"/>
              <w:bottom w:val="nil"/>
              <w:right w:val="nil"/>
            </w:tcBorders>
            <w:shd w:val="clear" w:color="auto" w:fill="auto"/>
            <w:vAlign w:val="center"/>
          </w:tcPr>
          <w:p w:rsidR="002B6A10" w:rsidRDefault="002B6A10">
            <w:pPr>
              <w:ind w:firstLine="200"/>
              <w:rPr>
                <w:rFonts w:ascii="Times New Roman" w:hAnsi="Times New Roman"/>
                <w:color w:val="000000"/>
                <w:szCs w:val="24"/>
                <w:lang w:eastAsia="zh-CN"/>
              </w:rPr>
            </w:pPr>
          </w:p>
        </w:tc>
        <w:tc>
          <w:tcPr>
            <w:tcW w:w="4495" w:type="dxa"/>
            <w:tcBorders>
              <w:top w:val="nil"/>
              <w:left w:val="nil"/>
              <w:bottom w:val="nil"/>
              <w:right w:val="nil"/>
            </w:tcBorders>
            <w:shd w:val="clear" w:color="auto" w:fill="auto"/>
            <w:vAlign w:val="center"/>
          </w:tcPr>
          <w:p w:rsidR="002B6A10" w:rsidRDefault="002B6A10">
            <w:pPr>
              <w:ind w:firstLine="200"/>
              <w:rPr>
                <w:rFonts w:ascii="Times New Roman" w:hAnsi="Times New Roman"/>
                <w:color w:val="000000"/>
                <w:szCs w:val="24"/>
                <w:lang w:eastAsia="zh-CN"/>
              </w:rPr>
            </w:pPr>
          </w:p>
        </w:tc>
      </w:tr>
    </w:tbl>
    <w:p w:rsidR="002B6A10" w:rsidRDefault="00B660F5">
      <w:pPr>
        <w:pStyle w:val="Caption"/>
        <w:spacing w:line="480" w:lineRule="auto"/>
        <w:ind w:firstLine="200"/>
        <w:jc w:val="center"/>
        <w:rPr>
          <w:rFonts w:ascii="Times New Roman" w:hAnsi="Times New Roman"/>
          <w:color w:val="000000"/>
          <w:sz w:val="24"/>
          <w:szCs w:val="24"/>
        </w:rPr>
      </w:pPr>
      <w:bookmarkStart w:id="86" w:name="_Toc395121629"/>
      <w:r>
        <w:rPr>
          <w:rFonts w:ascii="Times New Roman" w:hAnsi="Times New Roman"/>
          <w:color w:val="000000"/>
          <w:sz w:val="24"/>
          <w:szCs w:val="24"/>
        </w:rPr>
        <w:t xml:space="preserve">Figure </w:t>
      </w:r>
      <w:r>
        <w:rPr>
          <w:rFonts w:ascii="Times New Roman" w:hAnsi="Times New Roman"/>
          <w:color w:val="000000"/>
          <w:sz w:val="24"/>
          <w:szCs w:val="24"/>
          <w:lang w:eastAsia="zh-CN"/>
        </w:rPr>
        <w:t>2-</w:t>
      </w:r>
      <w:r>
        <w:rPr>
          <w:rFonts w:ascii="Times New Roman" w:hAnsi="Times New Roman"/>
          <w:color w:val="000000"/>
          <w:sz w:val="24"/>
          <w:szCs w:val="24"/>
          <w:lang w:eastAsia="zh-CN"/>
        </w:rPr>
        <w:fldChar w:fldCharType="begin"/>
      </w:r>
      <w:r>
        <w:instrText>SEQ "Figure" \*Arabic</w:instrText>
      </w:r>
      <w:r>
        <w:fldChar w:fldCharType="separate"/>
      </w:r>
      <w:r>
        <w:t>5</w:t>
      </w:r>
      <w:r>
        <w:fldChar w:fldCharType="end"/>
      </w:r>
      <w:r>
        <w:rPr>
          <w:rFonts w:ascii="Times New Roman" w:hAnsi="Times New Roman"/>
          <w:color w:val="000000"/>
          <w:sz w:val="24"/>
          <w:szCs w:val="24"/>
        </w:rPr>
        <w:t xml:space="preserve"> Velocity, acceleration and following distance profiles for studied scenarios</w:t>
      </w:r>
      <w:bookmarkEnd w:id="86"/>
      <w:r>
        <w:rPr>
          <w:rFonts w:ascii="Times New Roman" w:hAnsi="Times New Roman"/>
          <w:color w:val="000000"/>
          <w:sz w:val="24"/>
          <w:szCs w:val="24"/>
        </w:rPr>
        <w:t xml:space="preserve"> </w:t>
      </w:r>
    </w:p>
    <w:p w:rsidR="002B6A10" w:rsidRDefault="00B660F5">
      <w:pPr>
        <w:pStyle w:val="Heading2"/>
        <w:spacing w:before="360" w:line="480" w:lineRule="auto"/>
        <w:rPr>
          <w:rFonts w:ascii="Times New Roman" w:hAnsi="Times New Roman"/>
          <w:b w:val="0"/>
          <w:color w:val="000000"/>
          <w:szCs w:val="24"/>
        </w:rPr>
      </w:pPr>
      <w:bookmarkStart w:id="87" w:name="_Toc395124426"/>
      <w:bookmarkStart w:id="88" w:name="_Toc371940425"/>
      <w:bookmarkStart w:id="89" w:name="_Toc371940281"/>
      <w:bookmarkStart w:id="90" w:name="_Toc371939822"/>
      <w:bookmarkStart w:id="91" w:name="_Toc371853500"/>
      <w:bookmarkStart w:id="92" w:name="_Toc371853032"/>
      <w:bookmarkEnd w:id="87"/>
      <w:bookmarkEnd w:id="88"/>
      <w:bookmarkEnd w:id="89"/>
      <w:bookmarkEnd w:id="90"/>
      <w:bookmarkEnd w:id="91"/>
      <w:bookmarkEnd w:id="92"/>
      <w:r>
        <w:rPr>
          <w:rFonts w:ascii="Times New Roman" w:hAnsi="Times New Roman"/>
          <w:b w:val="0"/>
          <w:color w:val="000000"/>
          <w:szCs w:val="24"/>
        </w:rPr>
        <w:t>2.7. DRIVER BEHAVIOR</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szCs w:val="24"/>
          <w:lang w:eastAsia="zh-CN"/>
        </w:rPr>
        <w:t>Another</w:t>
      </w:r>
      <w:r>
        <w:rPr>
          <w:rFonts w:ascii="Times New Roman" w:hAnsi="Times New Roman"/>
          <w:color w:val="000000"/>
          <w:szCs w:val="24"/>
          <w:lang w:eastAsia="zh-CN"/>
        </w:rPr>
        <w:t xml:space="preserve"> element needs to be taken into consideration for traffic control is driver behavior. </w:t>
      </w:r>
      <w:r>
        <w:rPr>
          <w:rFonts w:ascii="Times New Roman" w:hAnsi="Times New Roman"/>
          <w:color w:val="000000"/>
          <w:szCs w:val="24"/>
        </w:rPr>
        <w:t>People behave differently in merging process, and their behavio</w:t>
      </w:r>
      <w:r>
        <w:rPr>
          <w:rFonts w:ascii="Times New Roman" w:hAnsi="Times New Roman"/>
          <w:color w:val="000000"/>
          <w:szCs w:val="24"/>
        </w:rPr>
        <w:t>rs lie on their cultural background and psychological quality. Some advanced traffic simulators include driving behavior model into them so that users can easily change some parameters to modify driver behavior. But it may not model some complicated condit</w:t>
      </w:r>
      <w:r>
        <w:rPr>
          <w:rFonts w:ascii="Times New Roman" w:hAnsi="Times New Roman"/>
          <w:color w:val="000000"/>
          <w:szCs w:val="24"/>
        </w:rPr>
        <w:t>ions</w:t>
      </w:r>
      <w:r>
        <w:rPr>
          <w:rFonts w:ascii="Times New Roman" w:hAnsi="Times New Roman"/>
          <w:color w:val="000000"/>
          <w:szCs w:val="24"/>
          <w:lang w:eastAsia="zh-CN"/>
        </w:rPr>
        <w:t>,</w:t>
      </w:r>
      <w:r>
        <w:rPr>
          <w:rFonts w:ascii="Times New Roman" w:hAnsi="Times New Roman"/>
          <w:color w:val="000000"/>
          <w:szCs w:val="24"/>
        </w:rPr>
        <w:t xml:space="preserve"> such as merging</w:t>
      </w:r>
      <w:r>
        <w:rPr>
          <w:rFonts w:ascii="Times New Roman" w:hAnsi="Times New Roman"/>
          <w:color w:val="000000"/>
          <w:szCs w:val="24"/>
          <w:lang w:eastAsia="zh-CN"/>
        </w:rPr>
        <w:t>,</w:t>
      </w:r>
      <w:r>
        <w:rPr>
          <w:rFonts w:ascii="Times New Roman" w:hAnsi="Times New Roman"/>
          <w:color w:val="000000"/>
          <w:szCs w:val="24"/>
        </w:rPr>
        <w:t xml:space="preserve"> as there are always some drivers who are more aggressive than others. </w:t>
      </w:r>
    </w:p>
    <w:p w:rsidR="002B6A10" w:rsidRDefault="00B660F5">
      <w:pPr>
        <w:widowControl w:val="0"/>
        <w:spacing w:line="480" w:lineRule="auto"/>
        <w:ind w:firstLine="720"/>
        <w:jc w:val="both"/>
        <w:rPr>
          <w:rFonts w:ascii="Times New Roman" w:hAnsi="Times New Roman"/>
          <w:color w:val="000000"/>
          <w:szCs w:val="24"/>
        </w:rPr>
      </w:pPr>
      <w:r>
        <w:rPr>
          <w:rFonts w:ascii="Times New Roman" w:hAnsi="Times New Roman"/>
          <w:color w:val="000000"/>
          <w:szCs w:val="24"/>
        </w:rPr>
        <w:t>Ge et al. [36] changed 3 of the 10 user-defined parameters related to driver behavior</w:t>
      </w:r>
      <w:r>
        <w:rPr>
          <w:rFonts w:ascii="Times New Roman" w:hAnsi="Times New Roman"/>
          <w:color w:val="000000"/>
          <w:szCs w:val="24"/>
          <w:lang w:eastAsia="zh-CN"/>
        </w:rPr>
        <w:t>s</w:t>
      </w:r>
      <w:r>
        <w:rPr>
          <w:rFonts w:ascii="Times New Roman" w:hAnsi="Times New Roman"/>
          <w:color w:val="000000"/>
          <w:szCs w:val="24"/>
        </w:rPr>
        <w:t xml:space="preserve"> in </w:t>
      </w:r>
      <w:r>
        <w:rPr>
          <w:rFonts w:ascii="Times New Roman" w:hAnsi="Times New Roman"/>
          <w:color w:val="000000"/>
          <w:szCs w:val="24"/>
          <w:lang w:eastAsia="zh-CN"/>
        </w:rPr>
        <w:t>VISSIM</w:t>
      </w:r>
      <w:r>
        <w:rPr>
          <w:rFonts w:ascii="Times New Roman" w:hAnsi="Times New Roman"/>
          <w:color w:val="000000"/>
          <w:szCs w:val="24"/>
        </w:rPr>
        <w:t xml:space="preserve"> for merge control at freeway work zone. They found that CC1 (headway time) and CC2 (longitudinal following threshold) had a strong impact on the throughput. Based on their result, it was recommended that employing early merge </w:t>
      </w:r>
      <w:r>
        <w:rPr>
          <w:rFonts w:ascii="Times New Roman" w:hAnsi="Times New Roman"/>
          <w:color w:val="000000"/>
          <w:szCs w:val="24"/>
        </w:rPr>
        <w:lastRenderedPageBreak/>
        <w:t>method for aggressive drivers</w:t>
      </w:r>
      <w:r>
        <w:rPr>
          <w:rFonts w:ascii="Times New Roman" w:hAnsi="Times New Roman"/>
          <w:color w:val="000000"/>
          <w:szCs w:val="24"/>
        </w:rPr>
        <w:t xml:space="preserve"> and late</w:t>
      </w:r>
      <w:r>
        <w:rPr>
          <w:rFonts w:ascii="Times New Roman" w:hAnsi="Times New Roman"/>
          <w:color w:val="000000"/>
          <w:szCs w:val="24"/>
          <w:lang w:eastAsia="zh-CN"/>
        </w:rPr>
        <w:t>-</w:t>
      </w:r>
      <w:r>
        <w:rPr>
          <w:rFonts w:ascii="Times New Roman" w:hAnsi="Times New Roman"/>
          <w:color w:val="000000"/>
          <w:szCs w:val="24"/>
        </w:rPr>
        <w:t>merge method for cautious drivers. Al-</w:t>
      </w:r>
      <w:proofErr w:type="spellStart"/>
      <w:r>
        <w:rPr>
          <w:rFonts w:ascii="Times New Roman" w:hAnsi="Times New Roman"/>
          <w:color w:val="000000"/>
          <w:szCs w:val="24"/>
        </w:rPr>
        <w:t>Kaisy</w:t>
      </w:r>
      <w:proofErr w:type="spellEnd"/>
      <w:r>
        <w:rPr>
          <w:rFonts w:ascii="Times New Roman" w:hAnsi="Times New Roman"/>
          <w:color w:val="000000"/>
          <w:szCs w:val="24"/>
        </w:rPr>
        <w:t xml:space="preserve"> and Hall [43] studied the importance of driver population factor on highway with a long distance work zone. The authors believed that driver population factor is critically important to highway capacity</w:t>
      </w:r>
      <w:r>
        <w:rPr>
          <w:rFonts w:ascii="Times New Roman" w:hAnsi="Times New Roman"/>
          <w:color w:val="000000"/>
          <w:szCs w:val="24"/>
        </w:rPr>
        <w:t xml:space="preserve">. The driver population factor was 0.93 (took commuter traffic as 1.0 for reference) for peak traffic in the afternoon, and 0.84 for weekends; which means there is more capacity reduction on weekends than on weekdays. Praveen K. </w:t>
      </w:r>
      <w:proofErr w:type="spellStart"/>
      <w:r>
        <w:rPr>
          <w:rFonts w:ascii="Times New Roman" w:hAnsi="Times New Roman"/>
          <w:color w:val="000000"/>
          <w:szCs w:val="24"/>
        </w:rPr>
        <w:t>Edara</w:t>
      </w:r>
      <w:proofErr w:type="spellEnd"/>
      <w:r>
        <w:rPr>
          <w:rFonts w:ascii="Times New Roman" w:hAnsi="Times New Roman"/>
          <w:color w:val="000000"/>
          <w:szCs w:val="24"/>
        </w:rPr>
        <w:t xml:space="preserve"> [44] did a comprehens</w:t>
      </w:r>
      <w:r>
        <w:rPr>
          <w:rFonts w:ascii="Times New Roman" w:hAnsi="Times New Roman"/>
          <w:color w:val="000000"/>
          <w:szCs w:val="24"/>
        </w:rPr>
        <w:t xml:space="preserve">ive comparison for different parameters used in driver behavior model of </w:t>
      </w:r>
      <w:r>
        <w:rPr>
          <w:rFonts w:ascii="Times New Roman" w:hAnsi="Times New Roman"/>
          <w:color w:val="000000"/>
          <w:szCs w:val="24"/>
          <w:lang w:eastAsia="zh-CN"/>
        </w:rPr>
        <w:t>VISSIM</w:t>
      </w:r>
      <w:r>
        <w:rPr>
          <w:rFonts w:ascii="Times New Roman" w:hAnsi="Times New Roman"/>
          <w:color w:val="000000"/>
          <w:szCs w:val="24"/>
        </w:rPr>
        <w:t xml:space="preserve"> and provided recommended parameters for work zones using early merge method. The author also gave some truck characteristics for reference because the default parameters do not</w:t>
      </w:r>
      <w:r>
        <w:rPr>
          <w:rFonts w:ascii="Times New Roman" w:hAnsi="Times New Roman"/>
          <w:color w:val="000000"/>
          <w:szCs w:val="24"/>
        </w:rPr>
        <w:t xml:space="preserve"> represent typical U.S. trucks.</w:t>
      </w:r>
    </w:p>
    <w:p w:rsidR="002B6A10" w:rsidRDefault="00B660F5">
      <w:pPr>
        <w:widowControl w:val="0"/>
        <w:spacing w:line="480" w:lineRule="auto"/>
        <w:ind w:firstLine="720"/>
        <w:jc w:val="both"/>
        <w:rPr>
          <w:rFonts w:ascii="Times New Roman" w:hAnsi="Times New Roman"/>
          <w:color w:val="000000"/>
          <w:szCs w:val="24"/>
        </w:rPr>
        <w:sectPr w:rsidR="002B6A10">
          <w:headerReference w:type="default" r:id="rId31"/>
          <w:footerReference w:type="default" r:id="rId32"/>
          <w:pgSz w:w="12240" w:h="15840"/>
          <w:pgMar w:top="1440" w:right="1440" w:bottom="1440" w:left="2160" w:header="720" w:footer="720" w:gutter="0"/>
          <w:cols w:space="720"/>
          <w:formProt w:val="0"/>
          <w:docGrid w:linePitch="360" w:charSpace="-6145"/>
        </w:sectPr>
      </w:pPr>
      <w:r>
        <w:rPr>
          <w:rFonts w:ascii="Times New Roman" w:hAnsi="Times New Roman"/>
          <w:szCs w:val="24"/>
          <w:lang w:eastAsia="zh-CN"/>
        </w:rPr>
        <w:t>These</w:t>
      </w:r>
      <w:r>
        <w:rPr>
          <w:rFonts w:ascii="Times New Roman" w:hAnsi="Times New Roman"/>
          <w:color w:val="000000"/>
          <w:szCs w:val="24"/>
        </w:rPr>
        <w:t xml:space="preserve"> studies showed traffic safety improvement and traffic </w:t>
      </w:r>
      <w:bookmarkStart w:id="93" w:name="OLE_LINK21"/>
      <w:bookmarkStart w:id="94" w:name="OLE_LINK20"/>
      <w:r>
        <w:rPr>
          <w:rFonts w:ascii="Times New Roman" w:hAnsi="Times New Roman"/>
          <w:color w:val="000000"/>
          <w:szCs w:val="24"/>
        </w:rPr>
        <w:t xml:space="preserve">throughput </w:t>
      </w:r>
      <w:bookmarkEnd w:id="93"/>
      <w:bookmarkEnd w:id="94"/>
      <w:r>
        <w:rPr>
          <w:rFonts w:ascii="Times New Roman" w:hAnsi="Times New Roman"/>
          <w:color w:val="000000"/>
          <w:szCs w:val="24"/>
        </w:rPr>
        <w:t>enhancement. However, none of these studies looked at how to coordinate the movements of all vehicles in the ramp area simultaneousl</w:t>
      </w:r>
      <w:r>
        <w:rPr>
          <w:rFonts w:ascii="Times New Roman" w:hAnsi="Times New Roman"/>
          <w:color w:val="000000"/>
          <w:szCs w:val="24"/>
        </w:rPr>
        <w:t xml:space="preserve">y to achieve a global optimal control. In this paper, a nonlinear optimization model is developed for this purpose. The control objective is to maximize the speeds of all vehicles while maintaining a safe distance between any two of them. </w:t>
      </w:r>
    </w:p>
    <w:p w:rsidR="002B6A10" w:rsidRDefault="00B660F5">
      <w:pPr>
        <w:pStyle w:val="Heading1"/>
        <w:spacing w:after="240" w:line="480" w:lineRule="auto"/>
        <w:rPr>
          <w:rFonts w:ascii="Times New Roman" w:hAnsi="Times New Roman"/>
          <w:color w:val="000000"/>
          <w:szCs w:val="24"/>
          <w:u w:val="single"/>
          <w:lang w:eastAsia="zh-CN"/>
        </w:rPr>
      </w:pPr>
      <w:bookmarkStart w:id="95" w:name="_Toc395124427"/>
      <w:bookmarkEnd w:id="95"/>
      <w:r>
        <w:rPr>
          <w:rFonts w:ascii="Times New Roman" w:hAnsi="Times New Roman"/>
          <w:color w:val="000000"/>
          <w:szCs w:val="24"/>
          <w:u w:val="single"/>
          <w:lang w:eastAsia="zh-CN"/>
        </w:rPr>
        <w:lastRenderedPageBreak/>
        <w:t>CHAPTER 3: METHO</w:t>
      </w:r>
      <w:r>
        <w:rPr>
          <w:rFonts w:ascii="Times New Roman" w:hAnsi="Times New Roman"/>
          <w:color w:val="000000"/>
          <w:szCs w:val="24"/>
          <w:u w:val="single"/>
          <w:lang w:eastAsia="zh-CN"/>
        </w:rPr>
        <w:t>DOLOGY</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N</w:t>
      </w:r>
      <w:r>
        <w:rPr>
          <w:rFonts w:ascii="Times New Roman" w:hAnsi="Times New Roman"/>
          <w:color w:val="000000"/>
          <w:szCs w:val="24"/>
        </w:rPr>
        <w:t xml:space="preserve">umerical optimization technique </w:t>
      </w:r>
      <w:r>
        <w:rPr>
          <w:rFonts w:ascii="Times New Roman" w:hAnsi="Times New Roman"/>
          <w:color w:val="000000"/>
          <w:szCs w:val="24"/>
          <w:lang w:eastAsia="zh-CN"/>
        </w:rPr>
        <w:t xml:space="preserve">is used in this thesis </w:t>
      </w:r>
      <w:r>
        <w:rPr>
          <w:rFonts w:ascii="Times New Roman" w:hAnsi="Times New Roman"/>
          <w:color w:val="000000"/>
          <w:szCs w:val="24"/>
        </w:rPr>
        <w:t xml:space="preserve">to </w:t>
      </w:r>
      <w:r>
        <w:rPr>
          <w:rFonts w:ascii="Times New Roman" w:hAnsi="Times New Roman"/>
          <w:color w:val="000000"/>
          <w:szCs w:val="24"/>
          <w:lang w:eastAsia="zh-CN"/>
        </w:rPr>
        <w:t>determine the optimal</w:t>
      </w:r>
      <w:r>
        <w:rPr>
          <w:rFonts w:ascii="Times New Roman" w:hAnsi="Times New Roman"/>
          <w:color w:val="000000"/>
          <w:szCs w:val="24"/>
        </w:rPr>
        <w:t xml:space="preserve"> </w:t>
      </w:r>
      <w:r>
        <w:rPr>
          <w:rFonts w:ascii="Times New Roman" w:hAnsi="Times New Roman"/>
          <w:color w:val="000000"/>
          <w:szCs w:val="24"/>
          <w:lang w:eastAsia="zh-CN"/>
        </w:rPr>
        <w:t xml:space="preserve">accelerations for merging vehicles. With appropriate simplifications, ramp control can be abstracted as a mathematical programming problem and solved by selecting </w:t>
      </w:r>
      <w:r>
        <w:rPr>
          <w:rFonts w:ascii="Times New Roman" w:hAnsi="Times New Roman"/>
          <w:color w:val="000000"/>
          <w:szCs w:val="24"/>
          <w:lang w:eastAsia="zh-CN"/>
        </w:rPr>
        <w:t>optimal accelerations for vehicles in the merging zone. The optimal accelerations, which are considered as decision variables in the mathematical program, depend on a series of constraints such as safety and comfort. The optimization objective is to maximi</w:t>
      </w:r>
      <w:r>
        <w:rPr>
          <w:rFonts w:ascii="Times New Roman" w:hAnsi="Times New Roman"/>
          <w:color w:val="000000"/>
          <w:szCs w:val="24"/>
          <w:lang w:eastAsia="zh-CN"/>
        </w:rPr>
        <w:t>ze the overall traffic speed.  While a lot of control algorithms consider minimizing delay and/or maximizing throughput as the objectives, the results of this study suggest that these objectives are implicitly related to maximizing the overall traffic spee</w:t>
      </w:r>
      <w:r>
        <w:rPr>
          <w:rFonts w:ascii="Times New Roman" w:hAnsi="Times New Roman"/>
          <w:color w:val="000000"/>
          <w:szCs w:val="24"/>
          <w:lang w:eastAsia="zh-CN"/>
        </w:rPr>
        <w:t>d.</w:t>
      </w:r>
    </w:p>
    <w:p w:rsidR="002B6A10" w:rsidRDefault="00B660F5">
      <w:pPr>
        <w:pStyle w:val="Heading2"/>
        <w:spacing w:before="360" w:line="480" w:lineRule="auto"/>
        <w:rPr>
          <w:rFonts w:ascii="Times New Roman" w:hAnsi="Times New Roman"/>
          <w:b w:val="0"/>
          <w:color w:val="000000"/>
          <w:szCs w:val="24"/>
        </w:rPr>
      </w:pPr>
      <w:bookmarkStart w:id="96" w:name="_Toc395124428"/>
      <w:bookmarkEnd w:id="96"/>
      <w:r>
        <w:rPr>
          <w:rFonts w:ascii="Times New Roman" w:hAnsi="Times New Roman"/>
          <w:b w:val="0"/>
          <w:color w:val="000000"/>
          <w:szCs w:val="24"/>
        </w:rPr>
        <w:t>3.1. PROBLEM FORMULATION</w:t>
      </w:r>
    </w:p>
    <w:p w:rsidR="002B6A10" w:rsidRDefault="00B660F5">
      <w:pPr>
        <w:pStyle w:val="Heading3"/>
        <w:spacing w:before="240" w:line="480" w:lineRule="auto"/>
        <w:rPr>
          <w:rFonts w:ascii="Times New Roman" w:hAnsi="Times New Roman"/>
          <w:szCs w:val="24"/>
          <w:lang w:eastAsia="zh-CN"/>
        </w:rPr>
      </w:pPr>
      <w:bookmarkStart w:id="97" w:name="_Toc395124429"/>
      <w:r>
        <w:rPr>
          <w:rFonts w:ascii="Times New Roman" w:hAnsi="Times New Roman"/>
          <w:szCs w:val="24"/>
        </w:rPr>
        <w:t xml:space="preserve">3.1.1. Problem </w:t>
      </w:r>
      <w:bookmarkEnd w:id="97"/>
      <w:r>
        <w:rPr>
          <w:rFonts w:ascii="Times New Roman" w:hAnsi="Times New Roman"/>
          <w:szCs w:val="24"/>
          <w:lang w:eastAsia="zh-CN"/>
        </w:rPr>
        <w:t>Description</w:t>
      </w:r>
    </w:p>
    <w:p w:rsidR="002B6A10" w:rsidRDefault="00B660F5">
      <w:pPr>
        <w:widowControl w:val="0"/>
        <w:spacing w:line="480" w:lineRule="auto"/>
        <w:ind w:firstLine="720"/>
        <w:jc w:val="both"/>
        <w:rPr>
          <w:rFonts w:ascii="Times New Roman" w:hAnsi="Times New Roman"/>
          <w:color w:val="000000"/>
          <w:szCs w:val="24"/>
          <w:lang w:eastAsia="zh-CN"/>
        </w:rPr>
        <w:sectPr w:rsidR="002B6A10">
          <w:headerReference w:type="default" r:id="rId33"/>
          <w:footerReference w:type="default" r:id="rId34"/>
          <w:pgSz w:w="12240" w:h="15840"/>
          <w:pgMar w:top="2880" w:right="1440" w:bottom="1440" w:left="2160" w:header="720" w:footer="720" w:gutter="0"/>
          <w:cols w:space="720"/>
          <w:formProt w:val="0"/>
          <w:docGrid w:linePitch="360" w:charSpace="-6145"/>
        </w:sectPr>
      </w:pPr>
      <w:r>
        <w:rPr>
          <w:rFonts w:ascii="Times New Roman" w:hAnsi="Times New Roman"/>
          <w:color w:val="000000"/>
          <w:szCs w:val="24"/>
          <w:lang w:eastAsia="zh-CN"/>
        </w:rPr>
        <w:t xml:space="preserve">The objective of this research is to develop and implement an optimal control model for merging vehicles to improve the safety and traffic operations at highway on-ramps. This </w:t>
      </w:r>
      <w:r>
        <w:rPr>
          <w:rFonts w:ascii="Times New Roman" w:hAnsi="Times New Roman"/>
          <w:color w:val="000000"/>
          <w:szCs w:val="24"/>
          <w:lang w:eastAsia="zh-CN"/>
        </w:rPr>
        <w:t>ramp control model aims to maximize the speeds of all merging vehicles while taking into consideration necessary safety and comfort constraints. This model is based on a strict assumption that all vehicles are connected via DSRC and controlled by computers</w:t>
      </w:r>
      <w:r>
        <w:rPr>
          <w:rFonts w:ascii="Times New Roman" w:hAnsi="Times New Roman"/>
          <w:color w:val="000000"/>
          <w:szCs w:val="24"/>
          <w:lang w:eastAsia="zh-CN"/>
        </w:rPr>
        <w:t>. Once these vehicles are within the ramp area, they will turn the control over to a central traffic controller and strictly execute the instructions received from the central</w:t>
      </w:r>
    </w:p>
    <w:p w:rsidR="002B6A10" w:rsidRDefault="00B660F5">
      <w:pPr>
        <w:widowControl w:val="0"/>
        <w:spacing w:line="480" w:lineRule="auto"/>
        <w:jc w:val="both"/>
        <w:rPr>
          <w:rFonts w:ascii="Times New Roman" w:hAnsi="Times New Roman"/>
          <w:color w:val="000000"/>
          <w:szCs w:val="24"/>
          <w:lang w:eastAsia="zh-CN"/>
        </w:rPr>
      </w:pPr>
      <w:proofErr w:type="gramStart"/>
      <w:r>
        <w:rPr>
          <w:rFonts w:ascii="Times New Roman" w:hAnsi="Times New Roman"/>
          <w:color w:val="000000"/>
          <w:szCs w:val="24"/>
          <w:lang w:eastAsia="zh-CN"/>
        </w:rPr>
        <w:lastRenderedPageBreak/>
        <w:t>controller</w:t>
      </w:r>
      <w:proofErr w:type="gramEnd"/>
      <w:r>
        <w:rPr>
          <w:rFonts w:ascii="Times New Roman" w:hAnsi="Times New Roman"/>
          <w:color w:val="000000"/>
          <w:szCs w:val="24"/>
          <w:lang w:eastAsia="zh-CN"/>
        </w:rPr>
        <w:t>. Since all vehicles are connected and can communicate with the contro</w:t>
      </w:r>
      <w:r>
        <w:rPr>
          <w:rFonts w:ascii="Times New Roman" w:hAnsi="Times New Roman"/>
          <w:color w:val="000000"/>
          <w:szCs w:val="24"/>
          <w:lang w:eastAsia="zh-CN"/>
        </w:rPr>
        <w:t>ller, the central traffic (or ramp) controller has enough detailed information to develop an optimal control plan for these vehicles in the next decision interval. Such a control plan is expected to significantly improve the traffic operations at highway o</w:t>
      </w:r>
      <w:r>
        <w:rPr>
          <w:rFonts w:ascii="Times New Roman" w:hAnsi="Times New Roman"/>
          <w:color w:val="000000"/>
          <w:szCs w:val="24"/>
          <w:lang w:eastAsia="zh-CN"/>
        </w:rPr>
        <w:t>n-ramps.</w:t>
      </w:r>
    </w:p>
    <w:p w:rsidR="002B6A10" w:rsidRDefault="00B660F5">
      <w:pPr>
        <w:pStyle w:val="Heading3"/>
        <w:spacing w:before="240" w:line="480" w:lineRule="auto"/>
        <w:rPr>
          <w:rFonts w:ascii="Times New Roman" w:hAnsi="Times New Roman"/>
          <w:szCs w:val="24"/>
        </w:rPr>
      </w:pPr>
      <w:bookmarkStart w:id="98" w:name="_Toc395124430"/>
      <w:bookmarkEnd w:id="98"/>
      <w:r>
        <w:rPr>
          <w:rFonts w:ascii="Times New Roman" w:hAnsi="Times New Roman"/>
          <w:szCs w:val="24"/>
        </w:rPr>
        <w:t>3.1.2. Problem Formulation</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To evaluate to what extent such a system (described in Section 3.1.1.) can improve traffic operations at highway on-</w:t>
      </w:r>
      <w:proofErr w:type="gramStart"/>
      <w:r>
        <w:rPr>
          <w:rFonts w:ascii="Times New Roman" w:hAnsi="Times New Roman"/>
          <w:color w:val="000000"/>
          <w:szCs w:val="24"/>
          <w:lang w:eastAsia="zh-CN"/>
        </w:rPr>
        <w:t>ramps,</w:t>
      </w:r>
      <w:proofErr w:type="gramEnd"/>
      <w:r>
        <w:rPr>
          <w:rFonts w:ascii="Times New Roman" w:hAnsi="Times New Roman"/>
          <w:color w:val="000000"/>
          <w:szCs w:val="24"/>
          <w:lang w:eastAsia="zh-CN"/>
        </w:rPr>
        <w:t xml:space="preserve"> an integrated and comprehensive framework is needed. In the following sections, how to develop th</w:t>
      </w:r>
      <w:r>
        <w:rPr>
          <w:rFonts w:ascii="Times New Roman" w:hAnsi="Times New Roman"/>
          <w:color w:val="000000"/>
          <w:szCs w:val="24"/>
          <w:lang w:eastAsia="zh-CN"/>
        </w:rPr>
        <w:t>is framework is described in detail.</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First of all, a microscopic traffic simulator, VISSIM, is included in the framework to simulate the merging process at highway on-ramps. With the VISSIM simulator, the accelerations, speeds, positions of all vehicles in</w:t>
      </w:r>
      <w:r>
        <w:rPr>
          <w:rFonts w:ascii="Times New Roman" w:hAnsi="Times New Roman"/>
          <w:color w:val="000000"/>
          <w:szCs w:val="24"/>
          <w:lang w:eastAsia="zh-CN"/>
        </w:rPr>
        <w:t xml:space="preserve"> the merging zone can be precisely captured. This information is fed into an optimization module coded in MATLAB. The optimization module will take all the inputs and find the optimal control strategies for each vehicle in terms of speed and acceleration. </w:t>
      </w:r>
      <w:r>
        <w:rPr>
          <w:rFonts w:ascii="Times New Roman" w:hAnsi="Times New Roman"/>
          <w:color w:val="000000"/>
          <w:szCs w:val="24"/>
          <w:lang w:eastAsia="zh-CN"/>
        </w:rPr>
        <w:t>These optimal strategies will be sent back to the VISSIM simulator for vehicle control. To facilitate the data exchange between MATLAB and VISSIM, A C++ application is developed. The optimization module written in MATLAB is encapsulated into a dynamic-link</w:t>
      </w:r>
      <w:r>
        <w:rPr>
          <w:rFonts w:ascii="Times New Roman" w:hAnsi="Times New Roman"/>
          <w:color w:val="000000"/>
          <w:szCs w:val="24"/>
          <w:lang w:eastAsia="zh-CN"/>
        </w:rPr>
        <w:t xml:space="preserve"> library and called by the C++ application. This C++ application is then compiled as an executable file to override the default driver behavior model in VISSIM. Figure 3-1 illustrates t</w:t>
      </w:r>
      <w:r>
        <w:rPr>
          <w:rFonts w:ascii="Times New Roman" w:hAnsi="Times New Roman"/>
          <w:color w:val="000000"/>
          <w:szCs w:val="24"/>
        </w:rPr>
        <w:t xml:space="preserve">he </w:t>
      </w:r>
      <w:r>
        <w:rPr>
          <w:rFonts w:ascii="Times New Roman" w:hAnsi="Times New Roman"/>
          <w:color w:val="000000"/>
          <w:szCs w:val="24"/>
          <w:lang w:eastAsia="zh-CN"/>
        </w:rPr>
        <w:t xml:space="preserve">proposed </w:t>
      </w:r>
      <w:r>
        <w:rPr>
          <w:rFonts w:ascii="Times New Roman" w:hAnsi="Times New Roman"/>
          <w:color w:val="000000"/>
          <w:szCs w:val="24"/>
        </w:rPr>
        <w:t>modeling framework</w:t>
      </w:r>
      <w:r>
        <w:rPr>
          <w:rFonts w:ascii="Times New Roman" w:hAnsi="Times New Roman"/>
          <w:color w:val="000000"/>
          <w:szCs w:val="24"/>
          <w:lang w:eastAsia="zh-CN"/>
        </w:rPr>
        <w:t>.</w:t>
      </w:r>
    </w:p>
    <w:p w:rsidR="002B6A10" w:rsidRDefault="00B660F5">
      <w:pPr>
        <w:pStyle w:val="ListParagraph"/>
        <w:numPr>
          <w:ilvl w:val="0"/>
          <w:numId w:val="1"/>
        </w:numPr>
        <w:spacing w:line="480" w:lineRule="auto"/>
        <w:ind w:left="0"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Optimization formulation </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The </w:t>
      </w:r>
      <w:proofErr w:type="spellStart"/>
      <w:r>
        <w:rPr>
          <w:rFonts w:ascii="Times New Roman" w:hAnsi="Times New Roman"/>
          <w:i/>
          <w:color w:val="000000"/>
          <w:szCs w:val="24"/>
          <w:lang w:eastAsia="zh-CN"/>
        </w:rPr>
        <w:t>fmincon</w:t>
      </w:r>
      <w:proofErr w:type="spellEnd"/>
      <w:r>
        <w:rPr>
          <w:rFonts w:ascii="Times New Roman" w:hAnsi="Times New Roman"/>
          <w:color w:val="000000"/>
          <w:szCs w:val="24"/>
          <w:lang w:eastAsia="zh-CN"/>
        </w:rPr>
        <w:t xml:space="preserve"> f</w:t>
      </w:r>
      <w:r>
        <w:rPr>
          <w:rFonts w:ascii="Times New Roman" w:hAnsi="Times New Roman"/>
          <w:color w:val="000000"/>
          <w:szCs w:val="24"/>
          <w:lang w:eastAsia="zh-CN"/>
        </w:rPr>
        <w:t xml:space="preserve">unction in MATLAB is used as the basis to develop and solve the </w:t>
      </w:r>
      <w:r>
        <w:rPr>
          <w:rFonts w:ascii="Times New Roman" w:hAnsi="Times New Roman"/>
          <w:color w:val="000000"/>
          <w:szCs w:val="24"/>
          <w:lang w:eastAsia="zh-CN"/>
        </w:rPr>
        <w:lastRenderedPageBreak/>
        <w:t>optimal ramp control problem. The formulated optimization problem takes the second-by-second vehicle accelerations as the decision variables. A 10-second decision interval is considered. In ot</w:t>
      </w:r>
      <w:r>
        <w:rPr>
          <w:rFonts w:ascii="Times New Roman" w:hAnsi="Times New Roman"/>
          <w:color w:val="000000"/>
          <w:szCs w:val="24"/>
          <w:lang w:eastAsia="zh-CN"/>
        </w:rPr>
        <w:t>her words, each vehicle has 10 decision variables associate with it.  After 10 seconds, vehicles should keep a constant speed until they pass the merging point. Once a vehicle passes the merging point, the driver can take over the control or let the on-boa</w:t>
      </w:r>
      <w:r>
        <w:rPr>
          <w:rFonts w:ascii="Times New Roman" w:hAnsi="Times New Roman"/>
          <w:color w:val="000000"/>
          <w:szCs w:val="24"/>
          <w:lang w:eastAsia="zh-CN"/>
        </w:rPr>
        <w:t xml:space="preserve">rd computer to continue to control the vehicle. The objective is to maximize each vehicle’s speeds over the entire 10-second interval. Different variations of the objective are also considered. For example, the standard deviation (SD) of accelerations for </w:t>
      </w:r>
      <w:r>
        <w:rPr>
          <w:rFonts w:ascii="Times New Roman" w:hAnsi="Times New Roman"/>
          <w:color w:val="000000"/>
          <w:szCs w:val="24"/>
          <w:lang w:eastAsia="zh-CN"/>
        </w:rPr>
        <w:t xml:space="preserve">each vehicle can also be taken into account to avoid </w:t>
      </w:r>
      <w:r>
        <w:rPr>
          <w:rFonts w:ascii="Times New Roman" w:hAnsi="Times New Roman"/>
          <w:color w:val="000000"/>
          <w:szCs w:val="24"/>
        </w:rPr>
        <w:t>frequent switches</w:t>
      </w:r>
      <w:r>
        <w:rPr>
          <w:rFonts w:ascii="Times New Roman" w:hAnsi="Times New Roman"/>
          <w:color w:val="000000"/>
          <w:szCs w:val="24"/>
          <w:lang w:eastAsia="zh-CN"/>
        </w:rPr>
        <w:t xml:space="preserve"> between acceleration and deceleration and aggressive driving behaviors.</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To ensure a safe and smooth ride to all drivers, some key parameters, such as maximum speed, minimum speed, maxim</w:t>
      </w:r>
      <w:r>
        <w:rPr>
          <w:rFonts w:ascii="Times New Roman" w:hAnsi="Times New Roman"/>
          <w:color w:val="000000"/>
          <w:szCs w:val="24"/>
          <w:lang w:eastAsia="zh-CN"/>
        </w:rPr>
        <w:t xml:space="preserve">um acceleration, maximum deceleration, and minimum distance between vehicles, need to be carefully defined. Also, an initial feasible solution is required as the starting point for </w:t>
      </w:r>
      <w:proofErr w:type="spellStart"/>
      <w:r>
        <w:rPr>
          <w:rFonts w:ascii="Times New Roman" w:hAnsi="Times New Roman"/>
          <w:i/>
          <w:color w:val="000000"/>
          <w:szCs w:val="24"/>
          <w:lang w:eastAsia="zh-CN"/>
        </w:rPr>
        <w:t>fmincon</w:t>
      </w:r>
      <w:proofErr w:type="spellEnd"/>
      <w:r>
        <w:rPr>
          <w:rFonts w:ascii="Times New Roman" w:hAnsi="Times New Roman"/>
          <w:color w:val="000000"/>
          <w:szCs w:val="24"/>
          <w:lang w:eastAsia="zh-CN"/>
        </w:rPr>
        <w:t xml:space="preserve"> to find the optimal solution.</w:t>
      </w:r>
    </w:p>
    <w:p w:rsidR="002B6A10" w:rsidRDefault="00B660F5">
      <w:pPr>
        <w:pStyle w:val="ListParagraph"/>
        <w:numPr>
          <w:ilvl w:val="0"/>
          <w:numId w:val="1"/>
        </w:numPr>
        <w:spacing w:line="480" w:lineRule="auto"/>
        <w:ind w:left="0" w:firstLine="720"/>
        <w:jc w:val="both"/>
        <w:rPr>
          <w:rFonts w:ascii="Times New Roman" w:hAnsi="Times New Roman"/>
          <w:color w:val="000000"/>
          <w:szCs w:val="24"/>
          <w:lang w:eastAsia="zh-CN"/>
        </w:rPr>
      </w:pPr>
      <w:r>
        <w:rPr>
          <w:rFonts w:ascii="Times New Roman" w:hAnsi="Times New Roman"/>
          <w:color w:val="000000"/>
          <w:szCs w:val="24"/>
          <w:lang w:eastAsia="zh-CN"/>
        </w:rPr>
        <w:t>Call MATLAB function from the C++ app</w:t>
      </w:r>
      <w:r>
        <w:rPr>
          <w:rFonts w:ascii="Times New Roman" w:hAnsi="Times New Roman"/>
          <w:color w:val="000000"/>
          <w:szCs w:val="24"/>
          <w:lang w:eastAsia="zh-CN"/>
        </w:rPr>
        <w:t>lication</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VISSIM provides a C++ interface to allow users to access vehicle information and control vehicle movements. There are several ways to integrate the above MATLAB code and the C++ interface. Among them, the simplest method is to generate C++ code di</w:t>
      </w:r>
      <w:r>
        <w:rPr>
          <w:rFonts w:ascii="Times New Roman" w:hAnsi="Times New Roman"/>
          <w:color w:val="000000"/>
          <w:szCs w:val="24"/>
          <w:lang w:eastAsia="zh-CN"/>
        </w:rPr>
        <w:t xml:space="preserve">rectly from the MATLAB code. Unfortunately, the current version of </w:t>
      </w:r>
      <w:proofErr w:type="spellStart"/>
      <w:r>
        <w:rPr>
          <w:rFonts w:ascii="Times New Roman" w:hAnsi="Times New Roman"/>
          <w:i/>
          <w:color w:val="000000"/>
          <w:szCs w:val="24"/>
          <w:lang w:eastAsia="zh-CN"/>
        </w:rPr>
        <w:t>fmincon</w:t>
      </w:r>
      <w:proofErr w:type="spellEnd"/>
      <w:r>
        <w:rPr>
          <w:rFonts w:ascii="Times New Roman" w:hAnsi="Times New Roman"/>
          <w:color w:val="000000"/>
          <w:szCs w:val="24"/>
          <w:lang w:eastAsia="zh-CN"/>
        </w:rPr>
        <w:t xml:space="preserve"> in MATLAB does not support generating C++ code directly. Therefore, a second option is adopted, which uses the MATLAB compiler to generate a dynamic-link library (DLL), which can be</w:t>
      </w:r>
      <w:r>
        <w:rPr>
          <w:rFonts w:ascii="Times New Roman" w:hAnsi="Times New Roman"/>
          <w:color w:val="000000"/>
          <w:szCs w:val="24"/>
          <w:lang w:eastAsia="zh-CN"/>
        </w:rPr>
        <w:t xml:space="preserve"> more easily integrated into the VISSIM C++ interface.</w:t>
      </w:r>
    </w:p>
    <w:p w:rsidR="002B6A10" w:rsidRDefault="00B660F5">
      <w:pPr>
        <w:widowControl w:val="0"/>
        <w:spacing w:line="480" w:lineRule="auto"/>
        <w:jc w:val="center"/>
      </w:pPr>
      <w:r>
        <w:rPr>
          <w:noProof/>
          <w:lang w:eastAsia="zh-CN"/>
        </w:rPr>
        <w:lastRenderedPageBreak/>
        <w:drawing>
          <wp:inline distT="0" distB="0" distL="0" distR="0">
            <wp:extent cx="5236210" cy="46494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35"/>
                    <a:stretch>
                      <a:fillRect/>
                    </a:stretch>
                  </pic:blipFill>
                  <pic:spPr bwMode="auto">
                    <a:xfrm>
                      <a:off x="0" y="0"/>
                      <a:ext cx="5236210" cy="4649470"/>
                    </a:xfrm>
                    <a:prstGeom prst="rect">
                      <a:avLst/>
                    </a:prstGeom>
                    <a:noFill/>
                    <a:ln w="9525">
                      <a:noFill/>
                      <a:miter lim="800000"/>
                      <a:headEnd/>
                      <a:tailEnd/>
                    </a:ln>
                  </pic:spPr>
                </pic:pic>
              </a:graphicData>
            </a:graphic>
          </wp:inline>
        </w:drawing>
      </w:r>
      <w:r>
        <w:rPr>
          <w:noProof/>
          <w:lang w:eastAsia="zh-CN"/>
        </w:rPr>
        <w:lastRenderedPageBreak/>
        <w:drawing>
          <wp:inline distT="0" distB="0" distL="0" distR="0">
            <wp:extent cx="5236210" cy="46494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35"/>
                    <a:stretch>
                      <a:fillRect/>
                    </a:stretch>
                  </pic:blipFill>
                  <pic:spPr bwMode="auto">
                    <a:xfrm>
                      <a:off x="0" y="0"/>
                      <a:ext cx="5236210" cy="4649470"/>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99" w:name="_Toc395121630"/>
      <w:r>
        <w:rPr>
          <w:rFonts w:ascii="Times New Roman" w:hAnsi="Times New Roman"/>
          <w:color w:val="000000"/>
          <w:sz w:val="24"/>
          <w:szCs w:val="24"/>
        </w:rPr>
        <w:t>Figure 3-</w:t>
      </w:r>
      <w:r>
        <w:rPr>
          <w:rFonts w:ascii="Times New Roman" w:hAnsi="Times New Roman"/>
          <w:color w:val="000000"/>
          <w:sz w:val="24"/>
          <w:szCs w:val="24"/>
        </w:rPr>
        <w:fldChar w:fldCharType="begin"/>
      </w:r>
      <w:r>
        <w:instrText>SEQ "Figure" \*Arabic</w:instrText>
      </w:r>
      <w:r>
        <w:fldChar w:fldCharType="separate"/>
      </w:r>
      <w:r>
        <w:t>6</w:t>
      </w:r>
      <w:r>
        <w:fldChar w:fldCharType="end"/>
      </w:r>
      <w:bookmarkEnd w:id="99"/>
      <w:r>
        <w:rPr>
          <w:rFonts w:ascii="Times New Roman" w:hAnsi="Times New Roman"/>
          <w:color w:val="000000"/>
          <w:sz w:val="24"/>
          <w:szCs w:val="24"/>
        </w:rPr>
        <w:t xml:space="preserve"> </w:t>
      </w:r>
      <w:proofErr w:type="gramStart"/>
      <w:r>
        <w:rPr>
          <w:rFonts w:ascii="Times New Roman" w:hAnsi="Times New Roman"/>
          <w:color w:val="000000"/>
          <w:sz w:val="24"/>
          <w:szCs w:val="24"/>
        </w:rPr>
        <w:t>Integrated</w:t>
      </w:r>
      <w:proofErr w:type="gramEnd"/>
      <w:r>
        <w:rPr>
          <w:rFonts w:ascii="Times New Roman" w:hAnsi="Times New Roman"/>
          <w:color w:val="000000"/>
          <w:sz w:val="24"/>
          <w:szCs w:val="24"/>
        </w:rPr>
        <w:t xml:space="preserve"> platform architecture</w:t>
      </w:r>
    </w:p>
    <w:p w:rsidR="002B6A10" w:rsidRDefault="00B660F5">
      <w:pPr>
        <w:pStyle w:val="ListParagraph"/>
        <w:numPr>
          <w:ilvl w:val="0"/>
          <w:numId w:val="1"/>
        </w:numPr>
        <w:spacing w:line="480" w:lineRule="auto"/>
        <w:ind w:left="0" w:firstLine="720"/>
        <w:jc w:val="both"/>
        <w:rPr>
          <w:rFonts w:ascii="Times New Roman" w:hAnsi="Times New Roman"/>
          <w:color w:val="000000"/>
          <w:szCs w:val="24"/>
          <w:lang w:eastAsia="zh-CN"/>
        </w:rPr>
      </w:pPr>
      <w:r>
        <w:rPr>
          <w:rFonts w:ascii="Times New Roman" w:hAnsi="Times New Roman"/>
          <w:color w:val="000000"/>
          <w:szCs w:val="24"/>
          <w:lang w:eastAsia="zh-CN"/>
        </w:rPr>
        <w:t>VISSIM simulation</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The optimized vehicle control parameters are sent back to VISSIM via the C++ interface. VISSIM follows these ins</w:t>
      </w:r>
      <w:r>
        <w:rPr>
          <w:rFonts w:ascii="Times New Roman" w:hAnsi="Times New Roman"/>
          <w:color w:val="000000"/>
          <w:szCs w:val="24"/>
          <w:lang w:eastAsia="zh-CN"/>
        </w:rPr>
        <w:t xml:space="preserve">tructions to control the simulated vehicles until they pass the merging point. After that, the default driving behavior model in VISSIM will be reactivated to control vehicles from the merging point to the end of network. </w:t>
      </w:r>
    </w:p>
    <w:p w:rsidR="002B6A10" w:rsidRDefault="00B660F5">
      <w:pPr>
        <w:pStyle w:val="Heading2"/>
        <w:spacing w:before="360" w:line="480" w:lineRule="auto"/>
        <w:rPr>
          <w:rFonts w:ascii="Times New Roman" w:hAnsi="Times New Roman"/>
          <w:b w:val="0"/>
          <w:color w:val="000000"/>
          <w:szCs w:val="24"/>
        </w:rPr>
      </w:pPr>
      <w:bookmarkStart w:id="100" w:name="_Toc395124431"/>
      <w:bookmarkEnd w:id="100"/>
      <w:r>
        <w:rPr>
          <w:rFonts w:ascii="Times New Roman" w:hAnsi="Times New Roman"/>
          <w:b w:val="0"/>
          <w:color w:val="000000"/>
          <w:szCs w:val="24"/>
        </w:rPr>
        <w:t xml:space="preserve">3.2. NONLINEAR CONSTRAINED </w:t>
      </w:r>
      <w:r>
        <w:rPr>
          <w:rFonts w:ascii="Times New Roman" w:hAnsi="Times New Roman"/>
          <w:b w:val="0"/>
          <w:color w:val="000000"/>
          <w:szCs w:val="24"/>
        </w:rPr>
        <w:t>OPTIMIZATION IN MATLAB</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MATLAB’s optimization toolbox provides tools for solving various optimization problems, including linear programming, mixed-integer linear programming, and </w:t>
      </w:r>
      <w:r>
        <w:rPr>
          <w:rFonts w:ascii="Times New Roman" w:hAnsi="Times New Roman"/>
          <w:color w:val="000000"/>
          <w:szCs w:val="24"/>
          <w:lang w:eastAsia="zh-CN"/>
        </w:rPr>
        <w:lastRenderedPageBreak/>
        <w:t xml:space="preserve">nonlinear optimization. </w:t>
      </w:r>
      <w:proofErr w:type="spellStart"/>
      <w:proofErr w:type="gramStart"/>
      <w:r>
        <w:rPr>
          <w:rFonts w:ascii="Times New Roman" w:hAnsi="Times New Roman"/>
          <w:i/>
          <w:color w:val="000000"/>
          <w:szCs w:val="24"/>
          <w:lang w:eastAsia="zh-CN"/>
        </w:rPr>
        <w:t>fmincon</w:t>
      </w:r>
      <w:proofErr w:type="spellEnd"/>
      <w:proofErr w:type="gramEnd"/>
      <w:r>
        <w:rPr>
          <w:rFonts w:ascii="Times New Roman" w:hAnsi="Times New Roman"/>
          <w:color w:val="000000"/>
          <w:szCs w:val="24"/>
          <w:lang w:eastAsia="zh-CN"/>
        </w:rPr>
        <w:t xml:space="preserve"> is one of the nonlinear optimization functions and is able to solve constrained nonlinear multivariable minimum problems [42]. It applies derivative-based searches and does not guarantee a global solution.</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The syntax of </w:t>
      </w:r>
      <w:bookmarkStart w:id="101" w:name="OLE_LINK74"/>
      <w:bookmarkStart w:id="102" w:name="OLE_LINK73"/>
      <w:proofErr w:type="spellStart"/>
      <w:r>
        <w:rPr>
          <w:rFonts w:ascii="Times New Roman" w:hAnsi="Times New Roman"/>
          <w:i/>
          <w:color w:val="000000"/>
          <w:szCs w:val="24"/>
          <w:lang w:eastAsia="zh-CN"/>
        </w:rPr>
        <w:t>fmincon</w:t>
      </w:r>
      <w:bookmarkEnd w:id="101"/>
      <w:bookmarkEnd w:id="102"/>
      <w:proofErr w:type="spellEnd"/>
      <w:r>
        <w:rPr>
          <w:rFonts w:ascii="Times New Roman" w:hAnsi="Times New Roman"/>
          <w:color w:val="000000"/>
          <w:szCs w:val="24"/>
          <w:lang w:eastAsia="zh-CN"/>
        </w:rPr>
        <w:t xml:space="preserve"> can be written as:</w:t>
      </w:r>
    </w:p>
    <w:p w:rsidR="002B6A10" w:rsidRDefault="00B660F5">
      <w:pPr>
        <w:spacing w:line="480" w:lineRule="auto"/>
        <w:ind w:firstLine="720"/>
        <w:jc w:val="both"/>
      </w:pPr>
      <m:oMathPara>
        <m:oMath>
          <m:d>
            <m:dPr>
              <m:begChr m:val="["/>
              <m:endChr m:val="]"/>
              <m:ctrlPr>
                <w:rPr>
                  <w:rFonts w:ascii="Cambria Math" w:hAnsi="Cambria Math"/>
                </w:rPr>
              </m:ctrlPr>
            </m:dPr>
            <m:e>
              <m:r>
                <w:rPr>
                  <w:rFonts w:ascii="Cambria Math" w:hAnsi="Cambria Math"/>
                </w:rPr>
                <m:t>x</m:t>
              </m:r>
              <m:r>
                <w:rPr>
                  <w:rFonts w:ascii="Cambria Math" w:hAnsi="Cambria Math"/>
                </w:rPr>
                <m:t>,</m:t>
              </m:r>
              <m:r>
                <w:rPr>
                  <w:rFonts w:ascii="Cambria Math" w:hAnsi="Cambria Math"/>
                </w:rPr>
                <m:t>fv</m:t>
              </m:r>
              <m:r>
                <w:rPr>
                  <w:rFonts w:ascii="Cambria Math" w:hAnsi="Cambria Math"/>
                </w:rPr>
                <m:t>a</m:t>
              </m:r>
              <m:r>
                <w:rPr>
                  <w:rFonts w:ascii="Cambria Math" w:hAnsi="Cambria Math"/>
                </w:rPr>
                <m:t>l</m:t>
              </m:r>
              <m:r>
                <w:rPr>
                  <w:rFonts w:ascii="Cambria Math" w:hAnsi="Cambria Math"/>
                </w:rPr>
                <m:t>,</m:t>
              </m:r>
              <m:r>
                <w:rPr>
                  <w:rFonts w:ascii="Cambria Math" w:hAnsi="Cambria Math"/>
                </w:rPr>
                <m:t>exitflag</m:t>
              </m:r>
            </m:e>
          </m:d>
          <m:r>
            <w:rPr>
              <w:rFonts w:ascii="Cambria Math" w:hAnsi="Cambria Math"/>
            </w:rPr>
            <m:t>=</m:t>
          </m:r>
          <m:r>
            <w:rPr>
              <w:rFonts w:ascii="Cambria Math" w:hAnsi="Cambria Math"/>
            </w:rPr>
            <m:t>fmincon</m:t>
          </m:r>
          <m:d>
            <m:dPr>
              <m:ctrlPr>
                <w:rPr>
                  <w:rFonts w:ascii="Cambria Math" w:hAnsi="Cambria Math"/>
                </w:rPr>
              </m:ctrlPr>
            </m:dPr>
            <m:e>
              <m:r>
                <w:rPr>
                  <w:rFonts w:ascii="Cambria Math" w:hAnsi="Cambria Math"/>
                </w:rPr>
                <m:t>fun</m:t>
              </m:r>
              <m:r>
                <w:rPr>
                  <w:rFonts w:ascii="Cambria Math" w:hAnsi="Cambria Math"/>
                </w:rPr>
                <m:t>,</m:t>
              </m:r>
              <m:r>
                <w:rPr>
                  <w:rFonts w:ascii="Cambria Math" w:hAnsi="Cambria Math"/>
                </w:rPr>
                <m:t>x</m:t>
              </m:r>
              <m:r>
                <w:rPr>
                  <w:rFonts w:ascii="Cambria Math" w:hAnsi="Cambria Math"/>
                </w:rPr>
                <m:t>0,</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Aeq</m:t>
              </m:r>
              <m:r>
                <w:rPr>
                  <w:rFonts w:ascii="Cambria Math" w:hAnsi="Cambria Math"/>
                </w:rPr>
                <m:t>,</m:t>
              </m:r>
              <m:r>
                <w:rPr>
                  <w:rFonts w:ascii="Cambria Math" w:hAnsi="Cambria Math"/>
                </w:rPr>
                <m:t>beq</m:t>
              </m:r>
              <m:r>
                <w:rPr>
                  <w:rFonts w:ascii="Cambria Math" w:hAnsi="Cambria Math"/>
                </w:rPr>
                <m:t>,</m:t>
              </m:r>
              <m:r>
                <w:rPr>
                  <w:rFonts w:ascii="Cambria Math" w:hAnsi="Cambria Math"/>
                </w:rPr>
                <m:t>lb</m:t>
              </m:r>
              <m:r>
                <w:rPr>
                  <w:rFonts w:ascii="Cambria Math" w:hAnsi="Cambria Math"/>
                </w:rPr>
                <m:t>,</m:t>
              </m:r>
              <m:r>
                <w:rPr>
                  <w:rFonts w:ascii="Cambria Math" w:hAnsi="Cambria Math"/>
                </w:rPr>
                <m:t>ub</m:t>
              </m:r>
              <m:r>
                <w:rPr>
                  <w:rFonts w:ascii="Cambria Math" w:hAnsi="Cambria Math"/>
                </w:rPr>
                <m:t>,</m:t>
              </m:r>
              <m:r>
                <w:rPr>
                  <w:rFonts w:ascii="Cambria Math" w:hAnsi="Cambria Math"/>
                </w:rPr>
                <m:t>nonlcon</m:t>
              </m:r>
              <m:r>
                <w:rPr>
                  <w:rFonts w:ascii="Cambria Math" w:hAnsi="Cambria Math"/>
                </w:rPr>
                <m:t>,</m:t>
              </m:r>
              <m:r>
                <w:rPr>
                  <w:rFonts w:ascii="Cambria Math" w:hAnsi="Cambria Math"/>
                </w:rPr>
                <m:t>options</m:t>
              </m:r>
            </m:e>
          </m:d>
        </m:oMath>
      </m:oMathPara>
    </w:p>
    <w:p w:rsidR="002B6A10" w:rsidRDefault="00B660F5">
      <w:pPr>
        <w:spacing w:line="480" w:lineRule="auto"/>
        <w:ind w:firstLine="270"/>
        <w:jc w:val="both"/>
        <w:rPr>
          <w:rFonts w:ascii="Times New Roman" w:hAnsi="Times New Roman"/>
          <w:color w:val="000000"/>
          <w:szCs w:val="24"/>
          <w:lang w:eastAsia="zh-CN"/>
        </w:rPr>
      </w:pPr>
      <w:commentRangeStart w:id="103"/>
      <w:proofErr w:type="gramStart"/>
      <w:r>
        <w:rPr>
          <w:rFonts w:ascii="Times New Roman" w:hAnsi="Times New Roman"/>
          <w:color w:val="000000"/>
          <w:szCs w:val="24"/>
          <w:lang w:eastAsia="zh-CN"/>
        </w:rPr>
        <w:t>w</w:t>
      </w:r>
      <w:commentRangeEnd w:id="103"/>
      <w:proofErr w:type="gramEnd"/>
      <w:r>
        <w:rPr>
          <w:rFonts w:ascii="Times New Roman" w:hAnsi="Times New Roman"/>
          <w:color w:val="000000"/>
          <w:szCs w:val="24"/>
          <w:lang w:eastAsia="zh-CN"/>
        </w:rPr>
        <w:commentReference w:id="103"/>
      </w:r>
      <w:r>
        <w:rPr>
          <w:rFonts w:ascii="Times New Roman" w:hAnsi="Times New Roman"/>
          <w:color w:val="000000"/>
          <w:szCs w:val="24"/>
          <w:lang w:eastAsia="zh-CN"/>
        </w:rPr>
        <w:t xml:space="preserve">here: </w:t>
      </w:r>
    </w:p>
    <w:p w:rsidR="002B6A10" w:rsidRDefault="00B660F5">
      <w:pPr>
        <w:spacing w:line="480" w:lineRule="auto"/>
        <w:ind w:firstLine="720"/>
        <w:jc w:val="both"/>
        <w:rPr>
          <w:rFonts w:ascii="Times New Roman" w:hAnsi="Times New Roman"/>
          <w:color w:val="000000"/>
          <w:szCs w:val="24"/>
          <w:lang w:eastAsia="zh-CN"/>
        </w:rPr>
      </w:pPr>
      <w:proofErr w:type="spellStart"/>
      <w:proofErr w:type="gramStart"/>
      <w:r>
        <w:rPr>
          <w:rFonts w:ascii="Times New Roman" w:hAnsi="Times New Roman"/>
          <w:i/>
          <w:color w:val="000000"/>
          <w:szCs w:val="24"/>
          <w:lang w:eastAsia="zh-CN"/>
        </w:rPr>
        <w:t>fval</w:t>
      </w:r>
      <w:proofErr w:type="spellEnd"/>
      <w:proofErr w:type="gramEnd"/>
      <w:r>
        <w:rPr>
          <w:rFonts w:ascii="Times New Roman" w:hAnsi="Times New Roman"/>
          <w:color w:val="000000"/>
          <w:szCs w:val="24"/>
          <w:lang w:eastAsia="zh-CN"/>
        </w:rPr>
        <w:t xml:space="preserve"> is the returned scalar value of objective function </w:t>
      </w:r>
      <w:r>
        <w:rPr>
          <w:rFonts w:ascii="Times New Roman" w:hAnsi="Times New Roman"/>
          <w:i/>
          <w:color w:val="000000"/>
          <w:szCs w:val="24"/>
          <w:lang w:eastAsia="zh-CN"/>
        </w:rPr>
        <w:t>fun</w:t>
      </w:r>
      <w:r>
        <w:rPr>
          <w:rFonts w:ascii="Times New Roman" w:hAnsi="Times New Roman"/>
          <w:color w:val="000000"/>
          <w:szCs w:val="24"/>
          <w:lang w:eastAsia="zh-CN"/>
        </w:rPr>
        <w:t xml:space="preserve"> with value of </w:t>
      </w:r>
      <w:r>
        <w:rPr>
          <w:rFonts w:ascii="Times New Roman" w:hAnsi="Times New Roman"/>
          <w:i/>
          <w:color w:val="000000"/>
          <w:szCs w:val="24"/>
          <w:lang w:eastAsia="zh-CN"/>
        </w:rPr>
        <w:t>x</w:t>
      </w:r>
      <w:r>
        <w:rPr>
          <w:rFonts w:ascii="Times New Roman" w:hAnsi="Times New Roman"/>
          <w:color w:val="000000"/>
          <w:szCs w:val="24"/>
          <w:lang w:eastAsia="zh-CN"/>
        </w:rPr>
        <w:t xml:space="preserve">; </w:t>
      </w:r>
    </w:p>
    <w:p w:rsidR="002B6A10" w:rsidRDefault="00B660F5">
      <w:pPr>
        <w:spacing w:line="480" w:lineRule="auto"/>
        <w:ind w:firstLine="720"/>
        <w:jc w:val="both"/>
        <w:rPr>
          <w:rFonts w:ascii="Times New Roman" w:hAnsi="Times New Roman"/>
          <w:color w:val="000000"/>
          <w:szCs w:val="24"/>
          <w:lang w:eastAsia="zh-CN"/>
        </w:rPr>
      </w:pPr>
      <w:proofErr w:type="spellStart"/>
      <w:proofErr w:type="gramStart"/>
      <w:r>
        <w:rPr>
          <w:rFonts w:ascii="Times New Roman" w:hAnsi="Times New Roman"/>
          <w:i/>
          <w:color w:val="000000"/>
          <w:szCs w:val="24"/>
          <w:lang w:eastAsia="zh-CN"/>
        </w:rPr>
        <w:t>exitflag</w:t>
      </w:r>
      <w:proofErr w:type="spellEnd"/>
      <w:proofErr w:type="gramEnd"/>
      <w:r>
        <w:rPr>
          <w:rFonts w:ascii="Times New Roman" w:hAnsi="Times New Roman"/>
          <w:color w:val="000000"/>
          <w:szCs w:val="24"/>
          <w:lang w:eastAsia="zh-CN"/>
        </w:rPr>
        <w:t xml:space="preserve"> is an integer indicating the reason of algorithm ter</w:t>
      </w:r>
      <w:r>
        <w:rPr>
          <w:rFonts w:ascii="Times New Roman" w:hAnsi="Times New Roman"/>
          <w:color w:val="000000"/>
          <w:szCs w:val="24"/>
          <w:lang w:eastAsia="zh-CN"/>
        </w:rPr>
        <w:t>mination;</w:t>
      </w:r>
    </w:p>
    <w:p w:rsidR="002B6A10" w:rsidRDefault="00B660F5">
      <w:pPr>
        <w:spacing w:line="480" w:lineRule="auto"/>
        <w:ind w:firstLine="720"/>
        <w:jc w:val="both"/>
        <w:rPr>
          <w:rFonts w:ascii="Times New Roman" w:hAnsi="Times New Roman"/>
          <w:color w:val="000000"/>
          <w:szCs w:val="24"/>
          <w:lang w:eastAsia="zh-CN"/>
        </w:rPr>
      </w:pPr>
      <w:proofErr w:type="gramStart"/>
      <w:r>
        <w:rPr>
          <w:rFonts w:ascii="Times New Roman" w:hAnsi="Times New Roman"/>
          <w:i/>
          <w:color w:val="000000"/>
          <w:szCs w:val="24"/>
          <w:lang w:eastAsia="zh-CN"/>
        </w:rPr>
        <w:t>fun</w:t>
      </w:r>
      <w:proofErr w:type="gramEnd"/>
      <w:r>
        <w:rPr>
          <w:rFonts w:ascii="Times New Roman" w:hAnsi="Times New Roman"/>
          <w:color w:val="000000"/>
          <w:szCs w:val="24"/>
          <w:lang w:eastAsia="zh-CN"/>
        </w:rPr>
        <w:t xml:space="preserve"> is the objective function; </w:t>
      </w:r>
    </w:p>
    <w:p w:rsidR="002B6A10" w:rsidRDefault="00B660F5">
      <w:pPr>
        <w:spacing w:line="480" w:lineRule="auto"/>
        <w:ind w:firstLine="720"/>
        <w:jc w:val="both"/>
        <w:rPr>
          <w:rFonts w:ascii="Times New Roman" w:hAnsi="Times New Roman"/>
          <w:color w:val="000000"/>
          <w:szCs w:val="24"/>
          <w:lang w:eastAsia="zh-CN"/>
        </w:rPr>
      </w:pPr>
      <w:proofErr w:type="gramStart"/>
      <w:r>
        <w:rPr>
          <w:rFonts w:ascii="Times New Roman" w:hAnsi="Times New Roman"/>
          <w:i/>
          <w:color w:val="000000"/>
          <w:szCs w:val="24"/>
          <w:lang w:eastAsia="zh-CN"/>
        </w:rPr>
        <w:t>x0</w:t>
      </w:r>
      <w:proofErr w:type="gramEnd"/>
      <w:r>
        <w:rPr>
          <w:rFonts w:ascii="Times New Roman" w:hAnsi="Times New Roman"/>
          <w:color w:val="000000"/>
          <w:szCs w:val="24"/>
          <w:lang w:eastAsia="zh-CN"/>
        </w:rPr>
        <w:t xml:space="preserve"> is the initial value of </w:t>
      </w:r>
      <w:r>
        <w:rPr>
          <w:rFonts w:ascii="Times New Roman" w:hAnsi="Times New Roman"/>
          <w:i/>
          <w:color w:val="000000"/>
          <w:szCs w:val="24"/>
          <w:lang w:eastAsia="zh-CN"/>
        </w:rPr>
        <w:t>x</w:t>
      </w:r>
      <w:r>
        <w:rPr>
          <w:rFonts w:ascii="Times New Roman" w:hAnsi="Times New Roman"/>
          <w:color w:val="000000"/>
          <w:szCs w:val="24"/>
          <w:lang w:eastAsia="zh-CN"/>
        </w:rPr>
        <w:t xml:space="preserve"> for optimization; </w:t>
      </w:r>
    </w:p>
    <w:p w:rsidR="002B6A10" w:rsidRDefault="00B660F5">
      <w:pPr>
        <w:spacing w:line="480" w:lineRule="auto"/>
        <w:ind w:firstLine="720"/>
        <w:jc w:val="both"/>
        <w:rPr>
          <w:rFonts w:ascii="Times New Roman" w:hAnsi="Times New Roman"/>
          <w:color w:val="000000"/>
          <w:szCs w:val="24"/>
          <w:lang w:eastAsia="zh-CN"/>
        </w:rPr>
      </w:pPr>
      <w:r>
        <w:rPr>
          <w:rFonts w:ascii="Times New Roman" w:hAnsi="Times New Roman"/>
          <w:i/>
          <w:color w:val="000000"/>
          <w:szCs w:val="24"/>
          <w:lang w:eastAsia="zh-CN"/>
        </w:rPr>
        <w:t>A</w:t>
      </w:r>
      <w:r>
        <w:rPr>
          <w:rFonts w:ascii="Times New Roman" w:hAnsi="Times New Roman"/>
          <w:color w:val="000000"/>
          <w:szCs w:val="24"/>
          <w:lang w:eastAsia="zh-CN"/>
        </w:rPr>
        <w:t xml:space="preserve"> and </w:t>
      </w:r>
      <w:proofErr w:type="spellStart"/>
      <w:r>
        <w:rPr>
          <w:rFonts w:ascii="Times New Roman" w:hAnsi="Times New Roman"/>
          <w:i/>
          <w:color w:val="000000"/>
          <w:szCs w:val="24"/>
          <w:lang w:eastAsia="zh-CN"/>
        </w:rPr>
        <w:t>Aeq</w:t>
      </w:r>
      <w:proofErr w:type="spellEnd"/>
      <w:r>
        <w:rPr>
          <w:rFonts w:ascii="Times New Roman" w:hAnsi="Times New Roman"/>
          <w:i/>
          <w:color w:val="000000"/>
          <w:szCs w:val="24"/>
          <w:lang w:eastAsia="zh-CN"/>
        </w:rPr>
        <w:t xml:space="preserve"> </w:t>
      </w:r>
      <w:r>
        <w:rPr>
          <w:rFonts w:ascii="Times New Roman" w:hAnsi="Times New Roman"/>
          <w:color w:val="000000"/>
          <w:szCs w:val="24"/>
          <w:lang w:eastAsia="zh-CN"/>
        </w:rPr>
        <w:t xml:space="preserve">are matrices, </w:t>
      </w:r>
      <w:r>
        <w:rPr>
          <w:rFonts w:ascii="Times New Roman" w:hAnsi="Times New Roman"/>
          <w:i/>
          <w:color w:val="000000"/>
          <w:szCs w:val="24"/>
          <w:lang w:eastAsia="zh-CN"/>
        </w:rPr>
        <w:t>A</w:t>
      </w:r>
      <w:r>
        <w:rPr>
          <w:rFonts w:ascii="Times New Roman" w:hAnsi="Times New Roman"/>
          <w:color w:val="000000"/>
          <w:szCs w:val="24"/>
          <w:lang w:eastAsia="zh-CN"/>
        </w:rPr>
        <w:t xml:space="preserve"> is used for linear inequality constraints and </w:t>
      </w:r>
      <w:proofErr w:type="spellStart"/>
      <w:r>
        <w:rPr>
          <w:rFonts w:ascii="Times New Roman" w:hAnsi="Times New Roman"/>
          <w:i/>
          <w:color w:val="000000"/>
          <w:szCs w:val="24"/>
          <w:lang w:eastAsia="zh-CN"/>
        </w:rPr>
        <w:t>Aeq</w:t>
      </w:r>
      <w:proofErr w:type="spellEnd"/>
      <w:r>
        <w:rPr>
          <w:rFonts w:ascii="Times New Roman" w:hAnsi="Times New Roman"/>
          <w:color w:val="000000"/>
          <w:szCs w:val="24"/>
          <w:lang w:eastAsia="zh-CN"/>
        </w:rPr>
        <w:t xml:space="preserve"> for linear equality constraints;   </w:t>
      </w:r>
    </w:p>
    <w:p w:rsidR="002B6A10" w:rsidRDefault="00B660F5">
      <w:pPr>
        <w:spacing w:line="480" w:lineRule="auto"/>
        <w:ind w:firstLine="720"/>
        <w:jc w:val="both"/>
        <w:rPr>
          <w:rFonts w:ascii="Times New Roman" w:hAnsi="Times New Roman"/>
          <w:color w:val="000000"/>
          <w:szCs w:val="24"/>
          <w:lang w:eastAsia="zh-CN"/>
        </w:rPr>
      </w:pPr>
      <w:proofErr w:type="gramStart"/>
      <w:r>
        <w:rPr>
          <w:rFonts w:ascii="Times New Roman" w:hAnsi="Times New Roman"/>
          <w:i/>
          <w:color w:val="000000"/>
          <w:szCs w:val="24"/>
          <w:lang w:eastAsia="zh-CN"/>
        </w:rPr>
        <w:t>b</w:t>
      </w:r>
      <w:proofErr w:type="gramEnd"/>
      <w:r>
        <w:rPr>
          <w:rFonts w:ascii="Times New Roman" w:hAnsi="Times New Roman"/>
          <w:color w:val="000000"/>
          <w:szCs w:val="24"/>
          <w:lang w:eastAsia="zh-CN"/>
        </w:rPr>
        <w:t xml:space="preserve"> and</w:t>
      </w:r>
      <w:r>
        <w:rPr>
          <w:rFonts w:ascii="Times New Roman" w:hAnsi="Times New Roman"/>
          <w:i/>
          <w:color w:val="000000"/>
          <w:szCs w:val="24"/>
          <w:lang w:eastAsia="zh-CN"/>
        </w:rPr>
        <w:t xml:space="preserve"> </w:t>
      </w:r>
      <w:proofErr w:type="spellStart"/>
      <w:r>
        <w:rPr>
          <w:rFonts w:ascii="Times New Roman" w:hAnsi="Times New Roman"/>
          <w:i/>
          <w:color w:val="000000"/>
          <w:szCs w:val="24"/>
          <w:lang w:eastAsia="zh-CN"/>
        </w:rPr>
        <w:t>beq</w:t>
      </w:r>
      <w:proofErr w:type="spellEnd"/>
      <w:r>
        <w:rPr>
          <w:rFonts w:ascii="Times New Roman" w:hAnsi="Times New Roman"/>
          <w:color w:val="000000"/>
          <w:szCs w:val="24"/>
          <w:lang w:eastAsia="zh-CN"/>
        </w:rPr>
        <w:t xml:space="preserve"> are vectors corresponding to </w:t>
      </w:r>
      <w:r>
        <w:rPr>
          <w:rFonts w:ascii="Times New Roman" w:hAnsi="Times New Roman"/>
          <w:i/>
          <w:color w:val="000000"/>
          <w:szCs w:val="24"/>
          <w:lang w:eastAsia="zh-CN"/>
        </w:rPr>
        <w:t>A</w:t>
      </w:r>
      <w:r>
        <w:rPr>
          <w:rFonts w:ascii="Times New Roman" w:hAnsi="Times New Roman"/>
          <w:color w:val="000000"/>
          <w:szCs w:val="24"/>
          <w:lang w:eastAsia="zh-CN"/>
        </w:rPr>
        <w:t xml:space="preserve"> and </w:t>
      </w:r>
      <w:proofErr w:type="spellStart"/>
      <w:r>
        <w:rPr>
          <w:rFonts w:ascii="Times New Roman" w:hAnsi="Times New Roman"/>
          <w:i/>
          <w:color w:val="000000"/>
          <w:szCs w:val="24"/>
          <w:lang w:eastAsia="zh-CN"/>
        </w:rPr>
        <w:t>Aeq</w:t>
      </w:r>
      <w:proofErr w:type="spellEnd"/>
      <w:r>
        <w:rPr>
          <w:rFonts w:ascii="Times New Roman" w:hAnsi="Times New Roman"/>
          <w:color w:val="000000"/>
          <w:szCs w:val="24"/>
          <w:lang w:eastAsia="zh-CN"/>
        </w:rPr>
        <w:t xml:space="preserve">; </w:t>
      </w:r>
    </w:p>
    <w:p w:rsidR="002B6A10" w:rsidRDefault="00B660F5">
      <w:pPr>
        <w:spacing w:line="480" w:lineRule="auto"/>
        <w:ind w:firstLine="720"/>
        <w:jc w:val="both"/>
        <w:rPr>
          <w:rFonts w:ascii="Times New Roman" w:hAnsi="Times New Roman"/>
          <w:color w:val="000000"/>
          <w:szCs w:val="24"/>
          <w:lang w:eastAsia="zh-CN"/>
        </w:rPr>
      </w:pPr>
      <w:proofErr w:type="gramStart"/>
      <w:r>
        <w:rPr>
          <w:rFonts w:ascii="Times New Roman" w:hAnsi="Times New Roman"/>
          <w:i/>
          <w:color w:val="000000"/>
          <w:szCs w:val="24"/>
          <w:lang w:eastAsia="zh-CN"/>
        </w:rPr>
        <w:t>c(</w:t>
      </w:r>
      <w:proofErr w:type="gramEnd"/>
      <w:r>
        <w:rPr>
          <w:rFonts w:ascii="Times New Roman" w:hAnsi="Times New Roman"/>
          <w:i/>
          <w:color w:val="000000"/>
          <w:szCs w:val="24"/>
          <w:lang w:eastAsia="zh-CN"/>
        </w:rPr>
        <w:t>x</w:t>
      </w:r>
      <w:r>
        <w:rPr>
          <w:rFonts w:ascii="Times New Roman" w:hAnsi="Times New Roman"/>
          <w:i/>
          <w:color w:val="000000"/>
          <w:szCs w:val="24"/>
          <w:lang w:eastAsia="zh-CN"/>
        </w:rPr>
        <w:t>)</w:t>
      </w:r>
      <w:r>
        <w:rPr>
          <w:rFonts w:ascii="Times New Roman" w:hAnsi="Times New Roman"/>
          <w:color w:val="000000"/>
          <w:szCs w:val="24"/>
          <w:lang w:eastAsia="zh-CN"/>
        </w:rPr>
        <w:t xml:space="preserve"> and </w:t>
      </w:r>
      <w:proofErr w:type="spellStart"/>
      <w:r>
        <w:rPr>
          <w:rFonts w:ascii="Times New Roman" w:hAnsi="Times New Roman"/>
          <w:i/>
          <w:color w:val="000000"/>
          <w:szCs w:val="24"/>
          <w:lang w:eastAsia="zh-CN"/>
        </w:rPr>
        <w:t>ceq</w:t>
      </w:r>
      <w:proofErr w:type="spellEnd"/>
      <w:r>
        <w:rPr>
          <w:rFonts w:ascii="Times New Roman" w:hAnsi="Times New Roman"/>
          <w:i/>
          <w:color w:val="000000"/>
          <w:szCs w:val="24"/>
          <w:lang w:eastAsia="zh-CN"/>
        </w:rPr>
        <w:t>(x)</w:t>
      </w:r>
      <w:r>
        <w:rPr>
          <w:rFonts w:ascii="Times New Roman" w:hAnsi="Times New Roman"/>
          <w:color w:val="000000"/>
          <w:szCs w:val="24"/>
          <w:lang w:eastAsia="zh-CN"/>
        </w:rPr>
        <w:t xml:space="preserve"> are functions that return vectors; </w:t>
      </w:r>
    </w:p>
    <w:p w:rsidR="002B6A10" w:rsidRDefault="00B660F5">
      <w:pPr>
        <w:spacing w:line="480" w:lineRule="auto"/>
        <w:ind w:firstLine="720"/>
        <w:jc w:val="both"/>
        <w:rPr>
          <w:rFonts w:ascii="Times New Roman" w:hAnsi="Times New Roman"/>
          <w:color w:val="000000"/>
          <w:szCs w:val="24"/>
          <w:lang w:eastAsia="zh-CN"/>
        </w:rPr>
      </w:pPr>
      <w:proofErr w:type="spellStart"/>
      <w:proofErr w:type="gramStart"/>
      <w:r>
        <w:rPr>
          <w:rFonts w:ascii="Times New Roman" w:hAnsi="Times New Roman"/>
          <w:i/>
          <w:color w:val="000000"/>
          <w:szCs w:val="24"/>
          <w:lang w:eastAsia="zh-CN"/>
        </w:rPr>
        <w:t>lb</w:t>
      </w:r>
      <w:proofErr w:type="spellEnd"/>
      <w:proofErr w:type="gramEnd"/>
      <w:r>
        <w:rPr>
          <w:rFonts w:ascii="Times New Roman" w:hAnsi="Times New Roman"/>
          <w:color w:val="000000"/>
          <w:szCs w:val="24"/>
          <w:lang w:eastAsia="zh-CN"/>
        </w:rPr>
        <w:t xml:space="preserve"> and </w:t>
      </w:r>
      <w:proofErr w:type="spellStart"/>
      <w:r>
        <w:rPr>
          <w:rFonts w:ascii="Times New Roman" w:hAnsi="Times New Roman"/>
          <w:i/>
          <w:color w:val="000000"/>
          <w:szCs w:val="24"/>
          <w:lang w:eastAsia="zh-CN"/>
        </w:rPr>
        <w:t>ub</w:t>
      </w:r>
      <w:proofErr w:type="spellEnd"/>
      <w:r>
        <w:rPr>
          <w:rFonts w:ascii="Times New Roman" w:hAnsi="Times New Roman"/>
          <w:color w:val="000000"/>
          <w:szCs w:val="24"/>
          <w:lang w:eastAsia="zh-CN"/>
        </w:rPr>
        <w:t xml:space="preserve"> are lower and upper bounds of variable </w:t>
      </w:r>
      <w:r>
        <w:rPr>
          <w:rFonts w:ascii="Times New Roman" w:hAnsi="Times New Roman"/>
          <w:i/>
          <w:color w:val="000000"/>
          <w:szCs w:val="24"/>
          <w:lang w:eastAsia="zh-CN"/>
        </w:rPr>
        <w:t>x</w:t>
      </w:r>
      <w:r>
        <w:rPr>
          <w:rFonts w:ascii="Times New Roman" w:hAnsi="Times New Roman"/>
          <w:color w:val="000000"/>
          <w:szCs w:val="24"/>
          <w:lang w:eastAsia="zh-CN"/>
        </w:rPr>
        <w:t xml:space="preserve">; </w:t>
      </w:r>
    </w:p>
    <w:p w:rsidR="002B6A10" w:rsidRDefault="00B660F5">
      <w:pPr>
        <w:spacing w:line="480" w:lineRule="auto"/>
        <w:ind w:firstLine="720"/>
        <w:jc w:val="both"/>
        <w:rPr>
          <w:rFonts w:ascii="Times New Roman" w:hAnsi="Times New Roman"/>
          <w:color w:val="000000"/>
          <w:szCs w:val="24"/>
          <w:lang w:eastAsia="zh-CN"/>
        </w:rPr>
      </w:pPr>
      <w:proofErr w:type="spellStart"/>
      <w:proofErr w:type="gramStart"/>
      <w:r>
        <w:rPr>
          <w:rFonts w:ascii="Times New Roman" w:hAnsi="Times New Roman"/>
          <w:i/>
          <w:color w:val="000000"/>
          <w:szCs w:val="24"/>
          <w:lang w:eastAsia="zh-CN"/>
        </w:rPr>
        <w:t>nonlcon</w:t>
      </w:r>
      <w:proofErr w:type="spellEnd"/>
      <w:proofErr w:type="gramEnd"/>
      <w:r>
        <w:rPr>
          <w:rFonts w:ascii="Times New Roman" w:hAnsi="Times New Roman"/>
          <w:color w:val="000000"/>
          <w:szCs w:val="24"/>
          <w:lang w:eastAsia="zh-CN"/>
        </w:rPr>
        <w:t xml:space="preserve"> is used to define nonlinear inequalities </w:t>
      </w:r>
      <w:r>
        <w:rPr>
          <w:rFonts w:ascii="Times New Roman" w:hAnsi="Times New Roman"/>
          <w:i/>
          <w:color w:val="000000"/>
          <w:szCs w:val="24"/>
          <w:lang w:eastAsia="zh-CN"/>
        </w:rPr>
        <w:t>c(x)</w:t>
      </w:r>
      <w:r>
        <w:rPr>
          <w:rFonts w:ascii="Times New Roman" w:hAnsi="Times New Roman"/>
          <w:color w:val="000000"/>
          <w:szCs w:val="24"/>
          <w:lang w:eastAsia="zh-CN"/>
        </w:rPr>
        <w:t xml:space="preserve"> or equalities </w:t>
      </w:r>
      <w:proofErr w:type="spellStart"/>
      <w:r>
        <w:rPr>
          <w:rFonts w:ascii="Times New Roman" w:hAnsi="Times New Roman"/>
          <w:i/>
          <w:color w:val="000000"/>
          <w:szCs w:val="24"/>
          <w:lang w:eastAsia="zh-CN"/>
        </w:rPr>
        <w:t>ceq</w:t>
      </w:r>
      <w:proofErr w:type="spellEnd"/>
      <w:r>
        <w:rPr>
          <w:rFonts w:ascii="Times New Roman" w:hAnsi="Times New Roman"/>
          <w:color w:val="000000"/>
          <w:szCs w:val="24"/>
          <w:lang w:eastAsia="zh-CN"/>
        </w:rPr>
        <w:t>(x); and</w:t>
      </w:r>
    </w:p>
    <w:p w:rsidR="002B6A10" w:rsidRDefault="00B660F5">
      <w:pPr>
        <w:spacing w:line="480" w:lineRule="auto"/>
        <w:ind w:firstLine="720"/>
        <w:jc w:val="both"/>
        <w:rPr>
          <w:rFonts w:ascii="Times New Roman" w:hAnsi="Times New Roman"/>
          <w:color w:val="000000"/>
          <w:szCs w:val="24"/>
          <w:lang w:eastAsia="zh-CN"/>
        </w:rPr>
      </w:pPr>
      <w:proofErr w:type="gramStart"/>
      <w:r>
        <w:rPr>
          <w:rFonts w:ascii="Times New Roman" w:hAnsi="Times New Roman"/>
          <w:i/>
          <w:color w:val="000000"/>
          <w:szCs w:val="24"/>
          <w:lang w:eastAsia="zh-CN"/>
        </w:rPr>
        <w:t>options</w:t>
      </w:r>
      <w:proofErr w:type="gramEnd"/>
      <w:r>
        <w:rPr>
          <w:rFonts w:ascii="Times New Roman" w:hAnsi="Times New Roman"/>
          <w:color w:val="000000"/>
          <w:szCs w:val="24"/>
          <w:lang w:eastAsia="zh-CN"/>
        </w:rPr>
        <w:t xml:space="preserve"> is used to set or change optimization algorithm.</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If necessary, it is possible to pass extra parameters into objective function </w:t>
      </w:r>
      <m:oMath>
        <m:r>
          <w:rPr>
            <w:rFonts w:ascii="Cambria Math" w:hAnsi="Cambria Math"/>
          </w:rPr>
          <m:t>fun</m:t>
        </m:r>
      </m:oMath>
      <w:r>
        <w:rPr>
          <w:rFonts w:ascii="Times New Roman" w:hAnsi="Times New Roman"/>
          <w:color w:val="000000"/>
          <w:szCs w:val="24"/>
          <w:lang w:eastAsia="zh-CN"/>
        </w:rPr>
        <w:t xml:space="preserve"> and nonlinear function</w:t>
      </w:r>
      <m:oMath>
        <m:r>
          <w:rPr>
            <w:rFonts w:ascii="Cambria Math" w:hAnsi="Cambria Math"/>
          </w:rPr>
          <m:t>fmincon</m:t>
        </m:r>
      </m:oMath>
      <w:r>
        <w:rPr>
          <w:rFonts w:ascii="Times New Roman" w:hAnsi="Times New Roman"/>
          <w:color w:val="000000"/>
          <w:szCs w:val="24"/>
          <w:lang w:eastAsia="zh-CN"/>
        </w:rPr>
        <w:t>.</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Four algorithms, </w:t>
      </w:r>
      <w:r>
        <w:rPr>
          <w:rFonts w:ascii="Times New Roman" w:hAnsi="Times New Roman"/>
          <w:i/>
          <w:color w:val="000000"/>
          <w:szCs w:val="24"/>
          <w:lang w:eastAsia="zh-CN"/>
        </w:rPr>
        <w:t xml:space="preserve">interior-point, trust-region-reflective, </w:t>
      </w:r>
      <w:proofErr w:type="spellStart"/>
      <w:r>
        <w:rPr>
          <w:rFonts w:ascii="Times New Roman" w:hAnsi="Times New Roman"/>
          <w:i/>
          <w:color w:val="000000"/>
          <w:szCs w:val="24"/>
          <w:lang w:eastAsia="zh-CN"/>
        </w:rPr>
        <w:t>sqp</w:t>
      </w:r>
      <w:proofErr w:type="spellEnd"/>
      <w:r>
        <w:rPr>
          <w:rFonts w:ascii="Times New Roman" w:hAnsi="Times New Roman"/>
          <w:i/>
          <w:color w:val="000000"/>
          <w:szCs w:val="24"/>
          <w:lang w:eastAsia="zh-CN"/>
        </w:rPr>
        <w:t>, and active-set,</w:t>
      </w:r>
      <w:r>
        <w:rPr>
          <w:rFonts w:ascii="Times New Roman" w:hAnsi="Times New Roman"/>
          <w:color w:val="000000"/>
          <w:szCs w:val="24"/>
          <w:lang w:eastAsia="zh-CN"/>
        </w:rPr>
        <w:t xml:space="preserve"> are implemented in </w:t>
      </w:r>
      <w:proofErr w:type="spellStart"/>
      <w:r>
        <w:rPr>
          <w:rFonts w:ascii="Times New Roman" w:hAnsi="Times New Roman"/>
          <w:i/>
          <w:color w:val="000000"/>
          <w:szCs w:val="24"/>
          <w:lang w:eastAsia="zh-CN"/>
        </w:rPr>
        <w:t>fmincon</w:t>
      </w:r>
      <w:proofErr w:type="spellEnd"/>
      <w:r>
        <w:rPr>
          <w:rFonts w:ascii="Times New Roman" w:hAnsi="Times New Roman"/>
          <w:color w:val="000000"/>
          <w:szCs w:val="24"/>
          <w:lang w:eastAsia="zh-CN"/>
        </w:rPr>
        <w:t xml:space="preserve"> function. The </w:t>
      </w:r>
      <w:r>
        <w:rPr>
          <w:rFonts w:ascii="Times New Roman" w:hAnsi="Times New Roman"/>
          <w:i/>
          <w:color w:val="000000"/>
          <w:szCs w:val="24"/>
          <w:lang w:eastAsia="zh-CN"/>
        </w:rPr>
        <w:t>interior-poin</w:t>
      </w:r>
      <w:r>
        <w:rPr>
          <w:rFonts w:ascii="Times New Roman" w:hAnsi="Times New Roman"/>
          <w:i/>
          <w:color w:val="000000"/>
          <w:szCs w:val="24"/>
          <w:lang w:eastAsia="zh-CN"/>
        </w:rPr>
        <w:t>t</w:t>
      </w:r>
      <w:r>
        <w:rPr>
          <w:rFonts w:ascii="Times New Roman" w:hAnsi="Times New Roman"/>
          <w:color w:val="000000"/>
          <w:szCs w:val="24"/>
          <w:lang w:eastAsia="zh-CN"/>
        </w:rPr>
        <w:t xml:space="preserve"> is the default algorithm. It is able to handle large but sparse problems, or small but dense problems at a low memory cost. Also, it includes some special options for large-scale optimization problems. However, </w:t>
      </w:r>
      <w:r>
        <w:rPr>
          <w:rFonts w:ascii="Times New Roman" w:hAnsi="Times New Roman"/>
          <w:color w:val="000000"/>
          <w:szCs w:val="24"/>
          <w:lang w:eastAsia="zh-CN"/>
        </w:rPr>
        <w:lastRenderedPageBreak/>
        <w:t>the solutions generated by the interior-poi</w:t>
      </w:r>
      <w:r>
        <w:rPr>
          <w:rFonts w:ascii="Times New Roman" w:hAnsi="Times New Roman"/>
          <w:color w:val="000000"/>
          <w:szCs w:val="24"/>
          <w:lang w:eastAsia="zh-CN"/>
        </w:rPr>
        <w:t xml:space="preserve">nt method may be less accurate comparing to other algorithms because the solutions are kept away from inequality constraint boundaries. The </w:t>
      </w:r>
      <w:proofErr w:type="spellStart"/>
      <w:r>
        <w:rPr>
          <w:rFonts w:ascii="Times New Roman" w:hAnsi="Times New Roman"/>
          <w:i/>
          <w:color w:val="000000"/>
          <w:szCs w:val="24"/>
          <w:lang w:eastAsia="zh-CN"/>
        </w:rPr>
        <w:t>sqp</w:t>
      </w:r>
      <w:proofErr w:type="spellEnd"/>
      <w:r>
        <w:rPr>
          <w:rFonts w:ascii="Times New Roman" w:hAnsi="Times New Roman"/>
          <w:color w:val="000000"/>
          <w:szCs w:val="24"/>
          <w:lang w:eastAsia="zh-CN"/>
        </w:rPr>
        <w:t xml:space="preserve"> is a medium-scale algorithm by creating all matrices needed and exploiting dense linear algebra. The </w:t>
      </w:r>
      <w:r>
        <w:rPr>
          <w:rFonts w:ascii="Times New Roman" w:hAnsi="Times New Roman"/>
          <w:i/>
          <w:color w:val="000000"/>
          <w:szCs w:val="24"/>
          <w:lang w:eastAsia="zh-CN"/>
        </w:rPr>
        <w:t>active-set</w:t>
      </w:r>
      <w:r>
        <w:rPr>
          <w:rFonts w:ascii="Times New Roman" w:hAnsi="Times New Roman"/>
          <w:color w:val="000000"/>
          <w:szCs w:val="24"/>
          <w:lang w:eastAsia="zh-CN"/>
        </w:rPr>
        <w:t xml:space="preserve"> </w:t>
      </w:r>
      <w:r>
        <w:rPr>
          <w:rFonts w:ascii="Times New Roman" w:hAnsi="Times New Roman"/>
          <w:color w:val="000000"/>
          <w:szCs w:val="24"/>
          <w:lang w:eastAsia="zh-CN"/>
        </w:rPr>
        <w:t xml:space="preserve">is a small to medium-scale algorithm and is able to use large steps to accelerate the calculation process for non-smooth constraints. The </w:t>
      </w:r>
      <w:r>
        <w:rPr>
          <w:rFonts w:ascii="Times New Roman" w:hAnsi="Times New Roman"/>
          <w:i/>
          <w:color w:val="000000"/>
          <w:szCs w:val="24"/>
          <w:lang w:eastAsia="zh-CN"/>
        </w:rPr>
        <w:t xml:space="preserve">trust-region-reflective </w:t>
      </w:r>
      <w:r>
        <w:rPr>
          <w:rFonts w:ascii="Times New Roman" w:hAnsi="Times New Roman"/>
          <w:color w:val="000000"/>
          <w:szCs w:val="24"/>
          <w:lang w:eastAsia="zh-CN"/>
        </w:rPr>
        <w:t>algorithm handles problems with either bounds or linear equality constraints, but not both.  I</w:t>
      </w:r>
      <w:r>
        <w:rPr>
          <w:rFonts w:ascii="Times New Roman" w:hAnsi="Times New Roman"/>
          <w:color w:val="000000"/>
          <w:szCs w:val="24"/>
          <w:lang w:eastAsia="zh-CN"/>
        </w:rPr>
        <w:t>n this thesis, the active-set algorithm is used.</w:t>
      </w:r>
    </w:p>
    <w:p w:rsidR="002B6A10" w:rsidRDefault="00B660F5">
      <w:pPr>
        <w:pStyle w:val="Heading2"/>
        <w:spacing w:before="360" w:line="480" w:lineRule="auto"/>
        <w:rPr>
          <w:rFonts w:ascii="Times New Roman" w:hAnsi="Times New Roman"/>
          <w:b w:val="0"/>
          <w:color w:val="000000"/>
          <w:szCs w:val="24"/>
        </w:rPr>
      </w:pPr>
      <w:bookmarkStart w:id="104" w:name="_Toc395124432"/>
      <w:bookmarkEnd w:id="104"/>
      <w:r>
        <w:rPr>
          <w:rFonts w:ascii="Times New Roman" w:hAnsi="Times New Roman"/>
          <w:b w:val="0"/>
          <w:color w:val="000000"/>
          <w:szCs w:val="24"/>
        </w:rPr>
        <w:t>3.3. SET UP C++ PROJECT FOR USING MATLAB</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To </w:t>
      </w:r>
      <w:r>
        <w:rPr>
          <w:rFonts w:ascii="Times New Roman" w:hAnsi="Times New Roman"/>
          <w:szCs w:val="24"/>
          <w:lang w:eastAsia="zh-CN"/>
        </w:rPr>
        <w:t>access</w:t>
      </w:r>
      <w:r>
        <w:rPr>
          <w:rFonts w:ascii="Times New Roman" w:hAnsi="Times New Roman"/>
          <w:color w:val="000000"/>
          <w:szCs w:val="24"/>
          <w:lang w:eastAsia="zh-CN"/>
        </w:rPr>
        <w:t xml:space="preserve"> the </w:t>
      </w:r>
      <w:proofErr w:type="spellStart"/>
      <w:r>
        <w:rPr>
          <w:rFonts w:ascii="Times New Roman" w:hAnsi="Times New Roman"/>
          <w:i/>
          <w:color w:val="000000"/>
          <w:szCs w:val="24"/>
          <w:lang w:eastAsia="zh-CN"/>
        </w:rPr>
        <w:t>fmincon</w:t>
      </w:r>
      <w:proofErr w:type="spellEnd"/>
      <w:r>
        <w:rPr>
          <w:rFonts w:ascii="Times New Roman" w:hAnsi="Times New Roman"/>
          <w:color w:val="000000"/>
          <w:szCs w:val="24"/>
          <w:lang w:eastAsia="zh-CN"/>
        </w:rPr>
        <w:t xml:space="preserve"> function in </w:t>
      </w:r>
      <w:r>
        <w:rPr>
          <w:rFonts w:ascii="Times New Roman" w:hAnsi="Times New Roman"/>
          <w:color w:val="000000"/>
          <w:szCs w:val="24"/>
        </w:rPr>
        <w:t>MATLAB</w:t>
      </w:r>
      <w:r>
        <w:rPr>
          <w:rFonts w:ascii="Times New Roman" w:hAnsi="Times New Roman"/>
          <w:color w:val="000000"/>
          <w:szCs w:val="24"/>
          <w:lang w:eastAsia="zh-CN"/>
        </w:rPr>
        <w:t>, the following procedures need to be followed to connect the C++ interface with the MATLAB code, which is compiled as a DLL f</w:t>
      </w:r>
      <w:r>
        <w:rPr>
          <w:rFonts w:ascii="Times New Roman" w:hAnsi="Times New Roman"/>
          <w:color w:val="000000"/>
          <w:szCs w:val="24"/>
          <w:lang w:eastAsia="zh-CN"/>
        </w:rPr>
        <w:t>ile.</w:t>
      </w:r>
    </w:p>
    <w:p w:rsidR="002B6A10" w:rsidRDefault="00B660F5">
      <w:pPr>
        <w:pStyle w:val="Heading3"/>
        <w:spacing w:before="240" w:line="480" w:lineRule="auto"/>
        <w:rPr>
          <w:rFonts w:ascii="Times New Roman" w:hAnsi="Times New Roman"/>
          <w:szCs w:val="24"/>
        </w:rPr>
      </w:pPr>
      <w:bookmarkStart w:id="105" w:name="_Toc395124433"/>
      <w:bookmarkEnd w:id="105"/>
      <w:r>
        <w:rPr>
          <w:rFonts w:ascii="Times New Roman" w:hAnsi="Times New Roman"/>
          <w:szCs w:val="24"/>
        </w:rPr>
        <w:t>3.3.1. Set up Environment Variables</w:t>
      </w:r>
    </w:p>
    <w:p w:rsidR="002B6A10" w:rsidRDefault="00B660F5">
      <w:pPr>
        <w:widowControl w:val="0"/>
        <w:spacing w:line="480" w:lineRule="auto"/>
        <w:ind w:firstLine="720"/>
        <w:jc w:val="both"/>
        <w:rPr>
          <w:rFonts w:ascii="Times New Roman" w:hAnsi="Times New Roman"/>
          <w:bCs/>
          <w:szCs w:val="24"/>
        </w:rPr>
      </w:pPr>
      <w:r>
        <w:rPr>
          <w:rFonts w:ascii="Times New Roman" w:hAnsi="Times New Roman"/>
          <w:color w:val="000000"/>
          <w:szCs w:val="24"/>
          <w:lang w:eastAsia="zh-CN"/>
        </w:rPr>
        <w:t>To establish the connection between the C++ interface and the MATLAB code, the following Windows environment variables need to be set up.  One needs to make</w:t>
      </w:r>
      <w:r>
        <w:rPr>
          <w:rFonts w:ascii="Times New Roman" w:hAnsi="Times New Roman"/>
          <w:bCs/>
          <w:szCs w:val="24"/>
          <w:lang w:eastAsia="zh-CN"/>
        </w:rPr>
        <w:t xml:space="preserve"> sure that the search </w:t>
      </w:r>
      <w:r>
        <w:rPr>
          <w:rFonts w:ascii="Times New Roman" w:hAnsi="Times New Roman"/>
          <w:bCs/>
          <w:szCs w:val="24"/>
        </w:rPr>
        <w:t>directories</w:t>
      </w:r>
      <w:r>
        <w:rPr>
          <w:rFonts w:ascii="Times New Roman" w:hAnsi="Times New Roman"/>
          <w:bCs/>
          <w:szCs w:val="24"/>
          <w:lang w:eastAsia="zh-CN"/>
        </w:rPr>
        <w:t xml:space="preserve"> of </w:t>
      </w:r>
      <w:r>
        <w:rPr>
          <w:rFonts w:ascii="Times New Roman" w:hAnsi="Times New Roman"/>
          <w:color w:val="000000"/>
          <w:szCs w:val="24"/>
        </w:rPr>
        <w:t>MATLAB</w:t>
      </w:r>
      <w:r>
        <w:rPr>
          <w:rFonts w:ascii="Times New Roman" w:hAnsi="Times New Roman"/>
          <w:color w:val="000000"/>
          <w:szCs w:val="24"/>
          <w:lang w:eastAsia="zh-CN"/>
        </w:rPr>
        <w:t xml:space="preserve"> are </w:t>
      </w:r>
      <w:r>
        <w:rPr>
          <w:rFonts w:ascii="Times New Roman" w:hAnsi="Times New Roman"/>
          <w:bCs/>
          <w:szCs w:val="24"/>
          <w:lang w:eastAsia="zh-CN"/>
        </w:rPr>
        <w:t xml:space="preserve">correctly added to the Windows operating system’s PATH variables. </w:t>
      </w:r>
      <w:r>
        <w:rPr>
          <w:rFonts w:ascii="Times New Roman" w:hAnsi="Times New Roman"/>
          <w:bCs/>
          <w:szCs w:val="24"/>
        </w:rPr>
        <w:t>The search directories include ‘</w:t>
      </w:r>
      <w:r>
        <w:rPr>
          <w:rFonts w:ascii="Times New Roman" w:hAnsi="Times New Roman"/>
          <w:bCs/>
          <w:szCs w:val="24"/>
          <w:lang w:eastAsia="zh-CN"/>
        </w:rPr>
        <w:t>%</w:t>
      </w:r>
      <w:proofErr w:type="spellStart"/>
      <w:r>
        <w:rPr>
          <w:rFonts w:ascii="Times New Roman" w:hAnsi="Times New Roman"/>
          <w:bCs/>
          <w:szCs w:val="24"/>
          <w:lang w:eastAsia="zh-CN"/>
        </w:rPr>
        <w:t>MATLAB_home</w:t>
      </w:r>
      <w:proofErr w:type="spellEnd"/>
      <w:r>
        <w:rPr>
          <w:rFonts w:ascii="Times New Roman" w:hAnsi="Times New Roman"/>
          <w:bCs/>
          <w:szCs w:val="24"/>
          <w:lang w:eastAsia="zh-CN"/>
        </w:rPr>
        <w:t>%\bin</w:t>
      </w:r>
      <w:r>
        <w:rPr>
          <w:rFonts w:ascii="Times New Roman" w:hAnsi="Times New Roman"/>
          <w:bCs/>
          <w:szCs w:val="24"/>
        </w:rPr>
        <w:t>’, ‘</w:t>
      </w:r>
      <w:r>
        <w:rPr>
          <w:rFonts w:ascii="Times New Roman" w:hAnsi="Times New Roman"/>
          <w:bCs/>
          <w:szCs w:val="24"/>
          <w:lang w:eastAsia="zh-CN"/>
        </w:rPr>
        <w:t>%</w:t>
      </w:r>
      <w:proofErr w:type="spellStart"/>
      <w:r>
        <w:rPr>
          <w:rFonts w:ascii="Times New Roman" w:hAnsi="Times New Roman"/>
          <w:bCs/>
          <w:szCs w:val="24"/>
          <w:lang w:eastAsia="zh-CN"/>
        </w:rPr>
        <w:t>MATLAB_home</w:t>
      </w:r>
      <w:proofErr w:type="spellEnd"/>
      <w:r>
        <w:rPr>
          <w:rFonts w:ascii="Times New Roman" w:hAnsi="Times New Roman"/>
          <w:bCs/>
          <w:szCs w:val="24"/>
          <w:lang w:eastAsia="zh-CN"/>
        </w:rPr>
        <w:t>%\runtime\win32</w:t>
      </w:r>
      <w:r>
        <w:rPr>
          <w:rFonts w:ascii="Times New Roman" w:hAnsi="Times New Roman"/>
          <w:bCs/>
          <w:szCs w:val="24"/>
        </w:rPr>
        <w:t>’, and ‘</w:t>
      </w:r>
      <w:r>
        <w:rPr>
          <w:rFonts w:ascii="Times New Roman" w:hAnsi="Times New Roman"/>
          <w:bCs/>
          <w:szCs w:val="24"/>
          <w:lang w:eastAsia="zh-CN"/>
        </w:rPr>
        <w:t>%</w:t>
      </w:r>
      <w:proofErr w:type="spellStart"/>
      <w:r>
        <w:rPr>
          <w:rFonts w:ascii="Times New Roman" w:hAnsi="Times New Roman"/>
          <w:bCs/>
          <w:szCs w:val="24"/>
          <w:lang w:eastAsia="zh-CN"/>
        </w:rPr>
        <w:t>MATLAB_home</w:t>
      </w:r>
      <w:proofErr w:type="spellEnd"/>
      <w:r>
        <w:rPr>
          <w:rFonts w:ascii="Times New Roman" w:hAnsi="Times New Roman"/>
          <w:bCs/>
          <w:szCs w:val="24"/>
          <w:lang w:eastAsia="zh-CN"/>
        </w:rPr>
        <w:t>%\bin\win32</w:t>
      </w:r>
      <w:r>
        <w:rPr>
          <w:rFonts w:ascii="Times New Roman" w:hAnsi="Times New Roman"/>
          <w:bCs/>
          <w:szCs w:val="24"/>
        </w:rPr>
        <w:t>’, where “%</w:t>
      </w:r>
      <w:proofErr w:type="spellStart"/>
      <w:r>
        <w:rPr>
          <w:rFonts w:ascii="Times New Roman" w:hAnsi="Times New Roman"/>
          <w:bCs/>
          <w:szCs w:val="24"/>
        </w:rPr>
        <w:t>MATLAB_home</w:t>
      </w:r>
      <w:proofErr w:type="spellEnd"/>
      <w:r>
        <w:rPr>
          <w:rFonts w:ascii="Times New Roman" w:hAnsi="Times New Roman"/>
          <w:bCs/>
          <w:szCs w:val="24"/>
        </w:rPr>
        <w:t>%” represents the installation folder for the MATLAB prog</w:t>
      </w:r>
      <w:r>
        <w:rPr>
          <w:rFonts w:ascii="Times New Roman" w:hAnsi="Times New Roman"/>
          <w:bCs/>
          <w:szCs w:val="24"/>
        </w:rPr>
        <w:t>ram.</w:t>
      </w:r>
    </w:p>
    <w:p w:rsidR="002B6A10" w:rsidRDefault="00B660F5">
      <w:pPr>
        <w:pStyle w:val="Heading3"/>
        <w:spacing w:before="240" w:line="480" w:lineRule="auto"/>
        <w:rPr>
          <w:rFonts w:ascii="Times New Roman" w:hAnsi="Times New Roman"/>
          <w:szCs w:val="24"/>
        </w:rPr>
      </w:pPr>
      <w:bookmarkStart w:id="106" w:name="_Toc395124434"/>
      <w:bookmarkEnd w:id="106"/>
      <w:r>
        <w:rPr>
          <w:rFonts w:ascii="Times New Roman" w:hAnsi="Times New Roman"/>
          <w:szCs w:val="24"/>
        </w:rPr>
        <w:t>3.3.2. Set up C++ Project</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bCs/>
          <w:color w:val="000000"/>
          <w:szCs w:val="24"/>
          <w:lang w:eastAsia="zh-CN"/>
        </w:rPr>
        <w:t xml:space="preserve">Microsoft Visual Studio 2008 is used in this study. For setting up the C++ project, one </w:t>
      </w:r>
      <w:proofErr w:type="gramStart"/>
      <w:r>
        <w:rPr>
          <w:rFonts w:ascii="Times New Roman" w:hAnsi="Times New Roman"/>
          <w:bCs/>
          <w:color w:val="000000"/>
          <w:szCs w:val="24"/>
          <w:lang w:eastAsia="zh-CN"/>
        </w:rPr>
        <w:t>needs</w:t>
      </w:r>
      <w:proofErr w:type="gramEnd"/>
      <w:r>
        <w:rPr>
          <w:rFonts w:ascii="Times New Roman" w:hAnsi="Times New Roman"/>
          <w:bCs/>
          <w:color w:val="000000"/>
          <w:szCs w:val="24"/>
          <w:lang w:eastAsia="zh-CN"/>
        </w:rPr>
        <w:t xml:space="preserve"> to start Microsoft Visual Studio </w:t>
      </w:r>
      <w:r>
        <w:rPr>
          <w:rFonts w:ascii="Times New Roman" w:hAnsi="Times New Roman"/>
          <w:color w:val="000000"/>
          <w:szCs w:val="24"/>
        </w:rPr>
        <w:t>with Administrator privilege</w:t>
      </w:r>
      <w:r>
        <w:rPr>
          <w:rFonts w:ascii="Times New Roman" w:hAnsi="Times New Roman"/>
          <w:color w:val="000000"/>
          <w:szCs w:val="24"/>
          <w:lang w:eastAsia="zh-CN"/>
        </w:rPr>
        <w:t>, start a C++ project,</w:t>
      </w:r>
      <w:r>
        <w:rPr>
          <w:rFonts w:ascii="Times New Roman" w:hAnsi="Times New Roman"/>
          <w:color w:val="000000"/>
          <w:szCs w:val="24"/>
        </w:rPr>
        <w:t xml:space="preserve"> and make</w:t>
      </w:r>
      <w:r>
        <w:rPr>
          <w:rFonts w:ascii="Times New Roman" w:hAnsi="Times New Roman"/>
          <w:color w:val="000000"/>
          <w:szCs w:val="24"/>
          <w:lang w:eastAsia="zh-CN"/>
        </w:rPr>
        <w:t xml:space="preserve"> the following changes to the project p</w:t>
      </w:r>
      <w:r>
        <w:rPr>
          <w:rFonts w:ascii="Times New Roman" w:hAnsi="Times New Roman"/>
          <w:color w:val="000000"/>
          <w:szCs w:val="24"/>
          <w:lang w:eastAsia="zh-CN"/>
        </w:rPr>
        <w:t>roperties:</w:t>
      </w:r>
    </w:p>
    <w:p w:rsidR="002B6A10" w:rsidRDefault="00B660F5">
      <w:pPr>
        <w:pStyle w:val="ListParagraph"/>
        <w:numPr>
          <w:ilvl w:val="0"/>
          <w:numId w:val="3"/>
        </w:numPr>
        <w:spacing w:line="480" w:lineRule="auto"/>
        <w:rPr>
          <w:rFonts w:ascii="Times New Roman" w:hAnsi="Times New Roman"/>
          <w:color w:val="000000"/>
          <w:szCs w:val="24"/>
        </w:rPr>
      </w:pPr>
      <w:r>
        <w:rPr>
          <w:rFonts w:ascii="Times New Roman" w:hAnsi="Times New Roman"/>
          <w:color w:val="000000"/>
          <w:szCs w:val="24"/>
        </w:rPr>
        <w:lastRenderedPageBreak/>
        <w:t>Set the include directories (under Configuration Properties -&gt; VC++ Directories) to ‘%</w:t>
      </w:r>
      <w:proofErr w:type="spellStart"/>
      <w:r>
        <w:rPr>
          <w:rFonts w:ascii="Times New Roman" w:hAnsi="Times New Roman"/>
          <w:color w:val="000000"/>
          <w:szCs w:val="24"/>
        </w:rPr>
        <w:t>MATLAB_home</w:t>
      </w:r>
      <w:proofErr w:type="spellEnd"/>
      <w:r>
        <w:rPr>
          <w:rFonts w:ascii="Times New Roman" w:hAnsi="Times New Roman"/>
          <w:color w:val="000000"/>
          <w:szCs w:val="24"/>
        </w:rPr>
        <w:t>%\extern\include’.</w:t>
      </w:r>
    </w:p>
    <w:p w:rsidR="002B6A10" w:rsidRDefault="00B660F5">
      <w:pPr>
        <w:pStyle w:val="ListParagraph"/>
        <w:numPr>
          <w:ilvl w:val="0"/>
          <w:numId w:val="3"/>
        </w:numPr>
        <w:spacing w:line="480" w:lineRule="auto"/>
        <w:rPr>
          <w:rFonts w:ascii="Times New Roman" w:hAnsi="Times New Roman"/>
          <w:color w:val="000000"/>
          <w:szCs w:val="24"/>
        </w:rPr>
      </w:pPr>
      <w:r>
        <w:rPr>
          <w:rFonts w:ascii="Times New Roman" w:hAnsi="Times New Roman"/>
          <w:color w:val="000000"/>
          <w:szCs w:val="24"/>
        </w:rPr>
        <w:t>Set the library directories (under Configuration Properties -&gt; VC++ Directories) to ‘%</w:t>
      </w:r>
      <w:proofErr w:type="spellStart"/>
      <w:r>
        <w:rPr>
          <w:rFonts w:ascii="Times New Roman" w:hAnsi="Times New Roman"/>
          <w:color w:val="000000"/>
          <w:szCs w:val="24"/>
        </w:rPr>
        <w:t>MATLAB_home</w:t>
      </w:r>
      <w:proofErr w:type="spellEnd"/>
      <w:r>
        <w:rPr>
          <w:rFonts w:ascii="Times New Roman" w:hAnsi="Times New Roman"/>
          <w:color w:val="000000"/>
          <w:szCs w:val="24"/>
        </w:rPr>
        <w:t>%\extern\lib\win32\</w:t>
      </w:r>
      <w:proofErr w:type="spellStart"/>
      <w:r>
        <w:rPr>
          <w:rFonts w:ascii="Times New Roman" w:hAnsi="Times New Roman"/>
          <w:color w:val="000000"/>
          <w:szCs w:val="24"/>
        </w:rPr>
        <w:t>microsoft</w:t>
      </w:r>
      <w:proofErr w:type="spellEnd"/>
      <w:r>
        <w:rPr>
          <w:rFonts w:ascii="Times New Roman" w:hAnsi="Times New Roman"/>
          <w:color w:val="000000"/>
          <w:szCs w:val="24"/>
        </w:rPr>
        <w:t>’.</w:t>
      </w:r>
    </w:p>
    <w:p w:rsidR="002B6A10" w:rsidRDefault="00B660F5">
      <w:pPr>
        <w:pStyle w:val="ListParagraph"/>
        <w:numPr>
          <w:ilvl w:val="0"/>
          <w:numId w:val="3"/>
        </w:numPr>
        <w:spacing w:line="480" w:lineRule="auto"/>
        <w:rPr>
          <w:rFonts w:ascii="Times New Roman" w:hAnsi="Times New Roman"/>
          <w:color w:val="000000"/>
          <w:szCs w:val="24"/>
        </w:rPr>
      </w:pPr>
      <w:r>
        <w:rPr>
          <w:rFonts w:ascii="Times New Roman" w:hAnsi="Times New Roman"/>
          <w:color w:val="000000"/>
          <w:szCs w:val="24"/>
        </w:rPr>
        <w:t>Add three basic MATLAB libraries: ‘libeng.lib’, ‘libmat.lib’, and ‘libmx.lib” to the Additional Dependencies setting (under Configuration Properties -&gt; Custom Build Step).</w:t>
      </w:r>
    </w:p>
    <w:p w:rsidR="002B6A10" w:rsidRDefault="00B660F5">
      <w:pPr>
        <w:pStyle w:val="ListParagraph"/>
        <w:numPr>
          <w:ilvl w:val="0"/>
          <w:numId w:val="3"/>
        </w:numPr>
        <w:spacing w:line="480" w:lineRule="auto"/>
        <w:rPr>
          <w:rFonts w:ascii="Times New Roman" w:hAnsi="Times New Roman"/>
          <w:color w:val="000000"/>
          <w:szCs w:val="24"/>
        </w:rPr>
      </w:pPr>
      <w:r>
        <w:rPr>
          <w:rFonts w:ascii="Times New Roman" w:hAnsi="Times New Roman"/>
          <w:color w:val="000000"/>
          <w:szCs w:val="24"/>
        </w:rPr>
        <w:t>Copy the dynamic-link library, library file, and header file generated by MATLAB com</w:t>
      </w:r>
      <w:r>
        <w:rPr>
          <w:rFonts w:ascii="Times New Roman" w:hAnsi="Times New Roman"/>
          <w:color w:val="000000"/>
          <w:szCs w:val="24"/>
        </w:rPr>
        <w:t>piler into the C++ project file folder. Include ‘</w:t>
      </w:r>
      <w:proofErr w:type="spellStart"/>
      <w:r>
        <w:rPr>
          <w:rFonts w:ascii="Times New Roman" w:hAnsi="Times New Roman"/>
          <w:color w:val="000000"/>
          <w:szCs w:val="24"/>
        </w:rPr>
        <w:t>mclmcr.h</w:t>
      </w:r>
      <w:proofErr w:type="spellEnd"/>
      <w:r>
        <w:rPr>
          <w:rFonts w:ascii="Times New Roman" w:hAnsi="Times New Roman"/>
          <w:color w:val="000000"/>
          <w:szCs w:val="24"/>
        </w:rPr>
        <w:t>’, ‘</w:t>
      </w:r>
      <w:proofErr w:type="spellStart"/>
      <w:r>
        <w:rPr>
          <w:rFonts w:ascii="Times New Roman" w:hAnsi="Times New Roman"/>
          <w:color w:val="000000"/>
          <w:szCs w:val="24"/>
        </w:rPr>
        <w:t>mclcppclass.h</w:t>
      </w:r>
      <w:proofErr w:type="spellEnd"/>
      <w:r>
        <w:rPr>
          <w:rFonts w:ascii="Times New Roman" w:hAnsi="Times New Roman"/>
          <w:color w:val="000000"/>
          <w:szCs w:val="24"/>
        </w:rPr>
        <w:t>’, and function header file in C++ application.</w:t>
      </w:r>
    </w:p>
    <w:p w:rsidR="002B6A10" w:rsidRDefault="00B660F5">
      <w:pPr>
        <w:pStyle w:val="Heading2"/>
        <w:spacing w:before="360" w:line="480" w:lineRule="auto"/>
        <w:rPr>
          <w:rFonts w:ascii="Times New Roman" w:hAnsi="Times New Roman"/>
          <w:b w:val="0"/>
          <w:color w:val="000000"/>
          <w:szCs w:val="24"/>
        </w:rPr>
      </w:pPr>
      <w:bookmarkStart w:id="107" w:name="_Toc395124435"/>
      <w:bookmarkEnd w:id="107"/>
      <w:r>
        <w:rPr>
          <w:rFonts w:ascii="Times New Roman" w:hAnsi="Times New Roman"/>
          <w:b w:val="0"/>
          <w:color w:val="000000"/>
          <w:szCs w:val="24"/>
        </w:rPr>
        <w:t>3.4. VISSIM MICROSCOPIC SIMULATION</w:t>
      </w:r>
    </w:p>
    <w:p w:rsidR="002B6A10" w:rsidRDefault="00B660F5">
      <w:pPr>
        <w:widowControl w:val="0"/>
        <w:spacing w:line="480" w:lineRule="auto"/>
        <w:ind w:firstLine="720"/>
        <w:jc w:val="both"/>
        <w:rPr>
          <w:rFonts w:ascii="Times New Roman" w:eastAsia="SimSun" w:hAnsi="Times New Roman"/>
          <w:color w:val="000000"/>
          <w:szCs w:val="24"/>
          <w:lang w:eastAsia="zh-CN"/>
        </w:rPr>
      </w:pPr>
      <w:r>
        <w:rPr>
          <w:rFonts w:ascii="Times New Roman" w:eastAsia="SimSun" w:hAnsi="Times New Roman"/>
          <w:color w:val="000000"/>
          <w:szCs w:val="24"/>
          <w:lang w:eastAsia="zh-CN"/>
        </w:rPr>
        <w:t xml:space="preserve">A Car2X Module has been incorporated into </w:t>
      </w:r>
      <w:r>
        <w:rPr>
          <w:rFonts w:ascii="Times New Roman" w:hAnsi="Times New Roman"/>
          <w:color w:val="000000"/>
          <w:szCs w:val="24"/>
          <w:lang w:eastAsia="zh-CN"/>
        </w:rPr>
        <w:t>VISSIM</w:t>
      </w:r>
      <w:r>
        <w:rPr>
          <w:rFonts w:ascii="Times New Roman" w:eastAsia="SimSun" w:hAnsi="Times New Roman"/>
          <w:color w:val="000000"/>
          <w:szCs w:val="24"/>
          <w:lang w:eastAsia="zh-CN"/>
        </w:rPr>
        <w:t xml:space="preserve"> to enable the modeling of Vehicle-to-Vehicle and/or Vehicle-to-Infrastructure communications. Users can write either C++ programs or python scripts to access this Car2X module. With the help of the Car2X module, it is possible to access and/or set connect</w:t>
      </w:r>
      <w:r>
        <w:rPr>
          <w:rFonts w:ascii="Times New Roman" w:eastAsia="SimSun" w:hAnsi="Times New Roman"/>
          <w:color w:val="000000"/>
          <w:szCs w:val="24"/>
          <w:lang w:eastAsia="zh-CN"/>
        </w:rPr>
        <w:t xml:space="preserve">ed vehicles’ data at every simulation time step. Specifically, the following six </w:t>
      </w:r>
      <w:r>
        <w:rPr>
          <w:rFonts w:ascii="Times New Roman" w:hAnsi="Times New Roman"/>
          <w:color w:val="000000"/>
          <w:szCs w:val="24"/>
        </w:rPr>
        <w:t>functionalities</w:t>
      </w:r>
      <w:r>
        <w:rPr>
          <w:rFonts w:ascii="Times New Roman" w:eastAsia="SimSun" w:hAnsi="Times New Roman"/>
          <w:color w:val="000000"/>
          <w:szCs w:val="24"/>
          <w:lang w:eastAsia="zh-CN"/>
        </w:rPr>
        <w:t xml:space="preserve"> are available in the Car2X module:</w:t>
      </w:r>
    </w:p>
    <w:p w:rsidR="002B6A10" w:rsidRDefault="00B660F5">
      <w:pPr>
        <w:pStyle w:val="ListParagraph"/>
        <w:numPr>
          <w:ilvl w:val="0"/>
          <w:numId w:val="2"/>
        </w:numPr>
        <w:spacing w:line="480" w:lineRule="auto"/>
        <w:jc w:val="both"/>
        <w:rPr>
          <w:rFonts w:ascii="Times New Roman" w:eastAsia="SimSun" w:hAnsi="Times New Roman"/>
          <w:color w:val="000000"/>
          <w:szCs w:val="24"/>
          <w:lang w:eastAsia="zh-CN"/>
        </w:rPr>
      </w:pPr>
      <w:r>
        <w:rPr>
          <w:rFonts w:ascii="Times New Roman" w:eastAsia="SimSun" w:hAnsi="Times New Roman"/>
          <w:color w:val="000000"/>
          <w:szCs w:val="24"/>
          <w:lang w:eastAsia="zh-CN"/>
        </w:rPr>
        <w:t>Send–relevance checking</w:t>
      </w:r>
    </w:p>
    <w:p w:rsidR="002B6A10" w:rsidRDefault="00B660F5">
      <w:pPr>
        <w:pStyle w:val="ListParagraph"/>
        <w:numPr>
          <w:ilvl w:val="0"/>
          <w:numId w:val="2"/>
        </w:numPr>
        <w:spacing w:line="480" w:lineRule="auto"/>
        <w:jc w:val="both"/>
        <w:rPr>
          <w:rFonts w:ascii="Times New Roman" w:eastAsia="SimSun" w:hAnsi="Times New Roman"/>
          <w:color w:val="000000"/>
          <w:szCs w:val="24"/>
          <w:lang w:eastAsia="zh-CN"/>
        </w:rPr>
      </w:pPr>
      <w:r>
        <w:rPr>
          <w:rFonts w:ascii="Times New Roman" w:eastAsia="SimSun" w:hAnsi="Times New Roman"/>
          <w:color w:val="000000"/>
          <w:szCs w:val="24"/>
          <w:lang w:eastAsia="zh-CN"/>
        </w:rPr>
        <w:t>Driving behavior modification</w:t>
      </w:r>
    </w:p>
    <w:p w:rsidR="002B6A10" w:rsidRDefault="00B660F5">
      <w:pPr>
        <w:pStyle w:val="ListParagraph"/>
        <w:numPr>
          <w:ilvl w:val="0"/>
          <w:numId w:val="2"/>
        </w:numPr>
        <w:spacing w:line="480" w:lineRule="auto"/>
        <w:jc w:val="both"/>
        <w:rPr>
          <w:rFonts w:ascii="Times New Roman" w:eastAsia="SimSun" w:hAnsi="Times New Roman"/>
          <w:color w:val="000000"/>
          <w:szCs w:val="24"/>
          <w:lang w:eastAsia="zh-CN"/>
        </w:rPr>
      </w:pPr>
      <w:r>
        <w:rPr>
          <w:rFonts w:ascii="Times New Roman" w:eastAsia="SimSun" w:hAnsi="Times New Roman"/>
          <w:color w:val="000000"/>
          <w:szCs w:val="24"/>
          <w:lang w:eastAsia="zh-CN"/>
        </w:rPr>
        <w:t>Sending messages</w:t>
      </w:r>
    </w:p>
    <w:p w:rsidR="002B6A10" w:rsidRDefault="00B660F5">
      <w:pPr>
        <w:pStyle w:val="ListParagraph"/>
        <w:numPr>
          <w:ilvl w:val="0"/>
          <w:numId w:val="2"/>
        </w:numPr>
        <w:spacing w:line="480" w:lineRule="auto"/>
        <w:jc w:val="both"/>
        <w:rPr>
          <w:rFonts w:ascii="Times New Roman" w:eastAsia="SimSun" w:hAnsi="Times New Roman"/>
          <w:color w:val="000000"/>
          <w:szCs w:val="24"/>
          <w:lang w:eastAsia="zh-CN"/>
        </w:rPr>
      </w:pPr>
      <w:r>
        <w:rPr>
          <w:rFonts w:ascii="Times New Roman" w:eastAsia="SimSun" w:hAnsi="Times New Roman"/>
          <w:color w:val="000000"/>
          <w:szCs w:val="24"/>
          <w:lang w:eastAsia="zh-CN"/>
        </w:rPr>
        <w:t>Receiving messages</w:t>
      </w:r>
    </w:p>
    <w:p w:rsidR="002B6A10" w:rsidRDefault="00B660F5">
      <w:pPr>
        <w:pStyle w:val="ListParagraph"/>
        <w:numPr>
          <w:ilvl w:val="0"/>
          <w:numId w:val="2"/>
        </w:numPr>
        <w:spacing w:line="480" w:lineRule="auto"/>
        <w:jc w:val="both"/>
        <w:rPr>
          <w:rFonts w:ascii="Times New Roman" w:eastAsia="SimSun" w:hAnsi="Times New Roman"/>
          <w:color w:val="000000"/>
          <w:szCs w:val="24"/>
          <w:lang w:eastAsia="zh-CN"/>
        </w:rPr>
      </w:pPr>
      <w:r>
        <w:rPr>
          <w:rFonts w:ascii="Times New Roman" w:eastAsia="SimSun" w:hAnsi="Times New Roman"/>
          <w:color w:val="000000"/>
          <w:szCs w:val="24"/>
          <w:lang w:eastAsia="zh-CN"/>
        </w:rPr>
        <w:t>Resend relevance checking</w:t>
      </w:r>
    </w:p>
    <w:p w:rsidR="002B6A10" w:rsidRDefault="00B660F5">
      <w:pPr>
        <w:pStyle w:val="ListParagraph"/>
        <w:numPr>
          <w:ilvl w:val="0"/>
          <w:numId w:val="2"/>
        </w:numPr>
        <w:spacing w:line="480" w:lineRule="auto"/>
        <w:jc w:val="both"/>
        <w:rPr>
          <w:rFonts w:ascii="Times New Roman" w:eastAsia="SimSun" w:hAnsi="Times New Roman"/>
          <w:color w:val="000000"/>
          <w:szCs w:val="24"/>
          <w:lang w:eastAsia="zh-CN"/>
        </w:rPr>
      </w:pPr>
      <w:r>
        <w:rPr>
          <w:rFonts w:ascii="Times New Roman" w:eastAsia="SimSun" w:hAnsi="Times New Roman"/>
          <w:color w:val="000000"/>
          <w:szCs w:val="24"/>
          <w:lang w:eastAsia="zh-CN"/>
        </w:rPr>
        <w:t>Resendin</w:t>
      </w:r>
      <w:r>
        <w:rPr>
          <w:rFonts w:ascii="Times New Roman" w:eastAsia="SimSun" w:hAnsi="Times New Roman"/>
          <w:color w:val="000000"/>
          <w:szCs w:val="24"/>
          <w:lang w:eastAsia="zh-CN"/>
        </w:rPr>
        <w:t>g message</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eastAsia="SimSun" w:hAnsi="Times New Roman"/>
          <w:color w:val="000000"/>
          <w:szCs w:val="24"/>
          <w:lang w:eastAsia="zh-CN"/>
        </w:rPr>
        <w:lastRenderedPageBreak/>
        <w:t xml:space="preserve">The Car2X module defines conditions that vehicles will send </w:t>
      </w:r>
      <w:r>
        <w:rPr>
          <w:rFonts w:ascii="Times New Roman" w:hAnsi="Times New Roman"/>
          <w:color w:val="000000"/>
          <w:szCs w:val="24"/>
        </w:rPr>
        <w:t>arbitrary</w:t>
      </w:r>
      <w:r>
        <w:rPr>
          <w:rFonts w:ascii="Times New Roman" w:eastAsia="SimSun" w:hAnsi="Times New Roman"/>
          <w:color w:val="000000"/>
          <w:szCs w:val="24"/>
          <w:lang w:eastAsia="zh-CN"/>
        </w:rPr>
        <w:t xml:space="preserve"> messages to other vehicles and how other vehicles react on these messages. As shown in Figure 3-1, the sent messages are handled by a communication component named VCOM include</w:t>
      </w:r>
      <w:r>
        <w:rPr>
          <w:rFonts w:ascii="Times New Roman" w:eastAsia="SimSun" w:hAnsi="Times New Roman"/>
          <w:color w:val="000000"/>
          <w:szCs w:val="24"/>
          <w:lang w:eastAsia="zh-CN"/>
        </w:rPr>
        <w:t xml:space="preserve">d in Car2X. This VCOM component is designed to emulate </w:t>
      </w:r>
      <w:r>
        <w:rPr>
          <w:rFonts w:ascii="Times New Roman" w:hAnsi="Times New Roman"/>
          <w:color w:val="000000"/>
          <w:szCs w:val="24"/>
        </w:rPr>
        <w:t>WLAN</w:t>
      </w:r>
      <w:r>
        <w:rPr>
          <w:rFonts w:ascii="Times New Roman" w:hAnsi="Times New Roman"/>
          <w:color w:val="000000"/>
          <w:szCs w:val="24"/>
          <w:lang w:eastAsia="zh-CN"/>
        </w:rPr>
        <w:t xml:space="preserve"> communications between a vehicle and “X” (Here “X” can be another vehicle or </w:t>
      </w:r>
      <w:proofErr w:type="gramStart"/>
      <w:r>
        <w:rPr>
          <w:rFonts w:ascii="Times New Roman" w:hAnsi="Times New Roman"/>
          <w:color w:val="000000"/>
          <w:szCs w:val="24"/>
          <w:lang w:eastAsia="zh-CN"/>
        </w:rPr>
        <w:t>a roadside</w:t>
      </w:r>
      <w:proofErr w:type="gramEnd"/>
      <w:r>
        <w:rPr>
          <w:rFonts w:ascii="Times New Roman" w:hAnsi="Times New Roman"/>
          <w:color w:val="000000"/>
          <w:szCs w:val="24"/>
          <w:lang w:eastAsia="zh-CN"/>
        </w:rPr>
        <w:t xml:space="preserve"> equipment). It handles plain text messages and attaches necessary vehicle stamps (e.g., vehicle ID and vehic</w:t>
      </w:r>
      <w:r>
        <w:rPr>
          <w:rFonts w:ascii="Times New Roman" w:hAnsi="Times New Roman"/>
          <w:color w:val="000000"/>
          <w:szCs w:val="24"/>
          <w:lang w:eastAsia="zh-CN"/>
        </w:rPr>
        <w:t xml:space="preserve">le type) with it. There are three popular communication methods implemented in VCOM: point to point, broadcast, and </w:t>
      </w:r>
      <w:proofErr w:type="spellStart"/>
      <w:r>
        <w:rPr>
          <w:rFonts w:ascii="Times New Roman" w:hAnsi="Times New Roman"/>
          <w:color w:val="000000"/>
          <w:szCs w:val="24"/>
          <w:lang w:eastAsia="zh-CN"/>
        </w:rPr>
        <w:t>geocast</w:t>
      </w:r>
      <w:proofErr w:type="spellEnd"/>
      <w:r>
        <w:rPr>
          <w:rFonts w:ascii="Times New Roman" w:hAnsi="Times New Roman"/>
          <w:color w:val="000000"/>
          <w:szCs w:val="24"/>
          <w:lang w:eastAsia="zh-CN"/>
        </w:rPr>
        <w:t>. For the point to point method, receiver’s ID will be sent along with messages and only the sender and the intended receiver can com</w:t>
      </w:r>
      <w:r>
        <w:rPr>
          <w:rFonts w:ascii="Times New Roman" w:hAnsi="Times New Roman"/>
          <w:color w:val="000000"/>
          <w:szCs w:val="24"/>
          <w:lang w:eastAsia="zh-CN"/>
        </w:rPr>
        <w:t xml:space="preserve">municate with each other. For the broadcast method, all vehicles within a particular zone can receive messages and respond accordingly. The </w:t>
      </w:r>
      <w:proofErr w:type="spellStart"/>
      <w:r>
        <w:rPr>
          <w:rFonts w:ascii="Times New Roman" w:hAnsi="Times New Roman"/>
          <w:color w:val="000000"/>
          <w:szCs w:val="24"/>
          <w:lang w:eastAsia="zh-CN"/>
        </w:rPr>
        <w:t>geocast</w:t>
      </w:r>
      <w:proofErr w:type="spellEnd"/>
      <w:r>
        <w:rPr>
          <w:rFonts w:ascii="Times New Roman" w:hAnsi="Times New Roman"/>
          <w:color w:val="000000"/>
          <w:szCs w:val="24"/>
          <w:lang w:eastAsia="zh-CN"/>
        </w:rPr>
        <w:t xml:space="preserve"> is a virtual communication method and users can specify a reception distance which may be longer than a typi</w:t>
      </w:r>
      <w:r>
        <w:rPr>
          <w:rFonts w:ascii="Times New Roman" w:hAnsi="Times New Roman"/>
          <w:color w:val="000000"/>
          <w:szCs w:val="24"/>
          <w:lang w:eastAsia="zh-CN"/>
        </w:rPr>
        <w:t>cal reception distance. This method enables large-area traffic coordination without considering the technical detail of how to make it happen.</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The resending condition is similar to the sending condition, but is not exactly the same. It always serves as a n</w:t>
      </w:r>
      <w:r>
        <w:rPr>
          <w:rFonts w:ascii="Times New Roman" w:hAnsi="Times New Roman"/>
          <w:color w:val="000000"/>
          <w:szCs w:val="24"/>
          <w:lang w:eastAsia="zh-CN"/>
        </w:rPr>
        <w:t>ode of a multi-hop network for long-distance communications. It is not necessary to follow a fixed order to execute the above six actions. However, it is highly recommended that senders and re-senders send a whole block of data without being interrupted by</w:t>
      </w:r>
      <w:r>
        <w:rPr>
          <w:rFonts w:ascii="Times New Roman" w:hAnsi="Times New Roman"/>
          <w:color w:val="000000"/>
          <w:szCs w:val="24"/>
          <w:lang w:eastAsia="zh-CN"/>
        </w:rPr>
        <w:t xml:space="preserve"> actions such as receiving messages.</w:t>
      </w:r>
    </w:p>
    <w:p w:rsidR="002B6A10" w:rsidRDefault="00B660F5">
      <w:pPr>
        <w:pStyle w:val="Heading2"/>
        <w:spacing w:before="360" w:line="480" w:lineRule="auto"/>
        <w:rPr>
          <w:rFonts w:ascii="Times New Roman" w:hAnsi="Times New Roman"/>
          <w:b w:val="0"/>
          <w:color w:val="000000"/>
          <w:szCs w:val="24"/>
        </w:rPr>
      </w:pPr>
      <w:bookmarkStart w:id="108" w:name="_Toc395124436"/>
      <w:bookmarkEnd w:id="108"/>
      <w:r>
        <w:rPr>
          <w:rFonts w:ascii="Times New Roman" w:hAnsi="Times New Roman"/>
          <w:b w:val="0"/>
          <w:color w:val="000000"/>
          <w:szCs w:val="24"/>
        </w:rPr>
        <w:t>3.5. SPECIFICATION OF THE PROBLEM FORMULATION</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In this research, the 32-bit VISSIM 5.40 is used together with Microsoft Visual Studio 2008 and MATLAB 2013a (32 bit) to establish the modeling framework. The library file C</w:t>
      </w:r>
      <w:r>
        <w:rPr>
          <w:rFonts w:ascii="Times New Roman" w:hAnsi="Times New Roman"/>
          <w:color w:val="000000"/>
          <w:szCs w:val="24"/>
          <w:lang w:eastAsia="zh-CN"/>
        </w:rPr>
        <w:t xml:space="preserve">2X_APPLICATION.LIB included in VISSIM 5.40 should be updated </w:t>
      </w:r>
      <w:r>
        <w:rPr>
          <w:rFonts w:ascii="Times New Roman" w:hAnsi="Times New Roman"/>
          <w:color w:val="000000"/>
          <w:szCs w:val="24"/>
          <w:lang w:eastAsia="zh-CN"/>
        </w:rPr>
        <w:lastRenderedPageBreak/>
        <w:t>because it only supports Microsoft Visual Studio 2005 [5]. Also, a Boost library (version 1.37.0) should be installed to enable communications between VISSIM and its Car2X module. Table 3-1 lists</w:t>
      </w:r>
      <w:r>
        <w:rPr>
          <w:rFonts w:ascii="Times New Roman" w:hAnsi="Times New Roman"/>
          <w:color w:val="000000"/>
          <w:szCs w:val="24"/>
          <w:lang w:eastAsia="zh-CN"/>
        </w:rPr>
        <w:t xml:space="preserve"> the notations used in the developed optimization model. The objective function, constraints, and decision variables are described in detail below. </w:t>
      </w:r>
    </w:p>
    <w:p w:rsidR="002B6A10" w:rsidRDefault="00B660F5">
      <w:pPr>
        <w:pStyle w:val="Caption"/>
        <w:spacing w:after="120"/>
        <w:jc w:val="center"/>
        <w:rPr>
          <w:rFonts w:ascii="Times New Roman" w:hAnsi="Times New Roman"/>
          <w:color w:val="000000"/>
          <w:sz w:val="24"/>
          <w:szCs w:val="24"/>
        </w:rPr>
      </w:pPr>
      <w:bookmarkStart w:id="109" w:name="_Toc395121559"/>
      <w:bookmarkStart w:id="110" w:name="_Toc391222136"/>
      <w:r>
        <w:rPr>
          <w:rFonts w:ascii="Times New Roman" w:hAnsi="Times New Roman"/>
          <w:color w:val="000000"/>
          <w:sz w:val="24"/>
          <w:szCs w:val="24"/>
        </w:rPr>
        <w:t>Table 3-</w:t>
      </w:r>
      <w:r>
        <w:rPr>
          <w:rFonts w:ascii="Times New Roman" w:hAnsi="Times New Roman"/>
          <w:color w:val="000000"/>
          <w:sz w:val="24"/>
          <w:szCs w:val="24"/>
        </w:rPr>
        <w:fldChar w:fldCharType="begin"/>
      </w:r>
      <w:r>
        <w:instrText>SEQ "Table" \*Arabic</w:instrText>
      </w:r>
      <w:r>
        <w:fldChar w:fldCharType="separate"/>
      </w:r>
      <w:r>
        <w:t>1</w:t>
      </w:r>
      <w:r>
        <w:fldChar w:fldCharType="end"/>
      </w:r>
      <w:bookmarkEnd w:id="109"/>
      <w:bookmarkEnd w:id="110"/>
      <w:r>
        <w:rPr>
          <w:rFonts w:ascii="Times New Roman" w:hAnsi="Times New Roman"/>
          <w:color w:val="000000"/>
          <w:sz w:val="24"/>
          <w:szCs w:val="24"/>
        </w:rPr>
        <w:t xml:space="preserve"> Notations used in the formulation</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367"/>
        <w:gridCol w:w="6300"/>
      </w:tblGrid>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b/>
                <w:color w:val="000000"/>
                <w:szCs w:val="24"/>
              </w:rPr>
            </w:pPr>
            <w:r>
              <w:rPr>
                <w:rFonts w:ascii="Times New Roman" w:hAnsi="Times New Roman"/>
                <w:b/>
                <w:color w:val="000000"/>
                <w:szCs w:val="24"/>
              </w:rPr>
              <w:t>Notation</w:t>
            </w:r>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b/>
                <w:color w:val="000000"/>
                <w:szCs w:val="24"/>
              </w:rPr>
            </w:pPr>
            <w:r>
              <w:rPr>
                <w:rFonts w:ascii="Times New Roman" w:hAnsi="Times New Roman"/>
                <w:b/>
                <w:color w:val="000000"/>
                <w:szCs w:val="24"/>
              </w:rPr>
              <w:t>Description</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r>
                  <w:rPr>
                    <w:rFonts w:ascii="Cambria Math" w:hAnsi="Cambria Math"/>
                  </w:rPr>
                  <m:t>i</m:t>
                </m:r>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Lane identifier</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r>
                  <w:rPr>
                    <w:rFonts w:ascii="Cambria Math" w:hAnsi="Cambria Math"/>
                  </w:rPr>
                  <m:t>j</m:t>
                </m:r>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Vehicle index</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r>
                  <w:rPr>
                    <w:rFonts w:ascii="Cambria Math" w:hAnsi="Cambria Math"/>
                  </w:rPr>
                  <m:t>k</m:t>
                </m:r>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Time steps index</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m</w:t>
            </w:r>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Total number of time steps</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n</m:t>
                    </m:r>
                  </m:e>
                  <m:sub>
                    <m:r>
                      <w:rPr>
                        <w:rFonts w:ascii="Cambria Math" w:hAnsi="Cambria Math"/>
                      </w:rPr>
                      <m:t>i</m:t>
                    </m:r>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i/>
                <w:color w:val="000000"/>
                <w:szCs w:val="24"/>
              </w:rPr>
            </w:pPr>
            <w:r>
              <w:rPr>
                <w:rFonts w:ascii="Times New Roman" w:hAnsi="Times New Roman"/>
                <w:color w:val="000000"/>
                <w:szCs w:val="24"/>
              </w:rPr>
              <w:t>Total number of vehicles in lane</w:t>
            </w:r>
            <w:r>
              <w:rPr>
                <w:rFonts w:ascii="Times New Roman" w:hAnsi="Times New Roman"/>
                <w:i/>
                <w:color w:val="000000"/>
                <w:szCs w:val="24"/>
              </w:rPr>
              <w:t xml:space="preserve"> </w:t>
            </w:r>
            <w:proofErr w:type="spellStart"/>
            <w:r>
              <w:rPr>
                <w:rFonts w:ascii="Times New Roman" w:hAnsi="Times New Roman"/>
                <w:i/>
                <w:color w:val="000000"/>
                <w:szCs w:val="24"/>
              </w:rPr>
              <w:t>i</w:t>
            </w:r>
            <w:proofErr w:type="spellEnd"/>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lane</m:t>
                    </m:r>
                  </m:e>
                  <m:sub>
                    <m:r>
                      <w:rPr>
                        <w:rFonts w:ascii="Cambria Math" w:hAnsi="Cambria Math"/>
                      </w:rPr>
                      <m:t>i</m:t>
                    </m:r>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proofErr w:type="spellStart"/>
            <w:r>
              <w:rPr>
                <w:rFonts w:ascii="Times New Roman" w:hAnsi="Times New Roman"/>
                <w:i/>
                <w:color w:val="000000"/>
                <w:szCs w:val="24"/>
              </w:rPr>
              <w:t>i</w:t>
            </w:r>
            <w:r>
              <w:rPr>
                <w:rFonts w:ascii="Times New Roman" w:hAnsi="Times New Roman"/>
                <w:color w:val="000000"/>
                <w:szCs w:val="24"/>
                <w:vertAlign w:val="superscript"/>
              </w:rPr>
              <w:t>th</w:t>
            </w:r>
            <w:proofErr w:type="spellEnd"/>
            <w:r>
              <w:rPr>
                <w:rFonts w:ascii="Times New Roman" w:hAnsi="Times New Roman"/>
                <w:color w:val="000000"/>
                <w:szCs w:val="24"/>
              </w:rPr>
              <w:t xml:space="preserve"> lane</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ve</m:t>
                    </m:r>
                    <m:r>
                      <w:rPr>
                        <w:rFonts w:ascii="Cambria Math" w:hAnsi="Cambria Math"/>
                      </w:rPr>
                      <m:t>h</m:t>
                    </m:r>
                  </m:e>
                  <m:sub>
                    <m:r>
                      <w:rPr>
                        <w:rFonts w:ascii="Cambria Math" w:hAnsi="Cambria Math"/>
                      </w:rPr>
                      <m:t>j</m:t>
                    </m:r>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proofErr w:type="spellStart"/>
            <w:r>
              <w:rPr>
                <w:rFonts w:ascii="Times New Roman" w:hAnsi="Times New Roman"/>
                <w:i/>
                <w:color w:val="000000"/>
                <w:szCs w:val="24"/>
              </w:rPr>
              <w:t>j</w:t>
            </w:r>
            <w:r>
              <w:rPr>
                <w:rFonts w:ascii="Times New Roman" w:hAnsi="Times New Roman"/>
                <w:color w:val="000000"/>
                <w:szCs w:val="24"/>
                <w:vertAlign w:val="superscript"/>
              </w:rPr>
              <w:t>th</w:t>
            </w:r>
            <w:proofErr w:type="spellEnd"/>
            <w:r>
              <w:rPr>
                <w:rFonts w:ascii="Times New Roman" w:hAnsi="Times New Roman"/>
                <w:color w:val="000000"/>
                <w:szCs w:val="24"/>
              </w:rPr>
              <w:t xml:space="preserve"> vehicle</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t</m:t>
                    </m:r>
                  </m:e>
                  <m:sub>
                    <m:r>
                      <w:rPr>
                        <w:rFonts w:ascii="Cambria Math" w:hAnsi="Cambria Math"/>
                      </w:rPr>
                      <m:t>k</m:t>
                    </m:r>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i/>
                <w:color w:val="000000"/>
                <w:szCs w:val="24"/>
              </w:rPr>
              <w:t>k</w:t>
            </w:r>
            <w:r>
              <w:rPr>
                <w:rFonts w:ascii="Times New Roman" w:hAnsi="Times New Roman"/>
                <w:color w:val="000000"/>
                <w:szCs w:val="24"/>
                <w:vertAlign w:val="superscript"/>
              </w:rPr>
              <w:t>th</w:t>
            </w:r>
            <w:r>
              <w:rPr>
                <w:rFonts w:ascii="Times New Roman" w:hAnsi="Times New Roman"/>
                <w:color w:val="000000"/>
                <w:szCs w:val="24"/>
              </w:rPr>
              <w:t xml:space="preserve"> time step</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i/>
                <w:color w:val="000000"/>
                <w:szCs w:val="24"/>
                <w:vertAlign w:val="subscript"/>
              </w:rPr>
            </w:pPr>
            <w:r>
              <w:rPr>
                <w:rFonts w:ascii="Times New Roman" w:hAnsi="Times New Roman"/>
                <w:color w:val="000000"/>
                <w:szCs w:val="24"/>
              </w:rPr>
              <w:t>Acceleration of vehicle</w:t>
            </w:r>
            <w:r>
              <w:rPr>
                <w:rFonts w:ascii="Times New Roman" w:hAnsi="Times New Roman"/>
                <w:i/>
                <w:color w:val="000000"/>
                <w:szCs w:val="24"/>
              </w:rPr>
              <w:t xml:space="preserve"> j</w:t>
            </w:r>
            <w:r>
              <w:rPr>
                <w:rFonts w:ascii="Times New Roman" w:hAnsi="Times New Roman"/>
                <w:color w:val="000000"/>
                <w:szCs w:val="24"/>
              </w:rPr>
              <w:t xml:space="preserve"> in lane </w:t>
            </w:r>
            <w:proofErr w:type="spellStart"/>
            <w:r>
              <w:rPr>
                <w:rFonts w:ascii="Times New Roman" w:hAnsi="Times New Roman"/>
                <w:i/>
                <w:color w:val="000000"/>
                <w:szCs w:val="24"/>
              </w:rPr>
              <w:t>i</w:t>
            </w:r>
            <w:proofErr w:type="spellEnd"/>
            <w:r>
              <w:rPr>
                <w:rFonts w:ascii="Times New Roman" w:hAnsi="Times New Roman"/>
                <w:color w:val="000000"/>
                <w:szCs w:val="24"/>
              </w:rPr>
              <w:t xml:space="preserve"> at time </w:t>
            </w:r>
            <w:proofErr w:type="spellStart"/>
            <w:r>
              <w:rPr>
                <w:rFonts w:ascii="Times New Roman" w:hAnsi="Times New Roman"/>
                <w:i/>
                <w:color w:val="000000"/>
                <w:szCs w:val="24"/>
              </w:rPr>
              <w:t>t</w:t>
            </w:r>
            <w:r>
              <w:rPr>
                <w:rFonts w:ascii="Times New Roman" w:hAnsi="Times New Roman"/>
                <w:i/>
                <w:color w:val="000000"/>
                <w:szCs w:val="24"/>
                <w:vertAlign w:val="subscript"/>
              </w:rPr>
              <w:t>k</w:t>
            </w:r>
            <w:proofErr w:type="spellEnd"/>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v</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i/>
                <w:color w:val="000000"/>
                <w:szCs w:val="24"/>
                <w:vertAlign w:val="subscript"/>
              </w:rPr>
            </w:pPr>
            <w:r>
              <w:rPr>
                <w:rFonts w:ascii="Times New Roman" w:hAnsi="Times New Roman"/>
                <w:color w:val="000000"/>
                <w:szCs w:val="24"/>
              </w:rPr>
              <w:t xml:space="preserve">Velocity of vehicle </w:t>
            </w:r>
            <w:r>
              <w:rPr>
                <w:rFonts w:ascii="Times New Roman" w:hAnsi="Times New Roman"/>
                <w:i/>
                <w:color w:val="000000"/>
                <w:szCs w:val="24"/>
              </w:rPr>
              <w:t>j</w:t>
            </w:r>
            <w:r>
              <w:rPr>
                <w:rFonts w:ascii="Times New Roman" w:hAnsi="Times New Roman"/>
                <w:color w:val="000000"/>
                <w:szCs w:val="24"/>
              </w:rPr>
              <w:t xml:space="preserve"> in lane </w:t>
            </w:r>
            <w:proofErr w:type="spellStart"/>
            <w:r>
              <w:rPr>
                <w:rFonts w:ascii="Times New Roman" w:hAnsi="Times New Roman"/>
                <w:i/>
                <w:color w:val="000000"/>
                <w:szCs w:val="24"/>
              </w:rPr>
              <w:t>i</w:t>
            </w:r>
            <w:proofErr w:type="spellEnd"/>
            <w:r>
              <w:rPr>
                <w:rFonts w:ascii="Times New Roman" w:hAnsi="Times New Roman"/>
                <w:color w:val="000000"/>
                <w:szCs w:val="24"/>
              </w:rPr>
              <w:t xml:space="preserve"> at time </w:t>
            </w:r>
            <w:proofErr w:type="spellStart"/>
            <w:r>
              <w:rPr>
                <w:rFonts w:ascii="Times New Roman" w:hAnsi="Times New Roman"/>
                <w:i/>
                <w:color w:val="000000"/>
                <w:szCs w:val="24"/>
              </w:rPr>
              <w:t>t</w:t>
            </w:r>
            <w:r>
              <w:rPr>
                <w:rFonts w:ascii="Times New Roman" w:hAnsi="Times New Roman"/>
                <w:i/>
                <w:color w:val="000000"/>
                <w:szCs w:val="24"/>
                <w:vertAlign w:val="subscript"/>
              </w:rPr>
              <w:t>k</w:t>
            </w:r>
            <w:proofErr w:type="spellEnd"/>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s</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i/>
                <w:color w:val="000000"/>
                <w:szCs w:val="24"/>
                <w:vertAlign w:val="subscript"/>
              </w:rPr>
            </w:pPr>
            <w:r>
              <w:rPr>
                <w:rFonts w:ascii="Times New Roman" w:hAnsi="Times New Roman"/>
                <w:color w:val="000000"/>
                <w:szCs w:val="24"/>
              </w:rPr>
              <w:t xml:space="preserve">Position of vehicle </w:t>
            </w:r>
            <w:r>
              <w:rPr>
                <w:rFonts w:ascii="Times New Roman" w:hAnsi="Times New Roman"/>
                <w:i/>
                <w:color w:val="000000"/>
                <w:szCs w:val="24"/>
              </w:rPr>
              <w:t>j</w:t>
            </w:r>
            <w:r>
              <w:rPr>
                <w:rFonts w:ascii="Times New Roman" w:hAnsi="Times New Roman"/>
                <w:color w:val="000000"/>
                <w:szCs w:val="24"/>
              </w:rPr>
              <w:t xml:space="preserve"> in lane </w:t>
            </w:r>
            <w:proofErr w:type="spellStart"/>
            <w:r>
              <w:rPr>
                <w:rFonts w:ascii="Times New Roman" w:hAnsi="Times New Roman"/>
                <w:i/>
                <w:color w:val="000000"/>
                <w:szCs w:val="24"/>
              </w:rPr>
              <w:t>i</w:t>
            </w:r>
            <w:proofErr w:type="spellEnd"/>
            <w:r>
              <w:rPr>
                <w:rFonts w:ascii="Times New Roman" w:hAnsi="Times New Roman"/>
                <w:color w:val="000000"/>
                <w:szCs w:val="24"/>
              </w:rPr>
              <w:t xml:space="preserve"> at time </w:t>
            </w:r>
            <w:proofErr w:type="spellStart"/>
            <w:r>
              <w:rPr>
                <w:rFonts w:ascii="Times New Roman" w:hAnsi="Times New Roman"/>
                <w:i/>
                <w:color w:val="000000"/>
                <w:szCs w:val="24"/>
              </w:rPr>
              <w:t>t</w:t>
            </w:r>
            <w:r>
              <w:rPr>
                <w:rFonts w:ascii="Times New Roman" w:hAnsi="Times New Roman"/>
                <w:i/>
                <w:color w:val="000000"/>
                <w:szCs w:val="24"/>
                <w:vertAlign w:val="subscript"/>
              </w:rPr>
              <w:t>k</w:t>
            </w:r>
            <w:proofErr w:type="spellEnd"/>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 xml:space="preserve">Distance of vehicle </w:t>
            </w:r>
            <w:r>
              <w:rPr>
                <w:rFonts w:ascii="Times New Roman" w:hAnsi="Times New Roman"/>
                <w:i/>
                <w:color w:val="000000"/>
                <w:szCs w:val="24"/>
              </w:rPr>
              <w:t>j</w:t>
            </w:r>
            <w:r>
              <w:rPr>
                <w:rFonts w:ascii="Times New Roman" w:hAnsi="Times New Roman"/>
                <w:color w:val="000000"/>
                <w:szCs w:val="24"/>
              </w:rPr>
              <w:t xml:space="preserve"> in lane </w:t>
            </w:r>
            <w:proofErr w:type="spellStart"/>
            <w:r>
              <w:rPr>
                <w:rFonts w:ascii="Times New Roman" w:hAnsi="Times New Roman"/>
                <w:i/>
                <w:color w:val="000000"/>
                <w:szCs w:val="24"/>
              </w:rPr>
              <w:t>i</w:t>
            </w:r>
            <w:proofErr w:type="spellEnd"/>
            <w:r>
              <w:rPr>
                <w:rFonts w:ascii="Times New Roman" w:hAnsi="Times New Roman"/>
                <w:color w:val="000000"/>
                <w:szCs w:val="24"/>
              </w:rPr>
              <w:t xml:space="preserve"> at time </w:t>
            </w:r>
            <w:proofErr w:type="spellStart"/>
            <w:r>
              <w:rPr>
                <w:rFonts w:ascii="Times New Roman" w:hAnsi="Times New Roman"/>
                <w:i/>
                <w:color w:val="000000"/>
                <w:szCs w:val="24"/>
              </w:rPr>
              <w:t>t</w:t>
            </w:r>
            <w:r>
              <w:rPr>
                <w:rFonts w:ascii="Times New Roman" w:hAnsi="Times New Roman"/>
                <w:i/>
                <w:color w:val="000000"/>
                <w:szCs w:val="24"/>
                <w:vertAlign w:val="subscript"/>
              </w:rPr>
              <w:t>k</w:t>
            </w:r>
            <w:proofErr w:type="spellEnd"/>
            <w:r>
              <w:rPr>
                <w:rFonts w:ascii="Times New Roman" w:hAnsi="Times New Roman"/>
                <w:i/>
                <w:color w:val="000000"/>
                <w:szCs w:val="24"/>
                <w:vertAlign w:val="subscript"/>
                <w:lang w:eastAsia="zh-CN"/>
              </w:rPr>
              <w:t xml:space="preserve"> </w:t>
            </w:r>
            <w:r>
              <w:rPr>
                <w:rFonts w:ascii="Times New Roman" w:hAnsi="Times New Roman"/>
                <w:color w:val="000000"/>
                <w:szCs w:val="24"/>
              </w:rPr>
              <w:t xml:space="preserve"> to the merging point</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v</m:t>
                    </m:r>
                  </m:e>
                  <m:sub>
                    <m:r>
                      <w:rPr>
                        <w:rFonts w:ascii="Cambria Math" w:hAnsi="Cambria Math"/>
                      </w:rPr>
                      <m:t>max</m:t>
                    </m:r>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Speed limit</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G</m:t>
                    </m:r>
                  </m:e>
                  <m:sub>
                    <m:r>
                      <w:rPr>
                        <w:rFonts w:ascii="Cambria Math" w:hAnsi="Cambria Math"/>
                      </w:rPr>
                      <m:t>min</m:t>
                    </m:r>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Minimum distance gap</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a</m:t>
                    </m:r>
                  </m:e>
                  <m:sub>
                    <m:r>
                      <w:rPr>
                        <w:rFonts w:ascii="Cambria Math" w:hAnsi="Cambria Math"/>
                      </w:rPr>
                      <m:t>min</m:t>
                    </m:r>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 xml:space="preserve">Minimum </w:t>
            </w:r>
            <w:r>
              <w:rPr>
                <w:rFonts w:ascii="Times New Roman" w:hAnsi="Times New Roman"/>
                <w:color w:val="000000"/>
                <w:szCs w:val="24"/>
              </w:rPr>
              <w:t>acceleration</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a</m:t>
                    </m:r>
                  </m:e>
                  <m:sub>
                    <m:r>
                      <w:rPr>
                        <w:rFonts w:ascii="Cambria Math" w:hAnsi="Cambria Math"/>
                      </w:rPr>
                      <m:t>max</m:t>
                    </m:r>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Maximum acceleration</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a</m:t>
                    </m:r>
                  </m:e>
                  <m:sub>
                    <m:r>
                      <w:rPr>
                        <w:rFonts w:ascii="Cambria Math" w:hAnsi="Cambria Math"/>
                      </w:rPr>
                      <m:t>max</m:t>
                    </m:r>
                    <m:sSub>
                      <m:sSubPr>
                        <m:ctrlPr>
                          <w:rPr>
                            <w:rFonts w:ascii="Cambria Math" w:hAnsi="Cambria Math"/>
                          </w:rPr>
                        </m:ctrlPr>
                      </m:sSubPr>
                      <m:e>
                        <m:r>
                          <w:rPr>
                            <w:rFonts w:ascii="Cambria Math" w:hAnsi="Cambria Math"/>
                          </w:rPr>
                          <m:t>⁡</m:t>
                        </m:r>
                      </m:e>
                      <m:sub>
                        <m:r>
                          <w:rPr>
                            <w:rFonts w:ascii="Cambria Math" w:hAnsi="Cambria Math"/>
                          </w:rPr>
                          <m:t>diff</m:t>
                        </m:r>
                      </m:sub>
                    </m:sSub>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color w:val="000000"/>
                <w:szCs w:val="24"/>
              </w:rPr>
            </w:pPr>
            <w:r>
              <w:rPr>
                <w:rFonts w:ascii="Times New Roman" w:hAnsi="Times New Roman"/>
                <w:color w:val="000000"/>
                <w:szCs w:val="24"/>
              </w:rPr>
              <w:t>Maximum difference between two consecutive steps</w:t>
            </w:r>
          </w:p>
        </w:tc>
      </w:tr>
      <w:tr w:rsidR="002B6A10">
        <w:trPr>
          <w:trHeight w:val="364"/>
          <w:jc w:val="center"/>
        </w:trPr>
        <w:tc>
          <w:tcPr>
            <w:tcW w:w="136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ind w:firstLine="720"/>
            </w:pPr>
            <m:oMathPara>
              <m:oMath>
                <m:sSub>
                  <m:sSubPr>
                    <m:ctrlPr>
                      <w:rPr>
                        <w:rFonts w:ascii="Cambria Math" w:hAnsi="Cambria Math"/>
                      </w:rPr>
                    </m:ctrlPr>
                  </m:sSubPr>
                  <m:e>
                    <m:r>
                      <w:rPr>
                        <w:rFonts w:ascii="Cambria Math" w:hAnsi="Cambria Math"/>
                      </w:rPr>
                      <m:t>SD</m:t>
                    </m:r>
                  </m:e>
                  <m:sub>
                    <m:r>
                      <w:rPr>
                        <w:rFonts w:ascii="Cambria Math" w:hAnsi="Cambria Math"/>
                      </w:rPr>
                      <m:t>i</m:t>
                    </m:r>
                    <m:r>
                      <w:rPr>
                        <w:rFonts w:ascii="Cambria Math" w:hAnsi="Cambria Math"/>
                      </w:rPr>
                      <m:t>,</m:t>
                    </m:r>
                    <m:r>
                      <w:rPr>
                        <w:rFonts w:ascii="Cambria Math" w:hAnsi="Cambria Math"/>
                      </w:rPr>
                      <m:t>j</m:t>
                    </m:r>
                  </m:sub>
                </m:sSub>
              </m:oMath>
            </m:oMathPara>
          </w:p>
        </w:tc>
        <w:tc>
          <w:tcPr>
            <w:tcW w:w="63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rsidR="002B6A10" w:rsidRDefault="00B660F5">
            <w:pPr>
              <w:rPr>
                <w:rFonts w:ascii="Times New Roman" w:hAnsi="Times New Roman"/>
                <w:i/>
                <w:color w:val="000000"/>
                <w:szCs w:val="24"/>
              </w:rPr>
            </w:pPr>
            <w:r>
              <w:rPr>
                <w:rFonts w:ascii="Times New Roman" w:hAnsi="Times New Roman"/>
                <w:color w:val="000000"/>
                <w:szCs w:val="24"/>
              </w:rPr>
              <w:t xml:space="preserve">Standard deviation of acceleration for vehicle </w:t>
            </w:r>
            <w:r>
              <w:rPr>
                <w:rFonts w:ascii="Times New Roman" w:hAnsi="Times New Roman"/>
                <w:i/>
                <w:color w:val="000000"/>
                <w:szCs w:val="24"/>
              </w:rPr>
              <w:t xml:space="preserve">j </w:t>
            </w:r>
            <w:r>
              <w:rPr>
                <w:rFonts w:ascii="Times New Roman" w:hAnsi="Times New Roman"/>
                <w:color w:val="000000"/>
                <w:szCs w:val="24"/>
              </w:rPr>
              <w:t xml:space="preserve">in lane </w:t>
            </w:r>
            <w:proofErr w:type="spellStart"/>
            <w:r>
              <w:rPr>
                <w:rFonts w:ascii="Times New Roman" w:hAnsi="Times New Roman"/>
                <w:i/>
                <w:color w:val="000000"/>
                <w:szCs w:val="24"/>
              </w:rPr>
              <w:t>i</w:t>
            </w:r>
            <w:proofErr w:type="spellEnd"/>
          </w:p>
        </w:tc>
      </w:tr>
    </w:tbl>
    <w:p w:rsidR="002B6A10" w:rsidRDefault="00B660F5">
      <w:pPr>
        <w:spacing w:before="240" w:line="480" w:lineRule="auto"/>
        <w:rPr>
          <w:rFonts w:ascii="Times New Roman" w:hAnsi="Times New Roman"/>
          <w:b/>
          <w:color w:val="000000"/>
          <w:szCs w:val="24"/>
        </w:rPr>
      </w:pPr>
      <w:r>
        <w:rPr>
          <w:rFonts w:ascii="Times New Roman" w:hAnsi="Times New Roman"/>
          <w:b/>
          <w:color w:val="000000"/>
          <w:szCs w:val="24"/>
        </w:rPr>
        <w:t>Objective Function:</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As discussed previously, the objective of the proposed optimal control model is to maximize the average speed of all vehicles over the next decision interval. This is equivalent to minimizing the following objective function in (1). Maximizing the average </w:t>
      </w:r>
      <w:r>
        <w:rPr>
          <w:rFonts w:ascii="Times New Roman" w:hAnsi="Times New Roman"/>
          <w:color w:val="000000"/>
          <w:szCs w:val="24"/>
          <w:lang w:eastAsia="zh-CN"/>
        </w:rPr>
        <w:t xml:space="preserve">speed alone may lead to aggressive acceleration and deceleration activities. To prevent </w:t>
      </w:r>
      <w:r>
        <w:rPr>
          <w:rFonts w:ascii="Times New Roman" w:hAnsi="Times New Roman"/>
          <w:color w:val="000000"/>
          <w:szCs w:val="24"/>
          <w:lang w:eastAsia="zh-CN"/>
        </w:rPr>
        <w:lastRenderedPageBreak/>
        <w:t>such activities from happening, a new objective function in (2) is proposed, which takes into account the standard deviations of each vehicle’s second-by-second acceler</w:t>
      </w:r>
      <w:r>
        <w:rPr>
          <w:rFonts w:ascii="Times New Roman" w:hAnsi="Times New Roman"/>
          <w:color w:val="000000"/>
          <w:szCs w:val="24"/>
          <w:lang w:eastAsia="zh-CN"/>
        </w:rPr>
        <w:t xml:space="preserve">ations in the next decision interval. </w:t>
      </w:r>
    </w:p>
    <w:p w:rsidR="002B6A10" w:rsidRDefault="00B660F5">
      <w:pPr>
        <w:spacing w:line="480" w:lineRule="auto"/>
        <w:jc w:val="right"/>
        <w:rPr>
          <w:rFonts w:ascii="Times New Roman" w:hAnsi="Times New Roman"/>
          <w:color w:val="000000"/>
          <w:szCs w:val="24"/>
          <w:lang w:eastAsia="zh-CN"/>
        </w:rPr>
      </w:pPr>
      <m:oMath>
        <m:r>
          <w:rPr>
            <w:rFonts w:ascii="Cambria Math" w:hAnsi="Cambria Math"/>
          </w:rPr>
          <m:t>Min</m:t>
        </m:r>
        <m:d>
          <m:dPr>
            <m:ctrlPr>
              <w:rPr>
                <w:rFonts w:ascii="Cambria Math" w:hAnsi="Cambria Math"/>
              </w:rPr>
            </m:ctrlPr>
          </m:dPr>
          <m:e>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2</m:t>
                </m:r>
              </m:sup>
              <m:e>
                <m:nary>
                  <m:naryPr>
                    <m:chr m:val="∑"/>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v</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e>
                    </m:nary>
                  </m:e>
                </m:nary>
              </m:e>
            </m:nary>
          </m:e>
        </m:d>
      </m:oMath>
      <w:r>
        <w:rPr>
          <w:rFonts w:ascii="Times New Roman" w:hAnsi="Times New Roman"/>
          <w:color w:val="000000"/>
          <w:szCs w:val="24"/>
          <w:lang w:eastAsia="zh-CN"/>
        </w:rPr>
        <w:t xml:space="preserve">                                         (1)</w:t>
      </w:r>
    </w:p>
    <w:p w:rsidR="002B6A10" w:rsidRDefault="00B660F5">
      <w:pPr>
        <w:spacing w:line="480" w:lineRule="auto"/>
        <w:jc w:val="right"/>
        <w:rPr>
          <w:rFonts w:ascii="Times New Roman" w:hAnsi="Times New Roman"/>
          <w:color w:val="000000"/>
          <w:szCs w:val="24"/>
          <w:lang w:eastAsia="zh-CN"/>
        </w:rPr>
      </w:pPr>
      <w:r>
        <w:rPr>
          <w:rFonts w:ascii="Times New Roman" w:hAnsi="Times New Roman"/>
          <w:color w:val="000000"/>
          <w:szCs w:val="24"/>
          <w:lang w:eastAsia="zh-CN"/>
        </w:rPr>
        <w:t xml:space="preserve">Or:   </w:t>
      </w:r>
      <m:oMath>
        <m:r>
          <w:rPr>
            <w:rFonts w:ascii="Cambria Math" w:hAnsi="Cambria Math"/>
          </w:rPr>
          <m:t>Min</m:t>
        </m:r>
        <m:d>
          <m:dPr>
            <m:ctrlPr>
              <w:rPr>
                <w:rFonts w:ascii="Cambria Math" w:hAnsi="Cambria Math"/>
              </w:rPr>
            </m:ctrlPr>
          </m:dPr>
          <m:e>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2</m:t>
                </m:r>
              </m:sup>
              <m:e>
                <m:nary>
                  <m:naryPr>
                    <m:chr m:val="∑"/>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v</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e>
                    </m:nary>
                  </m:e>
                </m:nary>
              </m:e>
            </m:nary>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2</m:t>
                </m:r>
              </m:sup>
              <m:e>
                <m:nary>
                  <m:naryPr>
                    <m:chr m:val="∑"/>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
                      <m:sSubPr>
                        <m:ctrlPr>
                          <w:rPr>
                            <w:rFonts w:ascii="Cambria Math" w:hAnsi="Cambria Math"/>
                          </w:rPr>
                        </m:ctrlPr>
                      </m:sSubPr>
                      <m:e>
                        <m:r>
                          <w:rPr>
                            <w:rFonts w:ascii="Cambria Math" w:hAnsi="Cambria Math"/>
                          </w:rPr>
                          <m:t>SD</m:t>
                        </m:r>
                      </m:e>
                      <m:sub>
                        <m:r>
                          <w:rPr>
                            <w:rFonts w:ascii="Cambria Math" w:hAnsi="Cambria Math"/>
                          </w:rPr>
                          <m:t>i</m:t>
                        </m:r>
                        <m:r>
                          <w:rPr>
                            <w:rFonts w:ascii="Cambria Math" w:hAnsi="Cambria Math"/>
                          </w:rPr>
                          <m:t>,</m:t>
                        </m:r>
                        <m:r>
                          <w:rPr>
                            <w:rFonts w:ascii="Cambria Math" w:hAnsi="Cambria Math"/>
                          </w:rPr>
                          <m:t>j</m:t>
                        </m:r>
                      </m:sub>
                    </m:sSub>
                  </m:e>
                </m:nary>
              </m:e>
            </m:nary>
          </m:e>
        </m:d>
      </m:oMath>
      <w:r>
        <w:rPr>
          <w:rFonts w:ascii="Times New Roman" w:hAnsi="Times New Roman"/>
          <w:color w:val="000000"/>
          <w:szCs w:val="24"/>
          <w:lang w:eastAsia="zh-CN"/>
        </w:rPr>
        <w:t xml:space="preserve">                        (2)</w:t>
      </w:r>
    </w:p>
    <w:p w:rsidR="002B6A10" w:rsidRDefault="00B660F5">
      <w:pPr>
        <w:spacing w:line="480" w:lineRule="auto"/>
        <w:jc w:val="both"/>
        <w:rPr>
          <w:rFonts w:ascii="Times New Roman" w:hAnsi="Times New Roman"/>
          <w:b/>
          <w:color w:val="000000"/>
          <w:szCs w:val="24"/>
          <w:lang w:eastAsia="zh-CN"/>
        </w:rPr>
      </w:pPr>
      <w:r>
        <w:rPr>
          <w:rFonts w:ascii="Times New Roman" w:hAnsi="Times New Roman"/>
          <w:b/>
          <w:color w:val="000000"/>
          <w:szCs w:val="24"/>
        </w:rPr>
        <w:t>Constraints</w:t>
      </w:r>
      <w:r>
        <w:rPr>
          <w:rFonts w:ascii="Times New Roman" w:hAnsi="Times New Roman"/>
          <w:b/>
          <w:color w:val="000000"/>
          <w:szCs w:val="24"/>
          <w:lang w:eastAsia="zh-CN"/>
        </w:rPr>
        <w:t>:</w:t>
      </w:r>
    </w:p>
    <w:p w:rsidR="002B6A10" w:rsidRDefault="00B660F5">
      <w:pPr>
        <w:spacing w:line="480" w:lineRule="auto"/>
        <w:ind w:firstLine="720"/>
        <w:jc w:val="both"/>
        <w:rPr>
          <w:rFonts w:ascii="Times New Roman" w:hAnsi="Times New Roman"/>
          <w:color w:val="000000"/>
          <w:szCs w:val="24"/>
        </w:rPr>
      </w:pPr>
      <w:r>
        <w:rPr>
          <w:rFonts w:ascii="Times New Roman" w:hAnsi="Times New Roman"/>
          <w:color w:val="000000"/>
          <w:szCs w:val="24"/>
        </w:rPr>
        <w:t xml:space="preserve">A decision interval of 10 </w:t>
      </w:r>
      <w:r>
        <w:rPr>
          <w:rFonts w:ascii="Times New Roman" w:hAnsi="Times New Roman"/>
          <w:color w:val="000000"/>
          <w:szCs w:val="24"/>
        </w:rPr>
        <w:t>seconds is considered in this study. This interval is further divided into ten 1-second steps.  At the beginning of each time step, each vehicle needs to make a control decision, which is reflected by its acceleration for the next second/time step (Since d</w:t>
      </w:r>
      <w:r>
        <w:rPr>
          <w:rFonts w:ascii="Times New Roman" w:hAnsi="Times New Roman"/>
          <w:color w:val="000000"/>
          <w:szCs w:val="24"/>
        </w:rPr>
        <w:t>eceleration is simply for the acceleration to be negative, acceleration will be used hereinafter to represent both acceleration and deceleration in this thesis). It is also assumed that a vehicle will not change its acceleration in the next time step. Base</w:t>
      </w:r>
      <w:r>
        <w:rPr>
          <w:rFonts w:ascii="Times New Roman" w:hAnsi="Times New Roman"/>
          <w:color w:val="000000"/>
          <w:szCs w:val="24"/>
        </w:rPr>
        <w:t>d on the above assumptions, the following constraints have been derived.</w:t>
      </w:r>
    </w:p>
    <w:p w:rsidR="002B6A10" w:rsidRDefault="00B660F5">
      <w:pPr>
        <w:spacing w:line="480" w:lineRule="auto"/>
        <w:ind w:firstLine="720"/>
        <w:jc w:val="both"/>
        <w:rPr>
          <w:rFonts w:ascii="Times New Roman" w:hAnsi="Times New Roman"/>
          <w:color w:val="000000"/>
          <w:szCs w:val="24"/>
        </w:rPr>
      </w:pPr>
      <w:r>
        <w:rPr>
          <w:rFonts w:ascii="Times New Roman" w:hAnsi="Times New Roman"/>
          <w:color w:val="000000"/>
          <w:szCs w:val="24"/>
        </w:rPr>
        <w:t xml:space="preserve">1) </w:t>
      </w:r>
      <w:r>
        <w:rPr>
          <w:rFonts w:ascii="Times New Roman" w:hAnsi="Times New Roman"/>
          <w:i/>
          <w:color w:val="000000"/>
          <w:szCs w:val="24"/>
        </w:rPr>
        <w:t>Speed limit constraints</w:t>
      </w:r>
      <w:r>
        <w:rPr>
          <w:rFonts w:ascii="Times New Roman" w:hAnsi="Times New Roman"/>
          <w:color w:val="000000"/>
          <w:szCs w:val="24"/>
          <w:lang w:eastAsia="zh-CN"/>
        </w:rPr>
        <w:t xml:space="preserve">: </w:t>
      </w:r>
      <w:r>
        <w:rPr>
          <w:rFonts w:ascii="Times New Roman" w:hAnsi="Times New Roman"/>
          <w:color w:val="000000"/>
          <w:szCs w:val="24"/>
        </w:rPr>
        <w:t>Each vehicle maintains a nonnegative speed (</w:t>
      </w:r>
      <w:r>
        <w:rPr>
          <w:rFonts w:ascii="Times New Roman" w:hAnsi="Times New Roman"/>
          <w:i/>
          <w:color w:val="000000"/>
          <w:szCs w:val="24"/>
        </w:rPr>
        <w:t>v</w:t>
      </w:r>
      <w:r>
        <w:rPr>
          <w:rFonts w:ascii="Times New Roman" w:hAnsi="Times New Roman"/>
          <w:color w:val="000000"/>
          <w:szCs w:val="24"/>
        </w:rPr>
        <w:t>) that is no greater than the speed limit.</w:t>
      </w:r>
    </w:p>
    <w:p w:rsidR="002B6A10" w:rsidRDefault="00B660F5">
      <w:pPr>
        <w:spacing w:line="480" w:lineRule="auto"/>
        <w:ind w:firstLine="720"/>
        <w:jc w:val="right"/>
        <w:rPr>
          <w:rFonts w:ascii="Times New Roman" w:hAnsi="Times New Roman"/>
          <w:color w:val="000000"/>
          <w:szCs w:val="24"/>
          <w:lang w:eastAsia="zh-CN"/>
        </w:rPr>
      </w:pPr>
      <m:oMath>
        <m:r>
          <w:rPr>
            <w:rFonts w:ascii="Cambria Math" w:hAnsi="Cambria Math"/>
          </w:rPr>
          <m:t>0≤</m:t>
        </m:r>
        <m:sSub>
          <m:sSubPr>
            <m:ctrlPr>
              <w:rPr>
                <w:rFonts w:ascii="Cambria Math" w:hAnsi="Cambria Math"/>
              </w:rPr>
            </m:ctrlPr>
          </m:sSubPr>
          <m:e>
            <m:r>
              <w:rPr>
                <w:rFonts w:ascii="Cambria Math" w:hAnsi="Cambria Math"/>
              </w:rPr>
              <m:t>v</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Pr>
          <w:rFonts w:ascii="Times New Roman" w:hAnsi="Times New Roman"/>
          <w:color w:val="000000"/>
          <w:szCs w:val="24"/>
          <w:lang w:eastAsia="zh-CN"/>
        </w:rPr>
        <w:t xml:space="preserve">   </w:t>
      </w:r>
      <m:oMath>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oMath>
      <w:r>
        <w:rPr>
          <w:rFonts w:ascii="Times New Roman" w:hAnsi="Times New Roman"/>
          <w:color w:val="000000"/>
          <w:szCs w:val="24"/>
          <w:lang w:eastAsia="zh-CN"/>
        </w:rPr>
        <w:t xml:space="preserve">                                </w:t>
      </w:r>
      <w:r>
        <w:rPr>
          <w:rFonts w:ascii="Times New Roman" w:hAnsi="Times New Roman"/>
          <w:color w:val="000000"/>
          <w:szCs w:val="24"/>
          <w:lang w:eastAsia="zh-CN"/>
        </w:rPr>
        <w:t xml:space="preserve">             (3)</w:t>
      </w:r>
    </w:p>
    <w:p w:rsidR="002B6A10" w:rsidRDefault="00B660F5">
      <w:pPr>
        <w:spacing w:line="480" w:lineRule="auto"/>
        <w:ind w:firstLine="720"/>
        <w:jc w:val="both"/>
        <w:rPr>
          <w:rFonts w:ascii="Times New Roman" w:hAnsi="Times New Roman"/>
          <w:i/>
          <w:color w:val="000000"/>
          <w:szCs w:val="24"/>
        </w:rPr>
      </w:pPr>
      <w:r>
        <w:rPr>
          <w:rFonts w:ascii="Times New Roman" w:hAnsi="Times New Roman"/>
          <w:color w:val="000000"/>
          <w:szCs w:val="24"/>
        </w:rPr>
        <w:t xml:space="preserve">2) </w:t>
      </w:r>
      <w:r>
        <w:rPr>
          <w:rFonts w:ascii="Times New Roman" w:hAnsi="Times New Roman"/>
          <w:i/>
          <w:color w:val="000000"/>
          <w:szCs w:val="24"/>
        </w:rPr>
        <w:t>Car-following constraints</w:t>
      </w:r>
      <w:r>
        <w:rPr>
          <w:rFonts w:ascii="Times New Roman" w:hAnsi="Times New Roman"/>
          <w:color w:val="000000"/>
          <w:szCs w:val="24"/>
        </w:rPr>
        <w:t xml:space="preserve">: Once a vehicle </w:t>
      </w:r>
      <w:r>
        <w:rPr>
          <w:rFonts w:ascii="Times New Roman" w:hAnsi="Times New Roman"/>
          <w:i/>
          <w:color w:val="000000"/>
          <w:szCs w:val="24"/>
        </w:rPr>
        <w:t>j</w:t>
      </w:r>
      <w:r>
        <w:rPr>
          <w:rFonts w:ascii="Times New Roman" w:hAnsi="Times New Roman"/>
          <w:color w:val="000000"/>
          <w:szCs w:val="24"/>
        </w:rPr>
        <w:t xml:space="preserve"> enters </w:t>
      </w:r>
      <w:r>
        <w:rPr>
          <w:rFonts w:ascii="Times New Roman" w:hAnsi="Times New Roman"/>
          <w:color w:val="000000"/>
          <w:szCs w:val="24"/>
          <w:lang w:eastAsia="zh-CN"/>
        </w:rPr>
        <w:t>a pre-defined zone</w:t>
      </w:r>
      <w:r>
        <w:rPr>
          <w:rFonts w:ascii="Times New Roman" w:hAnsi="Times New Roman"/>
          <w:color w:val="000000"/>
          <w:szCs w:val="24"/>
        </w:rPr>
        <w:t>, it is not allowed to overtake any other vehicles and it has to keep a minimum distance</w:t>
      </w:r>
      <w:r>
        <w:rPr>
          <w:rFonts w:ascii="Times New Roman" w:hAnsi="Times New Roman"/>
          <w:color w:val="000000"/>
          <w:szCs w:val="24"/>
          <w:lang w:eastAsia="zh-CN"/>
        </w:rPr>
        <w:t xml:space="preserve"> </w:t>
      </w:r>
      <w:proofErr w:type="spellStart"/>
      <w:r>
        <w:rPr>
          <w:rFonts w:ascii="Times New Roman" w:hAnsi="Times New Roman"/>
          <w:i/>
          <w:color w:val="000000"/>
          <w:szCs w:val="24"/>
          <w:lang w:eastAsia="zh-CN"/>
        </w:rPr>
        <w:t>G</w:t>
      </w:r>
      <w:r>
        <w:rPr>
          <w:rFonts w:ascii="Times New Roman" w:hAnsi="Times New Roman"/>
          <w:i/>
          <w:color w:val="000000"/>
          <w:szCs w:val="24"/>
          <w:vertAlign w:val="subscript"/>
          <w:lang w:eastAsia="zh-CN"/>
        </w:rPr>
        <w:t>min</w:t>
      </w:r>
      <w:proofErr w:type="spellEnd"/>
      <w:r>
        <w:rPr>
          <w:rFonts w:ascii="Times New Roman" w:hAnsi="Times New Roman"/>
          <w:color w:val="000000"/>
          <w:szCs w:val="24"/>
        </w:rPr>
        <w:t xml:space="preserve"> from vehicle in front of it (i.e., </w:t>
      </w:r>
      <w:proofErr w:type="spellStart"/>
      <w:r>
        <w:rPr>
          <w:rFonts w:ascii="Times New Roman" w:hAnsi="Times New Roman"/>
          <w:color w:val="000000"/>
          <w:szCs w:val="24"/>
        </w:rPr>
        <w:t>veh</w:t>
      </w:r>
      <w:proofErr w:type="spellEnd"/>
      <w:r>
        <w:rPr>
          <w:rFonts w:ascii="Times New Roman" w:hAnsi="Times New Roman"/>
          <w:color w:val="000000"/>
          <w:szCs w:val="24"/>
        </w:rPr>
        <w:t xml:space="preserve"> </w:t>
      </w:r>
      <w:r>
        <w:rPr>
          <w:rFonts w:ascii="Times New Roman" w:hAnsi="Times New Roman"/>
          <w:i/>
          <w:color w:val="000000"/>
          <w:szCs w:val="24"/>
          <w:vertAlign w:val="subscript"/>
        </w:rPr>
        <w:t>j-1</w:t>
      </w:r>
      <w:r>
        <w:rPr>
          <w:rFonts w:ascii="Times New Roman" w:hAnsi="Times New Roman"/>
          <w:color w:val="000000"/>
          <w:szCs w:val="24"/>
        </w:rPr>
        <w:t>).</w:t>
      </w:r>
      <w:r>
        <w:rPr>
          <w:rFonts w:ascii="Times New Roman" w:hAnsi="Times New Roman"/>
          <w:color w:val="000000"/>
          <w:szCs w:val="24"/>
          <w:lang w:eastAsia="zh-CN"/>
        </w:rPr>
        <w:t xml:space="preserve"> For two consecutive vehicles </w:t>
      </w:r>
      <w:r>
        <w:rPr>
          <w:rFonts w:ascii="Times New Roman" w:hAnsi="Times New Roman"/>
          <w:i/>
          <w:color w:val="000000"/>
          <w:szCs w:val="24"/>
          <w:lang w:eastAsia="zh-CN"/>
        </w:rPr>
        <w:t>veh</w:t>
      </w:r>
      <w:r>
        <w:rPr>
          <w:rFonts w:ascii="Times New Roman" w:hAnsi="Times New Roman"/>
          <w:i/>
          <w:color w:val="000000"/>
          <w:szCs w:val="24"/>
          <w:vertAlign w:val="subscript"/>
          <w:lang w:eastAsia="zh-CN"/>
        </w:rPr>
        <w:t>i</w:t>
      </w:r>
      <w:proofErr w:type="gramStart"/>
      <w:r>
        <w:rPr>
          <w:rFonts w:ascii="Times New Roman" w:hAnsi="Times New Roman"/>
          <w:i/>
          <w:color w:val="000000"/>
          <w:szCs w:val="24"/>
          <w:vertAlign w:val="subscript"/>
          <w:lang w:eastAsia="zh-CN"/>
        </w:rPr>
        <w:t>,j</w:t>
      </w:r>
      <w:proofErr w:type="gramEnd"/>
      <w:r>
        <w:rPr>
          <w:rFonts w:ascii="Times New Roman" w:hAnsi="Times New Roman"/>
          <w:i/>
          <w:color w:val="000000"/>
          <w:szCs w:val="24"/>
          <w:vertAlign w:val="subscript"/>
          <w:lang w:eastAsia="zh-CN"/>
        </w:rPr>
        <w:t>-1</w:t>
      </w:r>
      <w:r>
        <w:rPr>
          <w:rFonts w:ascii="Times New Roman" w:hAnsi="Times New Roman"/>
          <w:color w:val="000000"/>
          <w:szCs w:val="24"/>
          <w:lang w:eastAsia="zh-CN"/>
        </w:rPr>
        <w:t xml:space="preserve"> and </w:t>
      </w:r>
      <w:proofErr w:type="spellStart"/>
      <w:r>
        <w:rPr>
          <w:rFonts w:ascii="Times New Roman" w:hAnsi="Times New Roman"/>
          <w:i/>
          <w:color w:val="000000"/>
          <w:szCs w:val="24"/>
          <w:lang w:eastAsia="zh-CN"/>
        </w:rPr>
        <w:t>veh</w:t>
      </w:r>
      <w:r>
        <w:rPr>
          <w:rFonts w:ascii="Times New Roman" w:hAnsi="Times New Roman"/>
          <w:i/>
          <w:color w:val="000000"/>
          <w:szCs w:val="24"/>
          <w:vertAlign w:val="subscript"/>
          <w:lang w:eastAsia="zh-CN"/>
        </w:rPr>
        <w:t>i,j</w:t>
      </w:r>
      <w:proofErr w:type="spellEnd"/>
      <w:r>
        <w:rPr>
          <w:rFonts w:ascii="Times New Roman" w:hAnsi="Times New Roman"/>
          <w:color w:val="000000"/>
          <w:szCs w:val="24"/>
          <w:lang w:eastAsia="zh-CN"/>
        </w:rPr>
        <w:t xml:space="preserve"> in </w:t>
      </w:r>
      <w:proofErr w:type="spellStart"/>
      <w:r>
        <w:rPr>
          <w:rFonts w:ascii="Times New Roman" w:hAnsi="Times New Roman"/>
          <w:i/>
          <w:color w:val="000000"/>
          <w:szCs w:val="24"/>
          <w:lang w:eastAsia="zh-CN"/>
        </w:rPr>
        <w:t>lane</w:t>
      </w:r>
      <w:r>
        <w:rPr>
          <w:rFonts w:ascii="Times New Roman" w:hAnsi="Times New Roman"/>
          <w:i/>
          <w:color w:val="000000"/>
          <w:szCs w:val="24"/>
          <w:vertAlign w:val="subscript"/>
          <w:lang w:eastAsia="zh-CN"/>
        </w:rPr>
        <w:t>i</w:t>
      </w:r>
      <w:proofErr w:type="spellEnd"/>
      <w:r>
        <w:rPr>
          <w:rFonts w:ascii="Times New Roman" w:hAnsi="Times New Roman"/>
          <w:color w:val="000000"/>
          <w:szCs w:val="24"/>
        </w:rPr>
        <w:t>, the following constraints must be satisfied:</w:t>
      </w:r>
      <w:r>
        <w:rPr>
          <w:rFonts w:ascii="Times New Roman" w:hAnsi="Times New Roman"/>
          <w:i/>
          <w:color w:val="000000"/>
          <w:szCs w:val="24"/>
        </w:rPr>
        <w:t xml:space="preserve"> </w:t>
      </w:r>
    </w:p>
    <w:p w:rsidR="002B6A10" w:rsidRDefault="00B660F5">
      <w:pPr>
        <w:spacing w:line="480" w:lineRule="auto"/>
        <w:ind w:firstLine="720"/>
        <w:jc w:val="right"/>
        <w:rPr>
          <w:rFonts w:ascii="Times New Roman" w:hAnsi="Times New Roman"/>
          <w:color w:val="000000"/>
          <w:szCs w:val="24"/>
        </w:rPr>
      </w:pPr>
      <m:oMath>
        <m:sSub>
          <m:sSubPr>
            <m:ctrlPr>
              <w:rPr>
                <w:rFonts w:ascii="Cambria Math" w:hAnsi="Cambria Math"/>
              </w:rPr>
            </m:ctrlPr>
          </m:sSubPr>
          <m:e>
            <m:r>
              <w:rPr>
                <w:rFonts w:ascii="Cambria Math" w:hAnsi="Cambria Math"/>
              </w:rPr>
              <m:t>G</m:t>
            </m:r>
          </m:e>
          <m:sub>
            <m:r>
              <w:rPr>
                <w:rFonts w:ascii="Cambria Math" w:hAnsi="Cambria Math"/>
              </w:rPr>
              <m:t>min</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sub>
            </m:sSub>
          </m:e>
        </m:d>
      </m:oMath>
      <w:r>
        <w:rPr>
          <w:rFonts w:ascii="Times New Roman" w:hAnsi="Times New Roman"/>
          <w:color w:val="000000"/>
          <w:szCs w:val="24"/>
          <w:lang w:eastAsia="zh-CN"/>
        </w:rPr>
        <w:t xml:space="preserve">     </w:t>
      </w:r>
      <m:oMath>
        <m:r>
          <w:rPr>
            <w:rFonts w:ascii="Cambria Math" w:hAnsi="Cambria Math"/>
          </w:rPr>
          <m:t>∀</m:t>
        </m:r>
        <m:r>
          <w:rPr>
            <w:rFonts w:ascii="Cambria Math" w:hAnsi="Cambria Math"/>
          </w:rPr>
          <m:t>i</m:t>
        </m:r>
        <m:r>
          <w:rPr>
            <w:rFonts w:ascii="Cambria Math" w:hAnsi="Cambria Math"/>
          </w:rPr>
          <m:t>,</m:t>
        </m:r>
        <m:r>
          <w:rPr>
            <w:rFonts w:ascii="Cambria Math" w:hAnsi="Cambria Math"/>
          </w:rPr>
          <m:t>k</m:t>
        </m:r>
        <m:r>
          <w:rPr>
            <w:rFonts w:ascii="Cambria Math" w:hAnsi="Cambria Math"/>
          </w:rPr>
          <m:t>;</m:t>
        </m:r>
        <m:r>
          <w:rPr>
            <w:rFonts w:ascii="Cambria Math" w:hAnsi="Cambria Math"/>
          </w:rPr>
          <m:t>j</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i</m:t>
            </m:r>
          </m:sub>
        </m:sSub>
      </m:oMath>
      <w:r>
        <w:rPr>
          <w:rFonts w:ascii="Times New Roman" w:hAnsi="Times New Roman"/>
          <w:color w:val="000000"/>
          <w:szCs w:val="24"/>
        </w:rPr>
        <w:t xml:space="preserve">                           (4)</w:t>
      </w:r>
    </w:p>
    <w:p w:rsidR="002B6A10" w:rsidRDefault="00B660F5">
      <w:pPr>
        <w:spacing w:line="480" w:lineRule="auto"/>
        <w:ind w:firstLine="720"/>
        <w:jc w:val="both"/>
        <w:rPr>
          <w:rFonts w:ascii="Times New Roman" w:hAnsi="Times New Roman"/>
          <w:color w:val="000000"/>
          <w:szCs w:val="24"/>
        </w:rPr>
      </w:pPr>
      <w:r>
        <w:rPr>
          <w:rFonts w:ascii="Times New Roman" w:hAnsi="Times New Roman"/>
          <w:color w:val="000000"/>
          <w:szCs w:val="24"/>
        </w:rPr>
        <w:lastRenderedPageBreak/>
        <w:t xml:space="preserve">3) </w:t>
      </w:r>
      <w:r>
        <w:rPr>
          <w:rFonts w:ascii="Times New Roman" w:hAnsi="Times New Roman"/>
          <w:i/>
          <w:color w:val="000000"/>
          <w:szCs w:val="24"/>
        </w:rPr>
        <w:t>Mutual exclusion constraints</w:t>
      </w:r>
      <w:r>
        <w:rPr>
          <w:rFonts w:ascii="Times New Roman" w:hAnsi="Times New Roman"/>
          <w:color w:val="000000"/>
          <w:szCs w:val="24"/>
        </w:rPr>
        <w:t>: These constraints ensure th</w:t>
      </w:r>
      <w:r>
        <w:rPr>
          <w:rFonts w:ascii="Times New Roman" w:hAnsi="Times New Roman"/>
          <w:color w:val="000000"/>
          <w:szCs w:val="24"/>
        </w:rPr>
        <w:t>at any pair of highway and ramp vehicles maintains a safe distance when one of them arrives at the merging point.</w:t>
      </w:r>
    </w:p>
    <w:p w:rsidR="002B6A10" w:rsidRDefault="00B660F5">
      <w:pPr>
        <w:spacing w:line="480" w:lineRule="auto"/>
        <w:ind w:firstLine="720"/>
        <w:jc w:val="right"/>
        <w:rPr>
          <w:rFonts w:ascii="Times New Roman" w:hAnsi="Times New Roman"/>
          <w:color w:val="000000"/>
          <w:szCs w:val="24"/>
        </w:rPr>
      </w:pPr>
      <m:oMath>
        <m:sSub>
          <m:sSubPr>
            <m:ctrlPr>
              <w:rPr>
                <w:rFonts w:ascii="Cambria Math" w:hAnsi="Cambria Math"/>
              </w:rPr>
            </m:ctrlPr>
          </m:sSubPr>
          <m:e>
            <m:r>
              <w:rPr>
                <w:rFonts w:ascii="Cambria Math" w:hAnsi="Cambria Math"/>
              </w:rPr>
              <m:t>G</m:t>
            </m:r>
          </m:e>
          <m:sub>
            <m:r>
              <w:rPr>
                <w:rFonts w:ascii="Cambria Math" w:hAnsi="Cambria Math"/>
              </w:rPr>
              <m:t>min</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sub>
                </m:sSub>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sub>
                </m:sSub>
              </m:sub>
            </m:sSub>
          </m:e>
        </m:d>
      </m:oMath>
      <w:r>
        <w:rPr>
          <w:rFonts w:ascii="Times New Roman" w:hAnsi="Times New Roman"/>
          <w:color w:val="000000"/>
          <w:szCs w:val="24"/>
          <w:lang w:eastAsia="zh-CN"/>
        </w:rPr>
        <w:t xml:space="preserve"> </w:t>
      </w:r>
      <m:oMath>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r>
          <w:rPr>
            <w:rFonts w:ascii="Cambria Math" w:hAnsi="Cambria Math"/>
          </w:rPr>
          <m:t>p</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2</m:t>
            </m:r>
          </m:sub>
        </m:sSub>
      </m:oMath>
      <w:r>
        <w:rPr>
          <w:rFonts w:ascii="Times New Roman" w:hAnsi="Times New Roman"/>
          <w:color w:val="000000"/>
          <w:szCs w:val="24"/>
        </w:rPr>
        <w:t xml:space="preserve">  </w:t>
      </w:r>
      <w:r>
        <w:rPr>
          <w:rFonts w:ascii="Times New Roman" w:hAnsi="Times New Roman"/>
          <w:color w:val="000000"/>
          <w:szCs w:val="24"/>
          <w:lang w:eastAsia="zh-CN"/>
        </w:rPr>
        <w:t xml:space="preserve">        </w:t>
      </w:r>
      <w:r>
        <w:rPr>
          <w:rFonts w:ascii="Times New Roman" w:hAnsi="Times New Roman"/>
          <w:color w:val="000000"/>
          <w:szCs w:val="24"/>
        </w:rPr>
        <w:t xml:space="preserve">          (5)</w:t>
      </w:r>
    </w:p>
    <w:p w:rsidR="002B6A10" w:rsidRDefault="00B660F5">
      <w:pPr>
        <w:spacing w:line="480" w:lineRule="auto"/>
        <w:ind w:firstLine="720"/>
        <w:jc w:val="both"/>
        <w:rPr>
          <w:rFonts w:ascii="Times New Roman" w:hAnsi="Times New Roman"/>
          <w:color w:val="000000"/>
          <w:szCs w:val="24"/>
          <w:lang w:eastAsia="zh-CN"/>
        </w:rPr>
      </w:pPr>
      <w:r>
        <w:rPr>
          <w:rFonts w:ascii="Times New Roman" w:hAnsi="Times New Roman"/>
          <w:color w:val="000000"/>
          <w:szCs w:val="24"/>
        </w:rPr>
        <w:t xml:space="preserve">4) </w:t>
      </w:r>
      <w:r>
        <w:rPr>
          <w:rFonts w:ascii="Times New Roman" w:hAnsi="Times New Roman"/>
          <w:i/>
          <w:color w:val="000000"/>
          <w:szCs w:val="24"/>
          <w:lang w:eastAsia="zh-CN"/>
        </w:rPr>
        <w:t>C</w:t>
      </w:r>
      <w:r>
        <w:rPr>
          <w:rFonts w:ascii="Times New Roman" w:hAnsi="Times New Roman"/>
          <w:i/>
          <w:color w:val="000000"/>
          <w:szCs w:val="24"/>
        </w:rPr>
        <w:t>onsecutive acceleration constraints</w:t>
      </w:r>
      <w:r>
        <w:rPr>
          <w:rFonts w:ascii="Times New Roman" w:hAnsi="Times New Roman"/>
          <w:color w:val="000000"/>
          <w:szCs w:val="24"/>
        </w:rPr>
        <w:t>: These constraints limit</w:t>
      </w:r>
      <w:r>
        <w:rPr>
          <w:rFonts w:ascii="Times New Roman" w:hAnsi="Times New Roman"/>
          <w:color w:val="000000"/>
          <w:szCs w:val="24"/>
        </w:rPr>
        <w:t xml:space="preserve"> the acceleration changes to prevent aggressive driving behaviors</w:t>
      </w:r>
      <w:r>
        <w:rPr>
          <w:rFonts w:ascii="Times New Roman" w:hAnsi="Times New Roman"/>
          <w:color w:val="000000"/>
          <w:szCs w:val="24"/>
          <w:lang w:eastAsia="zh-CN"/>
        </w:rPr>
        <w:t>.</w:t>
      </w:r>
    </w:p>
    <w:p w:rsidR="002B6A10" w:rsidRDefault="00B660F5">
      <w:pPr>
        <w:spacing w:line="480" w:lineRule="auto"/>
        <w:ind w:firstLine="720"/>
        <w:jc w:val="right"/>
        <w:rPr>
          <w:rFonts w:ascii="Times New Roman" w:hAnsi="Times New Roman"/>
          <w:color w:val="000000"/>
          <w:szCs w:val="24"/>
          <w:lang w:eastAsia="zh-CN"/>
        </w:rPr>
      </w:pPr>
      <m:oMath>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Sub>
              <m:sSubPr>
                <m:ctrlPr>
                  <w:rPr>
                    <w:rFonts w:ascii="Cambria Math" w:hAnsi="Cambria Math"/>
                  </w:rPr>
                </m:ctrlPr>
              </m:sSubPr>
              <m:e>
                <m:r>
                  <w:rPr>
                    <w:rFonts w:ascii="Cambria Math" w:hAnsi="Cambria Math"/>
                  </w:rPr>
                  <m:t>⁡</m:t>
                </m:r>
              </m:e>
              <m:sub>
                <m:r>
                  <w:rPr>
                    <w:rFonts w:ascii="Cambria Math" w:hAnsi="Cambria Math"/>
                  </w:rPr>
                  <m:t>diff</m:t>
                </m:r>
              </m:sub>
            </m:sSub>
          </m:sub>
        </m:sSub>
      </m:oMath>
      <w:r>
        <w:rPr>
          <w:rFonts w:ascii="Times New Roman" w:hAnsi="Times New Roman"/>
          <w:color w:val="000000"/>
          <w:szCs w:val="24"/>
          <w:lang w:eastAsia="zh-CN"/>
        </w:rPr>
        <w:t xml:space="preserve"> </w:t>
      </w:r>
      <m:oMath>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r>
          <w:rPr>
            <w:rFonts w:ascii="Cambria Math" w:hAnsi="Cambria Math"/>
          </w:rPr>
          <m:t>=1,…,</m:t>
        </m:r>
        <m:r>
          <w:rPr>
            <w:rFonts w:ascii="Cambria Math" w:hAnsi="Cambria Math"/>
          </w:rPr>
          <m:t>m</m:t>
        </m:r>
        <m:r>
          <w:rPr>
            <w:rFonts w:ascii="Cambria Math" w:hAnsi="Cambria Math"/>
          </w:rPr>
          <m:t>-</m:t>
        </m:r>
        <m:r>
          <w:rPr>
            <w:rFonts w:ascii="Cambria Math" w:hAnsi="Cambria Math"/>
          </w:rPr>
          <m:t>1</m:t>
        </m:r>
      </m:oMath>
      <w:r>
        <w:rPr>
          <w:rFonts w:ascii="Times New Roman" w:hAnsi="Times New Roman"/>
          <w:color w:val="000000"/>
          <w:szCs w:val="24"/>
          <w:lang w:eastAsia="zh-CN"/>
        </w:rPr>
        <w:t xml:space="preserve">          </w:t>
      </w:r>
      <w:r>
        <w:rPr>
          <w:rFonts w:ascii="Times New Roman" w:hAnsi="Times New Roman"/>
          <w:color w:val="000000"/>
          <w:szCs w:val="24"/>
          <w:lang w:eastAsia="zh-CN"/>
        </w:rPr>
        <w:tab/>
        <w:t xml:space="preserve">          (6)</w:t>
      </w:r>
    </w:p>
    <w:p w:rsidR="002B6A10" w:rsidRDefault="00B660F5">
      <w:pPr>
        <w:spacing w:line="480" w:lineRule="auto"/>
        <w:ind w:firstLine="720"/>
        <w:jc w:val="both"/>
        <w:rPr>
          <w:rFonts w:ascii="Times New Roman" w:hAnsi="Times New Roman"/>
          <w:color w:val="000000"/>
          <w:szCs w:val="24"/>
        </w:rPr>
      </w:pPr>
      <w:r>
        <w:rPr>
          <w:rFonts w:ascii="Times New Roman" w:hAnsi="Times New Roman"/>
          <w:color w:val="000000"/>
          <w:szCs w:val="24"/>
        </w:rPr>
        <w:t xml:space="preserve">5) </w:t>
      </w:r>
      <w:r>
        <w:rPr>
          <w:rFonts w:ascii="Times New Roman" w:hAnsi="Times New Roman"/>
          <w:i/>
          <w:color w:val="000000"/>
          <w:szCs w:val="24"/>
        </w:rPr>
        <w:t>Equality constraints</w:t>
      </w:r>
      <w:r>
        <w:rPr>
          <w:rFonts w:ascii="Times New Roman" w:hAnsi="Times New Roman"/>
          <w:color w:val="000000"/>
          <w:szCs w:val="24"/>
          <w:lang w:eastAsia="zh-CN"/>
        </w:rPr>
        <w:t>: The following constraints describe the relationships among speed, accelera</w:t>
      </w:r>
      <w:r>
        <w:rPr>
          <w:rFonts w:ascii="Times New Roman" w:hAnsi="Times New Roman"/>
          <w:color w:val="000000"/>
          <w:szCs w:val="24"/>
          <w:lang w:eastAsia="zh-CN"/>
        </w:rPr>
        <w:t>tion, and distance.  A</w:t>
      </w:r>
      <w:r>
        <w:rPr>
          <w:rFonts w:ascii="Times New Roman" w:hAnsi="Times New Roman"/>
          <w:color w:val="000000"/>
          <w:szCs w:val="24"/>
        </w:rPr>
        <w:t>cceleration is the derivative of velocity with respect to time, and velocity is the derivative of distance traveled to time.</w:t>
      </w:r>
    </w:p>
    <w:p w:rsidR="002B6A10" w:rsidRDefault="00B660F5">
      <w:pPr>
        <w:spacing w:line="480" w:lineRule="auto"/>
        <w:ind w:firstLine="720"/>
        <w:jc w:val="right"/>
        <w:rPr>
          <w:rFonts w:ascii="Cambria Math" w:hAnsi="Cambria Math"/>
          <w:color w:val="000000"/>
          <w:szCs w:val="24"/>
          <w:lang w:eastAsia="zh-CN"/>
        </w:rPr>
      </w:pPr>
      <m:oMath>
        <m:eqArr>
          <m:eqArrPr>
            <m:ctrlPr>
              <w:rPr>
                <w:rFonts w:ascii="Cambria Math" w:hAnsi="Cambria Math"/>
              </w:rPr>
            </m:ctrlPr>
          </m:eqArrPr>
          <m:e>
            <m:r>
              <w:rPr>
                <w:rFonts w:ascii="Cambria Math" w:hAnsi="Cambria Math"/>
              </w:rPr>
              <m:t>x</m:t>
            </m:r>
          </m:e>
          <m:e>
            <m:f>
              <m:fPr>
                <m:type m:val="lin"/>
                <m:ctrlPr>
                  <w:rPr>
                    <w:rFonts w:ascii="Cambria Math" w:hAnsi="Cambria Math"/>
                  </w:rPr>
                </m:ctrlPr>
              </m:fPr>
              <m:num>
                <m:d>
                  <m:dPr>
                    <m:ctrlPr>
                      <w:rPr>
                        <w:rFonts w:ascii="Cambria Math" w:hAnsi="Cambria Math"/>
                      </w:rPr>
                    </m:ctrlPr>
                  </m:dPr>
                  <m:e/>
                  <m:e>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e>
                </m:d>
              </m:num>
              <m:den>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e>
          <m:e/>
        </m:eqArr>
      </m:oMath>
      <w:r>
        <w:rPr>
          <w:rFonts w:ascii="Cambria Math" w:hAnsi="Cambria Math"/>
          <w:color w:val="000000"/>
          <w:szCs w:val="24"/>
          <w:lang w:eastAsia="zh-CN"/>
        </w:rPr>
        <w:tab/>
      </w:r>
      <w:r>
        <w:rPr>
          <w:rFonts w:ascii="Cambria Math" w:hAnsi="Cambria Math"/>
          <w:color w:val="000000"/>
          <w:szCs w:val="24"/>
          <w:lang w:eastAsia="zh-CN"/>
        </w:rPr>
        <w:tab/>
      </w:r>
      <w:r>
        <w:rPr>
          <w:rFonts w:ascii="Cambria Math" w:hAnsi="Cambria Math"/>
          <w:color w:val="000000"/>
          <w:szCs w:val="24"/>
          <w:lang w:eastAsia="zh-CN"/>
        </w:rPr>
        <w:tab/>
      </w:r>
      <w:r>
        <w:rPr>
          <w:rFonts w:ascii="Cambria Math" w:hAnsi="Cambria Math"/>
          <w:color w:val="000000"/>
          <w:szCs w:val="24"/>
          <w:lang w:eastAsia="zh-CN"/>
        </w:rPr>
        <w:tab/>
        <w:t xml:space="preserve"> (7)</w:t>
      </w:r>
    </w:p>
    <w:p w:rsidR="002B6A10" w:rsidRDefault="00B660F5">
      <w:pPr>
        <w:spacing w:line="480" w:lineRule="auto"/>
        <w:ind w:firstLine="720"/>
        <w:jc w:val="right"/>
        <w:rPr>
          <w:rFonts w:ascii="Cambria Math" w:hAnsi="Cambria Math"/>
          <w:color w:val="000000"/>
          <w:szCs w:val="24"/>
          <w:lang w:eastAsia="zh-CN"/>
        </w:rPr>
      </w:pPr>
      <m:oMath>
        <m:eqArr>
          <m:eqArrPr>
            <m:ctrlPr>
              <w:rPr>
                <w:rFonts w:ascii="Cambria Math" w:hAnsi="Cambria Math"/>
              </w:rPr>
            </m:ctrlPr>
          </m:eqArrPr>
          <m:e>
            <m:r>
              <w:rPr>
                <w:rFonts w:ascii="Cambria Math" w:hAnsi="Cambria Math"/>
              </w:rPr>
              <m:t>v</m:t>
            </m:r>
          </m:e>
          <m:e>
            <m:f>
              <m:fPr>
                <m:type m:val="lin"/>
                <m:ctrlPr>
                  <w:rPr>
                    <w:rFonts w:ascii="Cambria Math" w:hAnsi="Cambria Math"/>
                  </w:rPr>
                </m:ctrlPr>
              </m:fPr>
              <m:num>
                <m:d>
                  <m:dPr>
                    <m:ctrlPr>
                      <w:rPr>
                        <w:rFonts w:ascii="Cambria Math" w:hAnsi="Cambria Math"/>
                      </w:rPr>
                    </m:ctrlPr>
                  </m:dPr>
                  <m:e/>
                  <m:e>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e>
                </m:d>
              </m:num>
              <m:den>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e>
          <m:e/>
        </m:eqArr>
      </m:oMath>
      <w:r>
        <w:rPr>
          <w:rFonts w:ascii="Cambria Math" w:hAnsi="Cambria Math"/>
          <w:color w:val="000000"/>
          <w:szCs w:val="24"/>
          <w:lang w:eastAsia="zh-CN"/>
        </w:rPr>
        <w:tab/>
      </w:r>
      <w:r>
        <w:rPr>
          <w:rFonts w:ascii="Cambria Math" w:hAnsi="Cambria Math"/>
          <w:color w:val="000000"/>
          <w:szCs w:val="24"/>
          <w:lang w:eastAsia="zh-CN"/>
        </w:rPr>
        <w:tab/>
      </w:r>
      <w:r>
        <w:rPr>
          <w:rFonts w:ascii="Cambria Math" w:hAnsi="Cambria Math"/>
          <w:color w:val="000000"/>
          <w:szCs w:val="24"/>
          <w:lang w:eastAsia="zh-CN"/>
        </w:rPr>
        <w:tab/>
      </w:r>
      <w:r>
        <w:rPr>
          <w:rFonts w:ascii="Cambria Math" w:hAnsi="Cambria Math"/>
          <w:color w:val="000000"/>
          <w:szCs w:val="24"/>
          <w:lang w:eastAsia="zh-CN"/>
        </w:rPr>
        <w:tab/>
        <w:t xml:space="preserve"> (8)</w:t>
      </w:r>
    </w:p>
    <w:p w:rsidR="002B6A10" w:rsidRDefault="002B6A10">
      <w:pPr>
        <w:spacing w:line="480" w:lineRule="auto"/>
        <w:ind w:firstLine="720"/>
        <w:jc w:val="right"/>
        <w:rPr>
          <w:rFonts w:ascii="Cambria Math" w:hAnsi="Cambria Math"/>
          <w:color w:val="000000"/>
          <w:szCs w:val="24"/>
          <w:lang w:eastAsia="zh-CN"/>
        </w:rPr>
      </w:pPr>
    </w:p>
    <w:p w:rsidR="002B6A10" w:rsidRDefault="00B660F5">
      <w:pPr>
        <w:spacing w:line="480" w:lineRule="auto"/>
        <w:ind w:firstLine="720"/>
        <w:jc w:val="both"/>
        <w:rPr>
          <w:rFonts w:ascii="Times New Roman" w:hAnsi="Times New Roman"/>
          <w:color w:val="000000"/>
          <w:szCs w:val="24"/>
          <w:lang w:eastAsia="zh-CN"/>
        </w:rPr>
      </w:pPr>
      <w:r>
        <w:rPr>
          <w:rFonts w:ascii="Times New Roman" w:hAnsi="Times New Roman"/>
          <w:color w:val="000000"/>
          <w:szCs w:val="24"/>
        </w:rPr>
        <w:t xml:space="preserve">6) </w:t>
      </w:r>
      <w:r>
        <w:rPr>
          <w:rFonts w:ascii="Times New Roman" w:hAnsi="Times New Roman"/>
          <w:i/>
          <w:color w:val="000000"/>
          <w:szCs w:val="24"/>
          <w:lang w:eastAsia="zh-CN"/>
        </w:rPr>
        <w:t>L</w:t>
      </w:r>
      <w:r>
        <w:rPr>
          <w:rFonts w:ascii="Times New Roman" w:hAnsi="Times New Roman"/>
          <w:i/>
          <w:color w:val="000000"/>
          <w:szCs w:val="24"/>
        </w:rPr>
        <w:t>ower and upper bounds for accelerations</w:t>
      </w:r>
      <w:r>
        <w:rPr>
          <w:rFonts w:ascii="Times New Roman" w:hAnsi="Times New Roman"/>
          <w:color w:val="000000"/>
          <w:szCs w:val="24"/>
          <w:lang w:eastAsia="zh-CN"/>
        </w:rPr>
        <w:t xml:space="preserve">: each vehicle should maintain an acceleration that is no more that </w:t>
      </w:r>
      <m:oMath>
        <m:sSub>
          <m:sSubPr>
            <m:ctrlPr>
              <w:rPr>
                <w:rFonts w:ascii="Cambria Math" w:hAnsi="Cambria Math"/>
              </w:rPr>
            </m:ctrlPr>
          </m:sSubPr>
          <m:e>
            <m:r>
              <w:rPr>
                <w:rFonts w:ascii="Cambria Math" w:hAnsi="Cambria Math"/>
              </w:rPr>
              <m:t>a</m:t>
            </m:r>
          </m:e>
          <m:sub>
            <m:r>
              <w:rPr>
                <w:rFonts w:ascii="Cambria Math" w:hAnsi="Cambria Math"/>
              </w:rPr>
              <m:t>max</m:t>
            </m:r>
          </m:sub>
        </m:sSub>
      </m:oMath>
      <w:r>
        <w:rPr>
          <w:rFonts w:ascii="Times New Roman" w:hAnsi="Times New Roman"/>
          <w:color w:val="000000"/>
          <w:szCs w:val="24"/>
          <w:lang w:eastAsia="zh-CN"/>
        </w:rPr>
        <w:t xml:space="preserve"> and no less that </w:t>
      </w:r>
      <m:oMath>
        <m:sSub>
          <m:sSubPr>
            <m:ctrlPr>
              <w:rPr>
                <w:rFonts w:ascii="Cambria Math" w:hAnsi="Cambria Math"/>
              </w:rPr>
            </m:ctrlPr>
          </m:sSubPr>
          <m:e>
            <m:r>
              <w:rPr>
                <w:rFonts w:ascii="Cambria Math" w:hAnsi="Cambria Math"/>
              </w:rPr>
              <m:t>a</m:t>
            </m:r>
          </m:e>
          <m:sub>
            <m:r>
              <w:rPr>
                <w:rFonts w:ascii="Cambria Math" w:hAnsi="Cambria Math"/>
              </w:rPr>
              <m:t>min</m:t>
            </m:r>
          </m:sub>
        </m:sSub>
      </m:oMath>
      <w:r>
        <w:rPr>
          <w:rFonts w:ascii="Times New Roman" w:hAnsi="Times New Roman"/>
          <w:color w:val="000000"/>
          <w:szCs w:val="24"/>
          <w:lang w:eastAsia="zh-CN"/>
        </w:rPr>
        <w:t xml:space="preserve"> at each time step.</w:t>
      </w:r>
    </w:p>
    <w:p w:rsidR="002B6A10" w:rsidRDefault="00B660F5">
      <w:pPr>
        <w:spacing w:line="480" w:lineRule="auto"/>
        <w:ind w:firstLine="720"/>
        <w:jc w:val="right"/>
        <w:rPr>
          <w:rFonts w:ascii="Times New Roman" w:hAnsi="Times New Roman"/>
          <w:color w:val="000000"/>
          <w:szCs w:val="24"/>
        </w:rPr>
      </w:pPr>
      <m:oMath>
        <m:sSub>
          <m:sSubPr>
            <m:ctrlPr>
              <w:rPr>
                <w:rFonts w:ascii="Cambria Math" w:hAnsi="Cambria Math"/>
              </w:rPr>
            </m:ctrlPr>
          </m:sSubPr>
          <m:e>
            <m:r>
              <w:rPr>
                <w:rFonts w:ascii="Cambria Math" w:hAnsi="Cambria Math"/>
              </w:rPr>
              <m:t>a</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ub>
        </m:sSub>
      </m:oMath>
      <w:r>
        <w:rPr>
          <w:rFonts w:ascii="Times New Roman" w:hAnsi="Times New Roman"/>
          <w:color w:val="000000"/>
          <w:szCs w:val="24"/>
        </w:rPr>
        <w:t xml:space="preserve">                            </w:t>
      </w:r>
      <w:r>
        <w:rPr>
          <w:rFonts w:ascii="Times New Roman" w:hAnsi="Times New Roman"/>
          <w:color w:val="000000"/>
          <w:szCs w:val="24"/>
          <w:lang w:eastAsia="zh-CN"/>
        </w:rPr>
        <w:t xml:space="preserve">             </w:t>
      </w:r>
      <w:r>
        <w:rPr>
          <w:rFonts w:ascii="Times New Roman" w:hAnsi="Times New Roman"/>
          <w:color w:val="000000"/>
          <w:szCs w:val="24"/>
        </w:rPr>
        <w:t xml:space="preserve">        </w:t>
      </w:r>
      <w:r>
        <w:rPr>
          <w:rFonts w:ascii="Times New Roman" w:hAnsi="Times New Roman"/>
          <w:color w:val="000000"/>
          <w:szCs w:val="24"/>
        </w:rPr>
        <w:t xml:space="preserve">    (9)</w:t>
      </w:r>
    </w:p>
    <w:p w:rsidR="002B6A10" w:rsidRDefault="00B660F5">
      <w:pPr>
        <w:spacing w:line="480" w:lineRule="auto"/>
        <w:jc w:val="both"/>
        <w:rPr>
          <w:rFonts w:ascii="Times New Roman" w:hAnsi="Times New Roman"/>
          <w:b/>
          <w:color w:val="000000"/>
          <w:szCs w:val="24"/>
          <w:lang w:eastAsia="zh-CN"/>
        </w:rPr>
      </w:pPr>
      <w:r>
        <w:rPr>
          <w:rFonts w:ascii="Times New Roman" w:hAnsi="Times New Roman"/>
          <w:b/>
          <w:color w:val="000000"/>
          <w:szCs w:val="24"/>
        </w:rPr>
        <w:t>System input:</w:t>
      </w:r>
      <w:r>
        <w:rPr>
          <w:rFonts w:ascii="Times New Roman" w:hAnsi="Times New Roman"/>
          <w:b/>
          <w:color w:val="000000"/>
          <w:szCs w:val="24"/>
          <w:lang w:eastAsia="zh-CN"/>
        </w:rPr>
        <w:t xml:space="preserve"> </w:t>
      </w:r>
    </w:p>
    <w:p w:rsidR="002B6A10" w:rsidRDefault="00B660F5">
      <w:pPr>
        <w:spacing w:line="480" w:lineRule="auto"/>
        <w:ind w:firstLine="720"/>
        <w:jc w:val="both"/>
        <w:rPr>
          <w:rFonts w:ascii="Times New Roman" w:hAnsi="Times New Roman"/>
          <w:color w:val="000000"/>
          <w:szCs w:val="24"/>
          <w:lang w:eastAsia="zh-CN"/>
        </w:rPr>
      </w:pPr>
      <w:r>
        <w:rPr>
          <w:rFonts w:ascii="Times New Roman" w:hAnsi="Times New Roman"/>
          <w:color w:val="000000"/>
          <w:szCs w:val="24"/>
          <w:lang w:eastAsia="zh-CN"/>
        </w:rPr>
        <w:t xml:space="preserve">Based on the </w:t>
      </w:r>
      <w:r>
        <w:rPr>
          <w:rFonts w:ascii="Times New Roman" w:hAnsi="Times New Roman"/>
          <w:color w:val="000000"/>
          <w:szCs w:val="24"/>
        </w:rPr>
        <w:t>above</w:t>
      </w:r>
      <w:r>
        <w:rPr>
          <w:rFonts w:ascii="Times New Roman" w:hAnsi="Times New Roman"/>
          <w:color w:val="000000"/>
          <w:szCs w:val="24"/>
          <w:lang w:eastAsia="zh-CN"/>
        </w:rPr>
        <w:t xml:space="preserve"> constraints, the following values are needed as the input to the optimization model. </w:t>
      </w:r>
    </w:p>
    <w:tbl>
      <w:tblPr>
        <w:tblW w:w="0" w:type="auto"/>
        <w:tblInd w:w="558" w:type="dxa"/>
        <w:tblBorders>
          <w:top w:val="nil"/>
          <w:left w:val="nil"/>
          <w:bottom w:val="nil"/>
          <w:right w:val="nil"/>
          <w:insideH w:val="nil"/>
          <w:insideV w:val="nil"/>
        </w:tblBorders>
        <w:tblLook w:val="04A0" w:firstRow="1" w:lastRow="0" w:firstColumn="1" w:lastColumn="0" w:noHBand="0" w:noVBand="1"/>
      </w:tblPr>
      <w:tblGrid>
        <w:gridCol w:w="1439"/>
        <w:gridCol w:w="1620"/>
      </w:tblGrid>
      <w:tr w:rsidR="002B6A10">
        <w:trPr>
          <w:trHeight w:val="364"/>
        </w:trPr>
        <w:tc>
          <w:tcPr>
            <w:tcW w:w="1439" w:type="dxa"/>
            <w:tcBorders>
              <w:top w:val="nil"/>
              <w:left w:val="nil"/>
              <w:bottom w:val="nil"/>
              <w:right w:val="nil"/>
            </w:tcBorders>
            <w:shd w:val="clear" w:color="auto" w:fill="auto"/>
            <w:vAlign w:val="bottom"/>
          </w:tcPr>
          <w:p w:rsidR="002B6A10" w:rsidRDefault="00B660F5">
            <w:pPr>
              <w:ind w:firstLine="1440"/>
            </w:pPr>
            <m:oMathPara>
              <m:oMath>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sub>
                </m:sSub>
              </m:oMath>
            </m:oMathPara>
          </w:p>
        </w:tc>
        <w:tc>
          <w:tcPr>
            <w:tcW w:w="1620" w:type="dxa"/>
            <w:tcBorders>
              <w:top w:val="nil"/>
              <w:left w:val="nil"/>
              <w:bottom w:val="nil"/>
              <w:right w:val="nil"/>
            </w:tcBorders>
            <w:shd w:val="clear" w:color="auto" w:fill="auto"/>
            <w:vAlign w:val="bottom"/>
          </w:tcPr>
          <w:p w:rsidR="002B6A10" w:rsidRDefault="00B660F5">
            <w:pPr>
              <w:ind w:firstLine="1440"/>
            </w:pPr>
            <m:oMathPara>
              <m:oMath>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m:oMathPara>
          </w:p>
        </w:tc>
      </w:tr>
      <w:tr w:rsidR="002B6A10">
        <w:trPr>
          <w:trHeight w:val="364"/>
        </w:trPr>
        <w:tc>
          <w:tcPr>
            <w:tcW w:w="1439" w:type="dxa"/>
            <w:tcBorders>
              <w:top w:val="nil"/>
              <w:left w:val="nil"/>
              <w:bottom w:val="nil"/>
              <w:right w:val="nil"/>
            </w:tcBorders>
            <w:shd w:val="clear" w:color="auto" w:fill="auto"/>
            <w:vAlign w:val="bottom"/>
          </w:tcPr>
          <w:p w:rsidR="002B6A10" w:rsidRDefault="00B660F5">
            <w:pPr>
              <w:ind w:firstLine="1440"/>
            </w:pPr>
            <m:oMathPara>
              <m:oMath>
                <m:sSub>
                  <m:sSubPr>
                    <m:ctrlPr>
                      <w:rPr>
                        <w:rFonts w:ascii="Cambria Math" w:hAnsi="Cambria Math"/>
                      </w:rPr>
                    </m:ctrlPr>
                  </m:sSubPr>
                  <m:e>
                    <m:r>
                      <w:rPr>
                        <w:rFonts w:ascii="Cambria Math" w:hAnsi="Cambria Math"/>
                      </w:rPr>
                      <m:t>v</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sub>
                </m:sSub>
              </m:oMath>
            </m:oMathPara>
          </w:p>
        </w:tc>
        <w:tc>
          <w:tcPr>
            <w:tcW w:w="1620" w:type="dxa"/>
            <w:tcBorders>
              <w:top w:val="nil"/>
              <w:left w:val="nil"/>
              <w:bottom w:val="nil"/>
              <w:right w:val="nil"/>
            </w:tcBorders>
            <w:shd w:val="clear" w:color="auto" w:fill="auto"/>
            <w:vAlign w:val="bottom"/>
          </w:tcPr>
          <w:p w:rsidR="002B6A10" w:rsidRDefault="00B660F5">
            <w:pPr>
              <w:ind w:firstLine="1440"/>
            </w:pPr>
            <m:oMathPara>
              <m:oMath>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m:oMathPara>
          </w:p>
        </w:tc>
      </w:tr>
      <w:tr w:rsidR="002B6A10">
        <w:trPr>
          <w:trHeight w:val="364"/>
        </w:trPr>
        <w:tc>
          <w:tcPr>
            <w:tcW w:w="1439" w:type="dxa"/>
            <w:tcBorders>
              <w:top w:val="nil"/>
              <w:left w:val="nil"/>
              <w:bottom w:val="nil"/>
              <w:right w:val="nil"/>
            </w:tcBorders>
            <w:shd w:val="clear" w:color="auto" w:fill="auto"/>
            <w:vAlign w:val="bottom"/>
          </w:tcPr>
          <w:p w:rsidR="002B6A10" w:rsidRDefault="00B660F5">
            <w:pPr>
              <w:ind w:firstLine="1440"/>
            </w:pPr>
            <m:oMathPara>
              <m:oMath>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sub>
                </m:sSub>
              </m:oMath>
            </m:oMathPara>
          </w:p>
        </w:tc>
        <w:tc>
          <w:tcPr>
            <w:tcW w:w="1620" w:type="dxa"/>
            <w:tcBorders>
              <w:top w:val="nil"/>
              <w:left w:val="nil"/>
              <w:bottom w:val="nil"/>
              <w:right w:val="nil"/>
            </w:tcBorders>
            <w:shd w:val="clear" w:color="auto" w:fill="auto"/>
            <w:vAlign w:val="bottom"/>
          </w:tcPr>
          <w:p w:rsidR="002B6A10" w:rsidRDefault="00B660F5">
            <w:pPr>
              <w:ind w:firstLine="1440"/>
            </w:pPr>
            <m:oMathPara>
              <m:oMath>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m:oMathPara>
          </w:p>
        </w:tc>
      </w:tr>
      <w:tr w:rsidR="002B6A10">
        <w:trPr>
          <w:trHeight w:val="364"/>
        </w:trPr>
        <w:tc>
          <w:tcPr>
            <w:tcW w:w="1439" w:type="dxa"/>
            <w:tcBorders>
              <w:top w:val="nil"/>
              <w:left w:val="nil"/>
              <w:bottom w:val="nil"/>
              <w:right w:val="nil"/>
            </w:tcBorders>
            <w:shd w:val="clear" w:color="auto" w:fill="auto"/>
            <w:vAlign w:val="bottom"/>
          </w:tcPr>
          <w:p w:rsidR="002B6A10" w:rsidRDefault="00B660F5">
            <w:pPr>
              <w:ind w:firstLine="1440"/>
            </w:pPr>
            <m:oMathPara>
              <m:oMath>
                <m:sSub>
                  <m:sSubPr>
                    <m:ctrlPr>
                      <w:rPr>
                        <w:rFonts w:ascii="Cambria Math" w:hAnsi="Cambria Math"/>
                      </w:rPr>
                    </m:ctrlPr>
                  </m:sSubPr>
                  <m:e>
                    <m:r>
                      <w:rPr>
                        <w:rFonts w:ascii="Cambria Math" w:hAnsi="Cambria Math"/>
                      </w:rPr>
                      <m:t>v</m:t>
                    </m:r>
                  </m:e>
                  <m:sub>
                    <m:r>
                      <w:rPr>
                        <w:rFonts w:ascii="Cambria Math" w:hAnsi="Cambria Math"/>
                      </w:rPr>
                      <m:t>max</m:t>
                    </m:r>
                  </m:sub>
                </m:sSub>
              </m:oMath>
            </m:oMathPara>
          </w:p>
        </w:tc>
        <w:tc>
          <w:tcPr>
            <w:tcW w:w="1620" w:type="dxa"/>
            <w:tcBorders>
              <w:top w:val="nil"/>
              <w:left w:val="nil"/>
              <w:bottom w:val="nil"/>
              <w:right w:val="nil"/>
            </w:tcBorders>
            <w:shd w:val="clear" w:color="auto" w:fill="auto"/>
            <w:vAlign w:val="bottom"/>
          </w:tcPr>
          <w:p w:rsidR="002B6A10" w:rsidRDefault="00B660F5">
            <w:pPr>
              <w:ind w:firstLine="1440"/>
            </w:pPr>
            <m:oMathPara>
              <m:oMath>
                <m:sSub>
                  <m:sSubPr>
                    <m:ctrlPr>
                      <w:rPr>
                        <w:rFonts w:ascii="Cambria Math" w:hAnsi="Cambria Math"/>
                      </w:rPr>
                    </m:ctrlPr>
                  </m:sSubPr>
                  <m:e>
                    <m:r>
                      <w:rPr>
                        <w:rFonts w:ascii="Cambria Math" w:hAnsi="Cambria Math"/>
                      </w:rPr>
                      <m:t>v</m:t>
                    </m:r>
                  </m:e>
                  <m:sub>
                    <m:r>
                      <w:rPr>
                        <w:rFonts w:ascii="Cambria Math" w:hAnsi="Cambria Math"/>
                      </w:rPr>
                      <m:t>min</m:t>
                    </m:r>
                  </m:sub>
                </m:sSub>
              </m:oMath>
            </m:oMathPara>
          </w:p>
        </w:tc>
      </w:tr>
      <w:tr w:rsidR="002B6A10">
        <w:trPr>
          <w:trHeight w:val="364"/>
        </w:trPr>
        <w:tc>
          <w:tcPr>
            <w:tcW w:w="1439" w:type="dxa"/>
            <w:tcBorders>
              <w:top w:val="nil"/>
              <w:left w:val="nil"/>
              <w:bottom w:val="nil"/>
              <w:right w:val="nil"/>
            </w:tcBorders>
            <w:shd w:val="clear" w:color="auto" w:fill="auto"/>
            <w:vAlign w:val="bottom"/>
          </w:tcPr>
          <w:p w:rsidR="002B6A10" w:rsidRDefault="00B660F5">
            <w:pPr>
              <w:ind w:firstLine="1440"/>
            </w:pPr>
            <m:oMathPara>
              <m:oMath>
                <m:sSub>
                  <m:sSubPr>
                    <m:ctrlPr>
                      <w:rPr>
                        <w:rFonts w:ascii="Cambria Math" w:hAnsi="Cambria Math"/>
                      </w:rPr>
                    </m:ctrlPr>
                  </m:sSubPr>
                  <m:e>
                    <m:r>
                      <w:rPr>
                        <w:rFonts w:ascii="Cambria Math" w:hAnsi="Cambria Math"/>
                      </w:rPr>
                      <m:t>G</m:t>
                    </m:r>
                  </m:e>
                  <m:sub>
                    <m:r>
                      <w:rPr>
                        <w:rFonts w:ascii="Cambria Math" w:hAnsi="Cambria Math"/>
                      </w:rPr>
                      <m:t>min</m:t>
                    </m:r>
                  </m:sub>
                </m:sSub>
              </m:oMath>
            </m:oMathPara>
          </w:p>
        </w:tc>
        <w:tc>
          <w:tcPr>
            <w:tcW w:w="1620" w:type="dxa"/>
            <w:tcBorders>
              <w:top w:val="nil"/>
              <w:left w:val="nil"/>
              <w:bottom w:val="nil"/>
              <w:right w:val="nil"/>
            </w:tcBorders>
            <w:shd w:val="clear" w:color="auto" w:fill="auto"/>
            <w:vAlign w:val="bottom"/>
          </w:tcPr>
          <w:p w:rsidR="002B6A10" w:rsidRDefault="00B660F5">
            <w:pPr>
              <w:ind w:firstLine="1440"/>
            </w:pPr>
            <m:oMathPara>
              <m:oMath>
                <m:sSub>
                  <m:sSubPr>
                    <m:ctrlPr>
                      <w:rPr>
                        <w:rFonts w:ascii="Cambria Math" w:hAnsi="Cambria Math"/>
                      </w:rPr>
                    </m:ctrlPr>
                  </m:sSubPr>
                  <m:e>
                    <m:r>
                      <w:rPr>
                        <w:rFonts w:ascii="Cambria Math" w:hAnsi="Cambria Math"/>
                      </w:rPr>
                      <m:t>a</m:t>
                    </m:r>
                  </m:e>
                  <m:sub>
                    <m:r>
                      <w:rPr>
                        <w:rFonts w:ascii="Cambria Math" w:hAnsi="Cambria Math"/>
                      </w:rPr>
                      <m:t>max</m:t>
                    </m:r>
                    <m:sSub>
                      <m:sSubPr>
                        <m:ctrlPr>
                          <w:rPr>
                            <w:rFonts w:ascii="Cambria Math" w:hAnsi="Cambria Math"/>
                          </w:rPr>
                        </m:ctrlPr>
                      </m:sSubPr>
                      <m:e>
                        <m:r>
                          <w:rPr>
                            <w:rFonts w:ascii="Cambria Math" w:hAnsi="Cambria Math"/>
                          </w:rPr>
                          <m:t>⁡</m:t>
                        </m:r>
                      </m:e>
                      <m:sub>
                        <m:r>
                          <w:rPr>
                            <w:rFonts w:ascii="Cambria Math" w:hAnsi="Cambria Math"/>
                          </w:rPr>
                          <m:t>diff</m:t>
                        </m:r>
                      </m:sub>
                    </m:sSub>
                  </m:sub>
                </m:sSub>
              </m:oMath>
            </m:oMathPara>
          </w:p>
        </w:tc>
      </w:tr>
      <w:tr w:rsidR="002B6A10">
        <w:trPr>
          <w:trHeight w:val="364"/>
        </w:trPr>
        <w:tc>
          <w:tcPr>
            <w:tcW w:w="1439" w:type="dxa"/>
            <w:tcBorders>
              <w:top w:val="nil"/>
              <w:left w:val="nil"/>
              <w:bottom w:val="nil"/>
              <w:right w:val="nil"/>
            </w:tcBorders>
            <w:shd w:val="clear" w:color="auto" w:fill="auto"/>
            <w:vAlign w:val="bottom"/>
          </w:tcPr>
          <w:p w:rsidR="002B6A10" w:rsidRDefault="00B660F5">
            <w:pPr>
              <w:ind w:firstLine="1440"/>
            </w:pPr>
            <m:oMathPara>
              <m:oMath>
                <m:sSub>
                  <m:sSubPr>
                    <m:ctrlPr>
                      <w:rPr>
                        <w:rFonts w:ascii="Cambria Math" w:hAnsi="Cambria Math"/>
                      </w:rPr>
                    </m:ctrlPr>
                  </m:sSubPr>
                  <m:e>
                    <m:r>
                      <w:rPr>
                        <w:rFonts w:ascii="Cambria Math" w:hAnsi="Cambria Math"/>
                      </w:rPr>
                      <m:t>a</m:t>
                    </m:r>
                  </m:e>
                  <m:sub>
                    <m:r>
                      <w:rPr>
                        <w:rFonts w:ascii="Cambria Math" w:hAnsi="Cambria Math"/>
                      </w:rPr>
                      <m:t>max</m:t>
                    </m:r>
                  </m:sub>
                </m:sSub>
              </m:oMath>
            </m:oMathPara>
          </w:p>
        </w:tc>
        <w:tc>
          <w:tcPr>
            <w:tcW w:w="1620" w:type="dxa"/>
            <w:tcBorders>
              <w:top w:val="nil"/>
              <w:left w:val="nil"/>
              <w:bottom w:val="nil"/>
              <w:right w:val="nil"/>
            </w:tcBorders>
            <w:shd w:val="clear" w:color="auto" w:fill="auto"/>
            <w:vAlign w:val="bottom"/>
          </w:tcPr>
          <w:p w:rsidR="002B6A10" w:rsidRDefault="00B660F5">
            <w:pPr>
              <w:ind w:firstLine="1440"/>
            </w:pPr>
            <m:oMathPara>
              <m:oMath>
                <m:sSub>
                  <m:sSubPr>
                    <m:ctrlPr>
                      <w:rPr>
                        <w:rFonts w:ascii="Cambria Math" w:hAnsi="Cambria Math"/>
                      </w:rPr>
                    </m:ctrlPr>
                  </m:sSubPr>
                  <m:e>
                    <m:r>
                      <w:rPr>
                        <w:rFonts w:ascii="Cambria Math" w:hAnsi="Cambria Math"/>
                      </w:rPr>
                      <m:t>a</m:t>
                    </m:r>
                  </m:e>
                  <m:sub>
                    <m:r>
                      <w:rPr>
                        <w:rFonts w:ascii="Cambria Math" w:hAnsi="Cambria Math"/>
                      </w:rPr>
                      <m:t>min</m:t>
                    </m:r>
                  </m:sub>
                </m:sSub>
              </m:oMath>
            </m:oMathPara>
          </w:p>
        </w:tc>
      </w:tr>
      <w:tr w:rsidR="002B6A10">
        <w:trPr>
          <w:trHeight w:val="364"/>
        </w:trPr>
        <w:tc>
          <w:tcPr>
            <w:tcW w:w="1439" w:type="dxa"/>
            <w:tcBorders>
              <w:top w:val="nil"/>
              <w:left w:val="nil"/>
              <w:bottom w:val="nil"/>
              <w:right w:val="nil"/>
            </w:tcBorders>
            <w:shd w:val="clear" w:color="auto" w:fill="auto"/>
            <w:vAlign w:val="bottom"/>
          </w:tcPr>
          <w:p w:rsidR="002B6A10" w:rsidRDefault="002B6A10">
            <w:pPr>
              <w:ind w:firstLine="1440"/>
              <w:rPr>
                <w:rFonts w:ascii="Times New Roman" w:eastAsia="SimSun" w:hAnsi="Times New Roman"/>
                <w:color w:val="000000"/>
                <w:szCs w:val="24"/>
              </w:rPr>
            </w:pPr>
          </w:p>
        </w:tc>
        <w:tc>
          <w:tcPr>
            <w:tcW w:w="1620" w:type="dxa"/>
            <w:tcBorders>
              <w:top w:val="nil"/>
              <w:left w:val="nil"/>
              <w:bottom w:val="nil"/>
              <w:right w:val="nil"/>
            </w:tcBorders>
            <w:shd w:val="clear" w:color="auto" w:fill="auto"/>
            <w:vAlign w:val="bottom"/>
          </w:tcPr>
          <w:p w:rsidR="002B6A10" w:rsidRDefault="002B6A10">
            <w:pPr>
              <w:ind w:firstLine="1440"/>
              <w:rPr>
                <w:rFonts w:ascii="Times New Roman" w:eastAsia="SimSun" w:hAnsi="Times New Roman"/>
                <w:color w:val="000000"/>
                <w:szCs w:val="24"/>
              </w:rPr>
            </w:pPr>
          </w:p>
        </w:tc>
      </w:tr>
    </w:tbl>
    <w:p w:rsidR="002B6A10" w:rsidRDefault="00B660F5">
      <w:pPr>
        <w:spacing w:line="480" w:lineRule="auto"/>
        <w:jc w:val="both"/>
        <w:rPr>
          <w:rFonts w:ascii="Times New Roman" w:hAnsi="Times New Roman"/>
          <w:b/>
          <w:color w:val="000000"/>
          <w:szCs w:val="24"/>
        </w:rPr>
      </w:pPr>
      <w:r>
        <w:rPr>
          <w:rFonts w:ascii="Times New Roman" w:hAnsi="Times New Roman"/>
          <w:b/>
          <w:color w:val="000000"/>
          <w:szCs w:val="24"/>
        </w:rPr>
        <w:t xml:space="preserve">System </w:t>
      </w:r>
      <w:r>
        <w:rPr>
          <w:rFonts w:ascii="Times New Roman" w:hAnsi="Times New Roman"/>
          <w:b/>
          <w:color w:val="000000"/>
          <w:szCs w:val="24"/>
          <w:lang w:eastAsia="zh-CN"/>
        </w:rPr>
        <w:t>out</w:t>
      </w:r>
      <w:r>
        <w:rPr>
          <w:rFonts w:ascii="Times New Roman" w:hAnsi="Times New Roman"/>
          <w:b/>
          <w:color w:val="000000"/>
          <w:szCs w:val="24"/>
        </w:rPr>
        <w:t>put:</w:t>
      </w:r>
    </w:p>
    <w:p w:rsidR="002B6A10" w:rsidRDefault="00B660F5">
      <w:pPr>
        <w:widowControl w:val="0"/>
        <w:spacing w:line="480" w:lineRule="auto"/>
        <w:ind w:firstLine="720"/>
        <w:jc w:val="both"/>
        <w:rPr>
          <w:rFonts w:ascii="Times New Roman" w:hAnsi="Times New Roman"/>
          <w:color w:val="000000"/>
          <w:szCs w:val="24"/>
          <w:lang w:eastAsia="zh-CN"/>
        </w:rPr>
      </w:pPr>
      <w:r>
        <w:rPr>
          <w:rFonts w:ascii="Times New Roman" w:hAnsi="Times New Roman"/>
          <w:szCs w:val="24"/>
          <w:lang w:eastAsia="zh-CN"/>
        </w:rPr>
        <w:t>The</w:t>
      </w:r>
      <w:r>
        <w:rPr>
          <w:rFonts w:ascii="Times New Roman" w:hAnsi="Times New Roman"/>
          <w:color w:val="000000"/>
          <w:szCs w:val="24"/>
          <w:lang w:eastAsia="zh-CN"/>
        </w:rPr>
        <w:t xml:space="preserve"> system output includes the optimal accelerations for all vehicles at each time step.</w:t>
      </w:r>
    </w:p>
    <w:p w:rsidR="002B6A10" w:rsidRDefault="00B660F5">
      <w:pPr>
        <w:rPr>
          <w:rFonts w:ascii="Times New Roman" w:hAnsi="Times New Roman"/>
          <w:color w:val="000000"/>
          <w:szCs w:val="24"/>
          <w:lang w:eastAsia="zh-CN"/>
        </w:rPr>
        <w:sectPr w:rsidR="002B6A10">
          <w:headerReference w:type="default" r:id="rId36"/>
          <w:footerReference w:type="default" r:id="rId37"/>
          <w:pgSz w:w="12240" w:h="15840"/>
          <w:pgMar w:top="1440" w:right="1440" w:bottom="1440" w:left="2160" w:header="720" w:footer="720" w:gutter="0"/>
          <w:cols w:space="720"/>
          <w:formProt w:val="0"/>
          <w:docGrid w:linePitch="360" w:charSpace="-6145"/>
        </w:sectPr>
      </w:pPr>
      <w:r>
        <w:rPr>
          <w:rFonts w:ascii="Times New Roman" w:hAnsi="Times New Roman"/>
          <w:color w:val="000000"/>
          <w:szCs w:val="24"/>
          <w:lang w:eastAsia="zh-CN"/>
        </w:rPr>
        <w:tab/>
      </w:r>
    </w:p>
    <w:p w:rsidR="002B6A10" w:rsidRDefault="00B660F5">
      <w:pPr>
        <w:pStyle w:val="Heading1"/>
        <w:pageBreakBefore/>
        <w:spacing w:after="240" w:line="480" w:lineRule="auto"/>
        <w:rPr>
          <w:rFonts w:ascii="Times New Roman" w:hAnsi="Times New Roman"/>
          <w:color w:val="000000"/>
          <w:szCs w:val="24"/>
          <w:u w:val="single"/>
          <w:lang w:eastAsia="zh-CN"/>
        </w:rPr>
      </w:pPr>
      <w:bookmarkStart w:id="111" w:name="_Toc395124437"/>
      <w:bookmarkEnd w:id="111"/>
      <w:r>
        <w:rPr>
          <w:rFonts w:ascii="Times New Roman" w:hAnsi="Times New Roman"/>
          <w:color w:val="000000"/>
          <w:szCs w:val="24"/>
          <w:u w:val="single"/>
          <w:lang w:eastAsia="zh-CN"/>
        </w:rPr>
        <w:lastRenderedPageBreak/>
        <w:t>CHAPTER 4: MODEL ESTIMATION</w:t>
      </w:r>
    </w:p>
    <w:p w:rsidR="002B6A10" w:rsidRDefault="00B660F5">
      <w:pPr>
        <w:pStyle w:val="Heading2"/>
        <w:spacing w:before="360" w:line="480" w:lineRule="auto"/>
        <w:rPr>
          <w:rFonts w:ascii="Times New Roman" w:hAnsi="Times New Roman"/>
          <w:b w:val="0"/>
          <w:color w:val="000000"/>
          <w:szCs w:val="24"/>
        </w:rPr>
      </w:pPr>
      <w:bookmarkStart w:id="112" w:name="_Toc395124438"/>
      <w:bookmarkEnd w:id="112"/>
      <w:r>
        <w:rPr>
          <w:rFonts w:ascii="Times New Roman" w:hAnsi="Times New Roman"/>
          <w:b w:val="0"/>
          <w:color w:val="000000"/>
          <w:szCs w:val="24"/>
        </w:rPr>
        <w:t>4.1 MODEL IMPLEMENTATION</w:t>
      </w:r>
    </w:p>
    <w:p w:rsidR="002B6A10" w:rsidRDefault="00B660F5">
      <w:pPr>
        <w:spacing w:line="480" w:lineRule="auto"/>
        <w:ind w:firstLine="720"/>
        <w:jc w:val="both"/>
      </w:pPr>
      <w:r>
        <w:rPr>
          <w:rFonts w:ascii="Times New Roman" w:hAnsi="Times New Roman"/>
          <w:szCs w:val="24"/>
          <w:lang w:eastAsia="zh-CN"/>
        </w:rPr>
        <w:t xml:space="preserve">To demonstrate how the optimization-based control algorithm works and verify the </w:t>
      </w:r>
      <w:r>
        <w:rPr>
          <w:rFonts w:ascii="Times New Roman" w:hAnsi="Times New Roman"/>
          <w:color w:val="000000"/>
          <w:szCs w:val="24"/>
          <w:lang w:eastAsia="zh-CN"/>
        </w:rPr>
        <w:t>effectiveness</w:t>
      </w:r>
      <w:r>
        <w:rPr>
          <w:rFonts w:ascii="Times New Roman" w:hAnsi="Times New Roman"/>
          <w:szCs w:val="24"/>
          <w:lang w:eastAsia="zh-CN"/>
        </w:rPr>
        <w:t xml:space="preserve"> of the proposed model, three case studies were conducted which considered vehicles from both the highway and the ramp in a controlled environment. </w:t>
      </w:r>
      <w:r>
        <w:rPr>
          <w:rFonts w:ascii="Times New Roman" w:hAnsi="Times New Roman"/>
          <w:szCs w:val="24"/>
          <w:lang w:eastAsia="zh-CN"/>
        </w:rPr>
        <w:commentReference w:id="113"/>
      </w:r>
      <w:r>
        <w:rPr>
          <w:rFonts w:ascii="Times New Roman" w:hAnsi="Times New Roman"/>
          <w:szCs w:val="24"/>
          <w:lang w:eastAsia="zh-CN"/>
        </w:rPr>
        <w:t>A 10-second</w:t>
      </w:r>
      <w:r>
        <w:rPr>
          <w:rFonts w:ascii="Times New Roman" w:hAnsi="Times New Roman"/>
          <w:szCs w:val="24"/>
          <w:lang w:eastAsia="zh-CN"/>
        </w:rPr>
        <w:t xml:space="preserve"> optimization horizon was considered and each time step was 1 second. Three representative scenarios were considered in this study to test and validate the proposed model.</w:t>
      </w:r>
      <w:r>
        <w:t xml:space="preserve"> </w:t>
      </w:r>
    </w:p>
    <w:p w:rsidR="002B6A10" w:rsidRDefault="00B660F5">
      <w:pPr>
        <w:spacing w:line="480" w:lineRule="auto"/>
        <w:jc w:val="center"/>
      </w:pPr>
      <w:r>
        <w:rPr>
          <w:noProof/>
          <w:lang w:eastAsia="zh-CN"/>
        </w:rPr>
        <w:drawing>
          <wp:inline distT="0" distB="0" distL="0" distR="0">
            <wp:extent cx="3913505" cy="188341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38"/>
                    <a:stretch>
                      <a:fillRect/>
                    </a:stretch>
                  </pic:blipFill>
                  <pic:spPr bwMode="auto">
                    <a:xfrm>
                      <a:off x="0" y="0"/>
                      <a:ext cx="3913505" cy="1883410"/>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14" w:name="_Toc395121631"/>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7</w:t>
      </w:r>
      <w:r>
        <w:fldChar w:fldCharType="end"/>
      </w:r>
      <w:bookmarkEnd w:id="114"/>
      <w:r>
        <w:rPr>
          <w:rFonts w:ascii="Times New Roman" w:hAnsi="Times New Roman"/>
          <w:color w:val="000000"/>
          <w:sz w:val="24"/>
          <w:szCs w:val="24"/>
        </w:rPr>
        <w:t xml:space="preserve"> Merging model</w:t>
      </w:r>
    </w:p>
    <w:p w:rsidR="002B6A10" w:rsidRDefault="00B660F5">
      <w:pPr>
        <w:widowControl w:val="0"/>
        <w:spacing w:line="480" w:lineRule="auto"/>
        <w:ind w:firstLine="720"/>
        <w:jc w:val="both"/>
        <w:rPr>
          <w:rFonts w:ascii="Times New Roman" w:hAnsi="Times New Roman"/>
          <w:szCs w:val="24"/>
          <w:lang w:eastAsia="zh-CN"/>
        </w:rPr>
        <w:sectPr w:rsidR="002B6A10">
          <w:headerReference w:type="default" r:id="rId39"/>
          <w:footerReference w:type="default" r:id="rId40"/>
          <w:pgSz w:w="12240" w:h="15840"/>
          <w:pgMar w:top="2880" w:right="1440" w:bottom="1440" w:left="2160" w:header="720" w:footer="720" w:gutter="0"/>
          <w:cols w:space="720"/>
          <w:formProt w:val="0"/>
          <w:docGrid w:linePitch="360" w:charSpace="-6145"/>
        </w:sectPr>
      </w:pPr>
      <w:r>
        <w:rPr>
          <w:rFonts w:ascii="Times New Roman" w:hAnsi="Times New Roman"/>
          <w:szCs w:val="24"/>
        </w:rPr>
        <w:t xml:space="preserve">As shown </w:t>
      </w:r>
      <w:r>
        <w:rPr>
          <w:rFonts w:ascii="Times New Roman" w:hAnsi="Times New Roman"/>
          <w:szCs w:val="24"/>
        </w:rPr>
        <w:t>in Fig</w:t>
      </w:r>
      <w:r>
        <w:rPr>
          <w:rFonts w:ascii="Times New Roman" w:hAnsi="Times New Roman"/>
          <w:szCs w:val="24"/>
          <w:lang w:eastAsia="zh-CN"/>
        </w:rPr>
        <w:t>ure</w:t>
      </w:r>
      <w:r>
        <w:rPr>
          <w:rFonts w:ascii="Times New Roman" w:hAnsi="Times New Roman"/>
          <w:szCs w:val="24"/>
        </w:rPr>
        <w:t xml:space="preserve"> </w:t>
      </w:r>
      <w:r>
        <w:rPr>
          <w:rFonts w:ascii="Times New Roman" w:hAnsi="Times New Roman"/>
          <w:szCs w:val="24"/>
          <w:lang w:eastAsia="zh-CN"/>
        </w:rPr>
        <w:t>4-</w:t>
      </w:r>
      <w:r>
        <w:rPr>
          <w:lang w:eastAsia="zh-CN"/>
        </w:rPr>
        <w:t>1</w:t>
      </w:r>
      <w:r>
        <w:rPr>
          <w:rFonts w:ascii="Times New Roman" w:hAnsi="Times New Roman"/>
          <w:szCs w:val="24"/>
        </w:rPr>
        <w:t xml:space="preserve">, the ramp area is divided into three zones. This study assumes that all necessary lane changes (by courteous drivers) are completed in Zone </w:t>
      </w:r>
      <w:r>
        <w:rPr>
          <w:rFonts w:ascii="Times New Roman" w:hAnsi="Times New Roman"/>
          <w:szCs w:val="24"/>
          <w:lang w:eastAsia="zh-CN"/>
        </w:rPr>
        <w:t>3</w:t>
      </w:r>
      <w:r>
        <w:rPr>
          <w:rFonts w:ascii="Times New Roman" w:hAnsi="Times New Roman"/>
          <w:szCs w:val="24"/>
        </w:rPr>
        <w:t>. Upon entering Zone 2</w:t>
      </w:r>
      <w:r>
        <w:rPr>
          <w:rFonts w:ascii="Times New Roman" w:hAnsi="Times New Roman"/>
          <w:szCs w:val="24"/>
          <w:lang w:eastAsia="zh-CN"/>
        </w:rPr>
        <w:t>,</w:t>
      </w:r>
      <w:r>
        <w:rPr>
          <w:rFonts w:ascii="Times New Roman" w:hAnsi="Times New Roman"/>
          <w:szCs w:val="24"/>
        </w:rPr>
        <w:t xml:space="preserve"> vehicles are in autonomous driving mode until they leave Zone </w:t>
      </w:r>
      <w:r>
        <w:rPr>
          <w:rFonts w:ascii="Times New Roman" w:hAnsi="Times New Roman"/>
          <w:szCs w:val="24"/>
          <w:lang w:eastAsia="zh-CN"/>
        </w:rPr>
        <w:t>1</w:t>
      </w:r>
      <w:r>
        <w:rPr>
          <w:rFonts w:ascii="Times New Roman" w:hAnsi="Times New Roman"/>
          <w:szCs w:val="24"/>
        </w:rPr>
        <w:t>.</w:t>
      </w:r>
      <w:r>
        <w:rPr>
          <w:rFonts w:ascii="Times New Roman" w:hAnsi="Times New Roman"/>
          <w:szCs w:val="24"/>
          <w:lang w:eastAsia="zh-CN"/>
        </w:rPr>
        <w:t xml:space="preserve"> The detailed</w:t>
      </w:r>
      <w:r>
        <w:rPr>
          <w:rFonts w:ascii="Times New Roman" w:hAnsi="Times New Roman"/>
          <w:szCs w:val="24"/>
          <w:lang w:eastAsia="zh-CN"/>
        </w:rPr>
        <w:t xml:space="preserve"> information of both highway and ramp vehicles in Zone 2 is used as the input to the optimization model; the accelerations of these vehicles for the next </w:t>
      </w:r>
      <w:r>
        <w:rPr>
          <w:rFonts w:ascii="Times New Roman" w:hAnsi="Times New Roman"/>
          <w:i/>
          <w:szCs w:val="24"/>
          <w:lang w:eastAsia="zh-CN"/>
        </w:rPr>
        <w:t>m</w:t>
      </w:r>
      <w:r>
        <w:rPr>
          <w:rFonts w:ascii="Times New Roman" w:hAnsi="Times New Roman"/>
          <w:szCs w:val="24"/>
          <w:lang w:eastAsia="zh-CN"/>
        </w:rPr>
        <w:t xml:space="preserve"> time </w:t>
      </w:r>
    </w:p>
    <w:p w:rsidR="002B6A10" w:rsidRDefault="00B660F5">
      <w:pPr>
        <w:widowControl w:val="0"/>
        <w:spacing w:line="480" w:lineRule="auto"/>
        <w:jc w:val="both"/>
        <w:rPr>
          <w:rFonts w:ascii="Times New Roman" w:hAnsi="Times New Roman"/>
          <w:szCs w:val="24"/>
        </w:rPr>
      </w:pPr>
      <w:proofErr w:type="gramStart"/>
      <w:r>
        <w:rPr>
          <w:rFonts w:ascii="Times New Roman" w:hAnsi="Times New Roman"/>
          <w:szCs w:val="24"/>
          <w:lang w:eastAsia="zh-CN"/>
        </w:rPr>
        <w:lastRenderedPageBreak/>
        <w:t>steps</w:t>
      </w:r>
      <w:proofErr w:type="gramEnd"/>
      <w:r>
        <w:rPr>
          <w:rFonts w:ascii="Times New Roman" w:hAnsi="Times New Roman"/>
          <w:szCs w:val="24"/>
          <w:lang w:eastAsia="zh-CN"/>
        </w:rPr>
        <w:t xml:space="preserve"> are decision variables; the objective is to maximize the summation of all vehicles’ spee</w:t>
      </w:r>
      <w:r>
        <w:rPr>
          <w:rFonts w:ascii="Times New Roman" w:hAnsi="Times New Roman"/>
          <w:szCs w:val="24"/>
          <w:lang w:eastAsia="zh-CN"/>
        </w:rPr>
        <w:t xml:space="preserve">ds in the next </w:t>
      </w:r>
      <w:r>
        <w:rPr>
          <w:rFonts w:ascii="Times New Roman" w:hAnsi="Times New Roman"/>
          <w:i/>
          <w:szCs w:val="24"/>
          <w:lang w:eastAsia="zh-CN"/>
        </w:rPr>
        <w:t>m</w:t>
      </w:r>
      <w:r>
        <w:rPr>
          <w:rFonts w:ascii="Times New Roman" w:hAnsi="Times New Roman"/>
          <w:szCs w:val="24"/>
          <w:lang w:eastAsia="zh-CN"/>
        </w:rPr>
        <w:t xml:space="preserve"> time steps; and safety constraints are added to ensure that vehicles (on both highway and ramp) pass by the merging point (i.e., end of Zone 1) with space headways greater than a pre-specified value. In Zone 1, highway </w:t>
      </w:r>
      <w:r>
        <w:rPr>
          <w:rFonts w:ascii="Times New Roman" w:hAnsi="Times New Roman"/>
          <w:szCs w:val="24"/>
        </w:rPr>
        <w:t>vehicles in the righ</w:t>
      </w:r>
      <w:r>
        <w:rPr>
          <w:rFonts w:ascii="Times New Roman" w:hAnsi="Times New Roman"/>
          <w:szCs w:val="24"/>
        </w:rPr>
        <w:t xml:space="preserve">t lane are allowed to change to the left lane if needed. However, highway vehicles in the left lane are not allowed to change to the right lane. At the end of the </w:t>
      </w:r>
      <w:r>
        <w:rPr>
          <w:rFonts w:ascii="Times New Roman" w:hAnsi="Times New Roman"/>
          <w:szCs w:val="24"/>
          <w:lang w:eastAsia="zh-CN"/>
        </w:rPr>
        <w:t>simulation</w:t>
      </w:r>
      <w:r>
        <w:rPr>
          <w:rFonts w:ascii="Times New Roman" w:hAnsi="Times New Roman"/>
          <w:szCs w:val="24"/>
        </w:rPr>
        <w:t>, all vehicles’ accelerations are set to zero.</w:t>
      </w:r>
    </w:p>
    <w:p w:rsidR="002B6A10" w:rsidRDefault="00B660F5">
      <w:pPr>
        <w:pStyle w:val="Heading2"/>
        <w:spacing w:before="360" w:line="480" w:lineRule="auto"/>
        <w:rPr>
          <w:rFonts w:ascii="Times New Roman" w:hAnsi="Times New Roman"/>
          <w:b w:val="0"/>
          <w:color w:val="000000"/>
          <w:szCs w:val="24"/>
        </w:rPr>
      </w:pPr>
      <w:bookmarkStart w:id="115" w:name="_Toc395124439"/>
      <w:bookmarkEnd w:id="115"/>
      <w:r>
        <w:rPr>
          <w:rFonts w:ascii="Times New Roman" w:hAnsi="Times New Roman"/>
          <w:b w:val="0"/>
          <w:color w:val="000000"/>
          <w:szCs w:val="24"/>
        </w:rPr>
        <w:t>4.2 CASE STUDIES</w:t>
      </w:r>
    </w:p>
    <w:p w:rsidR="002B6A10" w:rsidRDefault="00B660F5">
      <w:pPr>
        <w:widowControl w:val="0"/>
        <w:spacing w:line="480" w:lineRule="auto"/>
        <w:ind w:firstLine="720"/>
        <w:jc w:val="both"/>
        <w:rPr>
          <w:rFonts w:ascii="Times New Roman" w:hAnsi="Times New Roman"/>
          <w:szCs w:val="24"/>
          <w:lang w:eastAsia="zh-CN"/>
        </w:rPr>
      </w:pPr>
      <w:r>
        <w:rPr>
          <w:rFonts w:ascii="Times New Roman" w:hAnsi="Times New Roman"/>
          <w:szCs w:val="24"/>
          <w:lang w:eastAsia="zh-CN"/>
        </w:rPr>
        <w:t>In all case studies</w:t>
      </w:r>
      <w:r>
        <w:rPr>
          <w:rFonts w:ascii="Times New Roman" w:hAnsi="Times New Roman"/>
          <w:szCs w:val="24"/>
          <w:lang w:eastAsia="zh-CN"/>
        </w:rPr>
        <w:t xml:space="preserve"> conducted, the speed limit is set as 25m/s (about 60 mph) and the minimal speed is 0m/s. The maximum acceleration is 5m/s</w:t>
      </w:r>
      <w:r>
        <w:rPr>
          <w:rFonts w:ascii="Times New Roman" w:hAnsi="Times New Roman"/>
          <w:szCs w:val="24"/>
          <w:vertAlign w:val="superscript"/>
          <w:lang w:eastAsia="zh-CN"/>
        </w:rPr>
        <w:t>2</w:t>
      </w:r>
      <w:r>
        <w:rPr>
          <w:rFonts w:ascii="Times New Roman" w:hAnsi="Times New Roman"/>
          <w:szCs w:val="24"/>
          <w:lang w:eastAsia="zh-CN"/>
        </w:rPr>
        <w:t xml:space="preserve"> and the maximum deceleration rate is -5m/s</w:t>
      </w:r>
      <w:r>
        <w:rPr>
          <w:rFonts w:ascii="Times New Roman" w:hAnsi="Times New Roman"/>
          <w:szCs w:val="24"/>
          <w:vertAlign w:val="superscript"/>
          <w:lang w:eastAsia="zh-CN"/>
        </w:rPr>
        <w:t>2</w:t>
      </w:r>
      <w:r>
        <w:rPr>
          <w:rFonts w:ascii="Times New Roman" w:hAnsi="Times New Roman"/>
          <w:szCs w:val="24"/>
          <w:lang w:eastAsia="zh-CN"/>
        </w:rPr>
        <w:t>. Meanwhile, the acceleration difference between two consecutive steps is set as 2 m/s</w:t>
      </w:r>
      <w:r>
        <w:rPr>
          <w:rFonts w:ascii="Times New Roman" w:hAnsi="Times New Roman"/>
          <w:szCs w:val="24"/>
          <w:vertAlign w:val="superscript"/>
          <w:lang w:eastAsia="zh-CN"/>
        </w:rPr>
        <w:t>2</w:t>
      </w:r>
      <w:r>
        <w:rPr>
          <w:rFonts w:ascii="Times New Roman" w:hAnsi="Times New Roman"/>
          <w:szCs w:val="24"/>
          <w:lang w:eastAsia="zh-CN"/>
        </w:rPr>
        <w:t xml:space="preserve"> t</w:t>
      </w:r>
      <w:r>
        <w:rPr>
          <w:rFonts w:ascii="Times New Roman" w:hAnsi="Times New Roman"/>
          <w:szCs w:val="24"/>
          <w:lang w:eastAsia="zh-CN"/>
        </w:rPr>
        <w:t>o ensure that the merging process is smooth and comfortable. Besides, the safety distance between vehicles is 15m.</w:t>
      </w:r>
    </w:p>
    <w:p w:rsidR="002B6A10" w:rsidRDefault="00B660F5">
      <w:pPr>
        <w:pStyle w:val="Heading3"/>
        <w:spacing w:before="240" w:line="480" w:lineRule="auto"/>
        <w:rPr>
          <w:rFonts w:ascii="Times New Roman" w:hAnsi="Times New Roman"/>
          <w:szCs w:val="24"/>
        </w:rPr>
      </w:pPr>
      <w:bookmarkStart w:id="116" w:name="_Toc395124440"/>
      <w:bookmarkEnd w:id="116"/>
      <w:r>
        <w:rPr>
          <w:rFonts w:ascii="Times New Roman" w:hAnsi="Times New Roman"/>
          <w:szCs w:val="24"/>
        </w:rPr>
        <w:t>4.2.1 Case 1: Four Vehicles without Initial Conflicts</w:t>
      </w:r>
    </w:p>
    <w:p w:rsidR="002B6A10" w:rsidRDefault="00B660F5">
      <w:pPr>
        <w:widowControl w:val="0"/>
        <w:spacing w:line="480" w:lineRule="auto"/>
        <w:ind w:firstLine="720"/>
        <w:jc w:val="both"/>
        <w:rPr>
          <w:rFonts w:ascii="Times New Roman" w:hAnsi="Times New Roman"/>
          <w:szCs w:val="24"/>
          <w:lang w:eastAsia="zh-CN"/>
        </w:rPr>
      </w:pPr>
      <w:r>
        <w:rPr>
          <w:rFonts w:ascii="Times New Roman" w:hAnsi="Times New Roman"/>
          <w:szCs w:val="24"/>
          <w:lang w:eastAsia="zh-CN"/>
        </w:rPr>
        <w:t>Two highway vehicles and two ramp vehicles are considered in this case. If these vehicl</w:t>
      </w:r>
      <w:r>
        <w:rPr>
          <w:rFonts w:ascii="Times New Roman" w:hAnsi="Times New Roman"/>
          <w:szCs w:val="24"/>
          <w:lang w:eastAsia="zh-CN"/>
        </w:rPr>
        <w:t>es maintain their initial speeds, there will be no potential conflicts among them when they pass the merging point. The system inputs are:</w:t>
      </w:r>
    </w:p>
    <w:p w:rsidR="002B6A10" w:rsidRDefault="00B660F5">
      <w:pPr>
        <w:spacing w:line="480" w:lineRule="auto"/>
        <w:ind w:firstLine="720"/>
      </w:pPr>
      <m:oMathPara>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400385</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500485</m:t>
              </m:r>
            </m:e>
          </m:d>
          <m:r>
            <w:rPr>
              <w:rFonts w:ascii="Cambria Math" w:hAnsi="Cambria Math"/>
            </w:rPr>
            <m:t>,</m:t>
          </m:r>
        </m:oMath>
      </m:oMathPara>
    </w:p>
    <w:p w:rsidR="002B6A10" w:rsidRDefault="00B660F5">
      <w:pPr>
        <w:spacing w:line="480" w:lineRule="auto"/>
        <w:ind w:firstLine="720"/>
      </w:pPr>
      <m:oMathPara>
        <m:oMath>
          <m:sSub>
            <m:sSubPr>
              <m:ctrlPr>
                <w:rPr>
                  <w:rFonts w:ascii="Cambria Math" w:hAnsi="Cambria Math"/>
                </w:rPr>
              </m:ctrlPr>
            </m:sSubPr>
            <m:e>
              <m:r>
                <w:rPr>
                  <w:rFonts w:ascii="Cambria Math" w:hAnsi="Cambria Math"/>
                </w:rPr>
                <m:t>v</m:t>
              </m:r>
            </m:e>
            <m:sub>
              <m:r>
                <w:rPr>
                  <w:rFonts w:ascii="Cambria Math" w:hAnsi="Cambria Math"/>
                </w:rPr>
                <m:t>1,</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2223</m:t>
              </m:r>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2425</m:t>
              </m:r>
            </m:e>
          </m:d>
          <m:r>
            <w:rPr>
              <w:rFonts w:ascii="Cambria Math" w:hAnsi="Cambria Math"/>
            </w:rPr>
            <m:t>,</m:t>
          </m:r>
        </m:oMath>
      </m:oMathPara>
    </w:p>
    <w:p w:rsidR="002B6A10" w:rsidRDefault="00B660F5">
      <w:pPr>
        <w:spacing w:line="480" w:lineRule="auto"/>
        <w:rPr>
          <w:rFonts w:ascii="Cambria Math" w:hAnsi="Cambria Math"/>
        </w:rPr>
      </w:pPr>
      <m:oMath>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01</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00</m:t>
            </m:r>
          </m:e>
        </m:d>
      </m:oMath>
      <w:r>
        <w:rPr>
          <w:rFonts w:ascii="Cambria Math" w:hAnsi="Cambria Math"/>
        </w:rPr>
        <w:t>.</w:t>
      </w:r>
    </w:p>
    <w:p w:rsidR="002B6A10" w:rsidRDefault="00B660F5">
      <w:pPr>
        <w:widowControl w:val="0"/>
        <w:spacing w:line="480" w:lineRule="auto"/>
        <w:ind w:firstLine="720"/>
        <w:jc w:val="both"/>
        <w:rPr>
          <w:rFonts w:ascii="Times New Roman" w:hAnsi="Times New Roman"/>
          <w:szCs w:val="24"/>
          <w:lang w:eastAsia="zh-CN"/>
        </w:rPr>
      </w:pPr>
      <w:proofErr w:type="gramStart"/>
      <w:r>
        <w:rPr>
          <w:rFonts w:ascii="Times New Roman" w:hAnsi="Times New Roman"/>
          <w:szCs w:val="24"/>
          <w:lang w:eastAsia="zh-CN"/>
        </w:rPr>
        <w:t>where</w:t>
      </w:r>
      <w:proofErr w:type="gramEnd"/>
      <w:r>
        <w:rPr>
          <w:rFonts w:ascii="Times New Roman" w:hAnsi="Times New Roman"/>
          <w:szCs w:val="24"/>
          <w:lang w:eastAsia="zh-CN"/>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j</m:t>
            </m:r>
            <m:r>
              <w:rPr>
                <w:rFonts w:ascii="Cambria Math" w:hAnsi="Cambria Math"/>
              </w:rPr>
              <m:t>,0</m:t>
            </m:r>
          </m:sub>
        </m:sSub>
      </m:oMath>
      <w:r>
        <w:rPr>
          <w:rFonts w:ascii="Times New Roman" w:hAnsi="Times New Roman"/>
          <w:szCs w:val="24"/>
          <w:lang w:eastAsia="zh-CN"/>
        </w:rPr>
        <w:t xml:space="preserve"> shows the init</w:t>
      </w:r>
      <w:proofErr w:type="spellStart"/>
      <w:r>
        <w:rPr>
          <w:rFonts w:ascii="Times New Roman" w:hAnsi="Times New Roman"/>
          <w:szCs w:val="24"/>
          <w:lang w:eastAsia="zh-CN"/>
        </w:rPr>
        <w:t>ial</w:t>
      </w:r>
      <w:proofErr w:type="spellEnd"/>
      <w:r>
        <w:rPr>
          <w:rFonts w:ascii="Times New Roman" w:hAnsi="Times New Roman"/>
          <w:szCs w:val="24"/>
          <w:lang w:eastAsia="zh-CN"/>
        </w:rPr>
        <w:t xml:space="preserve"> (t=0) distances of the two vehicles in right-most lane of the highway to the merging point. Similarly,  </w:t>
      </w:r>
      <m:oMath>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j</m:t>
            </m:r>
            <m:r>
              <w:rPr>
                <w:rFonts w:ascii="Cambria Math" w:hAnsi="Cambria Math"/>
              </w:rPr>
              <m:t>,0</m:t>
            </m:r>
          </m:sub>
        </m:sSub>
      </m:oMath>
      <w:r>
        <w:rPr>
          <w:rFonts w:ascii="Times New Roman" w:hAnsi="Times New Roman"/>
          <w:szCs w:val="24"/>
          <w:lang w:eastAsia="zh-CN"/>
        </w:rPr>
        <w:t xml:space="preserve"> is for the two ramp vehicles, </w:t>
      </w:r>
      <w:r>
        <w:rPr>
          <w:rFonts w:ascii="Times New Roman" w:hAnsi="Times New Roman"/>
          <w:szCs w:val="24"/>
          <w:lang w:eastAsia="zh-CN"/>
        </w:rPr>
        <w:lastRenderedPageBreak/>
        <w:t>meaning</w:t>
      </w:r>
      <w:r>
        <w:rPr>
          <w:rFonts w:ascii="Times New Roman" w:hAnsi="Times New Roman"/>
          <w:szCs w:val="24"/>
        </w:rPr>
        <w:t xml:space="preserve"> </w:t>
      </w:r>
      <w:r>
        <w:rPr>
          <w:rFonts w:ascii="Times New Roman" w:hAnsi="Times New Roman"/>
          <w:szCs w:val="24"/>
          <w:lang w:eastAsia="zh-CN"/>
        </w:rPr>
        <w:t>t</w:t>
      </w:r>
      <w:r>
        <w:rPr>
          <w:rFonts w:ascii="Times New Roman" w:hAnsi="Times New Roman"/>
          <w:szCs w:val="24"/>
        </w:rPr>
        <w:t>he two ramp vehicles’ distances to the</w:t>
      </w:r>
      <w:r>
        <w:rPr>
          <w:rFonts w:ascii="Times New Roman" w:hAnsi="Times New Roman"/>
          <w:szCs w:val="24"/>
          <w:lang w:eastAsia="zh-CN"/>
        </w:rPr>
        <w:t xml:space="preserve"> merging point</w:t>
      </w:r>
      <w:r>
        <w:rPr>
          <w:rFonts w:ascii="Times New Roman" w:hAnsi="Times New Roman"/>
          <w:szCs w:val="24"/>
        </w:rPr>
        <w:t xml:space="preserve"> </w:t>
      </w:r>
      <w:r>
        <w:rPr>
          <w:rFonts w:ascii="Times New Roman" w:hAnsi="Times New Roman"/>
          <w:szCs w:val="24"/>
          <w:lang w:eastAsia="zh-CN"/>
        </w:rPr>
        <w:t>a</w:t>
      </w:r>
      <w:r>
        <w:rPr>
          <w:rFonts w:ascii="Times New Roman" w:hAnsi="Times New Roman"/>
          <w:szCs w:val="24"/>
        </w:rPr>
        <w:t xml:space="preserve">re </w:t>
      </w:r>
      <w:r>
        <w:rPr>
          <w:rFonts w:ascii="Times New Roman" w:hAnsi="Times New Roman"/>
          <w:szCs w:val="24"/>
          <w:lang w:eastAsia="zh-CN"/>
        </w:rPr>
        <w:t>500</w:t>
      </w:r>
      <w:r>
        <w:rPr>
          <w:rFonts w:ascii="Times New Roman" w:hAnsi="Times New Roman"/>
          <w:szCs w:val="24"/>
        </w:rPr>
        <w:t xml:space="preserve">m and </w:t>
      </w:r>
      <w:r>
        <w:rPr>
          <w:rFonts w:ascii="Times New Roman" w:hAnsi="Times New Roman"/>
          <w:szCs w:val="24"/>
          <w:lang w:eastAsia="zh-CN"/>
        </w:rPr>
        <w:t>485</w:t>
      </w:r>
      <w:r>
        <w:rPr>
          <w:rFonts w:ascii="Times New Roman" w:hAnsi="Times New Roman"/>
          <w:szCs w:val="24"/>
        </w:rPr>
        <w:t>m</w:t>
      </w:r>
      <w:r>
        <w:rPr>
          <w:rFonts w:ascii="Times New Roman" w:hAnsi="Times New Roman"/>
          <w:szCs w:val="24"/>
          <w:lang w:eastAsia="zh-CN"/>
        </w:rPr>
        <w:t>,</w:t>
      </w:r>
      <w:r>
        <w:rPr>
          <w:rFonts w:ascii="Times New Roman" w:hAnsi="Times New Roman"/>
          <w:szCs w:val="24"/>
        </w:rPr>
        <w:t xml:space="preserve"> respectively</w:t>
      </w:r>
      <w:r>
        <w:rPr>
          <w:rFonts w:ascii="Times New Roman" w:hAnsi="Times New Roman"/>
          <w:szCs w:val="24"/>
          <w:lang w:eastAsia="zh-CN"/>
        </w:rPr>
        <w:t>. The initial di</w:t>
      </w:r>
      <w:r>
        <w:rPr>
          <w:rFonts w:ascii="Times New Roman" w:hAnsi="Times New Roman"/>
          <w:szCs w:val="24"/>
          <w:lang w:eastAsia="zh-CN"/>
        </w:rPr>
        <w:t xml:space="preserve">stances allow all vehicles to finish adjusting their speeds and positions before reaching the merging point. The trajectories of these vehicles are optimized using the proposed model. </w:t>
      </w:r>
      <w:proofErr w:type="gramStart"/>
      <w:r>
        <w:rPr>
          <w:rFonts w:ascii="Times New Roman" w:hAnsi="Times New Roman"/>
          <w:szCs w:val="24"/>
          <w:lang w:eastAsia="zh-CN"/>
        </w:rPr>
        <w:t xml:space="preserve">The  </w:t>
      </w:r>
      <w:proofErr w:type="gramEnd"/>
      <w:r>
        <w:rPr>
          <w:rFonts w:ascii="Times New Roman" w:hAnsi="Times New Roman"/>
          <w:szCs w:val="24"/>
          <w:lang w:eastAsia="zh-CN"/>
        </w:rPr>
        <w:commentReference w:id="117"/>
      </w:r>
      <w:r>
        <w:rPr>
          <w:rFonts w:ascii="Times New Roman" w:hAnsi="Times New Roman"/>
          <w:szCs w:val="24"/>
          <w:lang w:eastAsia="zh-CN"/>
        </w:rPr>
        <w:t>modeling results are summarized in Figures 4-2, 4-3 and 4-4, whe</w:t>
      </w:r>
      <w:r>
        <w:rPr>
          <w:rFonts w:ascii="Times New Roman" w:hAnsi="Times New Roman"/>
          <w:szCs w:val="24"/>
          <w:lang w:eastAsia="zh-CN"/>
        </w:rPr>
        <w:t>re H-1 and H-2 stand for the first and second highway vehicles and R-1 and R-2 denote the first and second ramp vehicles.</w:t>
      </w:r>
    </w:p>
    <w:p w:rsidR="002B6A10" w:rsidRDefault="00B660F5">
      <w:pPr>
        <w:widowControl w:val="0"/>
        <w:spacing w:line="480" w:lineRule="auto"/>
        <w:ind w:firstLine="720"/>
        <w:jc w:val="both"/>
        <w:rPr>
          <w:rFonts w:ascii="Times New Roman" w:hAnsi="Times New Roman"/>
          <w:szCs w:val="24"/>
          <w:lang w:eastAsia="zh-CN"/>
        </w:rPr>
      </w:pPr>
      <w:r>
        <w:rPr>
          <w:rFonts w:ascii="Times New Roman" w:hAnsi="Times New Roman"/>
          <w:szCs w:val="24"/>
          <w:lang w:eastAsia="zh-CN"/>
        </w:rPr>
        <w:t>The results in Figures 4-2, 4-3 and 4-4 show that the acceleration, velocity, and safety distance constraints have all been satisfied.</w:t>
      </w:r>
      <w:r>
        <w:rPr>
          <w:rFonts w:ascii="Times New Roman" w:hAnsi="Times New Roman"/>
          <w:szCs w:val="24"/>
          <w:lang w:eastAsia="zh-CN"/>
        </w:rPr>
        <w:t xml:space="preserve"> The four vehicles all reach the maximum possible speed when they pass the merging point. Also, the distance between any two vehicles is greater than the pre-specified safe distance at the end of the 10-second decision interval. This example suggests that </w:t>
      </w:r>
      <w:r>
        <w:rPr>
          <w:rFonts w:ascii="Times New Roman" w:hAnsi="Times New Roman"/>
          <w:szCs w:val="24"/>
          <w:lang w:eastAsia="zh-CN"/>
        </w:rPr>
        <w:t>the proposed method works well when there is no initial conflict among vehicles if these vehicles maintain their initial speeds.</w:t>
      </w:r>
    </w:p>
    <w:p w:rsidR="002B6A10" w:rsidRDefault="00B660F5">
      <w:pPr>
        <w:keepNext/>
        <w:widowControl w:val="0"/>
        <w:spacing w:line="480" w:lineRule="auto"/>
        <w:jc w:val="center"/>
      </w:pPr>
      <w:r>
        <w:t xml:space="preserve"> </w:t>
      </w:r>
      <w:r>
        <w:rPr>
          <w:noProof/>
          <w:lang w:eastAsia="zh-CN"/>
        </w:rPr>
        <w:drawing>
          <wp:inline distT="0" distB="0" distL="0" distR="0">
            <wp:extent cx="5102225" cy="301752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18" w:name="_Toc395121632"/>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8</w:t>
      </w:r>
      <w:r>
        <w:fldChar w:fldCharType="end"/>
      </w:r>
      <w:r>
        <w:rPr>
          <w:rFonts w:ascii="Times New Roman" w:hAnsi="Times New Roman"/>
          <w:color w:val="000000"/>
          <w:sz w:val="24"/>
          <w:szCs w:val="24"/>
        </w:rPr>
        <w:t xml:space="preserve"> Accelerations of the </w:t>
      </w:r>
      <w:r>
        <w:rPr>
          <w:rFonts w:ascii="Times New Roman" w:hAnsi="Times New Roman"/>
          <w:color w:val="000000"/>
          <w:sz w:val="24"/>
          <w:szCs w:val="24"/>
          <w:lang w:eastAsia="zh-CN"/>
        </w:rPr>
        <w:t xml:space="preserve">4 </w:t>
      </w:r>
      <w:bookmarkEnd w:id="118"/>
      <w:r>
        <w:rPr>
          <w:rFonts w:ascii="Times New Roman" w:hAnsi="Times New Roman"/>
          <w:color w:val="000000"/>
          <w:sz w:val="24"/>
          <w:szCs w:val="24"/>
        </w:rPr>
        <w:t>vehicles</w:t>
      </w:r>
    </w:p>
    <w:p w:rsidR="002B6A10" w:rsidRDefault="00B660F5">
      <w:pPr>
        <w:keepNext/>
        <w:widowControl w:val="0"/>
        <w:spacing w:line="480" w:lineRule="auto"/>
        <w:jc w:val="center"/>
      </w:pPr>
      <w:r>
        <w:lastRenderedPageBreak/>
        <w:t xml:space="preserve"> </w:t>
      </w:r>
      <w:r>
        <w:rPr>
          <w:noProof/>
          <w:lang w:eastAsia="zh-CN"/>
        </w:rPr>
        <w:drawing>
          <wp:inline distT="0" distB="0" distL="0" distR="0">
            <wp:extent cx="5102225" cy="301752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19" w:name="_Toc395121633"/>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9</w:t>
      </w:r>
      <w:r>
        <w:fldChar w:fldCharType="end"/>
      </w:r>
      <w:r>
        <w:rPr>
          <w:rFonts w:ascii="Times New Roman" w:hAnsi="Times New Roman"/>
          <w:color w:val="000000"/>
          <w:sz w:val="24"/>
          <w:szCs w:val="24"/>
        </w:rPr>
        <w:t xml:space="preserve"> Velocities of the </w:t>
      </w:r>
      <w:r>
        <w:rPr>
          <w:rFonts w:ascii="Times New Roman" w:hAnsi="Times New Roman"/>
          <w:color w:val="000000"/>
          <w:sz w:val="24"/>
          <w:szCs w:val="24"/>
          <w:lang w:eastAsia="zh-CN"/>
        </w:rPr>
        <w:t xml:space="preserve">4 </w:t>
      </w:r>
      <w:bookmarkEnd w:id="119"/>
      <w:r>
        <w:rPr>
          <w:rFonts w:ascii="Times New Roman" w:hAnsi="Times New Roman"/>
          <w:color w:val="000000"/>
          <w:sz w:val="24"/>
          <w:szCs w:val="24"/>
        </w:rPr>
        <w:t>vehicles</w:t>
      </w:r>
    </w:p>
    <w:p w:rsidR="002B6A10" w:rsidRDefault="00B660F5">
      <w:pPr>
        <w:keepNext/>
        <w:widowControl w:val="0"/>
        <w:spacing w:line="480" w:lineRule="auto"/>
        <w:jc w:val="center"/>
      </w:pPr>
      <w:r>
        <w:rPr>
          <w:noProof/>
          <w:lang w:eastAsia="zh-CN"/>
        </w:rPr>
        <w:drawing>
          <wp:inline distT="0" distB="0" distL="0" distR="0">
            <wp:extent cx="5102225" cy="301752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20" w:name="_Toc395121634"/>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10</w:t>
      </w:r>
      <w:r>
        <w:fldChar w:fldCharType="end"/>
      </w:r>
      <w:bookmarkEnd w:id="120"/>
      <w:r>
        <w:rPr>
          <w:rFonts w:ascii="Times New Roman" w:hAnsi="Times New Roman"/>
          <w:color w:val="000000"/>
          <w:sz w:val="24"/>
          <w:szCs w:val="24"/>
        </w:rPr>
        <w:t xml:space="preserve"> Distances of the 4 vehicles to the merging point</w:t>
      </w:r>
    </w:p>
    <w:p w:rsidR="002B6A10" w:rsidRDefault="00B660F5">
      <w:pPr>
        <w:pStyle w:val="Heading3"/>
        <w:spacing w:before="240" w:line="480" w:lineRule="auto"/>
        <w:rPr>
          <w:rFonts w:ascii="Times New Roman" w:hAnsi="Times New Roman"/>
          <w:szCs w:val="24"/>
        </w:rPr>
      </w:pPr>
      <w:bookmarkStart w:id="121" w:name="_Toc395124441"/>
      <w:bookmarkEnd w:id="121"/>
      <w:r>
        <w:rPr>
          <w:rFonts w:ascii="Times New Roman" w:hAnsi="Times New Roman"/>
          <w:szCs w:val="24"/>
        </w:rPr>
        <w:t>4.2.2 Case 2: Four Vehicles with Initial Conflicts</w:t>
      </w:r>
    </w:p>
    <w:p w:rsidR="002B6A10" w:rsidRDefault="00B660F5">
      <w:pPr>
        <w:widowControl w:val="0"/>
        <w:spacing w:line="480" w:lineRule="auto"/>
        <w:ind w:firstLine="720"/>
        <w:jc w:val="both"/>
        <w:rPr>
          <w:rFonts w:ascii="Times New Roman" w:hAnsi="Times New Roman"/>
          <w:szCs w:val="24"/>
          <w:lang w:eastAsia="zh-CN"/>
        </w:rPr>
      </w:pPr>
      <w:bookmarkStart w:id="122" w:name="OLE_LINK52"/>
      <w:bookmarkStart w:id="123" w:name="OLE_LINK51"/>
      <w:bookmarkEnd w:id="122"/>
      <w:bookmarkEnd w:id="123"/>
      <w:r>
        <w:rPr>
          <w:rFonts w:ascii="Times New Roman" w:hAnsi="Times New Roman"/>
          <w:szCs w:val="24"/>
          <w:lang w:eastAsia="zh-CN"/>
        </w:rPr>
        <w:t>Again, two highway and two ramp vehicles are considered in this case.  The initial positions, speeds, and a</w:t>
      </w:r>
      <w:r>
        <w:rPr>
          <w:rFonts w:ascii="Times New Roman" w:hAnsi="Times New Roman"/>
          <w:szCs w:val="24"/>
          <w:lang w:eastAsia="zh-CN"/>
        </w:rPr>
        <w:t xml:space="preserve">ccelerations are provided below.  If these vehicles maintain </w:t>
      </w:r>
      <w:r>
        <w:rPr>
          <w:rFonts w:ascii="Times New Roman" w:hAnsi="Times New Roman"/>
          <w:szCs w:val="24"/>
          <w:lang w:eastAsia="zh-CN"/>
        </w:rPr>
        <w:lastRenderedPageBreak/>
        <w:t xml:space="preserve">their initial speeds, it is easy to see that they will run into each other at the merging point. In other words, these vehicles must adjust their accelerations/speeds in order to avoid potential </w:t>
      </w:r>
      <w:r>
        <w:rPr>
          <w:rFonts w:ascii="Times New Roman" w:hAnsi="Times New Roman"/>
          <w:szCs w:val="24"/>
          <w:lang w:eastAsia="zh-CN"/>
        </w:rPr>
        <w:t>collisions at the merging point.</w:t>
      </w:r>
    </w:p>
    <w:p w:rsidR="002B6A10" w:rsidRDefault="00B660F5">
      <w:pPr>
        <w:spacing w:line="480" w:lineRule="auto"/>
        <w:ind w:firstLine="720"/>
      </w:pPr>
      <m:oMathPara>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500485</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500485</m:t>
              </m:r>
            </m:e>
          </m:d>
          <m:r>
            <w:rPr>
              <w:rFonts w:ascii="Cambria Math" w:hAnsi="Cambria Math"/>
            </w:rPr>
            <m:t>,</m:t>
          </m:r>
        </m:oMath>
      </m:oMathPara>
    </w:p>
    <w:p w:rsidR="002B6A10" w:rsidRDefault="00B660F5">
      <w:pPr>
        <w:spacing w:line="480" w:lineRule="auto"/>
        <w:ind w:firstLine="720"/>
      </w:pPr>
      <m:oMathPara>
        <m:oMath>
          <m:sSub>
            <m:sSubPr>
              <m:ctrlPr>
                <w:rPr>
                  <w:rFonts w:ascii="Cambria Math" w:hAnsi="Cambria Math"/>
                </w:rPr>
              </m:ctrlPr>
            </m:sSubPr>
            <m:e>
              <m:r>
                <w:rPr>
                  <w:rFonts w:ascii="Cambria Math" w:hAnsi="Cambria Math"/>
                </w:rPr>
                <m:t>v</m:t>
              </m:r>
            </m:e>
            <m:sub>
              <m:r>
                <w:rPr>
                  <w:rFonts w:ascii="Cambria Math" w:hAnsi="Cambria Math"/>
                </w:rPr>
                <m:t>1,</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2020</m:t>
              </m:r>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2020</m:t>
              </m:r>
            </m:e>
          </m:d>
          <m:r>
            <w:rPr>
              <w:rFonts w:ascii="Cambria Math" w:hAnsi="Cambria Math"/>
            </w:rPr>
            <m:t>,</m:t>
          </m:r>
        </m:oMath>
      </m:oMathPara>
    </w:p>
    <w:p w:rsidR="002B6A10" w:rsidRDefault="00B660F5">
      <w:pPr>
        <w:spacing w:line="480" w:lineRule="auto"/>
        <w:rPr>
          <w:rFonts w:ascii="Cambria Math" w:hAnsi="Cambria Math"/>
        </w:rPr>
      </w:pPr>
      <m:oMath>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00</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00</m:t>
            </m:r>
          </m:e>
        </m:d>
      </m:oMath>
      <w:r>
        <w:rPr>
          <w:rFonts w:ascii="Cambria Math" w:hAnsi="Cambria Math"/>
        </w:rPr>
        <w:t>.</w:t>
      </w:r>
    </w:p>
    <w:p w:rsidR="002B6A10" w:rsidRDefault="00B660F5">
      <w:pPr>
        <w:widowControl w:val="0"/>
        <w:spacing w:line="480" w:lineRule="auto"/>
        <w:ind w:firstLine="720"/>
        <w:jc w:val="both"/>
        <w:rPr>
          <w:rFonts w:ascii="Times New Roman" w:hAnsi="Times New Roman"/>
          <w:szCs w:val="24"/>
          <w:lang w:eastAsia="zh-CN"/>
        </w:rPr>
      </w:pPr>
      <w:bookmarkStart w:id="124" w:name="OLE_LINK46"/>
      <w:bookmarkEnd w:id="124"/>
      <w:r>
        <w:rPr>
          <w:rFonts w:ascii="Times New Roman" w:hAnsi="Times New Roman"/>
          <w:szCs w:val="24"/>
          <w:lang w:eastAsia="zh-CN"/>
        </w:rPr>
        <w:t>Figures 4-5, 4-6, and 4-7 show the results of acceleration, velocity, and position profiles, respectively. As shown in Figure 4-5, to en</w:t>
      </w:r>
      <w:r>
        <w:rPr>
          <w:rFonts w:ascii="Times New Roman" w:hAnsi="Times New Roman"/>
          <w:szCs w:val="24"/>
          <w:lang w:eastAsia="zh-CN"/>
        </w:rPr>
        <w:t xml:space="preserve">sure vehicles can pass the merging point with safe space headways, both ramp and highway vehicles adjust their accelerations to make space for each other. </w:t>
      </w:r>
    </w:p>
    <w:p w:rsidR="002B6A10" w:rsidRDefault="00B660F5">
      <w:pPr>
        <w:keepNext/>
        <w:spacing w:line="480" w:lineRule="auto"/>
        <w:jc w:val="center"/>
        <w:rPr>
          <w:rFonts w:ascii="Times New Roman" w:hAnsi="Times New Roman"/>
        </w:rPr>
      </w:pPr>
      <w:r>
        <w:t xml:space="preserve"> </w:t>
      </w:r>
      <w:r>
        <w:rPr>
          <w:noProof/>
          <w:lang w:eastAsia="zh-CN"/>
        </w:rPr>
        <w:drawing>
          <wp:inline distT="0" distB="0" distL="0" distR="0">
            <wp:extent cx="5102225" cy="301752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rFonts w:ascii="Times New Roman" w:hAnsi="Times New Roman"/>
        </w:rPr>
        <w:t xml:space="preserve"> </w:t>
      </w:r>
    </w:p>
    <w:p w:rsidR="002B6A10" w:rsidRDefault="00B660F5">
      <w:pPr>
        <w:pStyle w:val="Caption"/>
        <w:spacing w:line="480" w:lineRule="auto"/>
        <w:ind w:firstLine="200"/>
        <w:jc w:val="center"/>
        <w:rPr>
          <w:rFonts w:ascii="Times New Roman" w:hAnsi="Times New Roman"/>
          <w:color w:val="000000"/>
          <w:sz w:val="24"/>
          <w:szCs w:val="24"/>
        </w:rPr>
      </w:pPr>
      <w:bookmarkStart w:id="125" w:name="_Toc395121635"/>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11</w:t>
      </w:r>
      <w:r>
        <w:fldChar w:fldCharType="end"/>
      </w:r>
      <w:r>
        <w:rPr>
          <w:rFonts w:ascii="Times New Roman" w:hAnsi="Times New Roman"/>
          <w:color w:val="000000"/>
          <w:sz w:val="24"/>
          <w:szCs w:val="24"/>
        </w:rPr>
        <w:t xml:space="preserve"> Accelerations of the </w:t>
      </w:r>
      <w:r>
        <w:rPr>
          <w:rFonts w:ascii="Times New Roman" w:hAnsi="Times New Roman"/>
          <w:color w:val="000000"/>
          <w:sz w:val="24"/>
          <w:szCs w:val="24"/>
          <w:lang w:eastAsia="zh-CN"/>
        </w:rPr>
        <w:t xml:space="preserve">4 </w:t>
      </w:r>
      <w:bookmarkEnd w:id="125"/>
      <w:r>
        <w:rPr>
          <w:rFonts w:ascii="Times New Roman" w:hAnsi="Times New Roman"/>
          <w:color w:val="000000"/>
          <w:sz w:val="24"/>
          <w:szCs w:val="24"/>
        </w:rPr>
        <w:t>vehicles</w:t>
      </w:r>
    </w:p>
    <w:p w:rsidR="002B6A10" w:rsidRDefault="00B660F5">
      <w:pPr>
        <w:keepNext/>
        <w:spacing w:line="480" w:lineRule="auto"/>
        <w:jc w:val="center"/>
        <w:rPr>
          <w:rFonts w:ascii="Times New Roman" w:hAnsi="Times New Roman"/>
        </w:rPr>
      </w:pPr>
      <w:r>
        <w:lastRenderedPageBreak/>
        <w:t xml:space="preserve"> </w:t>
      </w:r>
      <w:r>
        <w:rPr>
          <w:noProof/>
          <w:lang w:eastAsia="zh-CN"/>
        </w:rPr>
        <w:drawing>
          <wp:inline distT="0" distB="0" distL="0" distR="0">
            <wp:extent cx="5102225" cy="301752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rFonts w:ascii="Times New Roman" w:hAnsi="Times New Roman"/>
        </w:rPr>
        <w:t xml:space="preserve"> </w:t>
      </w:r>
    </w:p>
    <w:p w:rsidR="002B6A10" w:rsidRDefault="00B660F5">
      <w:pPr>
        <w:pStyle w:val="Caption"/>
        <w:spacing w:line="480" w:lineRule="auto"/>
        <w:ind w:firstLine="200"/>
        <w:jc w:val="center"/>
        <w:rPr>
          <w:rFonts w:ascii="Times New Roman" w:hAnsi="Times New Roman"/>
          <w:color w:val="000000"/>
          <w:sz w:val="24"/>
          <w:szCs w:val="24"/>
        </w:rPr>
      </w:pPr>
      <w:bookmarkStart w:id="126" w:name="_Toc395121636"/>
      <w:r>
        <w:rPr>
          <w:rFonts w:ascii="Times New Roman" w:hAnsi="Times New Roman"/>
          <w:color w:val="000000"/>
          <w:sz w:val="24"/>
          <w:szCs w:val="24"/>
        </w:rPr>
        <w:t>Figure 4-</w:t>
      </w:r>
      <w:r>
        <w:rPr>
          <w:rFonts w:ascii="Times New Roman" w:hAnsi="Times New Roman"/>
          <w:color w:val="000000"/>
          <w:sz w:val="24"/>
          <w:szCs w:val="24"/>
        </w:rPr>
        <w:fldChar w:fldCharType="begin"/>
      </w:r>
      <w:r>
        <w:instrText xml:space="preserve">SEQ "Figure" </w:instrText>
      </w:r>
      <w:r>
        <w:instrText>\*Arabic</w:instrText>
      </w:r>
      <w:r>
        <w:fldChar w:fldCharType="separate"/>
      </w:r>
      <w:r>
        <w:t>12</w:t>
      </w:r>
      <w:r>
        <w:fldChar w:fldCharType="end"/>
      </w:r>
      <w:r>
        <w:rPr>
          <w:rFonts w:ascii="Times New Roman" w:hAnsi="Times New Roman"/>
          <w:color w:val="000000"/>
          <w:sz w:val="24"/>
          <w:szCs w:val="24"/>
        </w:rPr>
        <w:t xml:space="preserve"> Velocities of the</w:t>
      </w:r>
      <w:r>
        <w:rPr>
          <w:rFonts w:ascii="Times New Roman" w:hAnsi="Times New Roman"/>
          <w:color w:val="000000"/>
          <w:sz w:val="24"/>
          <w:szCs w:val="24"/>
          <w:lang w:eastAsia="zh-CN"/>
        </w:rPr>
        <w:t xml:space="preserve"> 4</w:t>
      </w:r>
      <w:bookmarkEnd w:id="126"/>
      <w:r>
        <w:rPr>
          <w:rFonts w:ascii="Times New Roman" w:hAnsi="Times New Roman"/>
          <w:color w:val="000000"/>
          <w:sz w:val="24"/>
          <w:szCs w:val="24"/>
        </w:rPr>
        <w:t xml:space="preserve"> vehicles</w:t>
      </w:r>
    </w:p>
    <w:p w:rsidR="002B6A10" w:rsidRDefault="00B660F5">
      <w:pPr>
        <w:keepNext/>
        <w:spacing w:line="480" w:lineRule="auto"/>
        <w:jc w:val="center"/>
        <w:rPr>
          <w:rFonts w:ascii="Times New Roman" w:hAnsi="Times New Roman"/>
        </w:rPr>
      </w:pPr>
      <w:r>
        <w:t xml:space="preserve"> </w:t>
      </w:r>
      <w:r>
        <w:rPr>
          <w:noProof/>
          <w:lang w:eastAsia="zh-CN"/>
        </w:rPr>
        <w:drawing>
          <wp:inline distT="0" distB="0" distL="0" distR="0">
            <wp:extent cx="5102225" cy="301752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Pr>
          <w:rFonts w:ascii="Times New Roman" w:hAnsi="Times New Roman"/>
        </w:rPr>
        <w:t xml:space="preserve"> </w:t>
      </w:r>
    </w:p>
    <w:p w:rsidR="002B6A10" w:rsidRDefault="00B660F5">
      <w:pPr>
        <w:pStyle w:val="Caption"/>
        <w:spacing w:line="480" w:lineRule="auto"/>
        <w:ind w:firstLine="200"/>
        <w:jc w:val="center"/>
        <w:rPr>
          <w:rFonts w:ascii="Times New Roman" w:hAnsi="Times New Roman"/>
          <w:color w:val="000000"/>
          <w:sz w:val="24"/>
          <w:szCs w:val="24"/>
        </w:rPr>
      </w:pPr>
      <w:bookmarkStart w:id="127" w:name="_Toc395121637"/>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13</w:t>
      </w:r>
      <w:r>
        <w:fldChar w:fldCharType="end"/>
      </w:r>
      <w:r>
        <w:rPr>
          <w:rFonts w:ascii="Times New Roman" w:hAnsi="Times New Roman"/>
          <w:color w:val="000000"/>
          <w:sz w:val="24"/>
          <w:szCs w:val="24"/>
        </w:rPr>
        <w:t xml:space="preserve"> Positions of the</w:t>
      </w:r>
      <w:r>
        <w:rPr>
          <w:rFonts w:ascii="Times New Roman" w:hAnsi="Times New Roman"/>
          <w:color w:val="000000"/>
          <w:sz w:val="24"/>
          <w:szCs w:val="24"/>
          <w:lang w:eastAsia="zh-CN"/>
        </w:rPr>
        <w:t xml:space="preserve"> 4</w:t>
      </w:r>
      <w:bookmarkEnd w:id="127"/>
      <w:r>
        <w:rPr>
          <w:rFonts w:ascii="Times New Roman" w:hAnsi="Times New Roman"/>
          <w:color w:val="000000"/>
          <w:sz w:val="24"/>
          <w:szCs w:val="24"/>
        </w:rPr>
        <w:t xml:space="preserve"> vehicles</w:t>
      </w:r>
    </w:p>
    <w:p w:rsidR="002B6A10" w:rsidRDefault="00B660F5">
      <w:pPr>
        <w:widowControl w:val="0"/>
        <w:spacing w:line="480" w:lineRule="auto"/>
        <w:ind w:firstLine="720"/>
        <w:jc w:val="both"/>
        <w:rPr>
          <w:rFonts w:ascii="Times New Roman" w:hAnsi="Times New Roman"/>
          <w:szCs w:val="24"/>
          <w:lang w:eastAsia="zh-CN"/>
        </w:rPr>
      </w:pPr>
      <w:r>
        <w:rPr>
          <w:rFonts w:ascii="Times New Roman" w:hAnsi="Times New Roman"/>
          <w:szCs w:val="24"/>
          <w:lang w:eastAsia="zh-CN"/>
        </w:rPr>
        <w:t>Figure 4-7 shows that at the end of the 10-second decision/optimization interval any two vehicles maintain a safe distance between them. This sug</w:t>
      </w:r>
      <w:r>
        <w:rPr>
          <w:rFonts w:ascii="Times New Roman" w:hAnsi="Times New Roman"/>
          <w:szCs w:val="24"/>
          <w:lang w:eastAsia="zh-CN"/>
        </w:rPr>
        <w:t xml:space="preserve">gests that </w:t>
      </w:r>
      <w:proofErr w:type="gramStart"/>
      <w:r>
        <w:rPr>
          <w:rFonts w:ascii="Times New Roman" w:hAnsi="Times New Roman"/>
          <w:szCs w:val="24"/>
          <w:lang w:eastAsia="zh-CN"/>
        </w:rPr>
        <w:t>the  proposed</w:t>
      </w:r>
      <w:proofErr w:type="gramEnd"/>
      <w:r>
        <w:rPr>
          <w:rFonts w:ascii="Times New Roman" w:hAnsi="Times New Roman"/>
          <w:szCs w:val="24"/>
          <w:lang w:eastAsia="zh-CN"/>
        </w:rPr>
        <w:t xml:space="preserve"> optimal control method is able to successfully optimize vehicle trajectories to avoid </w:t>
      </w:r>
      <w:r>
        <w:rPr>
          <w:rFonts w:ascii="Times New Roman" w:hAnsi="Times New Roman"/>
          <w:szCs w:val="24"/>
          <w:lang w:eastAsia="zh-CN"/>
        </w:rPr>
        <w:lastRenderedPageBreak/>
        <w:t xml:space="preserve">potential conflicts. The results in Figure 4-6 show that vehicles’ velocities fluctuate significantly, especially for the two ramp vehicles. The </w:t>
      </w:r>
      <w:r>
        <w:rPr>
          <w:rFonts w:ascii="Times New Roman" w:hAnsi="Times New Roman"/>
          <w:szCs w:val="24"/>
          <w:lang w:eastAsia="zh-CN"/>
        </w:rPr>
        <w:t xml:space="preserve">frequent accelerations and decelerations in Figure 4-6 may increase fuel consumption and cause discomfort to drivers. In order to address this issue, the </w:t>
      </w:r>
      <w:commentRangeStart w:id="128"/>
      <w:r>
        <w:rPr>
          <w:rFonts w:ascii="Times New Roman" w:hAnsi="Times New Roman"/>
          <w:szCs w:val="24"/>
          <w:lang w:eastAsia="zh-CN"/>
        </w:rPr>
        <w:t>standard</w:t>
      </w:r>
      <w:commentRangeEnd w:id="128"/>
      <w:r>
        <w:rPr>
          <w:rFonts w:ascii="Times New Roman" w:hAnsi="Times New Roman"/>
          <w:szCs w:val="24"/>
          <w:lang w:eastAsia="zh-CN"/>
        </w:rPr>
        <w:commentReference w:id="128"/>
      </w:r>
      <w:r>
        <w:rPr>
          <w:rFonts w:ascii="Times New Roman" w:hAnsi="Times New Roman"/>
          <w:szCs w:val="24"/>
          <w:lang w:eastAsia="zh-CN"/>
        </w:rPr>
        <w:t xml:space="preserve"> deviations of vehicle accelerations in the 10-second interval are taken into consideration</w:t>
      </w:r>
      <w:r>
        <w:rPr>
          <w:rFonts w:ascii="Times New Roman" w:hAnsi="Times New Roman"/>
          <w:szCs w:val="24"/>
          <w:lang w:eastAsia="zh-CN"/>
        </w:rPr>
        <w:t xml:space="preserve"> in the objective function. Figures 4-8, 4-9, and 4-10 show the acceleration, speed, and distance results based on the new objective function. It can be seen that, similar to the previous results, all vehicles reach the maximum velocity and maintain a safe</w:t>
      </w:r>
      <w:r>
        <w:rPr>
          <w:rFonts w:ascii="Times New Roman" w:hAnsi="Times New Roman"/>
          <w:szCs w:val="24"/>
          <w:lang w:eastAsia="zh-CN"/>
        </w:rPr>
        <w:t xml:space="preserve"> distance between each other at the end of the 10-second interval. The optimized average velocities for both examples are 22.65 m/s. Different from the previous example, after adding the standard deviations in the objective function none of the 4 vehicles </w:t>
      </w:r>
      <w:r>
        <w:rPr>
          <w:rFonts w:ascii="Times New Roman" w:hAnsi="Times New Roman"/>
          <w:szCs w:val="24"/>
          <w:lang w:eastAsia="zh-CN"/>
        </w:rPr>
        <w:t xml:space="preserve">have a negative acceleration (i.e., deceleration). Also, the speed profiles of all vehicles in Figure 4-9 appear to be more reasonable and smooth. </w:t>
      </w:r>
    </w:p>
    <w:p w:rsidR="002B6A10" w:rsidRDefault="00B660F5">
      <w:pPr>
        <w:keepNext/>
        <w:spacing w:line="480" w:lineRule="auto"/>
        <w:jc w:val="center"/>
      </w:pPr>
      <w:r>
        <w:rPr>
          <w:noProof/>
          <w:lang w:eastAsia="zh-CN"/>
        </w:rPr>
        <w:drawing>
          <wp:inline distT="0" distB="0" distL="0" distR="0">
            <wp:extent cx="5102225" cy="301752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t xml:space="preserve"> </w:t>
      </w:r>
    </w:p>
    <w:p w:rsidR="002B6A10" w:rsidRDefault="00B660F5">
      <w:pPr>
        <w:pStyle w:val="Caption"/>
        <w:spacing w:line="480" w:lineRule="auto"/>
        <w:ind w:firstLine="200"/>
        <w:jc w:val="center"/>
        <w:rPr>
          <w:rFonts w:ascii="Times New Roman" w:hAnsi="Times New Roman"/>
          <w:color w:val="000000"/>
          <w:sz w:val="24"/>
          <w:szCs w:val="24"/>
        </w:rPr>
      </w:pPr>
      <w:bookmarkStart w:id="129" w:name="_Toc395121638"/>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14</w:t>
      </w:r>
      <w:r>
        <w:fldChar w:fldCharType="end"/>
      </w:r>
      <w:r>
        <w:rPr>
          <w:rFonts w:ascii="Times New Roman" w:hAnsi="Times New Roman"/>
          <w:color w:val="000000"/>
          <w:sz w:val="24"/>
          <w:szCs w:val="24"/>
        </w:rPr>
        <w:t xml:space="preserve"> Accelerations of the</w:t>
      </w:r>
      <w:r>
        <w:rPr>
          <w:rFonts w:ascii="Times New Roman" w:hAnsi="Times New Roman"/>
          <w:color w:val="000000"/>
          <w:sz w:val="24"/>
          <w:szCs w:val="24"/>
          <w:lang w:eastAsia="zh-CN"/>
        </w:rPr>
        <w:t xml:space="preserve"> 4</w:t>
      </w:r>
      <w:bookmarkEnd w:id="129"/>
      <w:r>
        <w:rPr>
          <w:rFonts w:ascii="Times New Roman" w:hAnsi="Times New Roman"/>
          <w:color w:val="000000"/>
          <w:sz w:val="24"/>
          <w:szCs w:val="24"/>
        </w:rPr>
        <w:t xml:space="preserve"> vehicles with the standard deviations of accel</w:t>
      </w:r>
      <w:r>
        <w:rPr>
          <w:rFonts w:ascii="Times New Roman" w:hAnsi="Times New Roman"/>
          <w:color w:val="000000"/>
          <w:sz w:val="24"/>
          <w:szCs w:val="24"/>
        </w:rPr>
        <w:t>erations considered</w:t>
      </w:r>
    </w:p>
    <w:p w:rsidR="002B6A10" w:rsidRDefault="00B660F5">
      <w:pPr>
        <w:keepNext/>
        <w:spacing w:line="480" w:lineRule="auto"/>
        <w:jc w:val="center"/>
      </w:pPr>
      <w:r>
        <w:rPr>
          <w:noProof/>
          <w:lang w:eastAsia="zh-CN"/>
        </w:rPr>
        <w:lastRenderedPageBreak/>
        <w:drawing>
          <wp:inline distT="0" distB="0" distL="0" distR="0">
            <wp:extent cx="5102225" cy="301752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t xml:space="preserve"> </w:t>
      </w:r>
    </w:p>
    <w:p w:rsidR="002B6A10" w:rsidRDefault="00B660F5">
      <w:pPr>
        <w:pStyle w:val="Caption"/>
        <w:spacing w:line="480" w:lineRule="auto"/>
        <w:ind w:firstLine="200"/>
        <w:jc w:val="center"/>
        <w:rPr>
          <w:rFonts w:ascii="Times New Roman" w:hAnsi="Times New Roman"/>
          <w:color w:val="000000"/>
          <w:sz w:val="24"/>
          <w:szCs w:val="24"/>
        </w:rPr>
      </w:pPr>
      <w:bookmarkStart w:id="130" w:name="_Toc395121639"/>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15</w:t>
      </w:r>
      <w:r>
        <w:fldChar w:fldCharType="end"/>
      </w:r>
      <w:r>
        <w:rPr>
          <w:rFonts w:ascii="Times New Roman" w:hAnsi="Times New Roman"/>
          <w:color w:val="000000"/>
          <w:sz w:val="24"/>
          <w:szCs w:val="24"/>
        </w:rPr>
        <w:t xml:space="preserve"> Velocities of the</w:t>
      </w:r>
      <w:r>
        <w:rPr>
          <w:rFonts w:ascii="Times New Roman" w:hAnsi="Times New Roman"/>
          <w:color w:val="000000"/>
          <w:sz w:val="24"/>
          <w:szCs w:val="24"/>
          <w:lang w:eastAsia="zh-CN"/>
        </w:rPr>
        <w:t xml:space="preserve"> 4</w:t>
      </w:r>
      <w:bookmarkEnd w:id="130"/>
      <w:r>
        <w:rPr>
          <w:rFonts w:ascii="Times New Roman" w:hAnsi="Times New Roman"/>
          <w:color w:val="000000"/>
          <w:sz w:val="24"/>
          <w:szCs w:val="24"/>
        </w:rPr>
        <w:t xml:space="preserve"> vehicles with the standard deviations of accelerations considered</w:t>
      </w:r>
    </w:p>
    <w:p w:rsidR="002B6A10" w:rsidRDefault="00B660F5">
      <w:pPr>
        <w:keepNext/>
        <w:spacing w:line="480" w:lineRule="auto"/>
        <w:jc w:val="center"/>
      </w:pPr>
      <w:r>
        <w:rPr>
          <w:noProof/>
          <w:lang w:eastAsia="zh-CN"/>
        </w:rPr>
        <w:drawing>
          <wp:inline distT="0" distB="0" distL="0" distR="0">
            <wp:extent cx="5102225" cy="301752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31" w:name="_Toc395121640"/>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16</w:t>
      </w:r>
      <w:r>
        <w:fldChar w:fldCharType="end"/>
      </w:r>
      <w:r>
        <w:rPr>
          <w:rFonts w:ascii="Times New Roman" w:hAnsi="Times New Roman"/>
          <w:color w:val="000000"/>
          <w:sz w:val="24"/>
          <w:szCs w:val="24"/>
        </w:rPr>
        <w:t xml:space="preserve"> Positions of the</w:t>
      </w:r>
      <w:r>
        <w:rPr>
          <w:rFonts w:ascii="Times New Roman" w:hAnsi="Times New Roman"/>
          <w:color w:val="000000"/>
          <w:sz w:val="24"/>
          <w:szCs w:val="24"/>
          <w:lang w:eastAsia="zh-CN"/>
        </w:rPr>
        <w:t xml:space="preserve"> 4</w:t>
      </w:r>
      <w:bookmarkEnd w:id="131"/>
      <w:r>
        <w:rPr>
          <w:rFonts w:ascii="Times New Roman" w:hAnsi="Times New Roman"/>
          <w:color w:val="000000"/>
          <w:sz w:val="24"/>
          <w:szCs w:val="24"/>
        </w:rPr>
        <w:t xml:space="preserve"> vehicles with the standard deviations of accelerations considered</w:t>
      </w:r>
    </w:p>
    <w:p w:rsidR="002B6A10" w:rsidRDefault="00B660F5">
      <w:pPr>
        <w:pStyle w:val="Heading3"/>
        <w:spacing w:before="240" w:line="480" w:lineRule="auto"/>
        <w:rPr>
          <w:rFonts w:ascii="Times New Roman" w:hAnsi="Times New Roman"/>
          <w:szCs w:val="24"/>
        </w:rPr>
      </w:pPr>
      <w:bookmarkStart w:id="132" w:name="_Toc395124442"/>
      <w:r>
        <w:rPr>
          <w:rFonts w:ascii="Times New Roman" w:hAnsi="Times New Roman"/>
          <w:szCs w:val="24"/>
        </w:rPr>
        <w:lastRenderedPageBreak/>
        <w:t xml:space="preserve">4.2.3 Case 3: </w:t>
      </w:r>
      <w:commentRangeStart w:id="133"/>
      <w:r>
        <w:rPr>
          <w:rFonts w:ascii="Times New Roman" w:hAnsi="Times New Roman"/>
          <w:szCs w:val="24"/>
        </w:rPr>
        <w:t xml:space="preserve">Twenty </w:t>
      </w:r>
      <w:commentRangeEnd w:id="133"/>
      <w:r>
        <w:rPr>
          <w:rFonts w:ascii="Times New Roman" w:hAnsi="Times New Roman"/>
          <w:szCs w:val="24"/>
        </w:rPr>
        <w:commentReference w:id="133"/>
      </w:r>
      <w:bookmarkEnd w:id="132"/>
      <w:r>
        <w:rPr>
          <w:rFonts w:ascii="Times New Roman" w:hAnsi="Times New Roman"/>
          <w:szCs w:val="24"/>
        </w:rPr>
        <w:t>Vehicles with Initial Conflicts</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Ten highway and ten ramp vehicles are considered in this case to test the developed model’s ability to coordinate a relatively large </w:t>
      </w:r>
      <w:r>
        <w:rPr>
          <w:rFonts w:ascii="Times New Roman" w:hAnsi="Times New Roman"/>
          <w:szCs w:val="24"/>
        </w:rPr>
        <w:t xml:space="preserve">number of vehicles. The </w:t>
      </w:r>
      <w:r>
        <w:rPr>
          <w:rFonts w:ascii="Times New Roman" w:hAnsi="Times New Roman"/>
          <w:szCs w:val="24"/>
          <w:lang w:eastAsia="zh-CN"/>
        </w:rPr>
        <w:t xml:space="preserve">initial </w:t>
      </w:r>
      <w:r>
        <w:rPr>
          <w:rFonts w:ascii="Times New Roman" w:hAnsi="Times New Roman"/>
          <w:szCs w:val="24"/>
        </w:rPr>
        <w:t>accelerations of all these vehicles are assumed to be zero, and vehicles initially are all traveling at 2</w:t>
      </w:r>
      <w:r>
        <w:rPr>
          <w:rFonts w:ascii="Times New Roman" w:hAnsi="Times New Roman"/>
          <w:szCs w:val="24"/>
          <w:lang w:eastAsia="zh-CN"/>
        </w:rPr>
        <w:t>0</w:t>
      </w:r>
      <w:r>
        <w:rPr>
          <w:rFonts w:ascii="Times New Roman" w:hAnsi="Times New Roman"/>
          <w:szCs w:val="24"/>
        </w:rPr>
        <w:t xml:space="preserve">m/s. Given the initial vehicle positions, some of the vehicles will collide with each other if they maintain the same </w:t>
      </w:r>
      <w:r>
        <w:rPr>
          <w:rFonts w:ascii="Times New Roman" w:hAnsi="Times New Roman"/>
          <w:szCs w:val="24"/>
        </w:rPr>
        <w:t xml:space="preserve">speeds. For this case study, the standard deviations of accelerations </w:t>
      </w:r>
      <w:r>
        <w:rPr>
          <w:rFonts w:ascii="Times New Roman" w:hAnsi="Times New Roman"/>
          <w:szCs w:val="24"/>
          <w:lang w:eastAsia="zh-CN"/>
        </w:rPr>
        <w:t>a</w:t>
      </w:r>
      <w:r>
        <w:rPr>
          <w:rFonts w:ascii="Times New Roman" w:hAnsi="Times New Roman"/>
          <w:szCs w:val="24"/>
        </w:rPr>
        <w:t xml:space="preserve">re also taken into consideration. The inputs for this case study </w:t>
      </w:r>
      <w:r>
        <w:rPr>
          <w:rFonts w:ascii="Times New Roman" w:hAnsi="Times New Roman"/>
          <w:szCs w:val="24"/>
          <w:lang w:eastAsia="zh-CN"/>
        </w:rPr>
        <w:t>a</w:t>
      </w:r>
      <w:r>
        <w:rPr>
          <w:rFonts w:ascii="Times New Roman" w:hAnsi="Times New Roman"/>
          <w:szCs w:val="24"/>
        </w:rPr>
        <w:t xml:space="preserve">re summarized below: </w:t>
      </w:r>
    </w:p>
    <w:p w:rsidR="002B6A10" w:rsidRDefault="00B660F5">
      <w:pPr>
        <w:spacing w:line="480" w:lineRule="auto"/>
        <w:ind w:left="480" w:hanging="480"/>
      </w:pPr>
      <m:oMathPara>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500485470455440425410395380365</m:t>
              </m:r>
            </m:e>
          </m:d>
        </m:oMath>
      </m:oMathPara>
    </w:p>
    <w:p w:rsidR="002B6A10" w:rsidRDefault="00B660F5">
      <w:pPr>
        <w:spacing w:line="480" w:lineRule="auto"/>
        <w:ind w:left="480" w:hanging="480"/>
      </w:pPr>
      <m:oMathPara>
        <m:oMath>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500485470455440425410395380365</m:t>
              </m:r>
            </m:e>
          </m:d>
        </m:oMath>
      </m:oMathPara>
    </w:p>
    <w:p w:rsidR="002B6A10" w:rsidRDefault="00B660F5">
      <w:pPr>
        <w:spacing w:line="480" w:lineRule="auto"/>
        <w:ind w:left="480" w:hanging="480"/>
      </w:pPr>
      <m:oMathPara>
        <m:oMath>
          <m:sSub>
            <m:sSubPr>
              <m:ctrlPr>
                <w:rPr>
                  <w:rFonts w:ascii="Cambria Math" w:hAnsi="Cambria Math"/>
                </w:rPr>
              </m:ctrlPr>
            </m:sSubPr>
            <m:e>
              <m:r>
                <w:rPr>
                  <w:rFonts w:ascii="Cambria Math" w:hAnsi="Cambria Math"/>
                </w:rPr>
                <m:t>v</m:t>
              </m:r>
            </m:e>
            <m:sub>
              <m:r>
                <w:rPr>
                  <w:rFonts w:ascii="Cambria Math" w:hAnsi="Cambria Math"/>
                </w:rPr>
                <m:t>1,</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20202020</m:t>
              </m:r>
              <m:r>
                <w:rPr>
                  <w:rFonts w:ascii="Cambria Math" w:hAnsi="Cambria Math"/>
                </w:rPr>
                <m:t>202020202020</m:t>
              </m:r>
            </m:e>
          </m:d>
        </m:oMath>
      </m:oMathPara>
    </w:p>
    <w:p w:rsidR="002B6A10" w:rsidRDefault="00B660F5">
      <w:pPr>
        <w:spacing w:line="480" w:lineRule="auto"/>
        <w:ind w:left="480" w:hanging="480"/>
      </w:pPr>
      <m:oMathPara>
        <m:oMath>
          <m:sSub>
            <m:sSubPr>
              <m:ctrlPr>
                <w:rPr>
                  <w:rFonts w:ascii="Cambria Math" w:hAnsi="Cambria Math"/>
                </w:rPr>
              </m:ctrlPr>
            </m:sSubPr>
            <m:e>
              <m:r>
                <w:rPr>
                  <w:rFonts w:ascii="Cambria Math" w:hAnsi="Cambria Math"/>
                </w:rPr>
                <m:t>v</m:t>
              </m:r>
            </m:e>
            <m:sub>
              <m:r>
                <w:rPr>
                  <w:rFonts w:ascii="Cambria Math" w:hAnsi="Cambria Math"/>
                </w:rPr>
                <m:t>2,</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20202020202020202020</m:t>
              </m:r>
            </m:e>
          </m:d>
        </m:oMath>
      </m:oMathPara>
    </w:p>
    <w:p w:rsidR="002B6A10" w:rsidRDefault="00B660F5">
      <w:pPr>
        <w:spacing w:line="480" w:lineRule="auto"/>
        <w:ind w:left="480" w:hanging="480"/>
      </w:pPr>
      <m:oMathPara>
        <m:oMath>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0000000000</m:t>
              </m:r>
            </m:e>
          </m:d>
        </m:oMath>
      </m:oMathPara>
    </w:p>
    <w:p w:rsidR="002B6A10" w:rsidRDefault="00B660F5">
      <w:pPr>
        <w:spacing w:line="480" w:lineRule="auto"/>
        <w:ind w:left="480" w:hanging="480"/>
      </w:pPr>
      <m:oMathPara>
        <m:oMath>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j</m:t>
              </m:r>
              <m:r>
                <w:rPr>
                  <w:rFonts w:ascii="Cambria Math" w:hAnsi="Cambria Math"/>
                </w:rPr>
                <m:t>,0</m:t>
              </m:r>
            </m:sub>
          </m:sSub>
          <m:r>
            <w:rPr>
              <w:rFonts w:ascii="Cambria Math" w:hAnsi="Cambria Math"/>
            </w:rPr>
            <m:t>=</m:t>
          </m:r>
          <m:d>
            <m:dPr>
              <m:begChr m:val="["/>
              <m:endChr m:val="]"/>
              <m:ctrlPr>
                <w:rPr>
                  <w:rFonts w:ascii="Cambria Math" w:hAnsi="Cambria Math"/>
                </w:rPr>
              </m:ctrlPr>
            </m:dPr>
            <m:e>
              <m:r>
                <w:rPr>
                  <w:rFonts w:ascii="Cambria Math" w:hAnsi="Cambria Math"/>
                </w:rPr>
                <m:t>0000000000</m:t>
              </m:r>
            </m:e>
          </m:d>
        </m:oMath>
      </m:oMathPara>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By applying the optimal control model, the resultant acceleration, velocity and position profiles </w:t>
      </w:r>
      <w:r>
        <w:rPr>
          <w:rFonts w:ascii="Times New Roman" w:hAnsi="Times New Roman"/>
          <w:szCs w:val="24"/>
          <w:lang w:eastAsia="zh-CN"/>
        </w:rPr>
        <w:t>a</w:t>
      </w:r>
      <w:r>
        <w:rPr>
          <w:rFonts w:ascii="Times New Roman" w:hAnsi="Times New Roman"/>
          <w:szCs w:val="24"/>
        </w:rPr>
        <w:t>re shown in Figure</w:t>
      </w:r>
      <w:r>
        <w:rPr>
          <w:rFonts w:ascii="Times New Roman" w:hAnsi="Times New Roman"/>
          <w:szCs w:val="24"/>
          <w:lang w:eastAsia="zh-CN"/>
        </w:rPr>
        <w:t>s</w:t>
      </w:r>
      <w:r>
        <w:rPr>
          <w:rFonts w:ascii="Times New Roman" w:hAnsi="Times New Roman"/>
          <w:szCs w:val="24"/>
        </w:rPr>
        <w:t xml:space="preserve"> 4-11 through 4-15. From Figure</w:t>
      </w:r>
      <w:r>
        <w:rPr>
          <w:rFonts w:ascii="Times New Roman" w:hAnsi="Times New Roman"/>
          <w:szCs w:val="24"/>
          <w:lang w:eastAsia="zh-CN"/>
        </w:rPr>
        <w:t>s</w:t>
      </w:r>
      <w:r>
        <w:rPr>
          <w:rFonts w:ascii="Times New Roman" w:hAnsi="Times New Roman"/>
          <w:szCs w:val="24"/>
        </w:rPr>
        <w:t xml:space="preserve"> 4-11 and 4-12, </w:t>
      </w:r>
      <w:r>
        <w:rPr>
          <w:rFonts w:ascii="Times New Roman" w:hAnsi="Times New Roman"/>
          <w:szCs w:val="24"/>
          <w:lang w:eastAsia="zh-CN"/>
        </w:rPr>
        <w:t>it</w:t>
      </w:r>
      <w:r>
        <w:rPr>
          <w:rFonts w:ascii="Times New Roman" w:hAnsi="Times New Roman"/>
          <w:szCs w:val="24"/>
        </w:rPr>
        <w:t xml:space="preserve"> can </w:t>
      </w:r>
      <w:r>
        <w:rPr>
          <w:rFonts w:ascii="Times New Roman" w:hAnsi="Times New Roman"/>
          <w:szCs w:val="24"/>
          <w:lang w:eastAsia="zh-CN"/>
        </w:rPr>
        <w:t xml:space="preserve">be </w:t>
      </w:r>
      <w:r>
        <w:rPr>
          <w:rFonts w:ascii="Times New Roman" w:hAnsi="Times New Roman"/>
          <w:szCs w:val="24"/>
        </w:rPr>
        <w:t>seen that both highway and ramp vehicles adjust their acceleration</w:t>
      </w:r>
      <w:r>
        <w:rPr>
          <w:rFonts w:ascii="Times New Roman" w:hAnsi="Times New Roman"/>
          <w:szCs w:val="24"/>
          <w:lang w:eastAsia="zh-CN"/>
        </w:rPr>
        <w:t>s</w:t>
      </w:r>
      <w:r>
        <w:rPr>
          <w:rFonts w:ascii="Times New Roman" w:hAnsi="Times New Roman"/>
          <w:szCs w:val="24"/>
        </w:rPr>
        <w:t>/deceleration</w:t>
      </w:r>
      <w:r>
        <w:rPr>
          <w:rFonts w:ascii="Times New Roman" w:hAnsi="Times New Roman"/>
          <w:szCs w:val="24"/>
          <w:lang w:eastAsia="zh-CN"/>
        </w:rPr>
        <w:t>s</w:t>
      </w:r>
      <w:r>
        <w:rPr>
          <w:rFonts w:ascii="Times New Roman" w:hAnsi="Times New Roman"/>
          <w:szCs w:val="24"/>
        </w:rPr>
        <w:t xml:space="preserve"> to make space for each other. The validity of the proposed optimal control model </w:t>
      </w:r>
      <w:r>
        <w:rPr>
          <w:rFonts w:ascii="Times New Roman" w:hAnsi="Times New Roman"/>
          <w:szCs w:val="24"/>
          <w:lang w:eastAsia="zh-CN"/>
        </w:rPr>
        <w:t>i</w:t>
      </w:r>
      <w:r>
        <w:rPr>
          <w:rFonts w:ascii="Times New Roman" w:hAnsi="Times New Roman"/>
          <w:szCs w:val="24"/>
        </w:rPr>
        <w:t xml:space="preserve">s further illustrated in Figure 4-15, where vehicles in different lanes all keep a safe </w:t>
      </w:r>
      <w:r>
        <w:rPr>
          <w:rFonts w:ascii="Times New Roman" w:hAnsi="Times New Roman"/>
          <w:szCs w:val="24"/>
        </w:rPr>
        <w:t>distance between each other at the end of optimization process. Figures 4-13 and 4-14 show that the first vehicle in each lane accelerate</w:t>
      </w:r>
      <w:r>
        <w:rPr>
          <w:rFonts w:ascii="Times New Roman" w:hAnsi="Times New Roman"/>
          <w:szCs w:val="24"/>
          <w:lang w:eastAsia="zh-CN"/>
        </w:rPr>
        <w:t>s</w:t>
      </w:r>
      <w:r>
        <w:rPr>
          <w:rFonts w:ascii="Times New Roman" w:hAnsi="Times New Roman"/>
          <w:szCs w:val="24"/>
        </w:rPr>
        <w:t xml:space="preserve"> to the speed limit as soon as possible and keep this speed until the end</w:t>
      </w:r>
      <w:r>
        <w:rPr>
          <w:rFonts w:ascii="Times New Roman" w:hAnsi="Times New Roman"/>
          <w:szCs w:val="24"/>
          <w:lang w:eastAsia="zh-CN"/>
        </w:rPr>
        <w:t>;</w:t>
      </w:r>
      <w:r>
        <w:rPr>
          <w:rFonts w:ascii="Times New Roman" w:hAnsi="Times New Roman"/>
          <w:szCs w:val="24"/>
        </w:rPr>
        <w:t xml:space="preserve"> and the speeds of the remaining vehicles ar</w:t>
      </w:r>
      <w:r>
        <w:rPr>
          <w:rFonts w:ascii="Times New Roman" w:hAnsi="Times New Roman"/>
          <w:szCs w:val="24"/>
        </w:rPr>
        <w:t xml:space="preserve">e constrained by vehicles in front them. At the end, most vehicles reach the maximum speed except for </w:t>
      </w:r>
      <w:r>
        <w:rPr>
          <w:rFonts w:ascii="Times New Roman" w:hAnsi="Times New Roman"/>
          <w:szCs w:val="24"/>
        </w:rPr>
        <w:lastRenderedPageBreak/>
        <w:t>some vehicles at the end of each vehicle platoon. For vehicles with speeds less than the speed limit, increasing their speeds may violate the safety const</w:t>
      </w:r>
      <w:r>
        <w:rPr>
          <w:rFonts w:ascii="Times New Roman" w:hAnsi="Times New Roman"/>
          <w:szCs w:val="24"/>
        </w:rPr>
        <w:t xml:space="preserve">raints and cause the distances between them to be less than the minimum safety distance. </w:t>
      </w:r>
    </w:p>
    <w:p w:rsidR="002B6A10" w:rsidRDefault="002B6A10">
      <w:pPr>
        <w:rPr>
          <w:rFonts w:ascii="NimbusRomNo9L-Regu" w:hAnsi="NimbusRomNo9L-Regu" w:cs="NimbusRomNo9L-Regu"/>
          <w:sz w:val="20"/>
          <w:lang w:eastAsia="zh-CN"/>
        </w:rPr>
      </w:pPr>
    </w:p>
    <w:p w:rsidR="002B6A10" w:rsidRDefault="00B660F5">
      <w:pPr>
        <w:keepNext/>
        <w:jc w:val="center"/>
      </w:pPr>
      <w:r>
        <w:rPr>
          <w:noProof/>
          <w:lang w:eastAsia="zh-CN"/>
        </w:rPr>
        <w:drawing>
          <wp:inline distT="0" distB="0" distL="0" distR="0">
            <wp:extent cx="5102225" cy="301752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B6A10" w:rsidRDefault="00B660F5">
      <w:pPr>
        <w:pStyle w:val="Caption"/>
        <w:spacing w:before="120" w:line="480" w:lineRule="auto"/>
        <w:ind w:firstLine="202"/>
        <w:jc w:val="center"/>
        <w:rPr>
          <w:rFonts w:ascii="Times New Roman" w:hAnsi="Times New Roman"/>
          <w:color w:val="000000"/>
          <w:sz w:val="24"/>
          <w:szCs w:val="24"/>
        </w:rPr>
      </w:pPr>
      <w:bookmarkStart w:id="134" w:name="_Toc395121641"/>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17</w:t>
      </w:r>
      <w:r>
        <w:fldChar w:fldCharType="end"/>
      </w:r>
      <w:r>
        <w:rPr>
          <w:rFonts w:ascii="Times New Roman" w:hAnsi="Times New Roman"/>
          <w:color w:val="000000"/>
          <w:sz w:val="24"/>
          <w:szCs w:val="24"/>
        </w:rPr>
        <w:t xml:space="preserve"> Accelerations of the </w:t>
      </w:r>
      <w:r>
        <w:rPr>
          <w:rFonts w:ascii="Times New Roman" w:hAnsi="Times New Roman"/>
          <w:color w:val="000000"/>
          <w:sz w:val="24"/>
          <w:szCs w:val="24"/>
          <w:lang w:eastAsia="zh-CN"/>
        </w:rPr>
        <w:t xml:space="preserve">10 highway </w:t>
      </w:r>
      <w:bookmarkEnd w:id="134"/>
      <w:r>
        <w:rPr>
          <w:rFonts w:ascii="Times New Roman" w:hAnsi="Times New Roman"/>
          <w:color w:val="000000"/>
          <w:sz w:val="24"/>
          <w:szCs w:val="24"/>
        </w:rPr>
        <w:t>vehicles</w:t>
      </w:r>
    </w:p>
    <w:p w:rsidR="002B6A10" w:rsidRDefault="00B660F5">
      <w:pPr>
        <w:keepNext/>
        <w:jc w:val="center"/>
      </w:pPr>
      <w:r>
        <w:rPr>
          <w:noProof/>
          <w:lang w:eastAsia="zh-CN"/>
        </w:rPr>
        <w:drawing>
          <wp:inline distT="0" distB="0" distL="0" distR="0">
            <wp:extent cx="5102225" cy="301752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2B6A10" w:rsidRDefault="00B660F5">
      <w:pPr>
        <w:pStyle w:val="Caption"/>
        <w:spacing w:before="120" w:line="480" w:lineRule="auto"/>
        <w:ind w:firstLine="202"/>
        <w:jc w:val="center"/>
        <w:rPr>
          <w:rFonts w:ascii="Times New Roman" w:hAnsi="Times New Roman"/>
          <w:color w:val="000000"/>
          <w:sz w:val="24"/>
          <w:szCs w:val="24"/>
        </w:rPr>
      </w:pPr>
      <w:bookmarkStart w:id="135" w:name="_Toc395121642"/>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18</w:t>
      </w:r>
      <w:r>
        <w:fldChar w:fldCharType="end"/>
      </w:r>
      <w:r>
        <w:rPr>
          <w:rFonts w:ascii="Times New Roman" w:hAnsi="Times New Roman"/>
          <w:color w:val="000000"/>
          <w:sz w:val="24"/>
          <w:szCs w:val="24"/>
        </w:rPr>
        <w:t xml:space="preserve"> Accelerations of the </w:t>
      </w:r>
      <w:r>
        <w:rPr>
          <w:rFonts w:ascii="Times New Roman" w:hAnsi="Times New Roman"/>
          <w:color w:val="000000"/>
          <w:sz w:val="24"/>
          <w:szCs w:val="24"/>
          <w:lang w:eastAsia="zh-CN"/>
        </w:rPr>
        <w:t xml:space="preserve">10 ramp </w:t>
      </w:r>
      <w:bookmarkEnd w:id="135"/>
      <w:r>
        <w:rPr>
          <w:rFonts w:ascii="Times New Roman" w:hAnsi="Times New Roman"/>
          <w:color w:val="000000"/>
          <w:sz w:val="24"/>
          <w:szCs w:val="24"/>
        </w:rPr>
        <w:t>vehicles</w:t>
      </w:r>
    </w:p>
    <w:p w:rsidR="002B6A10" w:rsidRDefault="00B660F5">
      <w:pPr>
        <w:jc w:val="center"/>
      </w:pPr>
      <w:r>
        <w:rPr>
          <w:noProof/>
          <w:lang w:eastAsia="zh-CN"/>
        </w:rPr>
        <w:lastRenderedPageBreak/>
        <w:drawing>
          <wp:inline distT="0" distB="0" distL="0" distR="0">
            <wp:extent cx="5102225" cy="301752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2B6A10" w:rsidRDefault="002B6A10">
      <w:pPr>
        <w:keepNext/>
        <w:jc w:val="center"/>
      </w:pPr>
    </w:p>
    <w:p w:rsidR="002B6A10" w:rsidRDefault="00B660F5">
      <w:pPr>
        <w:pStyle w:val="Caption"/>
        <w:spacing w:line="480" w:lineRule="auto"/>
        <w:ind w:firstLine="200"/>
        <w:jc w:val="center"/>
        <w:rPr>
          <w:rFonts w:ascii="Times New Roman" w:hAnsi="Times New Roman"/>
          <w:color w:val="000000"/>
          <w:sz w:val="24"/>
          <w:szCs w:val="24"/>
        </w:rPr>
      </w:pPr>
      <w:bookmarkStart w:id="136" w:name="_Toc395121643"/>
      <w:r>
        <w:rPr>
          <w:rFonts w:ascii="Times New Roman" w:hAnsi="Times New Roman"/>
          <w:color w:val="000000"/>
          <w:sz w:val="24"/>
          <w:szCs w:val="24"/>
        </w:rPr>
        <w:t xml:space="preserve">Figure </w:t>
      </w:r>
      <w:r>
        <w:rPr>
          <w:rFonts w:ascii="Times New Roman" w:hAnsi="Times New Roman"/>
          <w:color w:val="000000"/>
          <w:sz w:val="24"/>
          <w:szCs w:val="24"/>
        </w:rPr>
        <w:t>4-</w:t>
      </w:r>
      <w:r>
        <w:rPr>
          <w:rFonts w:ascii="Times New Roman" w:hAnsi="Times New Roman"/>
          <w:color w:val="000000"/>
          <w:sz w:val="24"/>
          <w:szCs w:val="24"/>
        </w:rPr>
        <w:fldChar w:fldCharType="begin"/>
      </w:r>
      <w:r>
        <w:instrText>SEQ "Figure" \*Arabic</w:instrText>
      </w:r>
      <w:r>
        <w:fldChar w:fldCharType="separate"/>
      </w:r>
      <w:r>
        <w:t>19</w:t>
      </w:r>
      <w:r>
        <w:fldChar w:fldCharType="end"/>
      </w:r>
      <w:r>
        <w:rPr>
          <w:rFonts w:ascii="Times New Roman" w:hAnsi="Times New Roman"/>
          <w:color w:val="000000"/>
          <w:sz w:val="24"/>
          <w:szCs w:val="24"/>
          <w:lang w:eastAsia="zh-CN"/>
        </w:rPr>
        <w:t xml:space="preserve"> </w:t>
      </w:r>
      <w:r>
        <w:rPr>
          <w:rFonts w:ascii="Times New Roman" w:hAnsi="Times New Roman"/>
          <w:color w:val="000000"/>
          <w:sz w:val="24"/>
          <w:szCs w:val="24"/>
        </w:rPr>
        <w:t xml:space="preserve">Velocities of the </w:t>
      </w:r>
      <w:r>
        <w:rPr>
          <w:rFonts w:ascii="Times New Roman" w:hAnsi="Times New Roman"/>
          <w:color w:val="000000"/>
          <w:sz w:val="24"/>
          <w:szCs w:val="24"/>
          <w:lang w:eastAsia="zh-CN"/>
        </w:rPr>
        <w:t xml:space="preserve">10 highway </w:t>
      </w:r>
      <w:bookmarkEnd w:id="136"/>
      <w:r>
        <w:rPr>
          <w:rFonts w:ascii="Times New Roman" w:hAnsi="Times New Roman"/>
          <w:color w:val="000000"/>
          <w:sz w:val="24"/>
          <w:szCs w:val="24"/>
        </w:rPr>
        <w:t>vehicles</w:t>
      </w:r>
    </w:p>
    <w:p w:rsidR="002B6A10" w:rsidRDefault="00B660F5">
      <w:pPr>
        <w:keepNext/>
        <w:jc w:val="center"/>
      </w:pPr>
      <w:r>
        <w:rPr>
          <w:noProof/>
          <w:lang w:eastAsia="zh-CN"/>
        </w:rPr>
        <w:drawing>
          <wp:inline distT="0" distB="0" distL="0" distR="0">
            <wp:extent cx="5102225" cy="301752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2B6A10" w:rsidRDefault="00B660F5">
      <w:pPr>
        <w:pStyle w:val="Caption"/>
        <w:spacing w:before="120" w:line="480" w:lineRule="auto"/>
        <w:ind w:firstLine="202"/>
        <w:jc w:val="center"/>
        <w:rPr>
          <w:rFonts w:ascii="Times New Roman" w:hAnsi="Times New Roman"/>
          <w:color w:val="000000"/>
          <w:sz w:val="24"/>
          <w:szCs w:val="24"/>
        </w:rPr>
      </w:pPr>
      <w:bookmarkStart w:id="137" w:name="_Toc395121644"/>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20</w:t>
      </w:r>
      <w:r>
        <w:fldChar w:fldCharType="end"/>
      </w:r>
      <w:r>
        <w:rPr>
          <w:rFonts w:ascii="Times New Roman" w:hAnsi="Times New Roman"/>
          <w:color w:val="000000"/>
          <w:sz w:val="24"/>
          <w:szCs w:val="24"/>
        </w:rPr>
        <w:t xml:space="preserve"> Velocities</w:t>
      </w:r>
      <w:bookmarkStart w:id="138" w:name="OLE_LINK48"/>
      <w:bookmarkStart w:id="139" w:name="OLE_LINK47"/>
      <w:r>
        <w:rPr>
          <w:rFonts w:ascii="Times New Roman" w:hAnsi="Times New Roman"/>
          <w:color w:val="000000"/>
          <w:sz w:val="24"/>
          <w:szCs w:val="24"/>
        </w:rPr>
        <w:t xml:space="preserve"> of the</w:t>
      </w:r>
      <w:r>
        <w:rPr>
          <w:rFonts w:ascii="Times New Roman" w:hAnsi="Times New Roman"/>
          <w:color w:val="000000"/>
          <w:sz w:val="24"/>
          <w:szCs w:val="24"/>
          <w:lang w:eastAsia="zh-CN"/>
        </w:rPr>
        <w:t xml:space="preserve"> 10</w:t>
      </w:r>
      <w:r>
        <w:rPr>
          <w:rFonts w:ascii="Times New Roman" w:hAnsi="Times New Roman"/>
          <w:color w:val="000000"/>
          <w:sz w:val="24"/>
          <w:szCs w:val="24"/>
        </w:rPr>
        <w:t xml:space="preserve"> </w:t>
      </w:r>
      <w:bookmarkEnd w:id="137"/>
      <w:bookmarkEnd w:id="138"/>
      <w:bookmarkEnd w:id="139"/>
      <w:r>
        <w:rPr>
          <w:rFonts w:ascii="Times New Roman" w:hAnsi="Times New Roman"/>
          <w:color w:val="000000"/>
          <w:sz w:val="24"/>
          <w:szCs w:val="24"/>
        </w:rPr>
        <w:t>ramp vehicles</w:t>
      </w:r>
    </w:p>
    <w:p w:rsidR="002B6A10" w:rsidRDefault="00B660F5">
      <w:r>
        <w:rPr>
          <w:noProof/>
          <w:lang w:eastAsia="zh-CN"/>
        </w:rPr>
        <w:lastRenderedPageBreak/>
        <w:drawing>
          <wp:inline distT="0" distB="0" distL="0" distR="0">
            <wp:extent cx="5486400" cy="360553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2B6A10" w:rsidRDefault="002B6A10">
      <w:pPr>
        <w:keepNext/>
        <w:jc w:val="center"/>
      </w:pPr>
    </w:p>
    <w:p w:rsidR="002B6A10" w:rsidRDefault="00B660F5">
      <w:pPr>
        <w:pStyle w:val="Caption"/>
        <w:spacing w:line="480" w:lineRule="auto"/>
        <w:ind w:firstLine="200"/>
        <w:jc w:val="center"/>
        <w:rPr>
          <w:rFonts w:ascii="Times New Roman" w:hAnsi="Times New Roman"/>
          <w:color w:val="000000"/>
          <w:sz w:val="24"/>
          <w:szCs w:val="24"/>
          <w:lang w:eastAsia="zh-CN"/>
        </w:rPr>
      </w:pPr>
      <w:bookmarkStart w:id="140" w:name="_Toc395121645"/>
      <w:r>
        <w:rPr>
          <w:rFonts w:ascii="Times New Roman" w:hAnsi="Times New Roman"/>
          <w:color w:val="000000"/>
          <w:sz w:val="24"/>
          <w:szCs w:val="24"/>
        </w:rPr>
        <w:t>Figure 4-</w:t>
      </w:r>
      <w:r>
        <w:rPr>
          <w:rFonts w:ascii="Times New Roman" w:hAnsi="Times New Roman"/>
          <w:color w:val="000000"/>
          <w:sz w:val="24"/>
          <w:szCs w:val="24"/>
        </w:rPr>
        <w:fldChar w:fldCharType="begin"/>
      </w:r>
      <w:r>
        <w:instrText>SEQ "Figure" \*Arabic</w:instrText>
      </w:r>
      <w:r>
        <w:fldChar w:fldCharType="separate"/>
      </w:r>
      <w:r>
        <w:t>21</w:t>
      </w:r>
      <w:r>
        <w:fldChar w:fldCharType="end"/>
      </w:r>
      <w:r>
        <w:rPr>
          <w:rFonts w:ascii="Times New Roman" w:hAnsi="Times New Roman"/>
          <w:color w:val="000000"/>
          <w:sz w:val="24"/>
          <w:szCs w:val="24"/>
        </w:rPr>
        <w:t xml:space="preserve"> </w:t>
      </w:r>
      <w:r>
        <w:rPr>
          <w:rFonts w:ascii="Times New Roman" w:hAnsi="Times New Roman"/>
          <w:color w:val="000000"/>
          <w:sz w:val="24"/>
          <w:szCs w:val="24"/>
          <w:lang w:eastAsia="zh-CN"/>
        </w:rPr>
        <w:t>Distance</w:t>
      </w:r>
      <w:r>
        <w:rPr>
          <w:rFonts w:ascii="Times New Roman" w:hAnsi="Times New Roman"/>
          <w:color w:val="000000"/>
          <w:sz w:val="24"/>
          <w:szCs w:val="24"/>
        </w:rPr>
        <w:t xml:space="preserve">s of the </w:t>
      </w:r>
      <w:bookmarkEnd w:id="140"/>
      <w:r>
        <w:rPr>
          <w:rFonts w:ascii="Times New Roman" w:hAnsi="Times New Roman"/>
          <w:color w:val="000000"/>
          <w:sz w:val="24"/>
          <w:szCs w:val="24"/>
          <w:lang w:eastAsia="zh-CN"/>
        </w:rPr>
        <w:t>20 vehicles to the merging point</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Since there are many vehicles in this case study, it is a little difficult to discern the acceleration profiles of each vehicle and interpret them.  To solve this problem and make sure all the constraints </w:t>
      </w:r>
      <w:r>
        <w:rPr>
          <w:rFonts w:ascii="Times New Roman" w:hAnsi="Times New Roman"/>
          <w:szCs w:val="24"/>
          <w:lang w:eastAsia="zh-CN"/>
        </w:rPr>
        <w:t>a</w:t>
      </w:r>
      <w:r>
        <w:rPr>
          <w:rFonts w:ascii="Times New Roman" w:hAnsi="Times New Roman"/>
          <w:szCs w:val="24"/>
        </w:rPr>
        <w:t>re satisfied, the detailed optimization model outp</w:t>
      </w:r>
      <w:r>
        <w:rPr>
          <w:rFonts w:ascii="Times New Roman" w:hAnsi="Times New Roman"/>
          <w:szCs w:val="24"/>
        </w:rPr>
        <w:t xml:space="preserve">uts at each time step </w:t>
      </w:r>
      <w:r>
        <w:rPr>
          <w:rFonts w:ascii="Times New Roman" w:hAnsi="Times New Roman"/>
          <w:szCs w:val="24"/>
          <w:lang w:eastAsia="zh-CN"/>
        </w:rPr>
        <w:t>are</w:t>
      </w:r>
      <w:r>
        <w:rPr>
          <w:rFonts w:ascii="Times New Roman" w:hAnsi="Times New Roman"/>
          <w:szCs w:val="24"/>
        </w:rPr>
        <w:t xml:space="preserve"> summarized in Table</w:t>
      </w:r>
      <w:r>
        <w:rPr>
          <w:rFonts w:ascii="Times New Roman" w:hAnsi="Times New Roman"/>
          <w:szCs w:val="24"/>
          <w:lang w:eastAsia="zh-CN"/>
        </w:rPr>
        <w:t>s</w:t>
      </w:r>
      <w:r>
        <w:rPr>
          <w:rFonts w:ascii="Times New Roman" w:hAnsi="Times New Roman"/>
          <w:szCs w:val="24"/>
        </w:rPr>
        <w:t xml:space="preserve"> 4-1, 4-2, and 4-3. </w:t>
      </w:r>
    </w:p>
    <w:p w:rsidR="002B6A10" w:rsidRDefault="00B660F5">
      <w:pPr>
        <w:spacing w:line="480" w:lineRule="auto"/>
        <w:ind w:firstLine="720"/>
        <w:jc w:val="both"/>
        <w:rPr>
          <w:rFonts w:ascii="Times New Roman" w:hAnsi="Times New Roman"/>
          <w:szCs w:val="24"/>
          <w:lang w:eastAsia="zh-CN"/>
        </w:rPr>
      </w:pPr>
      <w:r>
        <w:rPr>
          <w:rFonts w:ascii="Times New Roman" w:hAnsi="Times New Roman"/>
          <w:szCs w:val="24"/>
        </w:rPr>
        <w:t>From Table 4-1, it is obvious that all the acceleration</w:t>
      </w:r>
      <w:r>
        <w:rPr>
          <w:rFonts w:ascii="Times New Roman" w:hAnsi="Times New Roman"/>
          <w:szCs w:val="24"/>
          <w:lang w:eastAsia="zh-CN"/>
        </w:rPr>
        <w:t>s</w:t>
      </w:r>
      <w:r>
        <w:rPr>
          <w:rFonts w:ascii="Times New Roman" w:hAnsi="Times New Roman"/>
          <w:szCs w:val="24"/>
        </w:rPr>
        <w:t xml:space="preserve"> are between the upper bound (5m/s</w:t>
      </w:r>
      <w:r>
        <w:rPr>
          <w:rFonts w:ascii="Times New Roman" w:hAnsi="Times New Roman"/>
          <w:szCs w:val="24"/>
          <w:vertAlign w:val="superscript"/>
        </w:rPr>
        <w:t>2</w:t>
      </w:r>
      <w:r>
        <w:rPr>
          <w:rFonts w:ascii="Times New Roman" w:hAnsi="Times New Roman"/>
          <w:szCs w:val="24"/>
        </w:rPr>
        <w:t>) and lower bound (-5m/s</w:t>
      </w:r>
      <w:r>
        <w:rPr>
          <w:rFonts w:ascii="Times New Roman" w:hAnsi="Times New Roman"/>
          <w:szCs w:val="24"/>
          <w:vertAlign w:val="superscript"/>
        </w:rPr>
        <w:t>2</w:t>
      </w:r>
      <w:r>
        <w:rPr>
          <w:rFonts w:ascii="Times New Roman" w:hAnsi="Times New Roman"/>
          <w:szCs w:val="24"/>
        </w:rPr>
        <w:t xml:space="preserve">), and the </w:t>
      </w:r>
      <w:bookmarkStart w:id="141" w:name="OLE_LINK58"/>
      <w:bookmarkStart w:id="142" w:name="OLE_LINK57"/>
      <w:r>
        <w:rPr>
          <w:rFonts w:ascii="Times New Roman" w:hAnsi="Times New Roman"/>
          <w:szCs w:val="24"/>
        </w:rPr>
        <w:t>maximum acceleration difference</w:t>
      </w:r>
      <w:bookmarkEnd w:id="141"/>
      <w:bookmarkEnd w:id="142"/>
      <w:r>
        <w:rPr>
          <w:rFonts w:ascii="Times New Roman" w:hAnsi="Times New Roman"/>
          <w:szCs w:val="24"/>
        </w:rPr>
        <w:t xml:space="preserve"> for two consecutive steps is 2</w:t>
      </w:r>
      <w:r>
        <w:rPr>
          <w:rFonts w:ascii="Times New Roman" w:hAnsi="Times New Roman"/>
          <w:szCs w:val="24"/>
        </w:rPr>
        <w:t>m/s</w:t>
      </w:r>
      <w:r>
        <w:rPr>
          <w:rFonts w:ascii="Times New Roman" w:hAnsi="Times New Roman"/>
          <w:szCs w:val="24"/>
          <w:vertAlign w:val="superscript"/>
        </w:rPr>
        <w:t>2</w:t>
      </w:r>
      <w:r>
        <w:rPr>
          <w:rFonts w:ascii="Times New Roman" w:hAnsi="Times New Roman"/>
          <w:szCs w:val="24"/>
        </w:rPr>
        <w:t>.</w:t>
      </w:r>
      <w:r>
        <w:rPr>
          <w:rFonts w:ascii="Times New Roman" w:hAnsi="Times New Roman"/>
          <w:szCs w:val="24"/>
          <w:lang w:eastAsia="zh-CN"/>
        </w:rPr>
        <w:t xml:space="preserve"> </w:t>
      </w:r>
      <w:r>
        <w:rPr>
          <w:rFonts w:ascii="Times New Roman" w:hAnsi="Times New Roman"/>
          <w:szCs w:val="24"/>
        </w:rPr>
        <w:t xml:space="preserve"> From the velocity data in Table 4-2, </w:t>
      </w:r>
      <w:r>
        <w:rPr>
          <w:rFonts w:ascii="Times New Roman" w:hAnsi="Times New Roman"/>
          <w:szCs w:val="24"/>
          <w:lang w:eastAsia="zh-CN"/>
        </w:rPr>
        <w:t>it is seen</w:t>
      </w:r>
      <w:r>
        <w:rPr>
          <w:rFonts w:ascii="Times New Roman" w:hAnsi="Times New Roman"/>
          <w:szCs w:val="24"/>
        </w:rPr>
        <w:t xml:space="preserve"> that all the velocit</w:t>
      </w:r>
      <w:r>
        <w:rPr>
          <w:rFonts w:ascii="Times New Roman" w:hAnsi="Times New Roman"/>
          <w:szCs w:val="24"/>
          <w:lang w:eastAsia="zh-CN"/>
        </w:rPr>
        <w:t>ies</w:t>
      </w:r>
      <w:r>
        <w:rPr>
          <w:rFonts w:ascii="Times New Roman" w:hAnsi="Times New Roman"/>
          <w:szCs w:val="24"/>
        </w:rPr>
        <w:t xml:space="preserve"> </w:t>
      </w:r>
      <w:r>
        <w:rPr>
          <w:rFonts w:ascii="Times New Roman" w:hAnsi="Times New Roman"/>
          <w:szCs w:val="24"/>
          <w:lang w:eastAsia="zh-CN"/>
        </w:rPr>
        <w:t>are</w:t>
      </w:r>
      <w:r>
        <w:rPr>
          <w:rFonts w:ascii="Times New Roman" w:hAnsi="Times New Roman"/>
          <w:szCs w:val="24"/>
        </w:rPr>
        <w:t xml:space="preserve"> between zero and </w:t>
      </w:r>
      <w:r>
        <w:rPr>
          <w:rFonts w:ascii="Times New Roman" w:hAnsi="Times New Roman"/>
          <w:szCs w:val="24"/>
          <w:lang w:eastAsia="zh-CN"/>
        </w:rPr>
        <w:t>25</w:t>
      </w:r>
      <w:r>
        <w:rPr>
          <w:rFonts w:ascii="Times New Roman" w:hAnsi="Times New Roman"/>
          <w:szCs w:val="24"/>
        </w:rPr>
        <w:t>m/s.</w:t>
      </w:r>
      <w:r>
        <w:rPr>
          <w:rFonts w:ascii="Times New Roman" w:hAnsi="Times New Roman"/>
          <w:szCs w:val="24"/>
          <w:lang w:eastAsia="zh-CN"/>
        </w:rPr>
        <w:t xml:space="preserve"> Several vehicles at the end of each vehicle platoon have a very low speed in order to meet the safety distance constraint at the merging point. After</w:t>
      </w:r>
      <w:r>
        <w:rPr>
          <w:rFonts w:ascii="Times New Roman" w:hAnsi="Times New Roman"/>
          <w:szCs w:val="24"/>
          <w:lang w:eastAsia="zh-CN"/>
        </w:rPr>
        <w:t xml:space="preserve"> passing the merging point, if these vehicles maintain their speeds, the distances between them and other lead vehicles will become keep increasing. This may have a negative effect on vehicles in the following platoons that are not included in the current </w:t>
      </w:r>
      <w:r>
        <w:rPr>
          <w:rFonts w:ascii="Times New Roman" w:hAnsi="Times New Roman"/>
          <w:szCs w:val="24"/>
          <w:lang w:eastAsia="zh-CN"/>
        </w:rPr>
        <w:lastRenderedPageBreak/>
        <w:t xml:space="preserve">optimization process. To address this issue for vehicles with speeds less than the speed limit at the end of the optimization process, it is necessary to use their speeds as a </w:t>
      </w:r>
      <w:commentRangeStart w:id="143"/>
      <w:r>
        <w:rPr>
          <w:rFonts w:ascii="Times New Roman" w:hAnsi="Times New Roman"/>
          <w:szCs w:val="24"/>
          <w:lang w:eastAsia="zh-CN"/>
        </w:rPr>
        <w:t>constraint</w:t>
      </w:r>
      <w:commentRangeEnd w:id="143"/>
      <w:r>
        <w:rPr>
          <w:rFonts w:ascii="Times New Roman" w:hAnsi="Times New Roman"/>
          <w:szCs w:val="24"/>
          <w:lang w:eastAsia="zh-CN"/>
        </w:rPr>
        <w:commentReference w:id="143"/>
      </w:r>
      <w:r>
        <w:rPr>
          <w:rFonts w:ascii="Times New Roman" w:hAnsi="Times New Roman"/>
          <w:szCs w:val="24"/>
          <w:lang w:eastAsia="zh-CN"/>
        </w:rPr>
        <w:t xml:space="preserve"> for vehicles in Zone 2 during the following optimization process. </w:t>
      </w:r>
    </w:p>
    <w:p w:rsidR="002B6A10" w:rsidRDefault="00B660F5">
      <w:pPr>
        <w:pStyle w:val="Caption"/>
        <w:spacing w:after="120"/>
        <w:jc w:val="center"/>
        <w:rPr>
          <w:rFonts w:ascii="Times New Roman" w:hAnsi="Times New Roman"/>
          <w:color w:val="000000"/>
          <w:sz w:val="24"/>
          <w:szCs w:val="24"/>
        </w:rPr>
      </w:pPr>
      <w:bookmarkStart w:id="144" w:name="_Toc395121560"/>
      <w:r>
        <w:rPr>
          <w:rFonts w:ascii="Times New Roman" w:hAnsi="Times New Roman"/>
          <w:color w:val="000000"/>
          <w:sz w:val="24"/>
          <w:szCs w:val="24"/>
        </w:rPr>
        <w:t>Table 4-</w:t>
      </w:r>
      <w:r>
        <w:rPr>
          <w:rFonts w:ascii="Times New Roman" w:hAnsi="Times New Roman"/>
          <w:color w:val="000000"/>
          <w:sz w:val="24"/>
          <w:szCs w:val="24"/>
          <w:lang w:eastAsia="zh-CN"/>
        </w:rPr>
        <w:t>1</w:t>
      </w:r>
      <w:bookmarkEnd w:id="144"/>
      <w:r>
        <w:rPr>
          <w:rFonts w:ascii="Times New Roman" w:hAnsi="Times New Roman"/>
          <w:color w:val="000000"/>
          <w:sz w:val="24"/>
          <w:szCs w:val="24"/>
        </w:rPr>
        <w:t xml:space="preserve"> Step-by-step accelerations for the 20-vehicle case</w:t>
      </w:r>
    </w:p>
    <w:tbl>
      <w:tblPr>
        <w:tblW w:w="864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8" w:type="dxa"/>
          <w:right w:w="58" w:type="dxa"/>
        </w:tblCellMar>
        <w:tblLook w:val="04A0" w:firstRow="1" w:lastRow="0" w:firstColumn="1" w:lastColumn="0" w:noHBand="0" w:noVBand="1"/>
      </w:tblPr>
      <w:tblGrid>
        <w:gridCol w:w="996"/>
        <w:gridCol w:w="382"/>
        <w:gridCol w:w="745"/>
        <w:gridCol w:w="746"/>
        <w:gridCol w:w="746"/>
        <w:gridCol w:w="745"/>
        <w:gridCol w:w="746"/>
        <w:gridCol w:w="745"/>
        <w:gridCol w:w="746"/>
        <w:gridCol w:w="746"/>
        <w:gridCol w:w="648"/>
        <w:gridCol w:w="649"/>
      </w:tblGrid>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 xml:space="preserve"> ID</w:t>
            </w:r>
          </w:p>
        </w:tc>
        <w:tc>
          <w:tcPr>
            <w:tcW w:w="7644" w:type="dxa"/>
            <w:gridSpan w:val="11"/>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rPr>
              <w:t xml:space="preserve">Acceleration </w:t>
            </w:r>
            <w:r>
              <w:rPr>
                <w:rFonts w:ascii="Times New Roman" w:hAnsi="Times New Roman"/>
                <w:b/>
                <w:color w:val="000000"/>
                <w:szCs w:val="24"/>
                <w:lang w:eastAsia="zh-CN"/>
              </w:rPr>
              <w:t>(m/s</w:t>
            </w:r>
            <w:r>
              <w:rPr>
                <w:rFonts w:ascii="Times New Roman" w:hAnsi="Times New Roman"/>
                <w:b/>
                <w:color w:val="000000"/>
                <w:szCs w:val="24"/>
                <w:vertAlign w:val="superscript"/>
                <w:lang w:eastAsia="zh-CN"/>
              </w:rPr>
              <w:t>2</w:t>
            </w:r>
            <w:r>
              <w:rPr>
                <w:rFonts w:ascii="Times New Roman" w:hAnsi="Times New Roman"/>
                <w:b/>
                <w:color w:val="000000"/>
                <w:szCs w:val="24"/>
                <w:lang w:eastAsia="zh-CN"/>
              </w:rPr>
              <w:t>)</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jc w:val="center"/>
              <w:rPr>
                <w:rFonts w:ascii="Times New Roman" w:hAnsi="Times New Roman"/>
                <w:b/>
                <w:color w:val="000000"/>
                <w:szCs w:val="24"/>
                <w:lang w:eastAsia="zh-CN"/>
              </w:rPr>
            </w:pP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1</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2</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3</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4</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5</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6</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7</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8</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9</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10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-1</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-3.77</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-3.18</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-2.58</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-1.98</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-1.39</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-0.79</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-0.19</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0.40</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R-2</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-3.77</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-3.18</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-2.58</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-1.98</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-1.39</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-0.79</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-0.19</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0.40</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R-3</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-3.26</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-2.68</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-2.11</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-1.53</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-0.96</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-0.38</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0.19</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0.77</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R-4</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-2.74</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-2.19</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-1.64</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-1.08</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-0.53</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0.02</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0.58</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1.13</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R-5</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-1.71</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-0.69</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-0.18</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0.33</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0.84</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1.35</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1.85</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R-6</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-1.75</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-1.26</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-0.77</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-0.28</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0.21</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1.19</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1.69</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R-7</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-1.34</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-0.87</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-0.39</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0.09</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0.56</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1.04</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1.52</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R-8</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-0.34</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-0.12</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0.11</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0.33</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0.56</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0.78</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1.01</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1.23</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1.46</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R-9</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0.66</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0.63</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0.61</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0.58</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0.56</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0.53</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0.51</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0.48</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0.46</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R-10</w:t>
            </w:r>
          </w:p>
        </w:tc>
        <w:tc>
          <w:tcPr>
            <w:tcW w:w="38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2.50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c>
          <w:tcPr>
            <w:tcW w:w="74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c>
          <w:tcPr>
            <w:tcW w:w="74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c>
          <w:tcPr>
            <w:tcW w:w="64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c>
          <w:tcPr>
            <w:tcW w:w="649" w:type="dxa"/>
            <w:tcBorders>
              <w:top w:val="single" w:sz="4" w:space="0" w:color="00000A"/>
              <w:left w:val="single" w:sz="4" w:space="0" w:color="00000A"/>
              <w:bottom w:val="single" w:sz="4" w:space="0" w:color="00000A"/>
              <w:right w:val="single" w:sz="4" w:space="0" w:color="00000A"/>
            </w:tcBorders>
            <w:shd w:val="clear" w:color="auto" w:fill="auto"/>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H-1</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-4.00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-3.79</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-3.16</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-2.52</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-1.89</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-1.26</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-0.62</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0.01</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H-2</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-3.26</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-2.68</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-2.11</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-1.53</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-0.96</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-0.38</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0.19</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0.77</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H-3</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-2.74</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-2.19</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-1.63</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-1.08</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-0.53</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0.02</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0.58</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1.13</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H-4</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-2.22</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-1.69</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-1.16</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-0.63</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0.43</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0.96</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1.49</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H-5</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-2.22</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-1.69</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-1.16</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-0.63</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0.43</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0.96</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1.49</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H-6</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-1.71</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-0.69</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-0.18</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0.33</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0.84</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1.35</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1.85</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H-7</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-1.75</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-1.26</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-0.77</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-0.28</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0.21</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0.70</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1.19</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1.69</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H-8</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-1.34</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-0.87</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-0.39</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0.09</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0.56</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1.04</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1.52</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2.00</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H-9</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-0.34</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-0.12</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0.11</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0.33</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0.56</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0.78</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1.01</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1.23</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1.46</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r w:rsidR="002B6A10">
        <w:trPr>
          <w:trHeight w:val="292"/>
          <w:jc w:val="center"/>
        </w:trPr>
        <w:tc>
          <w:tcPr>
            <w:tcW w:w="99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H-10</w:t>
            </w:r>
          </w:p>
        </w:tc>
        <w:tc>
          <w:tcPr>
            <w:tcW w:w="38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tcPr>
          <w:p w:rsidR="002B6A10" w:rsidRDefault="00B660F5">
            <w:pPr>
              <w:jc w:val="center"/>
              <w:rPr>
                <w:rFonts w:ascii="Times New Roman" w:hAnsi="Times New Roman"/>
                <w:color w:val="000000"/>
                <w:szCs w:val="24"/>
                <w:lang w:eastAsia="zh-CN"/>
              </w:rPr>
            </w:pPr>
            <w:r>
              <w:rPr>
                <w:rFonts w:ascii="Times New Roman" w:hAnsi="Times New Roman"/>
                <w:color w:val="000000"/>
                <w:szCs w:val="24"/>
                <w:lang w:eastAsia="zh-CN"/>
              </w:rPr>
              <w:t>0</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0.66</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0.63</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0.61</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0.58</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0.56</w:t>
            </w:r>
          </w:p>
        </w:tc>
        <w:tc>
          <w:tcPr>
            <w:tcW w:w="74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0.53</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0.51</w:t>
            </w:r>
          </w:p>
        </w:tc>
        <w:tc>
          <w:tcPr>
            <w:tcW w:w="746"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0.48</w:t>
            </w:r>
          </w:p>
        </w:tc>
        <w:tc>
          <w:tcPr>
            <w:tcW w:w="648"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0.46</w:t>
            </w:r>
          </w:p>
        </w:tc>
        <w:tc>
          <w:tcPr>
            <w:tcW w:w="649"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0.00</w:t>
            </w:r>
          </w:p>
        </w:tc>
      </w:tr>
    </w:tbl>
    <w:p w:rsidR="002B6A10" w:rsidRDefault="002B6A10">
      <w:pPr>
        <w:tabs>
          <w:tab w:val="left" w:pos="1141"/>
        </w:tabs>
        <w:rPr>
          <w:rFonts w:ascii="NimbusRomNo9L-Regu" w:hAnsi="NimbusRomNo9L-Regu" w:cs="NimbusRomNo9L-Regu"/>
          <w:b/>
          <w:sz w:val="20"/>
        </w:rPr>
      </w:pPr>
    </w:p>
    <w:p w:rsidR="002B6A10" w:rsidRDefault="00B660F5">
      <w:pPr>
        <w:spacing w:line="480" w:lineRule="auto"/>
        <w:ind w:firstLine="720"/>
        <w:jc w:val="both"/>
        <w:rPr>
          <w:rFonts w:ascii="Times New Roman" w:hAnsi="Times New Roman"/>
          <w:szCs w:val="24"/>
        </w:rPr>
      </w:pPr>
      <w:r>
        <w:rPr>
          <w:rFonts w:ascii="Times New Roman" w:hAnsi="Times New Roman"/>
          <w:szCs w:val="24"/>
        </w:rPr>
        <w:t>From the position data in Table 4-</w:t>
      </w:r>
      <w:r>
        <w:rPr>
          <w:rFonts w:ascii="Times New Roman" w:hAnsi="Times New Roman"/>
          <w:szCs w:val="24"/>
          <w:lang w:eastAsia="zh-CN"/>
        </w:rPr>
        <w:t>3</w:t>
      </w:r>
      <w:r>
        <w:rPr>
          <w:rFonts w:ascii="Times New Roman" w:hAnsi="Times New Roman"/>
          <w:szCs w:val="24"/>
        </w:rPr>
        <w:t>, it can be seen that at each time step the distance between any two vehicles from the same lane is greater than the safety distance. At</w:t>
      </w:r>
      <w:r>
        <w:rPr>
          <w:rFonts w:ascii="Times New Roman" w:hAnsi="Times New Roman"/>
          <w:szCs w:val="24"/>
        </w:rPr>
        <w:t xml:space="preserve"> the end of the 10-second interval, the distance between any highway and ramp vehicles is also greater than the safety distance.</w:t>
      </w:r>
    </w:p>
    <w:p w:rsidR="002B6A10" w:rsidRDefault="00B660F5">
      <w:pPr>
        <w:spacing w:line="480" w:lineRule="auto"/>
        <w:ind w:firstLine="720"/>
        <w:jc w:val="both"/>
        <w:rPr>
          <w:rFonts w:ascii="Times New Roman" w:hAnsi="Times New Roman"/>
          <w:szCs w:val="24"/>
          <w:lang w:eastAsia="zh-CN"/>
        </w:rPr>
      </w:pPr>
      <w:r>
        <w:rPr>
          <w:rFonts w:ascii="Times New Roman" w:hAnsi="Times New Roman"/>
          <w:szCs w:val="24"/>
        </w:rPr>
        <w:t>Also</w:t>
      </w:r>
      <w:r>
        <w:rPr>
          <w:rFonts w:ascii="Times New Roman" w:hAnsi="Times New Roman"/>
          <w:szCs w:val="24"/>
          <w:lang w:eastAsia="zh-CN"/>
        </w:rPr>
        <w:t xml:space="preserve">, it can be seen from Tables 4-2 and 4-3 that several vehicles do not reach the maximum speed at the end of this </w:t>
      </w:r>
      <w:r>
        <w:rPr>
          <w:rFonts w:ascii="Times New Roman" w:hAnsi="Times New Roman"/>
          <w:szCs w:val="24"/>
          <w:lang w:eastAsia="zh-CN"/>
        </w:rPr>
        <w:t xml:space="preserve">optimization process, which are vehicles R-1, R-2, R-3, R-4, R-5, H-1, H-2, H-3, H-4, H-5, and H-6. These vehicles are still in zone 2 (from </w:t>
      </w:r>
      <w:r>
        <w:rPr>
          <w:rFonts w:ascii="Times New Roman" w:hAnsi="Times New Roman"/>
          <w:szCs w:val="24"/>
          <w:lang w:eastAsia="zh-CN"/>
        </w:rPr>
        <w:lastRenderedPageBreak/>
        <w:t>500m to 250m upstream of the merging point). Therefore, their trajectories can be further optimized in next optimiz</w:t>
      </w:r>
      <w:r>
        <w:rPr>
          <w:rFonts w:ascii="Times New Roman" w:hAnsi="Times New Roman"/>
          <w:szCs w:val="24"/>
          <w:lang w:eastAsia="zh-CN"/>
        </w:rPr>
        <w:t>ation process.</w:t>
      </w:r>
    </w:p>
    <w:p w:rsidR="002B6A10" w:rsidRDefault="00B660F5">
      <w:pPr>
        <w:pStyle w:val="Caption"/>
        <w:spacing w:after="120"/>
        <w:jc w:val="center"/>
        <w:rPr>
          <w:rFonts w:ascii="Times New Roman" w:hAnsi="Times New Roman"/>
          <w:color w:val="000000"/>
          <w:sz w:val="24"/>
          <w:szCs w:val="24"/>
        </w:rPr>
      </w:pPr>
      <w:bookmarkStart w:id="145" w:name="OLE_LINK50"/>
      <w:bookmarkStart w:id="146" w:name="OLE_LINK49"/>
      <w:bookmarkStart w:id="147" w:name="_Toc395121561"/>
      <w:bookmarkEnd w:id="145"/>
      <w:bookmarkEnd w:id="146"/>
      <w:r>
        <w:rPr>
          <w:rFonts w:ascii="Times New Roman" w:hAnsi="Times New Roman"/>
          <w:color w:val="000000"/>
          <w:sz w:val="24"/>
          <w:szCs w:val="24"/>
        </w:rPr>
        <w:t>Table 4-</w:t>
      </w:r>
      <w:r>
        <w:rPr>
          <w:rFonts w:ascii="Times New Roman" w:hAnsi="Times New Roman"/>
          <w:color w:val="000000"/>
          <w:sz w:val="24"/>
          <w:szCs w:val="24"/>
        </w:rPr>
        <w:fldChar w:fldCharType="begin"/>
      </w:r>
      <w:r>
        <w:instrText>SEQ "Figure" \*Arabic</w:instrText>
      </w:r>
      <w:r>
        <w:fldChar w:fldCharType="separate"/>
      </w:r>
      <w:r>
        <w:t>22</w:t>
      </w:r>
      <w:r>
        <w:fldChar w:fldCharType="end"/>
      </w:r>
      <w:bookmarkEnd w:id="147"/>
      <w:r>
        <w:rPr>
          <w:rFonts w:ascii="Times New Roman" w:hAnsi="Times New Roman"/>
          <w:color w:val="000000"/>
          <w:sz w:val="24"/>
          <w:szCs w:val="24"/>
        </w:rPr>
        <w:t xml:space="preserve"> Step-by-step velocities for the 20-vehicle case</w:t>
      </w:r>
    </w:p>
    <w:tbl>
      <w:tblPr>
        <w:tblW w:w="864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8" w:type="dxa"/>
          <w:right w:w="58" w:type="dxa"/>
        </w:tblCellMar>
        <w:tblLook w:val="04A0" w:firstRow="1" w:lastRow="0" w:firstColumn="1" w:lastColumn="0" w:noHBand="0" w:noVBand="1"/>
      </w:tblPr>
      <w:tblGrid>
        <w:gridCol w:w="911"/>
        <w:gridCol w:w="703"/>
        <w:gridCol w:w="702"/>
        <w:gridCol w:w="702"/>
        <w:gridCol w:w="703"/>
        <w:gridCol w:w="702"/>
        <w:gridCol w:w="703"/>
        <w:gridCol w:w="702"/>
        <w:gridCol w:w="703"/>
        <w:gridCol w:w="702"/>
        <w:gridCol w:w="702"/>
        <w:gridCol w:w="705"/>
      </w:tblGrid>
      <w:tr w:rsidR="002B6A10">
        <w:trPr>
          <w:trHeight w:val="258"/>
          <w:jc w:val="center"/>
        </w:trPr>
        <w:tc>
          <w:tcPr>
            <w:tcW w:w="91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 xml:space="preserve"> ID</w:t>
            </w:r>
          </w:p>
        </w:tc>
        <w:tc>
          <w:tcPr>
            <w:tcW w:w="7729" w:type="dxa"/>
            <w:gridSpan w:val="11"/>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Velocity (m/s)</w:t>
            </w:r>
          </w:p>
        </w:tc>
      </w:tr>
      <w:tr w:rsidR="002B6A10">
        <w:trPr>
          <w:trHeight w:val="258"/>
          <w:jc w:val="center"/>
        </w:trPr>
        <w:tc>
          <w:tcPr>
            <w:tcW w:w="91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rPr>
                <w:rFonts w:ascii="Times New Roman" w:hAnsi="Times New Roman"/>
                <w:b/>
                <w:color w:val="000000"/>
                <w:szCs w:val="24"/>
                <w:lang w:eastAsia="zh-CN"/>
              </w:rPr>
            </w:pP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t0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1</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2</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3</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4</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5</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6</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7</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8</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9</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w:t>
            </w:r>
            <w:r>
              <w:rPr>
                <w:rFonts w:ascii="Times New Roman" w:hAnsi="Times New Roman"/>
                <w:b/>
                <w:color w:val="000000"/>
                <w:szCs w:val="24"/>
              </w:rPr>
              <w:t>10</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R-1</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19.23</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16.05</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13.47</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11.48</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10.10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9.31</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9.11</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9.52</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R-2</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19.23</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16.05</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13.47</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11.48</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10.10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9.31</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9.11</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9.52</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R-3</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19.74</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17.06</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14.95</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13.42</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12.46</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12.08</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12.27</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13.04</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R-4</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20.26</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18.07</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16.44</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15.35</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14.83</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14.85</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15.43</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16.55</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R-5</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21.29</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20.10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19.41</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19.23</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19.55</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20.39</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21.74</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23.59</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R-6</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23.25</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21.98</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21.21</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20.93</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21.14</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21.85</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23.04</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24.73</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26.73</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R-7</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23.66</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22.79</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22.40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22.49</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23.05</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24.09</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25.61</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27.61</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29.61</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R-8</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24.66</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24.54</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24.64</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24.97</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25.53</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26.31</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27.31</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28.54</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R-9</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25.66</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26.29</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26.89</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27.47</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28.03</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28.56</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29.06</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29.54</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R-10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27.00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29.50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c>
          <w:tcPr>
            <w:tcW w:w="70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c>
          <w:tcPr>
            <w:tcW w:w="70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c>
          <w:tcPr>
            <w:tcW w:w="70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H-1</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15.21</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12.06</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9.54</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7.65</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6.39</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5.77</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5.78</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H-2</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19.74</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17.06</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14.95</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13.42</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12.46</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12.08</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12.27</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13.04</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H-3</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20.26</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18.07</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16.44</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15.35</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14.83</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14.85</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15.43</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16.55</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H-4</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20.78</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19.08</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17.92</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17.29</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17.19</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17.62</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18.58</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20.07</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H-5</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20.78</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19.08</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17.92</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17.29</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17.19</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17.62</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18.58</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20.07</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H-6</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23.00</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21.29</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20.10</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19.41</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19.23</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19.55</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20.39</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21.74</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23.59</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H-7</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23.25</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21.98</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21.21</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20.93</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21.14</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21.85</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23.04</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24.73</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26.73</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H-8</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23.66</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22.79</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22.40</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22.49</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23.05</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24.09</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25.61</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27.61</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29.61</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H-9</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24.66</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24.54</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24.64</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24.97</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25.53</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26.31</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27.31</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28.54</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r>
      <w:tr w:rsidR="002B6A10">
        <w:trPr>
          <w:trHeight w:val="258"/>
          <w:jc w:val="center"/>
        </w:trPr>
        <w:tc>
          <w:tcPr>
            <w:tcW w:w="91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H-10</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25.00</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25.66</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26.29</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26.89</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27.47</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28.03</w:t>
            </w:r>
          </w:p>
        </w:tc>
        <w:tc>
          <w:tcPr>
            <w:tcW w:w="70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28.56</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29.06</w:t>
            </w:r>
          </w:p>
        </w:tc>
        <w:tc>
          <w:tcPr>
            <w:tcW w:w="70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29.54</w:t>
            </w:r>
          </w:p>
        </w:tc>
        <w:tc>
          <w:tcPr>
            <w:tcW w:w="705"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right"/>
              <w:rPr>
                <w:rFonts w:ascii="Times New Roman" w:eastAsia="Times New Roman" w:hAnsi="Times New Roman"/>
                <w:color w:val="000000"/>
                <w:szCs w:val="24"/>
              </w:rPr>
            </w:pPr>
            <w:r>
              <w:rPr>
                <w:rFonts w:ascii="Times New Roman" w:eastAsia="Times New Roman" w:hAnsi="Times New Roman"/>
                <w:color w:val="000000"/>
                <w:szCs w:val="24"/>
              </w:rPr>
              <w:t>30.00</w:t>
            </w:r>
          </w:p>
        </w:tc>
      </w:tr>
    </w:tbl>
    <w:p w:rsidR="002B6A10" w:rsidRDefault="00B660F5">
      <w:pPr>
        <w:pStyle w:val="Heading2"/>
        <w:spacing w:before="360" w:line="480" w:lineRule="auto"/>
        <w:rPr>
          <w:rFonts w:ascii="Times New Roman" w:hAnsi="Times New Roman"/>
          <w:b w:val="0"/>
          <w:color w:val="000000"/>
          <w:szCs w:val="24"/>
        </w:rPr>
      </w:pPr>
      <w:bookmarkStart w:id="148" w:name="_Toc395124443"/>
      <w:bookmarkEnd w:id="148"/>
      <w:r>
        <w:rPr>
          <w:rFonts w:ascii="Times New Roman" w:hAnsi="Times New Roman"/>
          <w:b w:val="0"/>
          <w:color w:val="000000"/>
          <w:szCs w:val="24"/>
        </w:rPr>
        <w:t>4.3 CONCLUSION</w:t>
      </w:r>
    </w:p>
    <w:p w:rsidR="002B6A10" w:rsidRDefault="00B660F5">
      <w:pPr>
        <w:spacing w:line="480" w:lineRule="auto"/>
        <w:ind w:firstLine="720"/>
        <w:jc w:val="both"/>
        <w:rPr>
          <w:rFonts w:ascii="Times New Roman" w:hAnsi="Times New Roman"/>
          <w:szCs w:val="24"/>
        </w:rPr>
      </w:pPr>
      <w:r>
        <w:rPr>
          <w:rFonts w:ascii="Times New Roman" w:hAnsi="Times New Roman"/>
          <w:szCs w:val="24"/>
        </w:rPr>
        <w:t>These case studies suggest that the proposed optimization method can generate safe and smooth acceleration patterns for each vehicle no matter whether there are initial conflicts among them or not. In all</w:t>
      </w:r>
      <w:r>
        <w:rPr>
          <w:rFonts w:ascii="Times New Roman" w:hAnsi="Times New Roman"/>
          <w:szCs w:val="24"/>
        </w:rPr>
        <w:t xml:space="preserve"> three cases, highway and ramp vehicles merge safely at the merging point with sufficient distances between any two vehicles. Although the distance headways between vehicles vary with time, they tend to be equalized and are all greater than a minimum value</w:t>
      </w:r>
      <w:r>
        <w:rPr>
          <w:rFonts w:ascii="Times New Roman" w:hAnsi="Times New Roman"/>
          <w:szCs w:val="24"/>
        </w:rPr>
        <w:t xml:space="preserve"> at the end</w:t>
      </w:r>
      <w:r>
        <w:rPr>
          <w:rFonts w:ascii="Times New Roman" w:hAnsi="Times New Roman"/>
          <w:szCs w:val="24"/>
          <w:lang w:eastAsia="zh-CN"/>
        </w:rPr>
        <w:t xml:space="preserve"> of optimization process</w:t>
      </w:r>
      <w:r>
        <w:rPr>
          <w:rFonts w:ascii="Times New Roman" w:hAnsi="Times New Roman"/>
          <w:szCs w:val="24"/>
        </w:rPr>
        <w:t xml:space="preserve">. These vehicles will then maintain the optimized </w:t>
      </w:r>
      <w:r>
        <w:rPr>
          <w:rFonts w:ascii="Times New Roman" w:hAnsi="Times New Roman"/>
          <w:szCs w:val="24"/>
        </w:rPr>
        <w:commentReference w:id="149"/>
      </w:r>
      <w:r>
        <w:rPr>
          <w:rFonts w:ascii="Times New Roman" w:hAnsi="Times New Roman"/>
          <w:szCs w:val="24"/>
        </w:rPr>
        <w:t>distance headways until they pass the merging point.</w:t>
      </w:r>
    </w:p>
    <w:p w:rsidR="002B6A10" w:rsidRDefault="002B6A10">
      <w:pPr>
        <w:rPr>
          <w:b/>
          <w:bCs/>
          <w:color w:val="4F81BD"/>
          <w:sz w:val="18"/>
          <w:szCs w:val="18"/>
        </w:rPr>
      </w:pPr>
    </w:p>
    <w:p w:rsidR="002B6A10" w:rsidRDefault="00B660F5">
      <w:pPr>
        <w:pStyle w:val="Caption"/>
        <w:pageBreakBefore/>
        <w:spacing w:after="120"/>
        <w:jc w:val="center"/>
        <w:rPr>
          <w:rFonts w:ascii="Times New Roman" w:hAnsi="Times New Roman"/>
          <w:color w:val="000000"/>
          <w:sz w:val="24"/>
          <w:szCs w:val="24"/>
        </w:rPr>
      </w:pPr>
      <w:bookmarkStart w:id="150" w:name="_Toc395121562"/>
      <w:r>
        <w:rPr>
          <w:rFonts w:ascii="Times New Roman" w:hAnsi="Times New Roman"/>
          <w:color w:val="000000"/>
          <w:sz w:val="24"/>
          <w:szCs w:val="24"/>
        </w:rPr>
        <w:lastRenderedPageBreak/>
        <w:t>Table 4-</w:t>
      </w:r>
      <w:r>
        <w:rPr>
          <w:rFonts w:ascii="Times New Roman" w:hAnsi="Times New Roman"/>
          <w:color w:val="000000"/>
          <w:sz w:val="24"/>
          <w:szCs w:val="24"/>
        </w:rPr>
        <w:fldChar w:fldCharType="begin"/>
      </w:r>
      <w:r>
        <w:instrText>SEQ "Figure" \*Arabic</w:instrText>
      </w:r>
      <w:r>
        <w:fldChar w:fldCharType="separate"/>
      </w:r>
      <w:r>
        <w:t>23</w:t>
      </w:r>
      <w:r>
        <w:fldChar w:fldCharType="end"/>
      </w:r>
      <w:bookmarkEnd w:id="150"/>
      <w:r>
        <w:rPr>
          <w:rFonts w:ascii="Times New Roman" w:hAnsi="Times New Roman"/>
          <w:color w:val="000000"/>
          <w:sz w:val="24"/>
          <w:szCs w:val="24"/>
        </w:rPr>
        <w:t xml:space="preserve"> Step-by-step vehicle positions for the 20-vehicle case</w:t>
      </w:r>
    </w:p>
    <w:tbl>
      <w:tblPr>
        <w:tblW w:w="8640" w:type="dxa"/>
        <w:tblInd w:w="2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8" w:type="dxa"/>
          <w:right w:w="58" w:type="dxa"/>
        </w:tblCellMar>
        <w:tblLook w:val="04A0" w:firstRow="1" w:lastRow="0" w:firstColumn="1" w:lastColumn="0" w:noHBand="0" w:noVBand="1"/>
      </w:tblPr>
      <w:tblGrid>
        <w:gridCol w:w="792"/>
        <w:gridCol w:w="713"/>
        <w:gridCol w:w="712"/>
        <w:gridCol w:w="713"/>
        <w:gridCol w:w="713"/>
        <w:gridCol w:w="713"/>
        <w:gridCol w:w="713"/>
        <w:gridCol w:w="712"/>
        <w:gridCol w:w="713"/>
        <w:gridCol w:w="713"/>
        <w:gridCol w:w="713"/>
        <w:gridCol w:w="720"/>
      </w:tblGrid>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b/>
                <w:szCs w:val="24"/>
              </w:rPr>
            </w:pPr>
            <w:proofErr w:type="spellStart"/>
            <w:r>
              <w:rPr>
                <w:rFonts w:ascii="Times New Roman" w:hAnsi="Times New Roman"/>
                <w:b/>
                <w:szCs w:val="24"/>
              </w:rPr>
              <w:t>veh</w:t>
            </w:r>
            <w:proofErr w:type="spellEnd"/>
            <w:r>
              <w:rPr>
                <w:rFonts w:ascii="Times New Roman" w:hAnsi="Times New Roman"/>
                <w:b/>
                <w:szCs w:val="24"/>
              </w:rPr>
              <w:t xml:space="preserve"> ID</w:t>
            </w:r>
          </w:p>
        </w:tc>
        <w:tc>
          <w:tcPr>
            <w:tcW w:w="7848" w:type="dxa"/>
            <w:gridSpan w:val="11"/>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lang w:eastAsia="zh-CN"/>
              </w:rPr>
            </w:pPr>
            <w:r>
              <w:rPr>
                <w:rFonts w:ascii="Times New Roman" w:hAnsi="Times New Roman"/>
                <w:b/>
                <w:szCs w:val="24"/>
                <w:lang w:eastAsia="zh-CN"/>
              </w:rPr>
              <w:t xml:space="preserve">Distance to </w:t>
            </w:r>
            <w:r>
              <w:rPr>
                <w:rFonts w:ascii="Times New Roman" w:hAnsi="Times New Roman"/>
                <w:b/>
                <w:szCs w:val="24"/>
                <w:lang w:eastAsia="zh-CN"/>
              </w:rPr>
              <w:t>merging point (m)</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jc w:val="center"/>
              <w:rPr>
                <w:rFonts w:ascii="Times New Roman" w:hAnsi="Times New Roman"/>
                <w:b/>
                <w:szCs w:val="24"/>
              </w:rPr>
            </w:pP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t3</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t4</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t5</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t6</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t7</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t8</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t9</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szCs w:val="24"/>
              </w:rPr>
            </w:pPr>
            <w:r>
              <w:rPr>
                <w:rFonts w:ascii="Times New Roman" w:hAnsi="Times New Roman"/>
                <w:b/>
                <w:szCs w:val="24"/>
              </w:rPr>
              <w:t>t10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600.0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575.0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551.0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529.9</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512.2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497.5</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485.0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474.2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464.5</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455.3</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446.0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585.0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560.0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536.0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514.9</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497.2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482.5</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470.0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459.2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449.5</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440.3</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431.0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R-3</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570.0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545.0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521.0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499.6</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481.2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465.2</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451.0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438.1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425.8</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413.7</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401.0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R-4</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555.0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530.0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506.0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484.4</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465.2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448.0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432.1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417.0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402.1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387.0</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371.0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R-5</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540.0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515.0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491.0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468.9</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448.2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428.4</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409.1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389.7</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369.7</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348.7</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326.0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R-6</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525.0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500.0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475.9</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453.3</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431.7</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410.6</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389.6</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368.1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345.6</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321.7</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296.0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R-7</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510.0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485.0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460.7</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437.4</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414.9</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392.4</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369.6</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346.1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321.2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294.6</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266.0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R-8</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495.0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470.0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445.2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420.6</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396.0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371.2</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345.9</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320.0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293.2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265.3</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236.0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R-9</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480.0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455.0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429.7</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403.7</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377.1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349.9</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322.2</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293.9</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265.1</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235.8</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206.0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R-10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465.0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440.0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414.0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385.8</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356.0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326.0</w:t>
            </w:r>
          </w:p>
        </w:tc>
        <w:tc>
          <w:tcPr>
            <w:tcW w:w="71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296.0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266.0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236.0</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206.0</w:t>
            </w:r>
          </w:p>
        </w:tc>
        <w:tc>
          <w:tcPr>
            <w:tcW w:w="720"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rPr>
                <w:rFonts w:ascii="Times New Roman" w:hAnsi="Times New Roman"/>
                <w:szCs w:val="24"/>
              </w:rPr>
            </w:pPr>
            <w:r>
              <w:rPr>
                <w:rFonts w:ascii="Times New Roman" w:hAnsi="Times New Roman"/>
                <w:szCs w:val="24"/>
              </w:rPr>
              <w:t>176.0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600.0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575.0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551.0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530.0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512.9</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499.3</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488.5</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479.9</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472.9</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466.8</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461.0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585.0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560.0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536.0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514.6</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496.2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480.2</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466.0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453.1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440.8</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428.7</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416.0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H-3</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570.0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545.0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521.0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499.4</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480.2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463.0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447.1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432.0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417.1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402.0</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386.0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H-4</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555.0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530.0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506.0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484.1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464.2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445.7</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428.1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410.8</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393.4</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375.3</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356.0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H-5</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540.0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515.0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491.0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469.1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449.2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430.7</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413.1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395.8</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378.4</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360.3</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341.0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H-6</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525.0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500.0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476.0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453.9</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433.2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413.4</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394.1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374.7</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354.7</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333.7</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311.0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H-7</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510.0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485.0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460.9</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438.3</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416.7</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395.6</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374.6</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353.1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330.6</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306.7</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281.0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H-8</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495.0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470.0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445.7</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422.4</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399.9</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377.4</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354.6</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331.1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306.2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279.6</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251.0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H-9</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480.0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455.0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430.2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405.6</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381.0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356.2</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330.9</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305.0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278.2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250.3</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221.0</w:t>
            </w:r>
          </w:p>
        </w:tc>
      </w:tr>
      <w:tr w:rsidR="002B6A10">
        <w:trPr>
          <w:trHeight w:val="300"/>
        </w:trPr>
        <w:tc>
          <w:tcPr>
            <w:tcW w:w="791"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jc w:val="center"/>
              <w:rPr>
                <w:rFonts w:ascii="Times New Roman" w:hAnsi="Times New Roman"/>
                <w:szCs w:val="24"/>
              </w:rPr>
            </w:pPr>
            <w:r>
              <w:rPr>
                <w:rFonts w:ascii="Times New Roman" w:hAnsi="Times New Roman"/>
                <w:szCs w:val="24"/>
              </w:rPr>
              <w:t>H-10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465.0</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440.0</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414.7</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388.7</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362.1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334.9</w:t>
            </w:r>
          </w:p>
        </w:tc>
        <w:tc>
          <w:tcPr>
            <w:tcW w:w="712"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307.2</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278.9</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250.1</w:t>
            </w:r>
          </w:p>
        </w:tc>
        <w:tc>
          <w:tcPr>
            <w:tcW w:w="713"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220.8</w:t>
            </w:r>
          </w:p>
        </w:tc>
        <w:tc>
          <w:tcPr>
            <w:tcW w:w="720" w:type="dxa"/>
            <w:tcBorders>
              <w:top w:val="single" w:sz="4" w:space="0" w:color="00000A"/>
              <w:left w:val="single" w:sz="4" w:space="0" w:color="00000A"/>
              <w:bottom w:val="single" w:sz="4" w:space="0" w:color="00000A"/>
              <w:right w:val="single" w:sz="4" w:space="0" w:color="00000A"/>
            </w:tcBorders>
            <w:shd w:val="clear" w:color="auto" w:fill="F2F2F2"/>
            <w:tcMar>
              <w:left w:w="58" w:type="dxa"/>
            </w:tcMar>
            <w:vAlign w:val="bottom"/>
          </w:tcPr>
          <w:p w:rsidR="002B6A10" w:rsidRDefault="00B660F5">
            <w:pPr>
              <w:rPr>
                <w:rFonts w:ascii="Times New Roman" w:hAnsi="Times New Roman"/>
                <w:szCs w:val="24"/>
              </w:rPr>
            </w:pPr>
            <w:r>
              <w:rPr>
                <w:rFonts w:ascii="Times New Roman" w:hAnsi="Times New Roman"/>
                <w:szCs w:val="24"/>
              </w:rPr>
              <w:t>191.0</w:t>
            </w:r>
          </w:p>
        </w:tc>
      </w:tr>
    </w:tbl>
    <w:p w:rsidR="002B6A10" w:rsidRDefault="00B660F5">
      <w:pPr>
        <w:pStyle w:val="Heading1"/>
        <w:spacing w:after="240" w:line="480" w:lineRule="auto"/>
        <w:rPr>
          <w:rFonts w:ascii="Times New Roman" w:hAnsi="Times New Roman"/>
          <w:color w:val="000000"/>
          <w:szCs w:val="24"/>
          <w:u w:val="single"/>
          <w:lang w:eastAsia="zh-CN"/>
        </w:rPr>
      </w:pPr>
      <w:bookmarkStart w:id="151" w:name="_Toc395124444"/>
      <w:bookmarkEnd w:id="151"/>
      <w:r>
        <w:rPr>
          <w:rFonts w:ascii="Times New Roman" w:hAnsi="Times New Roman"/>
          <w:color w:val="000000"/>
          <w:szCs w:val="24"/>
          <w:u w:val="single"/>
          <w:lang w:eastAsia="zh-CN"/>
        </w:rPr>
        <w:t>CHAPTER 5: EXPERIMENT DESIGN AND IMPLEMENTATION</w:t>
      </w:r>
    </w:p>
    <w:p w:rsidR="002B6A10" w:rsidRDefault="00B660F5">
      <w:pPr>
        <w:spacing w:line="480" w:lineRule="auto"/>
        <w:ind w:firstLine="720"/>
        <w:jc w:val="both"/>
        <w:rPr>
          <w:rFonts w:ascii="Times New Roman" w:hAnsi="Times New Roman"/>
          <w:szCs w:val="24"/>
        </w:rPr>
        <w:sectPr w:rsidR="002B6A10">
          <w:headerReference w:type="default" r:id="rId55"/>
          <w:footerReference w:type="default" r:id="rId56"/>
          <w:pgSz w:w="12240" w:h="15840"/>
          <w:pgMar w:top="1440" w:right="1440" w:bottom="1440" w:left="2160" w:header="720" w:footer="720" w:gutter="0"/>
          <w:cols w:space="720"/>
          <w:formProt w:val="0"/>
          <w:docGrid w:linePitch="360" w:charSpace="-6145"/>
        </w:sectPr>
      </w:pPr>
      <w:r>
        <w:rPr>
          <w:rFonts w:ascii="Times New Roman" w:hAnsi="Times New Roman"/>
          <w:szCs w:val="24"/>
        </w:rPr>
        <w:t xml:space="preserve">Due to frequent lane-changing and merging maneuvers, highway ramp areas often suffer from traffic congestion and safety problems. Under connected vehicle environment, vehicles are able to exchange precise location, speed, and acceleration </w:t>
      </w:r>
      <w:r>
        <w:rPr>
          <w:rFonts w:ascii="Times New Roman" w:hAnsi="Times New Roman"/>
          <w:szCs w:val="24"/>
        </w:rPr>
        <w:t xml:space="preserve">information and collaborate with each other. Also, accurate traffic information (e.g., traffic density or level of service) in ramp areas can be shared with upstream drivers in a timely fashion so that proactive actions can be taken. For example, upstream </w:t>
      </w:r>
      <w:r>
        <w:rPr>
          <w:rFonts w:ascii="Times New Roman" w:hAnsi="Times New Roman"/>
          <w:szCs w:val="24"/>
        </w:rPr>
        <w:t xml:space="preserve">drivers can either slow down or shift to left lanes to make room for vehicles on the ramp if there is an </w:t>
      </w:r>
      <w:r>
        <w:rPr>
          <w:rFonts w:ascii="Times New Roman" w:hAnsi="Times New Roman"/>
          <w:szCs w:val="24"/>
        </w:rPr>
        <w:lastRenderedPageBreak/>
        <w:t>anticipated conflict. Intuitively, incorporating the connected vehicle technologies (</w:t>
      </w:r>
      <w:proofErr w:type="spellStart"/>
      <w:r>
        <w:rPr>
          <w:rFonts w:ascii="Times New Roman" w:hAnsi="Times New Roman"/>
          <w:szCs w:val="24"/>
        </w:rPr>
        <w:t>CVtech</w:t>
      </w:r>
      <w:proofErr w:type="spellEnd"/>
      <w:r>
        <w:rPr>
          <w:rFonts w:ascii="Times New Roman" w:hAnsi="Times New Roman"/>
          <w:szCs w:val="24"/>
        </w:rPr>
        <w:t xml:space="preserve">) into highway ramp control can potentially improve traffic </w:t>
      </w:r>
      <w:r>
        <w:rPr>
          <w:rFonts w:ascii="Times New Roman" w:hAnsi="Times New Roman"/>
          <w:szCs w:val="24"/>
        </w:rPr>
        <w:t>operations and safety. However, this hypothesis has never been tested based on our extensive literature review. In light of this gap in existing knowledge, this research aims to investigate the various collaborative merging scenarios at highway ramps enabl</w:t>
      </w:r>
      <w:r>
        <w:rPr>
          <w:rFonts w:ascii="Times New Roman" w:hAnsi="Times New Roman"/>
          <w:szCs w:val="24"/>
        </w:rPr>
        <w:t xml:space="preserve">ed by the </w:t>
      </w:r>
      <w:proofErr w:type="spellStart"/>
      <w:r>
        <w:rPr>
          <w:rFonts w:ascii="Times New Roman" w:hAnsi="Times New Roman"/>
          <w:szCs w:val="24"/>
        </w:rPr>
        <w:t>CVtech</w:t>
      </w:r>
      <w:proofErr w:type="spellEnd"/>
      <w:r>
        <w:rPr>
          <w:rFonts w:ascii="Times New Roman" w:hAnsi="Times New Roman"/>
          <w:szCs w:val="24"/>
        </w:rPr>
        <w:t xml:space="preserve">. VISSIM is a popular microscopic simulation tool trusted by many traffic engineers and researchers. It includes a C2X module which allows analysts to model V2V and V2I communications. VISSIM also provides several APIs, through which users </w:t>
      </w:r>
      <w:r>
        <w:rPr>
          <w:rFonts w:ascii="Times New Roman" w:hAnsi="Times New Roman"/>
          <w:szCs w:val="24"/>
        </w:rPr>
        <w:t>can customize the simulation program by changing vehicles’ behaviors, such as their speeds and accelerations. Based on this information, various strategies, including dynamic speed limit, gradual speed limit, and collaborative lane change, are simulated in</w:t>
      </w:r>
      <w:r>
        <w:rPr>
          <w:rFonts w:ascii="Times New Roman" w:hAnsi="Times New Roman"/>
          <w:szCs w:val="24"/>
        </w:rPr>
        <w:t xml:space="preserve"> VISSIM using </w:t>
      </w:r>
    </w:p>
    <w:p w:rsidR="002B6A10" w:rsidRDefault="00B660F5">
      <w:pPr>
        <w:spacing w:line="480" w:lineRule="auto"/>
        <w:jc w:val="both"/>
        <w:rPr>
          <w:rFonts w:ascii="Times New Roman" w:hAnsi="Times New Roman"/>
          <w:szCs w:val="24"/>
        </w:rPr>
      </w:pPr>
      <w:proofErr w:type="gramStart"/>
      <w:r>
        <w:rPr>
          <w:rFonts w:ascii="Times New Roman" w:hAnsi="Times New Roman"/>
          <w:szCs w:val="24"/>
        </w:rPr>
        <w:lastRenderedPageBreak/>
        <w:t>the</w:t>
      </w:r>
      <w:proofErr w:type="gramEnd"/>
      <w:r>
        <w:rPr>
          <w:rFonts w:ascii="Times New Roman" w:hAnsi="Times New Roman"/>
          <w:szCs w:val="24"/>
        </w:rPr>
        <w:t xml:space="preserve"> C2X module. These scenarios are then</w:t>
      </w:r>
      <w:r>
        <w:rPr>
          <w:rFonts w:ascii="Times New Roman" w:hAnsi="Times New Roman"/>
          <w:szCs w:val="24"/>
          <w:lang w:eastAsia="zh-CN"/>
        </w:rPr>
        <w:t xml:space="preserve"> c</w:t>
      </w:r>
      <w:r>
        <w:rPr>
          <w:rFonts w:ascii="Times New Roman" w:hAnsi="Times New Roman"/>
          <w:szCs w:val="24"/>
        </w:rPr>
        <w:t>ompared</w:t>
      </w:r>
      <w:r>
        <w:rPr>
          <w:rFonts w:ascii="Times New Roman" w:hAnsi="Times New Roman"/>
          <w:szCs w:val="24"/>
          <w:lang w:eastAsia="zh-CN"/>
        </w:rPr>
        <w:t xml:space="preserve"> </w:t>
      </w:r>
      <w:r>
        <w:rPr>
          <w:rFonts w:ascii="Times New Roman" w:hAnsi="Times New Roman"/>
          <w:szCs w:val="24"/>
        </w:rPr>
        <w:t>with the base scenario that does not consider any V2V or V2I communications.</w:t>
      </w:r>
    </w:p>
    <w:p w:rsidR="002B6A10" w:rsidRDefault="00B660F5">
      <w:pPr>
        <w:pStyle w:val="Heading2"/>
        <w:spacing w:before="360" w:line="480" w:lineRule="auto"/>
        <w:rPr>
          <w:rFonts w:ascii="Times New Roman" w:hAnsi="Times New Roman"/>
          <w:b w:val="0"/>
          <w:color w:val="000000"/>
          <w:szCs w:val="24"/>
        </w:rPr>
      </w:pPr>
      <w:bookmarkStart w:id="152" w:name="_Toc395124445"/>
      <w:bookmarkEnd w:id="152"/>
      <w:r>
        <w:rPr>
          <w:rFonts w:ascii="Times New Roman" w:hAnsi="Times New Roman"/>
          <w:b w:val="0"/>
          <w:color w:val="000000"/>
          <w:szCs w:val="24"/>
        </w:rPr>
        <w:t>5.1 EMPIRICAL STUDY OF CVTECH-BASED RAMP CONTROL</w:t>
      </w:r>
    </w:p>
    <w:p w:rsidR="002B6A10" w:rsidRDefault="00B660F5">
      <w:pPr>
        <w:pStyle w:val="Heading3"/>
        <w:spacing w:before="240" w:line="480" w:lineRule="auto"/>
        <w:rPr>
          <w:rFonts w:ascii="Times New Roman" w:hAnsi="Times New Roman"/>
          <w:szCs w:val="24"/>
        </w:rPr>
      </w:pPr>
      <w:bookmarkStart w:id="153" w:name="_Toc395124446"/>
      <w:bookmarkEnd w:id="153"/>
      <w:r>
        <w:rPr>
          <w:rFonts w:ascii="Times New Roman" w:hAnsi="Times New Roman"/>
          <w:szCs w:val="24"/>
        </w:rPr>
        <w:t>5.1.1 Experimental Design</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In this study, </w:t>
      </w:r>
      <w:proofErr w:type="spellStart"/>
      <w:r>
        <w:rPr>
          <w:rFonts w:ascii="Times New Roman" w:hAnsi="Times New Roman"/>
          <w:szCs w:val="24"/>
        </w:rPr>
        <w:t>CVtech</w:t>
      </w:r>
      <w:proofErr w:type="spellEnd"/>
      <w:r>
        <w:rPr>
          <w:rFonts w:ascii="Times New Roman" w:hAnsi="Times New Roman"/>
          <w:szCs w:val="24"/>
        </w:rPr>
        <w:t xml:space="preserve"> is applied to </w:t>
      </w:r>
      <w:r>
        <w:rPr>
          <w:rFonts w:ascii="Times New Roman" w:hAnsi="Times New Roman"/>
          <w:szCs w:val="24"/>
        </w:rPr>
        <w:t>highway ramp control to study the collaborative merging behaviors.  Five different ramp control cases are considered. These five cases are applied to a typical highway on ramp. To thoroughly compare the performance of these ramp control cases, various leve</w:t>
      </w:r>
      <w:r>
        <w:rPr>
          <w:rFonts w:ascii="Times New Roman" w:hAnsi="Times New Roman"/>
          <w:szCs w:val="24"/>
        </w:rPr>
        <w:t>ls of traffic demand are simulated using PTV VISSIM. The five control cases, highway on-ramp, and the various demand scenarios are detailed in the rest of this section.</w:t>
      </w:r>
      <w:r>
        <w:rPr>
          <w:rFonts w:ascii="Times New Roman" w:hAnsi="Times New Roman"/>
          <w:noProof/>
          <w:szCs w:val="24"/>
          <w:lang w:eastAsia="zh-CN"/>
        </w:rPr>
        <w:drawing>
          <wp:anchor distT="0" distB="0" distL="114300" distR="114300" simplePos="0" relativeHeight="251650048" behindDoc="0" locked="0" layoutInCell="1" allowOverlap="1">
            <wp:simplePos x="0" y="0"/>
            <wp:positionH relativeFrom="column">
              <wp:posOffset>0</wp:posOffset>
            </wp:positionH>
            <wp:positionV relativeFrom="paragraph">
              <wp:posOffset>2119630</wp:posOffset>
            </wp:positionV>
            <wp:extent cx="5520690" cy="1943100"/>
            <wp:effectExtent l="0" t="0" r="0" b="0"/>
            <wp:wrapTopAndBottom/>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57"/>
                    <a:stretch>
                      <a:fillRect/>
                    </a:stretch>
                  </pic:blipFill>
                  <pic:spPr bwMode="auto">
                    <a:xfrm>
                      <a:off x="0" y="0"/>
                      <a:ext cx="5520690" cy="1943100"/>
                    </a:xfrm>
                    <a:prstGeom prst="rect">
                      <a:avLst/>
                    </a:prstGeom>
                    <a:noFill/>
                    <a:ln w="9525">
                      <a:noFill/>
                      <a:miter lim="800000"/>
                      <a:headEnd/>
                      <a:tailEnd/>
                    </a:ln>
                  </pic:spPr>
                </pic:pic>
              </a:graphicData>
            </a:graphic>
          </wp:anchor>
        </w:drawing>
      </w:r>
    </w:p>
    <w:p w:rsidR="002B6A10" w:rsidRDefault="00B660F5">
      <w:pPr>
        <w:pStyle w:val="Caption"/>
        <w:spacing w:line="480" w:lineRule="auto"/>
        <w:jc w:val="center"/>
        <w:rPr>
          <w:rFonts w:ascii="Times New Roman" w:hAnsi="Times New Roman"/>
          <w:color w:val="000000"/>
          <w:sz w:val="24"/>
          <w:szCs w:val="24"/>
        </w:rPr>
      </w:pPr>
      <w:bookmarkStart w:id="154" w:name="_Toc395121646"/>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24</w:t>
      </w:r>
      <w:r>
        <w:fldChar w:fldCharType="end"/>
      </w:r>
      <w:bookmarkEnd w:id="154"/>
      <w:r>
        <w:rPr>
          <w:rFonts w:ascii="Times New Roman" w:hAnsi="Times New Roman"/>
          <w:color w:val="000000"/>
          <w:sz w:val="24"/>
          <w:szCs w:val="24"/>
        </w:rPr>
        <w:t xml:space="preserve"> </w:t>
      </w:r>
      <w:proofErr w:type="gramStart"/>
      <w:r>
        <w:rPr>
          <w:rFonts w:ascii="Times New Roman" w:hAnsi="Times New Roman"/>
          <w:color w:val="000000"/>
          <w:sz w:val="24"/>
          <w:szCs w:val="24"/>
        </w:rPr>
        <w:t>Highway</w:t>
      </w:r>
      <w:proofErr w:type="gramEnd"/>
      <w:r>
        <w:rPr>
          <w:rFonts w:ascii="Times New Roman" w:hAnsi="Times New Roman"/>
          <w:color w:val="000000"/>
          <w:sz w:val="24"/>
          <w:szCs w:val="24"/>
        </w:rPr>
        <w:t xml:space="preserve"> on ramp model in this research</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To compare </w:t>
      </w:r>
      <w:r>
        <w:rPr>
          <w:rFonts w:ascii="Times New Roman" w:hAnsi="Times New Roman"/>
          <w:szCs w:val="24"/>
        </w:rPr>
        <w:t>the five control cases, a typical highway on-ramp shown in Figure 5.1 is considered. The length of the highway segment under investigation is 3000 meters, and the ramp connects to the highway approximately in its middle, which is called the merging point a</w:t>
      </w:r>
      <w:r>
        <w:rPr>
          <w:rFonts w:ascii="Times New Roman" w:hAnsi="Times New Roman"/>
          <w:szCs w:val="24"/>
        </w:rPr>
        <w:t xml:space="preserve">s shown in Figure 5.1. A merging zone is defined as the area in lane 1 that is within 100 meters upstream of the merging point. This merging zone is where vehicles from the on-ramp join the highway. Under the connected vehicle environment, highway </w:t>
      </w:r>
      <w:r>
        <w:rPr>
          <w:rFonts w:ascii="Times New Roman" w:hAnsi="Times New Roman"/>
          <w:szCs w:val="24"/>
        </w:rPr>
        <w:lastRenderedPageBreak/>
        <w:t>vehicles</w:t>
      </w:r>
      <w:r>
        <w:rPr>
          <w:rFonts w:ascii="Times New Roman" w:hAnsi="Times New Roman"/>
          <w:szCs w:val="24"/>
        </w:rPr>
        <w:t xml:space="preserve"> will be informed of the traffic conditions in the merging zone and on the ramp. Based on such information, these highway vehicles (especially those in Lane 1) may slow down, accelerate, or shift to left lanes to allow vehicles from the ramp to join the hi</w:t>
      </w:r>
      <w:r>
        <w:rPr>
          <w:rFonts w:ascii="Times New Roman" w:hAnsi="Times New Roman"/>
          <w:szCs w:val="24"/>
        </w:rPr>
        <w:t>ghway. They may also choose to do nothing. To model such behaviors, three reaction zones, Zone1, Zone 2, and Zone 3, are considered in this research. As shown in Figure 5.1, Zones 1, 2, and 3 are [0, 500), [500, 1000), and [1000, 1500) meters upstream of t</w:t>
      </w:r>
      <w:r>
        <w:rPr>
          <w:rFonts w:ascii="Times New Roman" w:hAnsi="Times New Roman"/>
          <w:szCs w:val="24"/>
        </w:rPr>
        <w:t>he merging point, respectively. Five differe</w:t>
      </w:r>
      <w:r>
        <w:rPr>
          <w:rFonts w:ascii="Times New Roman" w:hAnsi="Times New Roman"/>
          <w:szCs w:val="24"/>
          <w:lang w:eastAsia="zh-CN"/>
        </w:rPr>
        <w:t>n</w:t>
      </w:r>
      <w:r>
        <w:rPr>
          <w:rFonts w:ascii="Times New Roman" w:hAnsi="Times New Roman"/>
          <w:szCs w:val="24"/>
        </w:rPr>
        <w:t>t cases are studied in this thesis and are described in detail as follows.</w:t>
      </w:r>
    </w:p>
    <w:p w:rsidR="002B6A10" w:rsidRDefault="00B660F5">
      <w:pPr>
        <w:pStyle w:val="bulletlist"/>
        <w:numPr>
          <w:ilvl w:val="0"/>
          <w:numId w:val="5"/>
        </w:numPr>
        <w:spacing w:after="0" w:line="480" w:lineRule="auto"/>
        <w:ind w:left="432" w:firstLine="0"/>
        <w:rPr>
          <w:sz w:val="24"/>
          <w:szCs w:val="24"/>
        </w:rPr>
      </w:pPr>
      <w:r>
        <w:rPr>
          <w:sz w:val="24"/>
          <w:szCs w:val="24"/>
        </w:rPr>
        <w:t>Case 0: This ramp control case does not consider any communications among vehicles. It is introduced as a benchmark case (i.e., do nothi</w:t>
      </w:r>
      <w:r>
        <w:rPr>
          <w:sz w:val="24"/>
          <w:szCs w:val="24"/>
        </w:rPr>
        <w:t>ng case) to be compared against other cases that are based on the connected vehicle technology. In Case 0, vehicles on both the highway and on-ramp simply follow the default lane-changing and gap-acceptance models included in VISSIM.</w:t>
      </w:r>
    </w:p>
    <w:p w:rsidR="002B6A10" w:rsidRDefault="00B660F5">
      <w:pPr>
        <w:pStyle w:val="bulletlist"/>
        <w:numPr>
          <w:ilvl w:val="0"/>
          <w:numId w:val="5"/>
        </w:numPr>
        <w:spacing w:after="0" w:line="480" w:lineRule="auto"/>
        <w:ind w:left="432" w:firstLine="0"/>
        <w:rPr>
          <w:sz w:val="24"/>
          <w:szCs w:val="24"/>
        </w:rPr>
      </w:pPr>
      <w:r>
        <w:rPr>
          <w:sz w:val="24"/>
          <w:szCs w:val="24"/>
        </w:rPr>
        <w:t xml:space="preserve">Case 1: If </w:t>
      </w:r>
      <w:r>
        <w:rPr>
          <w:sz w:val="24"/>
          <w:szCs w:val="24"/>
          <w:lang w:eastAsia="zh-CN"/>
        </w:rPr>
        <w:t>the speed o</w:t>
      </w:r>
      <w:r>
        <w:rPr>
          <w:sz w:val="24"/>
          <w:szCs w:val="24"/>
          <w:lang w:eastAsia="zh-CN"/>
        </w:rPr>
        <w:t>f any</w:t>
      </w:r>
      <w:r>
        <w:rPr>
          <w:sz w:val="24"/>
          <w:szCs w:val="24"/>
        </w:rPr>
        <w:t xml:space="preserve"> vehicle in the merging zone is less than 60km/h, upstream highway vehicles in </w:t>
      </w:r>
      <w:r>
        <w:rPr>
          <w:sz w:val="24"/>
          <w:szCs w:val="24"/>
          <w:lang w:eastAsia="zh-CN"/>
        </w:rPr>
        <w:t xml:space="preserve">Zones 1 and 2 of </w:t>
      </w:r>
      <w:r>
        <w:rPr>
          <w:sz w:val="24"/>
          <w:szCs w:val="24"/>
        </w:rPr>
        <w:t>Lane 1 will be advised to reduce their speeds to 65km/h to allow</w:t>
      </w:r>
      <w:r>
        <w:rPr>
          <w:sz w:val="24"/>
          <w:szCs w:val="24"/>
          <w:lang w:eastAsia="zh-CN"/>
        </w:rPr>
        <w:t xml:space="preserve"> </w:t>
      </w:r>
      <w:r>
        <w:rPr>
          <w:sz w:val="24"/>
          <w:szCs w:val="24"/>
        </w:rPr>
        <w:t xml:space="preserve">on-ramp traffic to safely merge onto the highway. By asking highway vehicles to reduce </w:t>
      </w:r>
      <w:r>
        <w:rPr>
          <w:sz w:val="24"/>
          <w:szCs w:val="24"/>
        </w:rPr>
        <w:t>their speeds, previously unacceptable gaps now may be considered safe and this may create more gaps for on-ramp traffic. In this case, vehicles in Lane 1 may choose to change to Lane 2 or Lane 3 to avoid the congested merging zone according to the lane-cha</w:t>
      </w:r>
      <w:r>
        <w:rPr>
          <w:sz w:val="24"/>
          <w:szCs w:val="24"/>
        </w:rPr>
        <w:t>nging model implemented in VISSIM. However, they are not required to do so as opposed to the following three cases.</w:t>
      </w:r>
    </w:p>
    <w:p w:rsidR="002B6A10" w:rsidRDefault="00B660F5">
      <w:pPr>
        <w:pStyle w:val="bulletlist"/>
        <w:numPr>
          <w:ilvl w:val="0"/>
          <w:numId w:val="5"/>
        </w:numPr>
        <w:spacing w:after="0" w:line="480" w:lineRule="auto"/>
        <w:ind w:left="432" w:firstLine="0"/>
        <w:rPr>
          <w:sz w:val="24"/>
          <w:szCs w:val="24"/>
        </w:rPr>
      </w:pPr>
      <w:r>
        <w:rPr>
          <w:sz w:val="24"/>
          <w:szCs w:val="24"/>
        </w:rPr>
        <w:lastRenderedPageBreak/>
        <w:t>Case 2: If the average vehicle speed in the merging zone is less than 60km/h, upstream highway vehicles in Zone 1 of Lane 1 are suggested to</w:t>
      </w:r>
      <w:r>
        <w:rPr>
          <w:sz w:val="24"/>
          <w:szCs w:val="24"/>
        </w:rPr>
        <w:t xml:space="preserve"> change to Lane 2 and stay in</w:t>
      </w:r>
      <w:r>
        <w:rPr>
          <w:sz w:val="24"/>
          <w:szCs w:val="24"/>
          <w:lang w:eastAsia="zh-CN"/>
        </w:rPr>
        <w:t xml:space="preserve"> </w:t>
      </w:r>
      <w:r>
        <w:rPr>
          <w:sz w:val="24"/>
          <w:szCs w:val="24"/>
        </w:rPr>
        <w:t>Lane 2 until they pass the merging point. In this way, more gaps can be created in Lane 1 in the merging zone.</w:t>
      </w:r>
    </w:p>
    <w:p w:rsidR="002B6A10" w:rsidRDefault="00B660F5">
      <w:pPr>
        <w:pStyle w:val="bulletlist"/>
        <w:numPr>
          <w:ilvl w:val="0"/>
          <w:numId w:val="5"/>
        </w:numPr>
        <w:spacing w:after="0" w:line="480" w:lineRule="auto"/>
        <w:ind w:left="432" w:firstLine="0"/>
        <w:rPr>
          <w:sz w:val="24"/>
          <w:szCs w:val="24"/>
        </w:rPr>
      </w:pPr>
      <w:r>
        <w:rPr>
          <w:sz w:val="24"/>
          <w:szCs w:val="24"/>
        </w:rPr>
        <w:t>Case 3: If the average vehicle speed in the merging zone is less than 60km/h, upstream highway vehicles in Zone 1 o</w:t>
      </w:r>
      <w:r>
        <w:rPr>
          <w:sz w:val="24"/>
          <w:szCs w:val="24"/>
        </w:rPr>
        <w:t>f Lane 1 are informed to change to Lane 2 or Lane 3. Similar to Case 2, these vehicles, once change lanes, are not allowed to go back to Lane 1 until they pass the merging point.</w:t>
      </w:r>
    </w:p>
    <w:p w:rsidR="002B6A10" w:rsidRDefault="00B660F5">
      <w:pPr>
        <w:pStyle w:val="bulletlist"/>
        <w:numPr>
          <w:ilvl w:val="0"/>
          <w:numId w:val="5"/>
        </w:numPr>
        <w:spacing w:after="0" w:line="480" w:lineRule="auto"/>
        <w:ind w:left="432" w:firstLine="0"/>
        <w:rPr>
          <w:sz w:val="24"/>
          <w:szCs w:val="24"/>
        </w:rPr>
      </w:pPr>
      <w:r>
        <w:rPr>
          <w:sz w:val="24"/>
          <w:szCs w:val="24"/>
        </w:rPr>
        <w:t>Case 4: If the average vehicle speed in the merging zone is less than 60km/h,</w:t>
      </w:r>
      <w:r>
        <w:rPr>
          <w:sz w:val="24"/>
          <w:szCs w:val="24"/>
        </w:rPr>
        <w:t xml:space="preserve"> upstream highway vehicles in Lane 1</w:t>
      </w:r>
      <w:r>
        <w:rPr>
          <w:sz w:val="24"/>
          <w:szCs w:val="24"/>
          <w:lang w:eastAsia="zh-CN"/>
        </w:rPr>
        <w:t xml:space="preserve"> </w:t>
      </w:r>
      <w:r>
        <w:rPr>
          <w:sz w:val="24"/>
          <w:szCs w:val="24"/>
        </w:rPr>
        <w:t>will be asked to reduce their speeds to 75km/h</w:t>
      </w:r>
      <w:r>
        <w:rPr>
          <w:sz w:val="24"/>
          <w:szCs w:val="24"/>
          <w:lang w:eastAsia="zh-CN"/>
        </w:rPr>
        <w:t xml:space="preserve"> </w:t>
      </w:r>
      <w:r>
        <w:rPr>
          <w:sz w:val="24"/>
          <w:szCs w:val="24"/>
        </w:rPr>
        <w:t xml:space="preserve">in Zone 3, 70km/h in Zone 2, and 65km/h in Zone 1. This gradual-speed-limit strategy is introduced to allow highway vehicles longer distance to adjust their speeds. Unlike </w:t>
      </w:r>
      <w:r>
        <w:rPr>
          <w:sz w:val="24"/>
          <w:szCs w:val="24"/>
        </w:rPr>
        <w:t>in Cases 2 and 3, highway vehicles in Case 4 are not required to change to Lanes 2 or 3. They choose lanes based on the default lane-changing models included in VISSIM.</w:t>
      </w:r>
    </w:p>
    <w:p w:rsidR="002B6A10" w:rsidRDefault="00B660F5">
      <w:pPr>
        <w:spacing w:line="480" w:lineRule="auto"/>
        <w:ind w:firstLine="720"/>
        <w:jc w:val="both"/>
        <w:rPr>
          <w:rFonts w:ascii="Times New Roman" w:hAnsi="Times New Roman"/>
          <w:szCs w:val="24"/>
        </w:rPr>
      </w:pPr>
      <w:r>
        <w:rPr>
          <w:rFonts w:ascii="Times New Roman" w:hAnsi="Times New Roman"/>
          <w:szCs w:val="24"/>
        </w:rPr>
        <w:t>To compare the proposed five ramp control cases, three measures of effectiveness (MOEs)</w:t>
      </w:r>
      <w:r>
        <w:rPr>
          <w:rFonts w:ascii="Times New Roman" w:hAnsi="Times New Roman"/>
          <w:szCs w:val="24"/>
        </w:rPr>
        <w:t xml:space="preserve"> are adopted, which are average delay time per vehicle, average speed, and traffic throughput (i.e., number of vehicles that have left the network).</w:t>
      </w:r>
    </w:p>
    <w:p w:rsidR="002B6A10" w:rsidRDefault="00B660F5">
      <w:pPr>
        <w:pStyle w:val="Heading3"/>
        <w:spacing w:before="240" w:line="480" w:lineRule="auto"/>
        <w:rPr>
          <w:rFonts w:ascii="Times New Roman" w:hAnsi="Times New Roman"/>
          <w:szCs w:val="24"/>
        </w:rPr>
      </w:pPr>
      <w:bookmarkStart w:id="155" w:name="_Toc395124447"/>
      <w:bookmarkEnd w:id="155"/>
      <w:r>
        <w:rPr>
          <w:rFonts w:ascii="Times New Roman" w:hAnsi="Times New Roman"/>
          <w:szCs w:val="24"/>
        </w:rPr>
        <w:t>5.1.2 Selection of Parameter Values</w:t>
      </w:r>
    </w:p>
    <w:p w:rsidR="002B6A10" w:rsidRDefault="00B660F5">
      <w:pPr>
        <w:spacing w:line="480" w:lineRule="auto"/>
        <w:ind w:firstLine="720"/>
        <w:jc w:val="both"/>
        <w:rPr>
          <w:rFonts w:ascii="Times New Roman" w:hAnsi="Times New Roman"/>
          <w:szCs w:val="24"/>
        </w:rPr>
      </w:pPr>
      <w:r>
        <w:rPr>
          <w:rFonts w:ascii="Times New Roman" w:hAnsi="Times New Roman"/>
          <w:szCs w:val="24"/>
        </w:rPr>
        <w:t>To better compare ramp operations under various traffic control strateg</w:t>
      </w:r>
      <w:r>
        <w:rPr>
          <w:rFonts w:ascii="Times New Roman" w:hAnsi="Times New Roman"/>
          <w:szCs w:val="24"/>
        </w:rPr>
        <w:t>ies, three levels of traffic demand (i.e., low, medium, high) are considered for the highway, which are 4000veh/h, 4500veh/h, and 5000veh/h. Similarly, the on-ramp traffic flow rate is assumed to be 500veh/h, 1000veh/h, and 1500veh/h. The percentage of hea</w:t>
      </w:r>
      <w:r>
        <w:rPr>
          <w:rFonts w:ascii="Times New Roman" w:hAnsi="Times New Roman"/>
          <w:szCs w:val="24"/>
        </w:rPr>
        <w:t xml:space="preserve">vy vehicle is </w:t>
      </w:r>
      <w:r>
        <w:rPr>
          <w:rFonts w:ascii="Times New Roman" w:hAnsi="Times New Roman"/>
          <w:szCs w:val="24"/>
        </w:rPr>
        <w:lastRenderedPageBreak/>
        <w:t>set to 2% of the total traffic for both on-ramp and highway. In total, there are 9 different combinations of traffic demand. Another important factor is the penetration rate (PR) of connected vehicles, which is the fraction of vehicles equipp</w:t>
      </w:r>
      <w:r>
        <w:rPr>
          <w:rFonts w:ascii="Times New Roman" w:hAnsi="Times New Roman"/>
          <w:szCs w:val="24"/>
        </w:rPr>
        <w:t>ed with communication devices. In this study, the PR is set to 100%, 80%, 60%, 40% and 20% to investigate its impact on highway on-ramp traffic operations.</w:t>
      </w:r>
    </w:p>
    <w:p w:rsidR="002B6A10" w:rsidRDefault="00B660F5">
      <w:pPr>
        <w:spacing w:line="480" w:lineRule="auto"/>
        <w:ind w:firstLine="720"/>
        <w:jc w:val="both"/>
        <w:rPr>
          <w:rFonts w:ascii="Times New Roman" w:hAnsi="Times New Roman"/>
          <w:szCs w:val="24"/>
        </w:rPr>
      </w:pPr>
      <w:r>
        <w:rPr>
          <w:rFonts w:ascii="Times New Roman" w:hAnsi="Times New Roman"/>
          <w:szCs w:val="24"/>
        </w:rPr>
        <w:t>As discussed before, VISSIM is used in this research to simulate what may happen under the five ramp</w:t>
      </w:r>
      <w:r>
        <w:rPr>
          <w:rFonts w:ascii="Times New Roman" w:hAnsi="Times New Roman"/>
          <w:szCs w:val="24"/>
        </w:rPr>
        <w:t xml:space="preserve"> control cases as defined below. </w:t>
      </w:r>
      <w:r>
        <w:rPr>
          <w:rFonts w:ascii="Times New Roman" w:hAnsi="Times New Roman"/>
          <w:szCs w:val="24"/>
          <w:lang w:eastAsia="zh-CN"/>
        </w:rPr>
        <w:t xml:space="preserve">The </w:t>
      </w:r>
      <w:r>
        <w:rPr>
          <w:rFonts w:ascii="Times New Roman" w:hAnsi="Times New Roman"/>
          <w:szCs w:val="24"/>
        </w:rPr>
        <w:t>desired speed</w:t>
      </w:r>
      <w:r>
        <w:rPr>
          <w:rFonts w:ascii="Times New Roman" w:hAnsi="Times New Roman"/>
          <w:szCs w:val="24"/>
          <w:lang w:eastAsia="zh-CN"/>
        </w:rPr>
        <w:t xml:space="preserve"> for car</w:t>
      </w:r>
      <w:r>
        <w:rPr>
          <w:rFonts w:ascii="Times New Roman" w:hAnsi="Times New Roman"/>
          <w:szCs w:val="24"/>
        </w:rPr>
        <w:t xml:space="preserve"> is 90km/h.</w:t>
      </w:r>
      <w:r>
        <w:rPr>
          <w:rFonts w:ascii="Times New Roman" w:hAnsi="Times New Roman"/>
          <w:szCs w:val="24"/>
          <w:lang w:eastAsia="zh-CN"/>
        </w:rPr>
        <w:t xml:space="preserve"> Its </w:t>
      </w:r>
      <w:r>
        <w:rPr>
          <w:rFonts w:ascii="Times New Roman" w:hAnsi="Times New Roman"/>
          <w:szCs w:val="24"/>
        </w:rPr>
        <w:t>actual free-flow vehicle speeds vary between 85km/h to 120km/h and the desired speed distribution is shown in Figure 5-</w:t>
      </w:r>
      <w:r>
        <w:rPr>
          <w:rFonts w:ascii="Times New Roman" w:hAnsi="Times New Roman"/>
          <w:szCs w:val="24"/>
          <w:lang w:eastAsia="zh-CN"/>
        </w:rPr>
        <w:t>2</w:t>
      </w:r>
      <w:r>
        <w:rPr>
          <w:rFonts w:ascii="Times New Roman" w:hAnsi="Times New Roman"/>
          <w:szCs w:val="24"/>
        </w:rPr>
        <w:t>. The desired speed for heavy vehicles is 80km/h for all cases</w:t>
      </w:r>
      <w:r>
        <w:rPr>
          <w:rFonts w:ascii="Times New Roman" w:hAnsi="Times New Roman"/>
          <w:szCs w:val="24"/>
        </w:rPr>
        <w:t xml:space="preserve">. </w:t>
      </w:r>
      <w:r>
        <w:rPr>
          <w:rFonts w:ascii="Times New Roman" w:hAnsi="Times New Roman"/>
          <w:szCs w:val="24"/>
          <w:lang w:eastAsia="zh-CN"/>
        </w:rPr>
        <w:t xml:space="preserve">As shown in </w:t>
      </w:r>
      <w:r>
        <w:rPr>
          <w:rFonts w:ascii="Times New Roman" w:hAnsi="Times New Roman"/>
          <w:szCs w:val="24"/>
        </w:rPr>
        <w:t>Figure 5-</w:t>
      </w:r>
      <w:r>
        <w:rPr>
          <w:rFonts w:ascii="Times New Roman" w:hAnsi="Times New Roman"/>
          <w:szCs w:val="24"/>
          <w:lang w:eastAsia="zh-CN"/>
        </w:rPr>
        <w:t>3, d</w:t>
      </w:r>
      <w:r>
        <w:rPr>
          <w:rFonts w:ascii="Times New Roman" w:hAnsi="Times New Roman"/>
          <w:szCs w:val="24"/>
        </w:rPr>
        <w:t xml:space="preserve">uring the simulation, the speeds of heavy vehicles under the free-flow condition vary between 75km/h and 110km/h. The acceleration and deceleration </w:t>
      </w:r>
      <w:r>
        <w:rPr>
          <w:rFonts w:ascii="Times New Roman" w:hAnsi="Times New Roman"/>
          <w:szCs w:val="24"/>
          <w:lang w:eastAsia="zh-CN"/>
        </w:rPr>
        <w:t>for car and heavy vehicle a</w:t>
      </w:r>
      <w:r>
        <w:rPr>
          <w:rFonts w:ascii="Times New Roman" w:hAnsi="Times New Roman"/>
          <w:szCs w:val="24"/>
        </w:rPr>
        <w:t xml:space="preserve">re also strictly confined and their distributions can </w:t>
      </w:r>
      <w:r>
        <w:rPr>
          <w:rFonts w:ascii="Times New Roman" w:hAnsi="Times New Roman"/>
          <w:szCs w:val="24"/>
        </w:rPr>
        <w:t>be found in Figure</w:t>
      </w:r>
      <w:r>
        <w:rPr>
          <w:rFonts w:ascii="Times New Roman" w:hAnsi="Times New Roman"/>
          <w:szCs w:val="24"/>
          <w:lang w:eastAsia="zh-CN"/>
        </w:rPr>
        <w:t>s</w:t>
      </w:r>
      <w:r>
        <w:rPr>
          <w:rFonts w:ascii="Times New Roman" w:hAnsi="Times New Roman"/>
          <w:szCs w:val="24"/>
        </w:rPr>
        <w:t xml:space="preserve"> 5-</w:t>
      </w:r>
      <w:r>
        <w:rPr>
          <w:rFonts w:ascii="Times New Roman" w:hAnsi="Times New Roman"/>
          <w:szCs w:val="24"/>
          <w:lang w:eastAsia="zh-CN"/>
        </w:rPr>
        <w:t>4,</w:t>
      </w:r>
      <w:r>
        <w:rPr>
          <w:rFonts w:ascii="Times New Roman" w:hAnsi="Times New Roman"/>
          <w:szCs w:val="24"/>
        </w:rPr>
        <w:t xml:space="preserve"> 5-</w:t>
      </w:r>
      <w:r>
        <w:rPr>
          <w:rFonts w:ascii="Times New Roman" w:hAnsi="Times New Roman"/>
          <w:szCs w:val="24"/>
          <w:lang w:eastAsia="zh-CN"/>
        </w:rPr>
        <w:t>5, 5-6, and 5-7</w:t>
      </w:r>
      <w:r>
        <w:rPr>
          <w:rFonts w:ascii="Times New Roman" w:hAnsi="Times New Roman"/>
          <w:szCs w:val="24"/>
        </w:rPr>
        <w:t xml:space="preserve">. In all simulations conducted, the </w:t>
      </w:r>
      <w:proofErr w:type="spellStart"/>
      <w:r>
        <w:rPr>
          <w:rFonts w:ascii="Times New Roman" w:hAnsi="Times New Roman"/>
          <w:szCs w:val="24"/>
        </w:rPr>
        <w:t>Wiedemann</w:t>
      </w:r>
      <w:proofErr w:type="spellEnd"/>
      <w:r>
        <w:rPr>
          <w:rFonts w:ascii="Times New Roman" w:hAnsi="Times New Roman"/>
          <w:szCs w:val="24"/>
        </w:rPr>
        <w:t xml:space="preserve"> 99 car-following model and free lane selection behavior, as shown in Figure </w:t>
      </w:r>
      <w:r>
        <w:rPr>
          <w:rFonts w:ascii="Times New Roman" w:hAnsi="Times New Roman"/>
          <w:szCs w:val="24"/>
          <w:lang w:eastAsia="zh-CN"/>
        </w:rPr>
        <w:t>5-8</w:t>
      </w:r>
      <w:r>
        <w:rPr>
          <w:rFonts w:ascii="Times New Roman" w:hAnsi="Times New Roman"/>
          <w:szCs w:val="24"/>
        </w:rPr>
        <w:t>, are adopted. For other parameters in VISSIM, default values are used.</w:t>
      </w:r>
    </w:p>
    <w:p w:rsidR="002B6A10" w:rsidRDefault="00B660F5">
      <w:pPr>
        <w:pStyle w:val="Heading3"/>
        <w:spacing w:before="240" w:line="480" w:lineRule="auto"/>
        <w:rPr>
          <w:rFonts w:ascii="Times New Roman" w:hAnsi="Times New Roman"/>
          <w:szCs w:val="24"/>
        </w:rPr>
      </w:pPr>
      <w:bookmarkStart w:id="156" w:name="_Toc395124448"/>
      <w:bookmarkEnd w:id="156"/>
      <w:r>
        <w:rPr>
          <w:rFonts w:ascii="Times New Roman" w:hAnsi="Times New Roman"/>
          <w:szCs w:val="24"/>
        </w:rPr>
        <w:t>5.1.3 VISSIM Simu</w:t>
      </w:r>
      <w:r>
        <w:rPr>
          <w:rFonts w:ascii="Times New Roman" w:hAnsi="Times New Roman"/>
          <w:szCs w:val="24"/>
        </w:rPr>
        <w:t>lation Output</w:t>
      </w:r>
    </w:p>
    <w:p w:rsidR="002B6A10" w:rsidRDefault="00B660F5">
      <w:pPr>
        <w:spacing w:line="480" w:lineRule="auto"/>
        <w:ind w:firstLine="720"/>
        <w:jc w:val="both"/>
        <w:rPr>
          <w:rFonts w:ascii="Times New Roman" w:hAnsi="Times New Roman"/>
          <w:szCs w:val="24"/>
        </w:rPr>
      </w:pPr>
      <w:r>
        <w:rPr>
          <w:rFonts w:ascii="Times New Roman" w:hAnsi="Times New Roman"/>
          <w:szCs w:val="24"/>
        </w:rPr>
        <w:t>For</w:t>
      </w:r>
      <w:r>
        <w:rPr>
          <w:rFonts w:ascii="Times New Roman" w:hAnsi="Times New Roman"/>
          <w:szCs w:val="24"/>
          <w:lang w:val="tr-TR" w:eastAsia="zh-CN"/>
        </w:rPr>
        <w:t xml:space="preserve"> the empirical study, three measures of effectiveness (MOEs) collected</w:t>
      </w:r>
      <w:r>
        <w:rPr>
          <w:rFonts w:ascii="Times New Roman" w:hAnsi="Times New Roman"/>
          <w:szCs w:val="24"/>
          <w:lang w:eastAsia="zh-CN"/>
        </w:rPr>
        <w:t>, which are a</w:t>
      </w:r>
      <w:r>
        <w:rPr>
          <w:rFonts w:ascii="Times New Roman" w:hAnsi="Times New Roman"/>
          <w:szCs w:val="24"/>
        </w:rPr>
        <w:t xml:space="preserve">verage </w:t>
      </w:r>
      <w:r>
        <w:rPr>
          <w:rFonts w:ascii="Times New Roman" w:hAnsi="Times New Roman"/>
          <w:szCs w:val="24"/>
          <w:lang w:eastAsia="zh-CN"/>
        </w:rPr>
        <w:t>d</w:t>
      </w:r>
      <w:r>
        <w:rPr>
          <w:rFonts w:ascii="Times New Roman" w:hAnsi="Times New Roman"/>
          <w:szCs w:val="24"/>
        </w:rPr>
        <w:t xml:space="preserve">elay </w:t>
      </w:r>
      <w:r>
        <w:rPr>
          <w:rFonts w:ascii="Times New Roman" w:hAnsi="Times New Roman"/>
          <w:szCs w:val="24"/>
          <w:lang w:eastAsia="zh-CN"/>
        </w:rPr>
        <w:t>t</w:t>
      </w:r>
      <w:r>
        <w:rPr>
          <w:rFonts w:ascii="Times New Roman" w:hAnsi="Times New Roman"/>
          <w:szCs w:val="24"/>
        </w:rPr>
        <w:t>ime</w:t>
      </w:r>
      <w:r>
        <w:rPr>
          <w:rFonts w:ascii="Times New Roman" w:hAnsi="Times New Roman"/>
          <w:szCs w:val="24"/>
          <w:lang w:eastAsia="zh-CN"/>
        </w:rPr>
        <w:t>, a</w:t>
      </w:r>
      <w:r>
        <w:rPr>
          <w:rFonts w:ascii="Times New Roman" w:hAnsi="Times New Roman"/>
          <w:szCs w:val="24"/>
        </w:rPr>
        <w:t xml:space="preserve">verage </w:t>
      </w:r>
      <w:r>
        <w:rPr>
          <w:rFonts w:ascii="Times New Roman" w:hAnsi="Times New Roman"/>
          <w:szCs w:val="24"/>
          <w:lang w:eastAsia="zh-CN"/>
        </w:rPr>
        <w:t>s</w:t>
      </w:r>
      <w:r>
        <w:rPr>
          <w:rFonts w:ascii="Times New Roman" w:hAnsi="Times New Roman"/>
          <w:szCs w:val="24"/>
        </w:rPr>
        <w:t>peed</w:t>
      </w:r>
      <w:r>
        <w:rPr>
          <w:rFonts w:ascii="Times New Roman" w:hAnsi="Times New Roman"/>
          <w:szCs w:val="24"/>
          <w:lang w:eastAsia="zh-CN"/>
        </w:rPr>
        <w:t>, and t</w:t>
      </w:r>
      <w:r>
        <w:rPr>
          <w:rFonts w:ascii="Times New Roman" w:hAnsi="Times New Roman"/>
          <w:szCs w:val="24"/>
        </w:rPr>
        <w:t xml:space="preserve">raffic </w:t>
      </w:r>
      <w:proofErr w:type="gramStart"/>
      <w:r>
        <w:rPr>
          <w:rFonts w:ascii="Times New Roman" w:hAnsi="Times New Roman"/>
          <w:szCs w:val="24"/>
          <w:lang w:eastAsia="zh-CN"/>
        </w:rPr>
        <w:t>t</w:t>
      </w:r>
      <w:r>
        <w:rPr>
          <w:rFonts w:ascii="Times New Roman" w:hAnsi="Times New Roman"/>
          <w:szCs w:val="24"/>
        </w:rPr>
        <w:t>hroughput</w:t>
      </w:r>
      <w:r>
        <w:rPr>
          <w:rFonts w:ascii="Times New Roman" w:hAnsi="Times New Roman"/>
          <w:szCs w:val="24"/>
          <w:lang w:eastAsia="zh-CN"/>
        </w:rPr>
        <w:t>.</w:t>
      </w:r>
      <w:proofErr w:type="gramEnd"/>
      <w:r>
        <w:rPr>
          <w:rFonts w:ascii="Times New Roman" w:hAnsi="Times New Roman"/>
          <w:szCs w:val="24"/>
          <w:lang w:eastAsia="zh-CN"/>
        </w:rPr>
        <w:t xml:space="preserve">  Each scenario is simulated for 3600 seconds. The simulation resolution is 10 time steps per simul</w:t>
      </w:r>
      <w:r>
        <w:rPr>
          <w:rFonts w:ascii="Times New Roman" w:hAnsi="Times New Roman"/>
          <w:szCs w:val="24"/>
          <w:lang w:eastAsia="zh-CN"/>
        </w:rPr>
        <w:t xml:space="preserve">ation second and the maximum simulation speed is used. </w:t>
      </w:r>
      <w:r>
        <w:rPr>
          <w:rFonts w:ascii="Times New Roman" w:hAnsi="Times New Roman"/>
          <w:szCs w:val="24"/>
        </w:rPr>
        <w:t>Each scenario is simulated ten times by using 10 different random seeds and the average MOE values are used for further analysis.</w:t>
      </w:r>
    </w:p>
    <w:p w:rsidR="002B6A10" w:rsidRDefault="00B660F5">
      <w:pPr>
        <w:pStyle w:val="Caption"/>
        <w:spacing w:line="480" w:lineRule="auto"/>
        <w:jc w:val="center"/>
      </w:pPr>
      <w:r>
        <w:rPr>
          <w:noProof/>
          <w:lang w:eastAsia="zh-CN"/>
        </w:rPr>
        <w:lastRenderedPageBreak/>
        <w:drawing>
          <wp:inline distT="0" distB="0" distL="0" distR="0">
            <wp:extent cx="3803650" cy="3547745"/>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58"/>
                    <a:stretch>
                      <a:fillRect/>
                    </a:stretch>
                  </pic:blipFill>
                  <pic:spPr bwMode="auto">
                    <a:xfrm>
                      <a:off x="0" y="0"/>
                      <a:ext cx="3803650" cy="3547745"/>
                    </a:xfrm>
                    <a:prstGeom prst="rect">
                      <a:avLst/>
                    </a:prstGeom>
                    <a:noFill/>
                    <a:ln w="9525">
                      <a:noFill/>
                      <a:miter lim="800000"/>
                      <a:headEnd/>
                      <a:tailEnd/>
                    </a:ln>
                  </pic:spPr>
                </pic:pic>
              </a:graphicData>
            </a:graphic>
          </wp:inline>
        </w:drawing>
      </w:r>
    </w:p>
    <w:p w:rsidR="002B6A10" w:rsidRDefault="00B660F5">
      <w:pPr>
        <w:pStyle w:val="Caption"/>
        <w:spacing w:line="480" w:lineRule="auto"/>
        <w:jc w:val="center"/>
        <w:rPr>
          <w:rFonts w:ascii="Times New Roman" w:hAnsi="Times New Roman"/>
          <w:color w:val="000000"/>
          <w:sz w:val="24"/>
          <w:szCs w:val="24"/>
        </w:rPr>
      </w:pPr>
      <w:bookmarkStart w:id="157" w:name="_Toc395121647"/>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25</w:t>
      </w:r>
      <w:r>
        <w:fldChar w:fldCharType="end"/>
      </w:r>
      <w:bookmarkEnd w:id="157"/>
      <w:r>
        <w:rPr>
          <w:rFonts w:ascii="Times New Roman" w:hAnsi="Times New Roman"/>
          <w:color w:val="000000"/>
          <w:sz w:val="24"/>
          <w:szCs w:val="24"/>
        </w:rPr>
        <w:t xml:space="preserve"> </w:t>
      </w:r>
      <w:proofErr w:type="gramStart"/>
      <w:r>
        <w:rPr>
          <w:rFonts w:ascii="Times New Roman" w:hAnsi="Times New Roman"/>
          <w:color w:val="000000"/>
          <w:sz w:val="24"/>
          <w:szCs w:val="24"/>
        </w:rPr>
        <w:t>Desired</w:t>
      </w:r>
      <w:proofErr w:type="gramEnd"/>
      <w:r>
        <w:rPr>
          <w:rFonts w:ascii="Times New Roman" w:hAnsi="Times New Roman"/>
          <w:color w:val="000000"/>
          <w:sz w:val="24"/>
          <w:szCs w:val="24"/>
        </w:rPr>
        <w:t xml:space="preserve"> speed distribution for car</w:t>
      </w:r>
    </w:p>
    <w:p w:rsidR="002B6A10" w:rsidRDefault="00B660F5">
      <w:pPr>
        <w:spacing w:line="480" w:lineRule="auto"/>
        <w:jc w:val="center"/>
      </w:pPr>
      <w:r>
        <w:rPr>
          <w:noProof/>
          <w:lang w:eastAsia="zh-CN"/>
        </w:rPr>
        <w:drawing>
          <wp:inline distT="0" distB="0" distL="0" distR="0">
            <wp:extent cx="3804920" cy="354774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9"/>
                    <a:stretch>
                      <a:fillRect/>
                    </a:stretch>
                  </pic:blipFill>
                  <pic:spPr bwMode="auto">
                    <a:xfrm>
                      <a:off x="0" y="0"/>
                      <a:ext cx="3804920" cy="3547745"/>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58" w:name="_Toc395121648"/>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26</w:t>
      </w:r>
      <w:r>
        <w:fldChar w:fldCharType="end"/>
      </w:r>
      <w:bookmarkEnd w:id="158"/>
      <w:r>
        <w:rPr>
          <w:rFonts w:ascii="Times New Roman" w:hAnsi="Times New Roman"/>
          <w:color w:val="000000"/>
          <w:sz w:val="24"/>
          <w:szCs w:val="24"/>
        </w:rPr>
        <w:t xml:space="preserve"> </w:t>
      </w:r>
      <w:proofErr w:type="gramStart"/>
      <w:r>
        <w:rPr>
          <w:rFonts w:ascii="Times New Roman" w:hAnsi="Times New Roman"/>
          <w:color w:val="000000"/>
          <w:sz w:val="24"/>
          <w:szCs w:val="24"/>
        </w:rPr>
        <w:t>Desired</w:t>
      </w:r>
      <w:proofErr w:type="gramEnd"/>
      <w:r>
        <w:rPr>
          <w:rFonts w:ascii="Times New Roman" w:hAnsi="Times New Roman"/>
          <w:color w:val="000000"/>
          <w:sz w:val="24"/>
          <w:szCs w:val="24"/>
        </w:rPr>
        <w:t xml:space="preserve"> speed distribution for truck</w:t>
      </w:r>
    </w:p>
    <w:p w:rsidR="002B6A10" w:rsidRDefault="00B660F5">
      <w:pPr>
        <w:jc w:val="center"/>
      </w:pPr>
      <w:r>
        <w:rPr>
          <w:noProof/>
          <w:lang w:eastAsia="zh-CN"/>
        </w:rPr>
        <w:lastRenderedPageBreak/>
        <w:drawing>
          <wp:inline distT="0" distB="0" distL="0" distR="0">
            <wp:extent cx="3879215" cy="3547745"/>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60"/>
                    <a:stretch>
                      <a:fillRect/>
                    </a:stretch>
                  </pic:blipFill>
                  <pic:spPr bwMode="auto">
                    <a:xfrm>
                      <a:off x="0" y="0"/>
                      <a:ext cx="3879215" cy="3547745"/>
                    </a:xfrm>
                    <a:prstGeom prst="rect">
                      <a:avLst/>
                    </a:prstGeom>
                    <a:noFill/>
                    <a:ln w="9525">
                      <a:noFill/>
                      <a:miter lim="800000"/>
                      <a:headEnd/>
                      <a:tailEnd/>
                    </a:ln>
                  </pic:spPr>
                </pic:pic>
              </a:graphicData>
            </a:graphic>
          </wp:inline>
        </w:drawing>
      </w:r>
    </w:p>
    <w:p w:rsidR="002B6A10" w:rsidRDefault="00B660F5">
      <w:pPr>
        <w:pStyle w:val="Caption"/>
        <w:spacing w:before="120" w:line="480" w:lineRule="auto"/>
        <w:ind w:firstLine="202"/>
        <w:jc w:val="center"/>
        <w:rPr>
          <w:rFonts w:ascii="Times New Roman" w:hAnsi="Times New Roman"/>
          <w:color w:val="000000"/>
          <w:sz w:val="24"/>
          <w:szCs w:val="24"/>
        </w:rPr>
      </w:pPr>
      <w:bookmarkStart w:id="159" w:name="_Toc395121649"/>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27</w:t>
      </w:r>
      <w:r>
        <w:fldChar w:fldCharType="end"/>
      </w:r>
      <w:bookmarkEnd w:id="159"/>
      <w:r>
        <w:rPr>
          <w:rFonts w:ascii="Times New Roman" w:hAnsi="Times New Roman"/>
          <w:color w:val="000000"/>
          <w:sz w:val="24"/>
          <w:szCs w:val="24"/>
        </w:rPr>
        <w:t xml:space="preserve"> Maximum acceleration distribution for car</w:t>
      </w:r>
    </w:p>
    <w:p w:rsidR="002B6A10" w:rsidRDefault="00B660F5">
      <w:pPr>
        <w:pStyle w:val="TextBody"/>
        <w:keepNext/>
        <w:spacing w:line="480" w:lineRule="auto"/>
        <w:jc w:val="center"/>
      </w:pPr>
      <w:r>
        <w:rPr>
          <w:noProof/>
          <w:lang w:val="en-US" w:eastAsia="zh-CN"/>
        </w:rPr>
        <w:drawing>
          <wp:inline distT="0" distB="0" distL="0" distR="0">
            <wp:extent cx="3879215" cy="3547745"/>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61"/>
                    <a:stretch>
                      <a:fillRect/>
                    </a:stretch>
                  </pic:blipFill>
                  <pic:spPr bwMode="auto">
                    <a:xfrm>
                      <a:off x="0" y="0"/>
                      <a:ext cx="3879215" cy="3547745"/>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60" w:name="_Toc395121650"/>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28</w:t>
      </w:r>
      <w:r>
        <w:fldChar w:fldCharType="end"/>
      </w:r>
      <w:bookmarkEnd w:id="160"/>
      <w:r>
        <w:rPr>
          <w:rFonts w:ascii="Times New Roman" w:hAnsi="Times New Roman"/>
          <w:color w:val="000000"/>
          <w:sz w:val="24"/>
          <w:szCs w:val="24"/>
        </w:rPr>
        <w:t xml:space="preserve"> Maximum deceleration distribution for car</w:t>
      </w:r>
    </w:p>
    <w:p w:rsidR="002B6A10" w:rsidRDefault="00B660F5">
      <w:pPr>
        <w:pStyle w:val="TextBody"/>
        <w:keepNext/>
        <w:spacing w:line="480" w:lineRule="auto"/>
        <w:jc w:val="center"/>
      </w:pPr>
      <w:r>
        <w:rPr>
          <w:noProof/>
          <w:lang w:val="en-US" w:eastAsia="zh-CN"/>
        </w:rPr>
        <w:lastRenderedPageBreak/>
        <w:drawing>
          <wp:inline distT="0" distB="0" distL="0" distR="0">
            <wp:extent cx="3879215" cy="354774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62"/>
                    <a:stretch>
                      <a:fillRect/>
                    </a:stretch>
                  </pic:blipFill>
                  <pic:spPr bwMode="auto">
                    <a:xfrm>
                      <a:off x="0" y="0"/>
                      <a:ext cx="3879215" cy="3547745"/>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61" w:name="_Toc395121651"/>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29</w:t>
      </w:r>
      <w:r>
        <w:fldChar w:fldCharType="end"/>
      </w:r>
      <w:bookmarkEnd w:id="161"/>
      <w:r>
        <w:rPr>
          <w:rFonts w:ascii="Times New Roman" w:hAnsi="Times New Roman"/>
          <w:color w:val="000000"/>
          <w:sz w:val="24"/>
          <w:szCs w:val="24"/>
        </w:rPr>
        <w:t xml:space="preserve"> Maximum acceleration distribution for truck</w:t>
      </w:r>
    </w:p>
    <w:p w:rsidR="002B6A10" w:rsidRDefault="00B660F5">
      <w:pPr>
        <w:pStyle w:val="TextBody"/>
        <w:keepNext/>
        <w:spacing w:line="480" w:lineRule="auto"/>
        <w:jc w:val="center"/>
      </w:pPr>
      <w:r>
        <w:rPr>
          <w:noProof/>
          <w:lang w:val="en-US" w:eastAsia="zh-CN"/>
        </w:rPr>
        <w:drawing>
          <wp:inline distT="0" distB="0" distL="0" distR="0">
            <wp:extent cx="3879215" cy="3547745"/>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63"/>
                    <a:stretch>
                      <a:fillRect/>
                    </a:stretch>
                  </pic:blipFill>
                  <pic:spPr bwMode="auto">
                    <a:xfrm>
                      <a:off x="0" y="0"/>
                      <a:ext cx="3879215" cy="3547745"/>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62" w:name="_Toc395121652"/>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30</w:t>
      </w:r>
      <w:r>
        <w:fldChar w:fldCharType="end"/>
      </w:r>
      <w:bookmarkEnd w:id="162"/>
      <w:r>
        <w:rPr>
          <w:rFonts w:ascii="Times New Roman" w:hAnsi="Times New Roman"/>
          <w:color w:val="000000"/>
          <w:sz w:val="24"/>
          <w:szCs w:val="24"/>
        </w:rPr>
        <w:t xml:space="preserve"> Maximum deceleration distribution for truck</w:t>
      </w:r>
    </w:p>
    <w:p w:rsidR="002B6A10" w:rsidRDefault="00B660F5">
      <w:pPr>
        <w:pStyle w:val="TextBody"/>
        <w:keepNext/>
        <w:spacing w:line="480" w:lineRule="auto"/>
        <w:jc w:val="center"/>
      </w:pPr>
      <w:r>
        <w:rPr>
          <w:noProof/>
          <w:lang w:val="en-US" w:eastAsia="zh-CN"/>
        </w:rPr>
        <w:lastRenderedPageBreak/>
        <w:drawing>
          <wp:inline distT="0" distB="0" distL="0" distR="0">
            <wp:extent cx="5486400" cy="3492500"/>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64"/>
                    <a:stretch>
                      <a:fillRect/>
                    </a:stretch>
                  </pic:blipFill>
                  <pic:spPr bwMode="auto">
                    <a:xfrm>
                      <a:off x="0" y="0"/>
                      <a:ext cx="5486400" cy="3492500"/>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63" w:name="_Toc395121653"/>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31</w:t>
      </w:r>
      <w:r>
        <w:fldChar w:fldCharType="end"/>
      </w:r>
      <w:bookmarkEnd w:id="163"/>
      <w:r>
        <w:rPr>
          <w:rFonts w:ascii="Times New Roman" w:hAnsi="Times New Roman"/>
          <w:color w:val="000000"/>
          <w:sz w:val="24"/>
          <w:szCs w:val="24"/>
        </w:rPr>
        <w:t xml:space="preserve"> Driving beh</w:t>
      </w:r>
      <w:r>
        <w:rPr>
          <w:rFonts w:ascii="Times New Roman" w:hAnsi="Times New Roman"/>
          <w:color w:val="000000"/>
          <w:sz w:val="24"/>
          <w:szCs w:val="24"/>
        </w:rPr>
        <w:t>avior parameter sets</w:t>
      </w:r>
    </w:p>
    <w:p w:rsidR="002B6A10" w:rsidRDefault="00B660F5">
      <w:pPr>
        <w:pStyle w:val="Heading2"/>
        <w:spacing w:before="360" w:line="480" w:lineRule="auto"/>
        <w:rPr>
          <w:rFonts w:ascii="Times New Roman" w:hAnsi="Times New Roman"/>
          <w:b w:val="0"/>
          <w:color w:val="000000"/>
          <w:szCs w:val="24"/>
        </w:rPr>
      </w:pPr>
      <w:bookmarkStart w:id="164" w:name="_Toc395124449"/>
      <w:r>
        <w:rPr>
          <w:rFonts w:ascii="Times New Roman" w:hAnsi="Times New Roman"/>
          <w:b w:val="0"/>
          <w:color w:val="000000"/>
          <w:szCs w:val="24"/>
        </w:rPr>
        <w:t xml:space="preserve">5.2 </w:t>
      </w:r>
      <w:commentRangeStart w:id="165"/>
      <w:r>
        <w:rPr>
          <w:rFonts w:ascii="Times New Roman" w:hAnsi="Times New Roman"/>
          <w:b w:val="0"/>
          <w:color w:val="000000"/>
          <w:szCs w:val="24"/>
        </w:rPr>
        <w:t>OPTIMIZATION</w:t>
      </w:r>
      <w:commentRangeEnd w:id="165"/>
      <w:r>
        <w:rPr>
          <w:rFonts w:ascii="Times New Roman" w:hAnsi="Times New Roman"/>
          <w:b w:val="0"/>
          <w:color w:val="000000"/>
          <w:szCs w:val="24"/>
        </w:rPr>
        <w:commentReference w:id="165"/>
      </w:r>
      <w:bookmarkEnd w:id="164"/>
      <w:r>
        <w:rPr>
          <w:rFonts w:ascii="Times New Roman" w:hAnsi="Times New Roman"/>
          <w:b w:val="0"/>
          <w:color w:val="000000"/>
          <w:szCs w:val="24"/>
        </w:rPr>
        <w:t>-BASED RAMP CONTROL</w:t>
      </w:r>
    </w:p>
    <w:p w:rsidR="002B6A10" w:rsidRDefault="00B660F5">
      <w:pPr>
        <w:pStyle w:val="Heading3"/>
        <w:spacing w:before="240" w:line="480" w:lineRule="auto"/>
        <w:rPr>
          <w:rFonts w:ascii="Times New Roman" w:hAnsi="Times New Roman"/>
          <w:szCs w:val="24"/>
        </w:rPr>
      </w:pPr>
      <w:bookmarkStart w:id="166" w:name="_Toc395124450"/>
      <w:bookmarkEnd w:id="166"/>
      <w:r>
        <w:rPr>
          <w:rFonts w:ascii="Times New Roman" w:hAnsi="Times New Roman"/>
          <w:szCs w:val="24"/>
        </w:rPr>
        <w:t>5.2.1 Experimental Design</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This </w:t>
      </w:r>
      <w:r>
        <w:rPr>
          <w:rFonts w:ascii="Times New Roman" w:hAnsi="Times New Roman"/>
          <w:szCs w:val="24"/>
          <w:lang w:eastAsia="zh-CN"/>
        </w:rPr>
        <w:t>sub</w:t>
      </w:r>
      <w:r>
        <w:rPr>
          <w:rFonts w:ascii="Times New Roman" w:hAnsi="Times New Roman"/>
          <w:szCs w:val="24"/>
        </w:rPr>
        <w:t xml:space="preserve">section describes the experimental design of the optimization-based merge in VISSIM. All vehicles are assumed to be equipped with V2I technology and are </w:t>
      </w:r>
      <w:r>
        <w:rPr>
          <w:rFonts w:ascii="Times New Roman" w:hAnsi="Times New Roman"/>
          <w:szCs w:val="24"/>
        </w:rPr>
        <w:t>controlled automatically when they enter the ramp area.</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The model used in this study is </w:t>
      </w:r>
      <w:r>
        <w:rPr>
          <w:rFonts w:ascii="Times New Roman" w:hAnsi="Times New Roman"/>
          <w:szCs w:val="24"/>
          <w:lang w:eastAsia="zh-CN"/>
        </w:rPr>
        <w:t xml:space="preserve">similar to the one </w:t>
      </w:r>
      <w:r>
        <w:rPr>
          <w:rFonts w:ascii="Times New Roman" w:hAnsi="Times New Roman"/>
          <w:szCs w:val="24"/>
        </w:rPr>
        <w:t>shown in Figure 4-1</w:t>
      </w:r>
      <w:r>
        <w:rPr>
          <w:rFonts w:ascii="Times New Roman" w:hAnsi="Times New Roman"/>
          <w:szCs w:val="24"/>
          <w:lang w:eastAsia="zh-CN"/>
        </w:rPr>
        <w:t>. As shown in Figure 5-9, the main difference is that only one lane is considered for the highway.</w:t>
      </w:r>
      <w:r>
        <w:rPr>
          <w:rFonts w:ascii="Times New Roman" w:hAnsi="Times New Roman"/>
          <w:szCs w:val="24"/>
        </w:rPr>
        <w:t xml:space="preserve"> The </w:t>
      </w:r>
      <w:r>
        <w:rPr>
          <w:rFonts w:ascii="Times New Roman" w:hAnsi="Times New Roman"/>
          <w:szCs w:val="24"/>
          <w:lang w:eastAsia="zh-CN"/>
        </w:rPr>
        <w:t>network</w:t>
      </w:r>
      <w:r>
        <w:rPr>
          <w:rFonts w:ascii="Times New Roman" w:hAnsi="Times New Roman"/>
          <w:szCs w:val="24"/>
        </w:rPr>
        <w:t xml:space="preserve"> is divided into </w:t>
      </w:r>
      <w:r>
        <w:rPr>
          <w:rFonts w:ascii="Times New Roman" w:hAnsi="Times New Roman"/>
          <w:szCs w:val="24"/>
          <w:lang w:eastAsia="zh-CN"/>
        </w:rPr>
        <w:t>fou</w:t>
      </w:r>
      <w:r>
        <w:rPr>
          <w:rFonts w:ascii="Times New Roman" w:hAnsi="Times New Roman"/>
          <w:szCs w:val="24"/>
          <w:lang w:eastAsia="zh-CN"/>
        </w:rPr>
        <w:t>r</w:t>
      </w:r>
      <w:r>
        <w:rPr>
          <w:rFonts w:ascii="Times New Roman" w:hAnsi="Times New Roman"/>
          <w:szCs w:val="24"/>
        </w:rPr>
        <w:t xml:space="preserve"> zones, and this study assumes that all necessary lane changes (by courteous drivers) for vehicles on highway are completed in Zone </w:t>
      </w:r>
      <w:r>
        <w:rPr>
          <w:rFonts w:ascii="Times New Roman" w:hAnsi="Times New Roman"/>
          <w:color w:val="000000"/>
          <w:position w:val="1"/>
          <w:szCs w:val="24"/>
        </w:rPr>
        <w:t>B-</w:t>
      </w:r>
      <w:r>
        <w:rPr>
          <w:rFonts w:ascii="Times New Roman" w:hAnsi="Times New Roman"/>
          <w:szCs w:val="24"/>
        </w:rPr>
        <w:t xml:space="preserve">3. Upon entering Zone </w:t>
      </w:r>
      <w:r>
        <w:rPr>
          <w:rFonts w:ascii="Times New Roman" w:hAnsi="Times New Roman"/>
          <w:color w:val="000000"/>
          <w:position w:val="1"/>
          <w:szCs w:val="24"/>
        </w:rPr>
        <w:t>B-</w:t>
      </w:r>
      <w:r>
        <w:rPr>
          <w:rFonts w:ascii="Times New Roman" w:hAnsi="Times New Roman"/>
          <w:szCs w:val="24"/>
        </w:rPr>
        <w:t xml:space="preserve">2, all vehicles are in autonomous driving mode until they leave Zone </w:t>
      </w:r>
      <w:r>
        <w:rPr>
          <w:rFonts w:ascii="Times New Roman" w:hAnsi="Times New Roman"/>
          <w:color w:val="000000"/>
          <w:position w:val="1"/>
          <w:szCs w:val="24"/>
        </w:rPr>
        <w:t>B-</w:t>
      </w:r>
      <w:r>
        <w:rPr>
          <w:rFonts w:ascii="Times New Roman" w:hAnsi="Times New Roman"/>
          <w:szCs w:val="24"/>
        </w:rPr>
        <w:t xml:space="preserve">1. </w:t>
      </w:r>
      <w:r>
        <w:rPr>
          <w:rFonts w:ascii="Times New Roman" w:hAnsi="Times New Roman"/>
          <w:szCs w:val="24"/>
          <w:lang w:eastAsia="zh-CN"/>
        </w:rPr>
        <w:t>Zone B-3 is more than 5</w:t>
      </w:r>
      <w:r>
        <w:rPr>
          <w:rFonts w:ascii="Times New Roman" w:hAnsi="Times New Roman"/>
          <w:szCs w:val="24"/>
          <w:lang w:eastAsia="zh-CN"/>
        </w:rPr>
        <w:t xml:space="preserve">00m upstream from the merging point; Zone B-2 is between 500m to </w:t>
      </w:r>
      <w:r>
        <w:rPr>
          <w:rFonts w:ascii="Times New Roman" w:hAnsi="Times New Roman"/>
          <w:szCs w:val="24"/>
          <w:lang w:eastAsia="zh-CN"/>
        </w:rPr>
        <w:lastRenderedPageBreak/>
        <w:t xml:space="preserve">250m upstream from the merging point and Zone B-1 is within 250m upstream from the merging point. </w:t>
      </w:r>
      <w:r>
        <w:rPr>
          <w:rFonts w:ascii="Times New Roman" w:hAnsi="Times New Roman"/>
          <w:szCs w:val="24"/>
        </w:rPr>
        <w:t xml:space="preserve">The detailed information of both highway and ramp vehicles in Zone </w:t>
      </w:r>
      <w:r>
        <w:rPr>
          <w:rFonts w:ascii="Times New Roman" w:hAnsi="Times New Roman"/>
          <w:color w:val="000000"/>
          <w:position w:val="1"/>
          <w:szCs w:val="24"/>
        </w:rPr>
        <w:t>B-</w:t>
      </w:r>
      <w:r>
        <w:rPr>
          <w:rFonts w:ascii="Times New Roman" w:hAnsi="Times New Roman"/>
          <w:szCs w:val="24"/>
        </w:rPr>
        <w:t>2 is used as the input t</w:t>
      </w:r>
      <w:r>
        <w:rPr>
          <w:rFonts w:ascii="Times New Roman" w:hAnsi="Times New Roman"/>
          <w:szCs w:val="24"/>
        </w:rPr>
        <w:t xml:space="preserve">o the optimization model. With this zone definition and the speed limit setting, </w:t>
      </w:r>
      <w:r>
        <w:rPr>
          <w:rFonts w:ascii="Times New Roman" w:hAnsi="Times New Roman"/>
          <w:szCs w:val="24"/>
          <w:lang w:eastAsia="zh-CN"/>
        </w:rPr>
        <w:t>vehicles with the maximum speed will not be able to pass the merging point at the end of the 10-second optimization interval.  As discussed before, t</w:t>
      </w:r>
      <w:r>
        <w:rPr>
          <w:rFonts w:ascii="Times New Roman" w:hAnsi="Times New Roman"/>
          <w:szCs w:val="24"/>
        </w:rPr>
        <w:t xml:space="preserve">he accelerations of these </w:t>
      </w:r>
      <w:r>
        <w:rPr>
          <w:rFonts w:ascii="Times New Roman" w:hAnsi="Times New Roman"/>
          <w:szCs w:val="24"/>
        </w:rPr>
        <w:t xml:space="preserve">vehicles for the next </w:t>
      </w:r>
      <w:r>
        <w:rPr>
          <w:rFonts w:ascii="Times New Roman" w:hAnsi="Times New Roman"/>
          <w:i/>
          <w:szCs w:val="24"/>
        </w:rPr>
        <w:t xml:space="preserve">m </w:t>
      </w:r>
      <w:r>
        <w:rPr>
          <w:rFonts w:ascii="Times New Roman" w:hAnsi="Times New Roman"/>
          <w:szCs w:val="24"/>
        </w:rPr>
        <w:t xml:space="preserve">time steps are decision variables; the objective is to maximize the summation of all vehicles’ speeds in the next </w:t>
      </w:r>
      <w:r>
        <w:rPr>
          <w:rFonts w:ascii="Times New Roman" w:hAnsi="Times New Roman"/>
          <w:i/>
          <w:szCs w:val="24"/>
        </w:rPr>
        <w:t>m</w:t>
      </w:r>
      <w:r>
        <w:rPr>
          <w:rFonts w:ascii="Times New Roman" w:hAnsi="Times New Roman"/>
          <w:szCs w:val="24"/>
        </w:rPr>
        <w:t xml:space="preserve"> time steps; and safety constraints are added to ensure that vehicles (on both highway and ramp) pass by the merging </w:t>
      </w:r>
      <w:r>
        <w:rPr>
          <w:rFonts w:ascii="Times New Roman" w:hAnsi="Times New Roman"/>
          <w:szCs w:val="24"/>
        </w:rPr>
        <w:t xml:space="preserve">point (i.e., end of Zone </w:t>
      </w:r>
      <w:r>
        <w:rPr>
          <w:rFonts w:ascii="Times New Roman" w:hAnsi="Times New Roman"/>
          <w:color w:val="000000"/>
          <w:position w:val="1"/>
          <w:szCs w:val="24"/>
        </w:rPr>
        <w:t>B-</w:t>
      </w:r>
      <w:r>
        <w:rPr>
          <w:rFonts w:ascii="Times New Roman" w:hAnsi="Times New Roman"/>
          <w:szCs w:val="24"/>
        </w:rPr>
        <w:t xml:space="preserve">1) with space headways greater than a pre-specified value. At the end of the </w:t>
      </w:r>
      <w:proofErr w:type="spellStart"/>
      <w:r>
        <w:rPr>
          <w:rFonts w:ascii="Times New Roman" w:hAnsi="Times New Roman"/>
          <w:i/>
          <w:szCs w:val="24"/>
        </w:rPr>
        <w:t>m</w:t>
      </w:r>
      <w:r>
        <w:rPr>
          <w:rFonts w:ascii="Times New Roman" w:hAnsi="Times New Roman"/>
          <w:i/>
          <w:szCs w:val="24"/>
          <w:vertAlign w:val="superscript"/>
        </w:rPr>
        <w:t>th</w:t>
      </w:r>
      <w:proofErr w:type="spellEnd"/>
      <w:r>
        <w:rPr>
          <w:rFonts w:ascii="Times New Roman" w:hAnsi="Times New Roman"/>
          <w:szCs w:val="24"/>
        </w:rPr>
        <w:t xml:space="preserve"> interval, </w:t>
      </w:r>
      <w:commentRangeStart w:id="167"/>
      <w:r>
        <w:rPr>
          <w:rFonts w:ascii="Times New Roman" w:hAnsi="Times New Roman"/>
          <w:szCs w:val="24"/>
        </w:rPr>
        <w:t>all vehicles’ accelerations are set to some values that can allow them to maintain the distances to their lead vehicles</w:t>
      </w:r>
      <w:commentRangeEnd w:id="167"/>
      <w:r>
        <w:rPr>
          <w:rFonts w:ascii="Times New Roman" w:hAnsi="Times New Roman"/>
          <w:szCs w:val="24"/>
        </w:rPr>
        <w:commentReference w:id="167"/>
      </w:r>
      <w:r>
        <w:rPr>
          <w:rFonts w:ascii="Times New Roman" w:hAnsi="Times New Roman"/>
          <w:szCs w:val="24"/>
        </w:rPr>
        <w:t>.</w:t>
      </w:r>
    </w:p>
    <w:p w:rsidR="002B6A10" w:rsidRDefault="00B660F5">
      <w:pPr>
        <w:keepNext/>
        <w:spacing w:line="480" w:lineRule="auto"/>
        <w:jc w:val="center"/>
        <w:rPr>
          <w:rFonts w:ascii="Times New Roman" w:hAnsi="Times New Roman"/>
          <w:szCs w:val="24"/>
        </w:rPr>
      </w:pPr>
      <w:r>
        <w:rPr>
          <w:rFonts w:ascii="Times New Roman" w:hAnsi="Times New Roman"/>
          <w:szCs w:val="24"/>
        </w:rPr>
        <w:t xml:space="preserve"> </w:t>
      </w:r>
      <w:r>
        <w:rPr>
          <w:rFonts w:ascii="Times New Roman" w:hAnsi="Times New Roman"/>
          <w:noProof/>
          <w:szCs w:val="24"/>
          <w:lang w:eastAsia="zh-CN"/>
        </w:rPr>
        <w:drawing>
          <wp:inline distT="0" distB="0" distL="0" distR="0">
            <wp:extent cx="5486400" cy="1923415"/>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65"/>
                    <a:stretch>
                      <a:fillRect/>
                    </a:stretch>
                  </pic:blipFill>
                  <pic:spPr bwMode="auto">
                    <a:xfrm>
                      <a:off x="0" y="0"/>
                      <a:ext cx="5486400" cy="1923415"/>
                    </a:xfrm>
                    <a:prstGeom prst="rect">
                      <a:avLst/>
                    </a:prstGeom>
                    <a:noFill/>
                    <a:ln w="9525">
                      <a:noFill/>
                      <a:miter lim="800000"/>
                      <a:headEnd/>
                      <a:tailEnd/>
                    </a:ln>
                  </pic:spPr>
                </pic:pic>
              </a:graphicData>
            </a:graphic>
          </wp:inline>
        </w:drawing>
      </w:r>
      <w:r>
        <w:pict>
          <v:rect id="_x0000_s1029" style="position:absolute;left:0;text-align:left;margin-left:65.95pt;margin-top:20.55pt;width:81.2pt;height:35.6pt;z-index:251663360;mso-wrap-distance-left:9pt;mso-wrap-distance-top:0;mso-wrap-distance-right:9pt;mso-wrap-distance-bottom:0;mso-position-horizontal-relative:text;mso-position-vertical-relative:text" stroked="f" strokeweight="0">
            <v:textbox>
              <w:txbxContent>
                <w:p w:rsidR="002B6A10" w:rsidRDefault="00B660F5">
                  <w:pPr>
                    <w:pStyle w:val="NormalWeb"/>
                    <w:spacing w:before="280"/>
                    <w:jc w:val="center"/>
                    <w:rPr>
                      <w:rFonts w:ascii="Times New Roman" w:hAnsi="Times New Roman" w:cs="Times New Roman"/>
                      <w:color w:val="000000"/>
                      <w:position w:val="1"/>
                      <w:sz w:val="22"/>
                      <w:szCs w:val="22"/>
                    </w:rPr>
                  </w:pPr>
                  <w:r>
                    <w:rPr>
                      <w:rFonts w:ascii="Times New Roman" w:hAnsi="Times New Roman" w:cs="Times New Roman"/>
                      <w:color w:val="000000"/>
                      <w:position w:val="1"/>
                      <w:sz w:val="22"/>
                      <w:szCs w:val="22"/>
                    </w:rPr>
                    <w:t>Zone B-3</w:t>
                  </w:r>
                </w:p>
              </w:txbxContent>
            </v:textbox>
          </v:rect>
        </w:pict>
      </w:r>
      <w:r>
        <w:pict>
          <v:rect id="_x0000_s1028" style="position:absolute;left:0;text-align:left;margin-left:156.55pt;margin-top:21.65pt;width:81.2pt;height:35.6pt;z-index:251664384;mso-wrap-distance-left:9pt;mso-wrap-distance-top:0;mso-wrap-distance-right:9pt;mso-wrap-distance-bottom:0;mso-position-horizontal-relative:text;mso-position-vertical-relative:text" stroked="f" strokeweight="0">
            <v:textbox>
              <w:txbxContent>
                <w:p w:rsidR="002B6A10" w:rsidRDefault="00B660F5">
                  <w:pPr>
                    <w:pStyle w:val="NormalWeb"/>
                    <w:spacing w:before="280"/>
                    <w:jc w:val="center"/>
                    <w:rPr>
                      <w:rFonts w:ascii="Times New Roman" w:hAnsi="Times New Roman" w:cs="Times New Roman"/>
                      <w:color w:val="000000"/>
                      <w:position w:val="1"/>
                      <w:sz w:val="22"/>
                      <w:szCs w:val="22"/>
                    </w:rPr>
                  </w:pPr>
                  <w:r>
                    <w:rPr>
                      <w:rFonts w:ascii="Times New Roman" w:hAnsi="Times New Roman" w:cs="Times New Roman"/>
                      <w:color w:val="000000"/>
                      <w:position w:val="1"/>
                      <w:sz w:val="22"/>
                      <w:szCs w:val="22"/>
                    </w:rPr>
                    <w:t xml:space="preserve">Zone </w:t>
                  </w:r>
                  <w:bookmarkStart w:id="168" w:name="OLE_LINK82"/>
                  <w:bookmarkStart w:id="169" w:name="OLE_LINK81"/>
                  <w:r>
                    <w:rPr>
                      <w:rFonts w:ascii="Times New Roman" w:hAnsi="Times New Roman" w:cs="Times New Roman"/>
                      <w:color w:val="000000"/>
                      <w:position w:val="1"/>
                      <w:sz w:val="22"/>
                      <w:szCs w:val="22"/>
                    </w:rPr>
                    <w:t>B-</w:t>
                  </w:r>
                  <w:bookmarkEnd w:id="168"/>
                  <w:bookmarkEnd w:id="169"/>
                  <w:r>
                    <w:rPr>
                      <w:rFonts w:ascii="Times New Roman" w:hAnsi="Times New Roman" w:cs="Times New Roman"/>
                      <w:color w:val="000000"/>
                      <w:position w:val="1"/>
                      <w:sz w:val="22"/>
                      <w:szCs w:val="22"/>
                    </w:rPr>
                    <w:t>2</w:t>
                  </w:r>
                </w:p>
              </w:txbxContent>
            </v:textbox>
          </v:rect>
        </w:pict>
      </w:r>
      <w:r>
        <w:pict>
          <v:rect id="_x0000_s1027" style="position:absolute;left:0;text-align:left;margin-left:241.2pt;margin-top:19.95pt;width:81.2pt;height:35.6pt;z-index:251665408;mso-wrap-distance-left:9pt;mso-wrap-distance-top:0;mso-wrap-distance-right:9pt;mso-wrap-distance-bottom:0;mso-position-horizontal-relative:text;mso-position-vertical-relative:text" stroked="f" strokeweight="0">
            <v:textbox>
              <w:txbxContent>
                <w:p w:rsidR="002B6A10" w:rsidRDefault="00B660F5">
                  <w:pPr>
                    <w:pStyle w:val="NormalWeb"/>
                    <w:spacing w:before="280"/>
                    <w:jc w:val="center"/>
                    <w:rPr>
                      <w:rFonts w:ascii="Times New Roman" w:hAnsi="Times New Roman" w:cs="Times New Roman"/>
                      <w:color w:val="000000"/>
                      <w:position w:val="1"/>
                      <w:sz w:val="22"/>
                      <w:szCs w:val="22"/>
                    </w:rPr>
                  </w:pPr>
                  <w:r>
                    <w:rPr>
                      <w:rFonts w:ascii="Times New Roman" w:hAnsi="Times New Roman" w:cs="Times New Roman"/>
                      <w:color w:val="000000"/>
                      <w:position w:val="1"/>
                      <w:sz w:val="22"/>
                      <w:szCs w:val="22"/>
                    </w:rPr>
                    <w:t>Zone B-1</w:t>
                  </w:r>
                </w:p>
              </w:txbxContent>
            </v:textbox>
          </v:rect>
        </w:pict>
      </w:r>
      <w:r>
        <w:pict>
          <v:rect id="_x0000_s1026" style="position:absolute;left:0;text-align:left;margin-left:323.2pt;margin-top:19.2pt;width:81.2pt;height:35.6pt;z-index:251666432;mso-wrap-distance-left:9pt;mso-wrap-distance-top:0;mso-wrap-distance-right:9pt;mso-wrap-distance-bottom:0;mso-position-horizontal-relative:text;mso-position-vertical-relative:text" stroked="f" strokeweight="0">
            <v:textbox>
              <w:txbxContent>
                <w:p w:rsidR="002B6A10" w:rsidRDefault="00B660F5">
                  <w:pPr>
                    <w:pStyle w:val="NormalWeb"/>
                    <w:spacing w:before="280"/>
                    <w:jc w:val="center"/>
                    <w:rPr>
                      <w:rFonts w:ascii="Times New Roman" w:hAnsi="Times New Roman" w:cs="Times New Roman"/>
                      <w:color w:val="000000"/>
                      <w:position w:val="1"/>
                      <w:sz w:val="22"/>
                      <w:szCs w:val="22"/>
                    </w:rPr>
                  </w:pPr>
                  <w:r>
                    <w:rPr>
                      <w:rFonts w:ascii="Times New Roman" w:hAnsi="Times New Roman" w:cs="Times New Roman"/>
                      <w:color w:val="000000"/>
                      <w:position w:val="1"/>
                      <w:sz w:val="22"/>
                      <w:szCs w:val="22"/>
                    </w:rPr>
                    <w:t>Zone B-0</w:t>
                  </w:r>
                </w:p>
              </w:txbxContent>
            </v:textbox>
          </v:rect>
        </w:pict>
      </w:r>
    </w:p>
    <w:p w:rsidR="002B6A10" w:rsidRDefault="00B660F5">
      <w:pPr>
        <w:pStyle w:val="Caption"/>
        <w:spacing w:line="480" w:lineRule="auto"/>
        <w:ind w:firstLine="200"/>
        <w:jc w:val="center"/>
        <w:rPr>
          <w:rFonts w:ascii="Times New Roman" w:hAnsi="Times New Roman"/>
          <w:color w:val="000000"/>
          <w:sz w:val="24"/>
          <w:szCs w:val="24"/>
        </w:rPr>
      </w:pPr>
      <w:bookmarkStart w:id="170" w:name="_Toc395121654"/>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32</w:t>
      </w:r>
      <w:r>
        <w:fldChar w:fldCharType="end"/>
      </w:r>
      <w:bookmarkEnd w:id="170"/>
      <w:r>
        <w:rPr>
          <w:rFonts w:ascii="Times New Roman" w:hAnsi="Times New Roman"/>
          <w:color w:val="000000"/>
          <w:sz w:val="24"/>
          <w:szCs w:val="24"/>
        </w:rPr>
        <w:t xml:space="preserve"> Simplified optimization-based merging model</w:t>
      </w:r>
    </w:p>
    <w:p w:rsidR="002B6A10" w:rsidRDefault="00B660F5">
      <w:pPr>
        <w:spacing w:line="480" w:lineRule="auto"/>
        <w:ind w:firstLine="720"/>
        <w:jc w:val="both"/>
        <w:rPr>
          <w:rFonts w:ascii="Times New Roman" w:hAnsi="Times New Roman"/>
          <w:szCs w:val="24"/>
        </w:rPr>
      </w:pPr>
      <w:r>
        <w:rPr>
          <w:rFonts w:ascii="Times New Roman" w:hAnsi="Times New Roman"/>
          <w:szCs w:val="24"/>
          <w:lang w:eastAsia="zh-CN"/>
        </w:rPr>
        <w:t xml:space="preserve">The proposed model implemented utilizing VISSIM and its Car2X module </w:t>
      </w:r>
      <w:r>
        <w:rPr>
          <w:rFonts w:ascii="Times New Roman" w:hAnsi="Times New Roman"/>
          <w:szCs w:val="24"/>
        </w:rPr>
        <w:t xml:space="preserve">is used in this </w:t>
      </w:r>
      <w:r>
        <w:rPr>
          <w:rFonts w:ascii="Times New Roman" w:hAnsi="Times New Roman"/>
          <w:szCs w:val="24"/>
          <w:lang w:eastAsia="zh-CN"/>
        </w:rPr>
        <w:t>section</w:t>
      </w:r>
      <w:r>
        <w:rPr>
          <w:rFonts w:ascii="Times New Roman" w:hAnsi="Times New Roman"/>
          <w:szCs w:val="24"/>
        </w:rPr>
        <w:t xml:space="preserve">. </w:t>
      </w:r>
      <w:r>
        <w:rPr>
          <w:rFonts w:ascii="Times New Roman" w:hAnsi="Times New Roman"/>
          <w:szCs w:val="24"/>
          <w:lang w:eastAsia="zh-CN"/>
        </w:rPr>
        <w:t>Two other cases, a benchmark case and a redu</w:t>
      </w:r>
      <w:r>
        <w:rPr>
          <w:rFonts w:ascii="Times New Roman" w:hAnsi="Times New Roman"/>
          <w:szCs w:val="24"/>
          <w:lang w:eastAsia="zh-CN"/>
        </w:rPr>
        <w:t>cing speed strategy, are chosen for comparison. Those three cases</w:t>
      </w:r>
      <w:r>
        <w:rPr>
          <w:rFonts w:ascii="Times New Roman" w:hAnsi="Times New Roman"/>
          <w:szCs w:val="24"/>
        </w:rPr>
        <w:t xml:space="preserve"> </w:t>
      </w:r>
      <w:r>
        <w:rPr>
          <w:rFonts w:ascii="Times New Roman" w:hAnsi="Times New Roman"/>
          <w:szCs w:val="24"/>
          <w:lang w:eastAsia="zh-CN"/>
        </w:rPr>
        <w:t>a</w:t>
      </w:r>
      <w:r>
        <w:rPr>
          <w:rFonts w:ascii="Times New Roman" w:hAnsi="Times New Roman"/>
          <w:szCs w:val="24"/>
        </w:rPr>
        <w:t>re described in detail as follows:</w:t>
      </w:r>
    </w:p>
    <w:p w:rsidR="002B6A10" w:rsidRDefault="00B660F5">
      <w:pPr>
        <w:pStyle w:val="bulletlist"/>
        <w:numPr>
          <w:ilvl w:val="0"/>
          <w:numId w:val="5"/>
        </w:numPr>
        <w:spacing w:after="0" w:line="480" w:lineRule="auto"/>
        <w:ind w:left="432" w:firstLine="0"/>
        <w:rPr>
          <w:sz w:val="24"/>
          <w:szCs w:val="24"/>
          <w:lang w:eastAsia="zh-CN"/>
        </w:rPr>
      </w:pPr>
      <w:r>
        <w:rPr>
          <w:sz w:val="24"/>
          <w:szCs w:val="24"/>
          <w:lang w:eastAsia="zh-CN"/>
        </w:rPr>
        <w:lastRenderedPageBreak/>
        <w:t xml:space="preserve">Case B-0: Similar to Case 0 described in subsection 5.1.1, Case B-0 is introduced as a benchmark. It does not consider any communication between vehicles </w:t>
      </w:r>
      <w:r>
        <w:rPr>
          <w:sz w:val="24"/>
          <w:szCs w:val="24"/>
          <w:lang w:eastAsia="zh-CN"/>
        </w:rPr>
        <w:t>and simply rely on human drivers to control the vehicles.</w:t>
      </w:r>
    </w:p>
    <w:p w:rsidR="002B6A10" w:rsidRDefault="00B660F5">
      <w:pPr>
        <w:pStyle w:val="bulletlist"/>
        <w:numPr>
          <w:ilvl w:val="0"/>
          <w:numId w:val="5"/>
        </w:numPr>
        <w:spacing w:after="0" w:line="480" w:lineRule="auto"/>
        <w:ind w:left="432" w:firstLine="0"/>
        <w:rPr>
          <w:sz w:val="24"/>
          <w:szCs w:val="24"/>
          <w:lang w:eastAsia="zh-CN"/>
        </w:rPr>
      </w:pPr>
      <w:r>
        <w:rPr>
          <w:sz w:val="24"/>
          <w:szCs w:val="24"/>
          <w:lang w:eastAsia="zh-CN"/>
        </w:rPr>
        <w:t xml:space="preserve">Case B-1: If the speed of any vehicle in Zone B-0 is less than 45km/h, upstream highway vehicles will be asked to reduce their speeds to 50km/h when they are in Zone B-1 and 70km/h when they are in </w:t>
      </w:r>
      <w:r>
        <w:rPr>
          <w:sz w:val="24"/>
          <w:szCs w:val="24"/>
          <w:lang w:eastAsia="zh-CN"/>
        </w:rPr>
        <w:t xml:space="preserve">Zone B-2 to avoid </w:t>
      </w:r>
      <w:bookmarkStart w:id="171" w:name="OLE_LINK62"/>
      <w:bookmarkStart w:id="172" w:name="OLE_LINK61"/>
      <w:r>
        <w:rPr>
          <w:sz w:val="24"/>
          <w:szCs w:val="24"/>
          <w:lang w:eastAsia="zh-CN"/>
        </w:rPr>
        <w:t>aggravating the traffic</w:t>
      </w:r>
      <w:bookmarkEnd w:id="171"/>
      <w:bookmarkEnd w:id="172"/>
      <w:r>
        <w:rPr>
          <w:sz w:val="24"/>
          <w:szCs w:val="24"/>
          <w:lang w:eastAsia="zh-CN"/>
        </w:rPr>
        <w:t xml:space="preserve"> jam in Zone 0. </w:t>
      </w:r>
    </w:p>
    <w:p w:rsidR="002B6A10" w:rsidRDefault="00B660F5">
      <w:pPr>
        <w:pStyle w:val="bulletlist"/>
        <w:numPr>
          <w:ilvl w:val="0"/>
          <w:numId w:val="5"/>
        </w:numPr>
        <w:spacing w:after="0" w:line="480" w:lineRule="auto"/>
        <w:ind w:left="432" w:firstLine="0"/>
        <w:rPr>
          <w:sz w:val="24"/>
          <w:szCs w:val="24"/>
          <w:lang w:eastAsia="zh-CN"/>
        </w:rPr>
      </w:pPr>
      <w:r>
        <w:rPr>
          <w:sz w:val="24"/>
          <w:szCs w:val="24"/>
          <w:lang w:eastAsia="zh-CN"/>
        </w:rPr>
        <w:t>Case B-2: Vehicles’ information will be collected every ten seconds if they are in Zone B-2. The information is sent to MATLAB for optimization and the optimized accelerations for each vehicle in th</w:t>
      </w:r>
      <w:r>
        <w:rPr>
          <w:sz w:val="24"/>
          <w:szCs w:val="24"/>
          <w:lang w:eastAsia="zh-CN"/>
        </w:rPr>
        <w:t xml:space="preserve">e following ten time steps will be sent back to related vehicles. Vehicles will precisely execute these commands. </w:t>
      </w:r>
    </w:p>
    <w:p w:rsidR="002B6A10" w:rsidRDefault="00B660F5">
      <w:pPr>
        <w:pStyle w:val="Heading3"/>
        <w:spacing w:before="240" w:line="480" w:lineRule="auto"/>
        <w:rPr>
          <w:rFonts w:ascii="Times New Roman" w:hAnsi="Times New Roman"/>
          <w:szCs w:val="24"/>
        </w:rPr>
      </w:pPr>
      <w:bookmarkStart w:id="173" w:name="_Toc395124451"/>
      <w:bookmarkEnd w:id="173"/>
      <w:r>
        <w:rPr>
          <w:rFonts w:ascii="Times New Roman" w:hAnsi="Times New Roman"/>
          <w:szCs w:val="24"/>
        </w:rPr>
        <w:t>5.2.2 Parameter Selection</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There are 10 different parameters in </w:t>
      </w:r>
      <w:proofErr w:type="spellStart"/>
      <w:r>
        <w:rPr>
          <w:rFonts w:ascii="Times New Roman" w:hAnsi="Times New Roman"/>
          <w:szCs w:val="24"/>
        </w:rPr>
        <w:t>Wiedemann</w:t>
      </w:r>
      <w:proofErr w:type="spellEnd"/>
      <w:r>
        <w:rPr>
          <w:rFonts w:ascii="Times New Roman" w:hAnsi="Times New Roman"/>
          <w:szCs w:val="24"/>
        </w:rPr>
        <w:t xml:space="preserve"> 99 model that can be modified by users. Standstill distance (CC0), H</w:t>
      </w:r>
      <w:r>
        <w:rPr>
          <w:rFonts w:ascii="Times New Roman" w:hAnsi="Times New Roman"/>
          <w:szCs w:val="24"/>
        </w:rPr>
        <w:t>eadway time (CC1), ‘Following’ variation (CC2), Threshold for entering ‘Following’ (CC3), Following’ thresholds (CC4/CC5), Speed dependency of oscillation (CC6), Oscillation acceleration (CC7), Standstill acceleration (CC8), and Acceleration at 80km/h (CC9</w:t>
      </w:r>
      <w:r>
        <w:rPr>
          <w:rFonts w:ascii="Times New Roman" w:hAnsi="Times New Roman"/>
          <w:szCs w:val="24"/>
        </w:rPr>
        <w:t>). The safety distance (</w:t>
      </w:r>
      <w:proofErr w:type="spellStart"/>
      <w:r>
        <w:rPr>
          <w:rFonts w:ascii="Times New Roman" w:hAnsi="Times New Roman"/>
          <w:i/>
          <w:szCs w:val="24"/>
        </w:rPr>
        <w:t>dx_safe</w:t>
      </w:r>
      <w:proofErr w:type="spellEnd"/>
      <w:r>
        <w:rPr>
          <w:rFonts w:ascii="Times New Roman" w:hAnsi="Times New Roman"/>
          <w:szCs w:val="24"/>
        </w:rPr>
        <w:t xml:space="preserve">) is defined as </w:t>
      </w:r>
      <w:proofErr w:type="spellStart"/>
      <w:r>
        <w:rPr>
          <w:rFonts w:ascii="Times New Roman" w:hAnsi="Times New Roman"/>
          <w:i/>
          <w:szCs w:val="24"/>
        </w:rPr>
        <w:t>dx_safe</w:t>
      </w:r>
      <w:proofErr w:type="spellEnd"/>
      <w:r>
        <w:rPr>
          <w:rFonts w:ascii="Times New Roman" w:hAnsi="Times New Roman"/>
          <w:szCs w:val="24"/>
        </w:rPr>
        <w:t xml:space="preserve"> = CC0 + CC1•</w:t>
      </w:r>
      <w:r>
        <w:rPr>
          <w:rFonts w:ascii="Times New Roman" w:hAnsi="Times New Roman"/>
          <w:i/>
          <w:szCs w:val="24"/>
        </w:rPr>
        <w:t>v</w:t>
      </w:r>
      <w:r>
        <w:rPr>
          <w:rFonts w:ascii="Times New Roman" w:hAnsi="Times New Roman"/>
          <w:szCs w:val="24"/>
        </w:rPr>
        <w:t>, wher</w:t>
      </w:r>
      <w:r>
        <w:rPr>
          <w:rFonts w:ascii="Times New Roman" w:hAnsi="Times New Roman"/>
          <w:szCs w:val="24"/>
          <w:lang w:eastAsia="zh-CN"/>
        </w:rPr>
        <w:t>e</w:t>
      </w:r>
      <w:r>
        <w:rPr>
          <w:rFonts w:ascii="Times New Roman" w:hAnsi="Times New Roman"/>
          <w:szCs w:val="24"/>
        </w:rPr>
        <w:t xml:space="preserve"> </w:t>
      </w:r>
      <w:r>
        <w:rPr>
          <w:rFonts w:ascii="Times New Roman" w:hAnsi="Times New Roman"/>
          <w:i/>
          <w:szCs w:val="24"/>
        </w:rPr>
        <w:t>v</w:t>
      </w:r>
      <w:r>
        <w:rPr>
          <w:rFonts w:ascii="Times New Roman" w:hAnsi="Times New Roman"/>
          <w:szCs w:val="24"/>
        </w:rPr>
        <w:t xml:space="preserve"> is the current speed. CC2 is the safety distance oscillation, thus the real safety distance is </w:t>
      </w:r>
      <w:r>
        <w:rPr>
          <w:rFonts w:ascii="Times New Roman" w:hAnsi="Times New Roman"/>
          <w:szCs w:val="24"/>
          <w:lang w:eastAsia="zh-CN"/>
        </w:rPr>
        <w:t xml:space="preserve">between </w:t>
      </w:r>
      <w:proofErr w:type="spellStart"/>
      <w:r>
        <w:rPr>
          <w:rFonts w:ascii="Times New Roman" w:hAnsi="Times New Roman"/>
          <w:i/>
          <w:szCs w:val="24"/>
        </w:rPr>
        <w:t>dx_safe</w:t>
      </w:r>
      <w:proofErr w:type="spellEnd"/>
      <w:r>
        <w:rPr>
          <w:rFonts w:ascii="Times New Roman" w:hAnsi="Times New Roman"/>
          <w:szCs w:val="24"/>
          <w:lang w:eastAsia="zh-CN"/>
        </w:rPr>
        <w:t xml:space="preserve"> and </w:t>
      </w:r>
      <w:proofErr w:type="spellStart"/>
      <w:r>
        <w:rPr>
          <w:rFonts w:ascii="Times New Roman" w:hAnsi="Times New Roman"/>
          <w:i/>
          <w:szCs w:val="24"/>
        </w:rPr>
        <w:t>dx_safe</w:t>
      </w:r>
      <w:proofErr w:type="spellEnd"/>
      <w:r>
        <w:rPr>
          <w:rFonts w:ascii="Times New Roman" w:hAnsi="Times New Roman"/>
          <w:i/>
          <w:szCs w:val="24"/>
          <w:lang w:eastAsia="zh-CN"/>
        </w:rPr>
        <w:t xml:space="preserve"> </w:t>
      </w:r>
      <w:r>
        <w:rPr>
          <w:rFonts w:ascii="Times New Roman" w:hAnsi="Times New Roman"/>
          <w:szCs w:val="24"/>
        </w:rPr>
        <w:t>+</w:t>
      </w:r>
      <w:r>
        <w:rPr>
          <w:rFonts w:ascii="Times New Roman" w:hAnsi="Times New Roman"/>
          <w:szCs w:val="24"/>
          <w:lang w:eastAsia="zh-CN"/>
        </w:rPr>
        <w:t xml:space="preserve"> </w:t>
      </w:r>
      <w:r>
        <w:rPr>
          <w:rFonts w:ascii="Times New Roman" w:hAnsi="Times New Roman"/>
          <w:szCs w:val="24"/>
        </w:rPr>
        <w:t xml:space="preserve">CC2. CC3 is used to determine the start time of </w:t>
      </w:r>
      <w:r>
        <w:rPr>
          <w:rFonts w:ascii="Times New Roman" w:hAnsi="Times New Roman"/>
          <w:szCs w:val="24"/>
        </w:rPr>
        <w:t>deceleration process.</w:t>
      </w:r>
      <w:r>
        <w:rPr>
          <w:rFonts w:ascii="Times New Roman" w:hAnsi="Times New Roman"/>
          <w:szCs w:val="24"/>
          <w:lang w:eastAsia="zh-CN"/>
        </w:rPr>
        <w:t xml:space="preserve"> </w:t>
      </w:r>
      <w:r>
        <w:rPr>
          <w:rFonts w:ascii="Times New Roman" w:hAnsi="Times New Roman"/>
          <w:szCs w:val="24"/>
        </w:rPr>
        <w:t>CC4 and CC5 are speed difference between leading vehicle and following vehicle, while CC4 restricts the negative difference and CC5 restricts positive difference.</w:t>
      </w:r>
      <w:r>
        <w:rPr>
          <w:rFonts w:ascii="Times New Roman" w:hAnsi="Times New Roman"/>
          <w:szCs w:val="24"/>
          <w:lang w:eastAsia="zh-CN"/>
        </w:rPr>
        <w:t xml:space="preserve"> </w:t>
      </w:r>
      <w:r>
        <w:rPr>
          <w:rFonts w:ascii="Times New Roman" w:hAnsi="Times New Roman"/>
          <w:szCs w:val="24"/>
        </w:rPr>
        <w:t xml:space="preserve">CC6 is used for speed dependency. A value of 0 means a vehicle’s speed </w:t>
      </w:r>
      <w:r>
        <w:rPr>
          <w:rFonts w:ascii="Times New Roman" w:hAnsi="Times New Roman"/>
          <w:szCs w:val="24"/>
        </w:rPr>
        <w:t xml:space="preserve">oscillation is independent of its </w:t>
      </w:r>
      <w:r>
        <w:rPr>
          <w:rFonts w:ascii="Times New Roman" w:hAnsi="Times New Roman"/>
          <w:szCs w:val="24"/>
        </w:rPr>
        <w:lastRenderedPageBreak/>
        <w:t>distance to the leading vehicle.</w:t>
      </w:r>
      <w:r>
        <w:rPr>
          <w:rFonts w:ascii="Times New Roman" w:hAnsi="Times New Roman"/>
          <w:szCs w:val="24"/>
          <w:lang w:eastAsia="zh-CN"/>
        </w:rPr>
        <w:t xml:space="preserve"> </w:t>
      </w:r>
      <w:r>
        <w:rPr>
          <w:rFonts w:ascii="Times New Roman" w:hAnsi="Times New Roman"/>
          <w:szCs w:val="24"/>
        </w:rPr>
        <w:t>CC7 is the oscillation acceleration that vehicles use to reach the desired speed. CC8 is the desired acceleration when a vehicle starts to move. CC9 is the desired acceleration for vehicles</w:t>
      </w:r>
      <w:r>
        <w:rPr>
          <w:rFonts w:ascii="Times New Roman" w:hAnsi="Times New Roman"/>
          <w:szCs w:val="24"/>
        </w:rPr>
        <w:t xml:space="preserve"> traveling at 80km/h.</w:t>
      </w:r>
    </w:p>
    <w:p w:rsidR="002B6A10" w:rsidRDefault="00B660F5">
      <w:pPr>
        <w:pStyle w:val="TextBody"/>
        <w:keepNext/>
        <w:spacing w:line="480" w:lineRule="auto"/>
        <w:jc w:val="both"/>
        <w:rPr>
          <w:szCs w:val="24"/>
        </w:rPr>
      </w:pPr>
      <w:r>
        <w:rPr>
          <w:szCs w:val="24"/>
        </w:rPr>
        <w:t xml:space="preserve"> </w:t>
      </w:r>
      <w:r>
        <w:rPr>
          <w:noProof/>
          <w:szCs w:val="24"/>
          <w:lang w:val="en-US" w:eastAsia="zh-CN"/>
        </w:rPr>
        <w:drawing>
          <wp:inline distT="0" distB="0" distL="0" distR="0">
            <wp:extent cx="5486400" cy="3492500"/>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66"/>
                    <a:stretch>
                      <a:fillRect/>
                    </a:stretch>
                  </pic:blipFill>
                  <pic:spPr bwMode="auto">
                    <a:xfrm>
                      <a:off x="0" y="0"/>
                      <a:ext cx="5486400" cy="3492500"/>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74" w:name="_Toc395121655"/>
      <w:r>
        <w:rPr>
          <w:rFonts w:ascii="Times New Roman" w:hAnsi="Times New Roman"/>
          <w:color w:val="000000"/>
          <w:sz w:val="24"/>
          <w:szCs w:val="24"/>
        </w:rPr>
        <w:t>Figure 5-</w:t>
      </w:r>
      <w:r>
        <w:rPr>
          <w:rFonts w:ascii="Times New Roman" w:hAnsi="Times New Roman"/>
          <w:color w:val="000000"/>
          <w:sz w:val="24"/>
          <w:szCs w:val="24"/>
        </w:rPr>
        <w:fldChar w:fldCharType="begin"/>
      </w:r>
      <w:r>
        <w:instrText>SEQ "Figure" \*Arabic</w:instrText>
      </w:r>
      <w:r>
        <w:fldChar w:fldCharType="separate"/>
      </w:r>
      <w:r>
        <w:t>33</w:t>
      </w:r>
      <w:r>
        <w:fldChar w:fldCharType="end"/>
      </w:r>
      <w:bookmarkEnd w:id="174"/>
      <w:r>
        <w:rPr>
          <w:rFonts w:ascii="Times New Roman" w:hAnsi="Times New Roman"/>
          <w:color w:val="000000"/>
          <w:sz w:val="24"/>
          <w:szCs w:val="24"/>
        </w:rPr>
        <w:t xml:space="preserve"> Driving behavior parameters in VISSIM</w:t>
      </w:r>
    </w:p>
    <w:p w:rsidR="002B6A10" w:rsidRDefault="00B660F5">
      <w:pPr>
        <w:spacing w:line="480" w:lineRule="auto"/>
        <w:ind w:firstLine="720"/>
        <w:jc w:val="both"/>
        <w:rPr>
          <w:rFonts w:ascii="Times New Roman" w:hAnsi="Times New Roman"/>
          <w:szCs w:val="24"/>
          <w:lang w:eastAsia="zh-CN"/>
        </w:rPr>
      </w:pPr>
      <w:r>
        <w:rPr>
          <w:rFonts w:ascii="Times New Roman" w:hAnsi="Times New Roman"/>
          <w:szCs w:val="24"/>
        </w:rPr>
        <w:t>In this section, a safety distance of 1</w:t>
      </w:r>
      <w:r>
        <w:rPr>
          <w:rFonts w:ascii="Times New Roman" w:hAnsi="Times New Roman"/>
          <w:szCs w:val="24"/>
          <w:lang w:eastAsia="zh-CN"/>
        </w:rPr>
        <w:t>5</w:t>
      </w:r>
      <w:r>
        <w:rPr>
          <w:rFonts w:ascii="Times New Roman" w:hAnsi="Times New Roman"/>
          <w:szCs w:val="24"/>
        </w:rPr>
        <w:t xml:space="preserve">m is </w:t>
      </w:r>
      <w:r>
        <w:rPr>
          <w:rFonts w:ascii="Times New Roman" w:hAnsi="Times New Roman"/>
          <w:szCs w:val="24"/>
          <w:lang w:eastAsia="zh-CN"/>
        </w:rPr>
        <w:t xml:space="preserve">required </w:t>
      </w:r>
      <w:r>
        <w:rPr>
          <w:rFonts w:ascii="Times New Roman" w:hAnsi="Times New Roman"/>
          <w:szCs w:val="24"/>
        </w:rPr>
        <w:t>for all vehicles in</w:t>
      </w:r>
      <w:r>
        <w:rPr>
          <w:rFonts w:ascii="Times New Roman" w:hAnsi="Times New Roman"/>
          <w:szCs w:val="24"/>
          <w:lang w:eastAsia="zh-CN"/>
        </w:rPr>
        <w:t xml:space="preserve"> </w:t>
      </w:r>
      <w:r>
        <w:rPr>
          <w:rFonts w:ascii="Times New Roman" w:hAnsi="Times New Roman"/>
          <w:szCs w:val="24"/>
        </w:rPr>
        <w:t xml:space="preserve">the optimization process. </w:t>
      </w:r>
      <w:r>
        <w:rPr>
          <w:rFonts w:ascii="Times New Roman" w:hAnsi="Times New Roman"/>
          <w:szCs w:val="24"/>
          <w:lang w:eastAsia="zh-CN"/>
        </w:rPr>
        <w:t>In order to precisely control accelerations during simula</w:t>
      </w:r>
      <w:r>
        <w:rPr>
          <w:rFonts w:ascii="Times New Roman" w:hAnsi="Times New Roman"/>
          <w:szCs w:val="24"/>
          <w:lang w:eastAsia="zh-CN"/>
        </w:rPr>
        <w:t>tion, the oscillation acceleration is set to 0m/s</w:t>
      </w:r>
      <w:r>
        <w:rPr>
          <w:rFonts w:ascii="Times New Roman" w:hAnsi="Times New Roman"/>
          <w:szCs w:val="24"/>
          <w:vertAlign w:val="superscript"/>
          <w:lang w:eastAsia="zh-CN"/>
        </w:rPr>
        <w:t>2</w:t>
      </w:r>
      <w:r>
        <w:rPr>
          <w:rFonts w:ascii="Times New Roman" w:hAnsi="Times New Roman"/>
          <w:szCs w:val="24"/>
          <w:lang w:eastAsia="zh-CN"/>
        </w:rPr>
        <w:t>. The standstill acceleration is set to 2m/s</w:t>
      </w:r>
      <w:r>
        <w:rPr>
          <w:rFonts w:ascii="Times New Roman" w:hAnsi="Times New Roman"/>
          <w:szCs w:val="24"/>
          <w:vertAlign w:val="superscript"/>
          <w:lang w:eastAsia="zh-CN"/>
        </w:rPr>
        <w:t>2</w:t>
      </w:r>
      <w:r>
        <w:rPr>
          <w:rFonts w:ascii="Times New Roman" w:hAnsi="Times New Roman"/>
          <w:szCs w:val="24"/>
          <w:lang w:eastAsia="zh-CN"/>
        </w:rPr>
        <w:t xml:space="preserve"> to ensure consistency with the maximum acceleration difference constraint implemented in our proposed model. </w:t>
      </w:r>
      <w:r>
        <w:rPr>
          <w:rFonts w:ascii="Times New Roman" w:hAnsi="Times New Roman"/>
          <w:szCs w:val="24"/>
        </w:rPr>
        <w:t>The detailed parameter setting used in this study i</w:t>
      </w:r>
      <w:r>
        <w:rPr>
          <w:rFonts w:ascii="Times New Roman" w:hAnsi="Times New Roman"/>
          <w:szCs w:val="24"/>
        </w:rPr>
        <w:t>s shown in Figure</w:t>
      </w:r>
      <w:r>
        <w:rPr>
          <w:rFonts w:ascii="Times New Roman" w:hAnsi="Times New Roman"/>
          <w:szCs w:val="24"/>
          <w:lang w:eastAsia="zh-CN"/>
        </w:rPr>
        <w:t xml:space="preserve"> </w:t>
      </w:r>
      <w:r>
        <w:rPr>
          <w:rFonts w:ascii="Times New Roman" w:hAnsi="Times New Roman"/>
          <w:szCs w:val="24"/>
        </w:rPr>
        <w:t>5</w:t>
      </w:r>
      <w:r>
        <w:rPr>
          <w:rFonts w:ascii="Times New Roman" w:hAnsi="Times New Roman"/>
          <w:szCs w:val="24"/>
          <w:lang w:eastAsia="zh-CN"/>
        </w:rPr>
        <w:t>-</w:t>
      </w:r>
      <w:r>
        <w:rPr>
          <w:rFonts w:ascii="Times New Roman" w:hAnsi="Times New Roman"/>
          <w:szCs w:val="24"/>
        </w:rPr>
        <w:t>1</w:t>
      </w:r>
      <w:r>
        <w:rPr>
          <w:rFonts w:ascii="Times New Roman" w:hAnsi="Times New Roman"/>
          <w:szCs w:val="24"/>
          <w:lang w:eastAsia="zh-CN"/>
        </w:rPr>
        <w:t>0.</w:t>
      </w:r>
    </w:p>
    <w:p w:rsidR="002B6A10" w:rsidRDefault="00B660F5">
      <w:pPr>
        <w:spacing w:line="480" w:lineRule="auto"/>
        <w:ind w:firstLine="720"/>
        <w:jc w:val="both"/>
        <w:rPr>
          <w:rFonts w:ascii="Times New Roman" w:hAnsi="Times New Roman"/>
          <w:szCs w:val="24"/>
          <w:lang w:eastAsia="zh-CN"/>
        </w:rPr>
      </w:pPr>
      <w:r>
        <w:rPr>
          <w:rFonts w:ascii="Times New Roman" w:hAnsi="Times New Roman"/>
          <w:szCs w:val="24"/>
          <w:lang w:eastAsia="zh-CN"/>
        </w:rPr>
        <w:t xml:space="preserve">To determine suitable traffic inputs for highway and ramp, a series of vehicle inputs is tested using the traffic network in Figure 5-9 in VISSIM with ten different </w:t>
      </w:r>
      <w:r>
        <w:rPr>
          <w:rFonts w:ascii="Times New Roman" w:hAnsi="Times New Roman"/>
          <w:szCs w:val="24"/>
          <w:lang w:eastAsia="zh-CN"/>
        </w:rPr>
        <w:lastRenderedPageBreak/>
        <w:t>random seeds from 10 to 19. The desired speed for all autonomous ve</w:t>
      </w:r>
      <w:r>
        <w:rPr>
          <w:rFonts w:ascii="Times New Roman" w:hAnsi="Times New Roman"/>
          <w:szCs w:val="24"/>
          <w:lang w:eastAsia="zh-CN"/>
        </w:rPr>
        <w:t>hicles is 90km/h and the speed distribution is shown in Figure 5-11. The average traffic speeds for the highway under different traffic inputs are collected and plotted in Figure 5-12.</w:t>
      </w:r>
    </w:p>
    <w:p w:rsidR="002B6A10" w:rsidRDefault="00B660F5">
      <w:pPr>
        <w:spacing w:line="480" w:lineRule="auto"/>
        <w:ind w:firstLine="480"/>
        <w:jc w:val="center"/>
      </w:pPr>
      <w:r>
        <w:rPr>
          <w:noProof/>
          <w:lang w:eastAsia="zh-CN"/>
        </w:rPr>
        <w:drawing>
          <wp:inline distT="0" distB="0" distL="0" distR="0">
            <wp:extent cx="3804920" cy="354774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67"/>
                    <a:stretch>
                      <a:fillRect/>
                    </a:stretch>
                  </pic:blipFill>
                  <pic:spPr bwMode="auto">
                    <a:xfrm>
                      <a:off x="0" y="0"/>
                      <a:ext cx="3804920" cy="3547745"/>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75" w:name="_Toc395121656"/>
      <w:r>
        <w:rPr>
          <w:rFonts w:ascii="Times New Roman" w:hAnsi="Times New Roman"/>
          <w:color w:val="000000"/>
          <w:sz w:val="24"/>
          <w:szCs w:val="24"/>
        </w:rPr>
        <w:t>Figure 5-</w:t>
      </w:r>
      <w:r>
        <w:rPr>
          <w:rFonts w:ascii="Times New Roman" w:hAnsi="Times New Roman"/>
          <w:b w:val="0"/>
          <w:bCs w:val="0"/>
          <w:color w:val="000000"/>
          <w:sz w:val="24"/>
          <w:szCs w:val="24"/>
        </w:rPr>
        <w:fldChar w:fldCharType="begin"/>
      </w:r>
      <w:r>
        <w:instrText>SEQ "Figure" \*Arabic</w:instrText>
      </w:r>
      <w:r>
        <w:fldChar w:fldCharType="separate"/>
      </w:r>
      <w:r>
        <w:t>34</w:t>
      </w:r>
      <w:r>
        <w:fldChar w:fldCharType="end"/>
      </w:r>
      <w:bookmarkEnd w:id="175"/>
      <w:r>
        <w:rPr>
          <w:rFonts w:ascii="Times New Roman" w:hAnsi="Times New Roman"/>
          <w:color w:val="000000"/>
          <w:sz w:val="24"/>
          <w:szCs w:val="24"/>
        </w:rPr>
        <w:t xml:space="preserve"> </w:t>
      </w:r>
      <w:proofErr w:type="gramStart"/>
      <w:r>
        <w:rPr>
          <w:rFonts w:ascii="Times New Roman" w:hAnsi="Times New Roman"/>
          <w:color w:val="000000"/>
          <w:sz w:val="24"/>
          <w:szCs w:val="24"/>
        </w:rPr>
        <w:t>Desired</w:t>
      </w:r>
      <w:proofErr w:type="gramEnd"/>
      <w:r>
        <w:rPr>
          <w:rFonts w:ascii="Times New Roman" w:hAnsi="Times New Roman"/>
          <w:color w:val="000000"/>
          <w:sz w:val="24"/>
          <w:szCs w:val="24"/>
        </w:rPr>
        <w:t xml:space="preserve"> speed distribution for car used in optimization model</w:t>
      </w:r>
    </w:p>
    <w:p w:rsidR="002B6A10" w:rsidRDefault="00B660F5">
      <w:pPr>
        <w:spacing w:line="480" w:lineRule="auto"/>
        <w:jc w:val="center"/>
      </w:pPr>
      <w:r>
        <w:rPr>
          <w:noProof/>
          <w:lang w:eastAsia="zh-CN"/>
        </w:rPr>
        <w:lastRenderedPageBreak/>
        <w:drawing>
          <wp:inline distT="0" distB="0" distL="0" distR="0">
            <wp:extent cx="2984500" cy="2673985"/>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68"/>
                    <a:stretch>
                      <a:fillRect/>
                    </a:stretch>
                  </pic:blipFill>
                  <pic:spPr bwMode="auto">
                    <a:xfrm>
                      <a:off x="0" y="0"/>
                      <a:ext cx="2984500" cy="2673985"/>
                    </a:xfrm>
                    <a:prstGeom prst="rect">
                      <a:avLst/>
                    </a:prstGeom>
                    <a:noFill/>
                    <a:ln w="9525">
                      <a:noFill/>
                      <a:miter lim="800000"/>
                      <a:headEnd/>
                      <a:tailEnd/>
                    </a:ln>
                  </pic:spPr>
                </pic:pic>
              </a:graphicData>
            </a:graphic>
          </wp:inline>
        </w:drawing>
      </w:r>
      <w:r>
        <w:rPr>
          <w:noProof/>
          <w:lang w:eastAsia="zh-CN"/>
        </w:rPr>
        <w:drawing>
          <wp:inline distT="0" distB="0" distL="0" distR="0">
            <wp:extent cx="2984500" cy="2673985"/>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68"/>
                    <a:stretch>
                      <a:fillRect/>
                    </a:stretch>
                  </pic:blipFill>
                  <pic:spPr bwMode="auto">
                    <a:xfrm>
                      <a:off x="0" y="0"/>
                      <a:ext cx="2984500" cy="2673985"/>
                    </a:xfrm>
                    <a:prstGeom prst="rect">
                      <a:avLst/>
                    </a:prstGeom>
                    <a:noFill/>
                    <a:ln w="9525">
                      <a:noFill/>
                      <a:miter lim="800000"/>
                      <a:headEnd/>
                      <a:tailEnd/>
                    </a:ln>
                  </pic:spPr>
                </pic:pic>
              </a:graphicData>
            </a:graphic>
          </wp:inline>
        </w:drawing>
      </w:r>
    </w:p>
    <w:p w:rsidR="002B6A10" w:rsidRDefault="00B660F5">
      <w:pPr>
        <w:pStyle w:val="Caption"/>
        <w:spacing w:line="480" w:lineRule="auto"/>
        <w:ind w:firstLine="200"/>
        <w:jc w:val="center"/>
        <w:rPr>
          <w:rFonts w:ascii="Times New Roman" w:hAnsi="Times New Roman"/>
          <w:color w:val="000000"/>
          <w:sz w:val="24"/>
          <w:szCs w:val="24"/>
        </w:rPr>
      </w:pPr>
      <w:bookmarkStart w:id="176" w:name="_Toc395121657"/>
      <w:r>
        <w:rPr>
          <w:rFonts w:ascii="Times New Roman" w:hAnsi="Times New Roman"/>
          <w:color w:val="000000"/>
          <w:sz w:val="24"/>
          <w:szCs w:val="24"/>
        </w:rPr>
        <w:t xml:space="preserve">Figure </w:t>
      </w:r>
      <w:r>
        <w:rPr>
          <w:rFonts w:ascii="Times New Roman" w:hAnsi="Times New Roman"/>
          <w:color w:val="000000"/>
          <w:sz w:val="24"/>
          <w:szCs w:val="24"/>
          <w:lang w:eastAsia="zh-CN"/>
        </w:rPr>
        <w:t>5-</w:t>
      </w:r>
      <w:r>
        <w:rPr>
          <w:rFonts w:ascii="Times New Roman" w:hAnsi="Times New Roman"/>
          <w:color w:val="000000"/>
          <w:sz w:val="24"/>
          <w:szCs w:val="24"/>
          <w:lang w:eastAsia="zh-CN"/>
        </w:rPr>
        <w:fldChar w:fldCharType="begin"/>
      </w:r>
      <w:r>
        <w:instrText>SEQ "Figure" \*Arabic</w:instrText>
      </w:r>
      <w:r>
        <w:fldChar w:fldCharType="separate"/>
      </w:r>
      <w:r>
        <w:t>35</w:t>
      </w:r>
      <w:r>
        <w:fldChar w:fldCharType="end"/>
      </w:r>
      <w:bookmarkEnd w:id="176"/>
      <w:r>
        <w:rPr>
          <w:rFonts w:ascii="Times New Roman" w:hAnsi="Times New Roman"/>
          <w:color w:val="000000"/>
          <w:sz w:val="24"/>
          <w:szCs w:val="24"/>
        </w:rPr>
        <w:t xml:space="preserve"> Average speeds for different vehicle inputs</w:t>
      </w:r>
    </w:p>
    <w:p w:rsidR="002B6A10" w:rsidRDefault="00B660F5">
      <w:pPr>
        <w:spacing w:line="480" w:lineRule="auto"/>
        <w:ind w:firstLine="720"/>
        <w:jc w:val="both"/>
        <w:rPr>
          <w:rFonts w:ascii="Times New Roman" w:hAnsi="Times New Roman"/>
          <w:szCs w:val="24"/>
        </w:rPr>
      </w:pPr>
      <w:r>
        <w:rPr>
          <w:rFonts w:ascii="Times New Roman" w:hAnsi="Times New Roman"/>
          <w:szCs w:val="24"/>
        </w:rPr>
        <w:t>The vehicle input for highway varies from 1200veh/h to 1900veh/h, and the vehicle input for ramp is set to zer</w:t>
      </w:r>
      <w:r>
        <w:rPr>
          <w:rFonts w:ascii="Times New Roman" w:hAnsi="Times New Roman"/>
          <w:szCs w:val="24"/>
        </w:rPr>
        <w:t>o for all scenarios in Figure 5-12. Thus the average speeds in Figure 5-12 are only affected by the traffic conditions and not by the merging process. From</w:t>
      </w:r>
      <w:r>
        <w:rPr>
          <w:rFonts w:ascii="Times New Roman" w:hAnsi="Times New Roman"/>
          <w:szCs w:val="24"/>
          <w:lang w:eastAsia="zh-CN"/>
        </w:rPr>
        <w:t xml:space="preserve"> F</w:t>
      </w:r>
      <w:r>
        <w:rPr>
          <w:rFonts w:ascii="Times New Roman" w:hAnsi="Times New Roman"/>
          <w:szCs w:val="24"/>
        </w:rPr>
        <w:t>igure</w:t>
      </w:r>
      <w:r>
        <w:rPr>
          <w:rFonts w:ascii="Times New Roman" w:hAnsi="Times New Roman"/>
          <w:szCs w:val="24"/>
          <w:lang w:eastAsia="zh-CN"/>
        </w:rPr>
        <w:t xml:space="preserve"> 5-12</w:t>
      </w:r>
      <w:r>
        <w:rPr>
          <w:rFonts w:ascii="Times New Roman" w:hAnsi="Times New Roman"/>
          <w:szCs w:val="24"/>
        </w:rPr>
        <w:t>, it can be seen that the average speed decreases with the increase of vehicle input. The</w:t>
      </w:r>
      <w:r>
        <w:rPr>
          <w:rFonts w:ascii="Times New Roman" w:hAnsi="Times New Roman"/>
          <w:szCs w:val="24"/>
        </w:rPr>
        <w:t xml:space="preserve"> detailed average speeds for each case </w:t>
      </w:r>
      <w:r>
        <w:rPr>
          <w:rFonts w:ascii="Times New Roman" w:hAnsi="Times New Roman"/>
          <w:szCs w:val="24"/>
          <w:lang w:eastAsia="zh-CN"/>
        </w:rPr>
        <w:t>are</w:t>
      </w:r>
      <w:r>
        <w:rPr>
          <w:rFonts w:ascii="Times New Roman" w:hAnsi="Times New Roman"/>
          <w:szCs w:val="24"/>
        </w:rPr>
        <w:t xml:space="preserve"> listed in Table 5-1.</w:t>
      </w:r>
    </w:p>
    <w:p w:rsidR="002B6A10" w:rsidRDefault="00B660F5">
      <w:pPr>
        <w:pStyle w:val="Caption"/>
        <w:spacing w:after="120"/>
        <w:jc w:val="center"/>
        <w:rPr>
          <w:rFonts w:ascii="Times New Roman" w:hAnsi="Times New Roman"/>
          <w:color w:val="000000"/>
          <w:sz w:val="24"/>
          <w:szCs w:val="24"/>
        </w:rPr>
      </w:pPr>
      <w:bookmarkStart w:id="177" w:name="_Toc395121563"/>
      <w:r>
        <w:rPr>
          <w:rFonts w:ascii="Times New Roman" w:hAnsi="Times New Roman"/>
          <w:color w:val="000000"/>
          <w:sz w:val="24"/>
          <w:szCs w:val="24"/>
        </w:rPr>
        <w:t>Table 5-</w:t>
      </w:r>
      <w:r>
        <w:rPr>
          <w:rFonts w:ascii="Times New Roman" w:hAnsi="Times New Roman"/>
          <w:color w:val="000000"/>
          <w:sz w:val="24"/>
          <w:szCs w:val="24"/>
        </w:rPr>
        <w:fldChar w:fldCharType="begin"/>
      </w:r>
      <w:r>
        <w:instrText>SEQ "Figure" \*Arabic</w:instrText>
      </w:r>
      <w:r>
        <w:fldChar w:fldCharType="separate"/>
      </w:r>
      <w:r>
        <w:t>36</w:t>
      </w:r>
      <w:r>
        <w:fldChar w:fldCharType="end"/>
      </w:r>
      <w:bookmarkEnd w:id="177"/>
      <w:r>
        <w:rPr>
          <w:rFonts w:ascii="Times New Roman" w:hAnsi="Times New Roman"/>
          <w:color w:val="000000"/>
          <w:sz w:val="24"/>
          <w:szCs w:val="24"/>
        </w:rPr>
        <w:t xml:space="preserve"> Average speeds for different highway vehicle inputs</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062"/>
        <w:gridCol w:w="2011"/>
        <w:gridCol w:w="2012"/>
      </w:tblGrid>
      <w:tr w:rsidR="002B6A10">
        <w:trPr>
          <w:trHeight w:val="301"/>
          <w:jc w:val="center"/>
        </w:trPr>
        <w:tc>
          <w:tcPr>
            <w:tcW w:w="206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lastRenderedPageBreak/>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2011" w:type="dxa"/>
            <w:tcBorders>
              <w:top w:val="single" w:sz="4" w:space="0" w:color="00000A"/>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Ramp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2012" w:type="dxa"/>
            <w:tcBorders>
              <w:top w:val="single" w:sz="4" w:space="0" w:color="00000A"/>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Average speed</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(km/h)</w:t>
            </w:r>
          </w:p>
        </w:tc>
      </w:tr>
      <w:tr w:rsidR="002B6A10">
        <w:trPr>
          <w:trHeight w:val="301"/>
          <w:jc w:val="center"/>
        </w:trPr>
        <w:tc>
          <w:tcPr>
            <w:tcW w:w="20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2011"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w:t>
            </w:r>
          </w:p>
        </w:tc>
        <w:tc>
          <w:tcPr>
            <w:tcW w:w="20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89.5878</w:t>
            </w:r>
          </w:p>
        </w:tc>
      </w:tr>
      <w:tr w:rsidR="002B6A10">
        <w:trPr>
          <w:trHeight w:val="301"/>
          <w:jc w:val="center"/>
        </w:trPr>
        <w:tc>
          <w:tcPr>
            <w:tcW w:w="20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1300</w:t>
            </w:r>
          </w:p>
        </w:tc>
        <w:tc>
          <w:tcPr>
            <w:tcW w:w="2011"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w:t>
            </w:r>
          </w:p>
        </w:tc>
        <w:tc>
          <w:tcPr>
            <w:tcW w:w="20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81.5857</w:t>
            </w:r>
          </w:p>
        </w:tc>
      </w:tr>
      <w:tr w:rsidR="002B6A10">
        <w:trPr>
          <w:trHeight w:val="301"/>
          <w:jc w:val="center"/>
        </w:trPr>
        <w:tc>
          <w:tcPr>
            <w:tcW w:w="20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1400</w:t>
            </w:r>
          </w:p>
        </w:tc>
        <w:tc>
          <w:tcPr>
            <w:tcW w:w="2011"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w:t>
            </w:r>
          </w:p>
        </w:tc>
        <w:tc>
          <w:tcPr>
            <w:tcW w:w="20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78.1186</w:t>
            </w:r>
          </w:p>
        </w:tc>
      </w:tr>
      <w:tr w:rsidR="002B6A10">
        <w:trPr>
          <w:trHeight w:val="301"/>
          <w:jc w:val="center"/>
        </w:trPr>
        <w:tc>
          <w:tcPr>
            <w:tcW w:w="20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1500</w:t>
            </w:r>
          </w:p>
        </w:tc>
        <w:tc>
          <w:tcPr>
            <w:tcW w:w="2011"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w:t>
            </w:r>
          </w:p>
        </w:tc>
        <w:tc>
          <w:tcPr>
            <w:tcW w:w="20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67.6437</w:t>
            </w:r>
          </w:p>
        </w:tc>
      </w:tr>
      <w:tr w:rsidR="002B6A10">
        <w:trPr>
          <w:trHeight w:val="301"/>
          <w:jc w:val="center"/>
        </w:trPr>
        <w:tc>
          <w:tcPr>
            <w:tcW w:w="20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1600</w:t>
            </w:r>
          </w:p>
        </w:tc>
        <w:tc>
          <w:tcPr>
            <w:tcW w:w="2011"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w:t>
            </w:r>
          </w:p>
        </w:tc>
        <w:tc>
          <w:tcPr>
            <w:tcW w:w="20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71.6997</w:t>
            </w:r>
          </w:p>
        </w:tc>
      </w:tr>
      <w:tr w:rsidR="002B6A10">
        <w:trPr>
          <w:trHeight w:val="301"/>
          <w:jc w:val="center"/>
        </w:trPr>
        <w:tc>
          <w:tcPr>
            <w:tcW w:w="20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1700</w:t>
            </w:r>
          </w:p>
        </w:tc>
        <w:tc>
          <w:tcPr>
            <w:tcW w:w="2011"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w:t>
            </w:r>
          </w:p>
        </w:tc>
        <w:tc>
          <w:tcPr>
            <w:tcW w:w="20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38.0828</w:t>
            </w:r>
          </w:p>
        </w:tc>
      </w:tr>
      <w:tr w:rsidR="002B6A10">
        <w:trPr>
          <w:trHeight w:val="301"/>
          <w:jc w:val="center"/>
        </w:trPr>
        <w:tc>
          <w:tcPr>
            <w:tcW w:w="20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1800</w:t>
            </w:r>
          </w:p>
        </w:tc>
        <w:tc>
          <w:tcPr>
            <w:tcW w:w="2011"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w:t>
            </w:r>
          </w:p>
        </w:tc>
        <w:tc>
          <w:tcPr>
            <w:tcW w:w="20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28.5907</w:t>
            </w:r>
          </w:p>
        </w:tc>
      </w:tr>
      <w:tr w:rsidR="002B6A10">
        <w:trPr>
          <w:trHeight w:val="301"/>
          <w:jc w:val="center"/>
        </w:trPr>
        <w:tc>
          <w:tcPr>
            <w:tcW w:w="20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1900</w:t>
            </w:r>
          </w:p>
        </w:tc>
        <w:tc>
          <w:tcPr>
            <w:tcW w:w="2011"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0</w:t>
            </w:r>
          </w:p>
        </w:tc>
        <w:tc>
          <w:tcPr>
            <w:tcW w:w="20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6.4638</w:t>
            </w:r>
          </w:p>
        </w:tc>
      </w:tr>
    </w:tbl>
    <w:p w:rsidR="002B6A10" w:rsidRDefault="002B6A10">
      <w:pPr>
        <w:rPr>
          <w:rFonts w:ascii="Times New Roman" w:hAnsi="Times New Roman"/>
          <w:szCs w:val="24"/>
          <w:lang w:val="tr-TR" w:eastAsia="zh-CN"/>
        </w:rPr>
      </w:pPr>
    </w:p>
    <w:p w:rsidR="002B6A10" w:rsidRDefault="00B660F5">
      <w:pPr>
        <w:spacing w:line="480" w:lineRule="auto"/>
        <w:ind w:firstLine="720"/>
        <w:jc w:val="both"/>
        <w:rPr>
          <w:rFonts w:ascii="Times New Roman" w:hAnsi="Times New Roman"/>
          <w:szCs w:val="24"/>
        </w:rPr>
      </w:pPr>
      <w:r>
        <w:rPr>
          <w:rFonts w:ascii="Times New Roman" w:hAnsi="Times New Roman"/>
          <w:szCs w:val="24"/>
          <w:lang w:eastAsia="zh-CN"/>
        </w:rPr>
        <w:t xml:space="preserve">It can be seen that at the traffic input of 1200veh/h, vehicles run freely and the average speed is close to the speed limit. When the traffic input is 1900veh/h, the </w:t>
      </w:r>
      <w:r>
        <w:rPr>
          <w:rFonts w:ascii="Times New Roman" w:hAnsi="Times New Roman"/>
          <w:szCs w:val="24"/>
          <w:lang w:eastAsia="zh-CN"/>
        </w:rPr>
        <w:t>freeway is highly congested. Thus, t</w:t>
      </w:r>
      <w:r>
        <w:rPr>
          <w:rFonts w:ascii="Times New Roman" w:hAnsi="Times New Roman"/>
          <w:szCs w:val="24"/>
        </w:rPr>
        <w:t xml:space="preserve">hree levels of traffic demand are considered for the highway, which are </w:t>
      </w:r>
      <w:r>
        <w:rPr>
          <w:rFonts w:ascii="Times New Roman" w:hAnsi="Times New Roman"/>
          <w:szCs w:val="24"/>
          <w:lang w:eastAsia="zh-CN"/>
        </w:rPr>
        <w:t>800</w:t>
      </w:r>
      <w:r>
        <w:rPr>
          <w:rFonts w:ascii="Times New Roman" w:hAnsi="Times New Roman"/>
          <w:szCs w:val="24"/>
        </w:rPr>
        <w:t xml:space="preserve">veh/h, </w:t>
      </w:r>
      <w:r>
        <w:rPr>
          <w:rFonts w:ascii="Times New Roman" w:hAnsi="Times New Roman"/>
          <w:szCs w:val="24"/>
          <w:lang w:eastAsia="zh-CN"/>
        </w:rPr>
        <w:t>1000</w:t>
      </w:r>
      <w:r>
        <w:rPr>
          <w:rFonts w:ascii="Times New Roman" w:hAnsi="Times New Roman"/>
          <w:szCs w:val="24"/>
        </w:rPr>
        <w:t xml:space="preserve">veh/h, and </w:t>
      </w:r>
      <w:r>
        <w:rPr>
          <w:rFonts w:ascii="Times New Roman" w:hAnsi="Times New Roman"/>
          <w:szCs w:val="24"/>
          <w:lang w:eastAsia="zh-CN"/>
        </w:rPr>
        <w:t>1200</w:t>
      </w:r>
      <w:r>
        <w:rPr>
          <w:rFonts w:ascii="Times New Roman" w:hAnsi="Times New Roman"/>
          <w:szCs w:val="24"/>
        </w:rPr>
        <w:t xml:space="preserve">veh/h. Similarly, the on-ramp traffic flow rate is assumed to be </w:t>
      </w:r>
      <w:r>
        <w:rPr>
          <w:rFonts w:ascii="Times New Roman" w:hAnsi="Times New Roman"/>
          <w:szCs w:val="24"/>
          <w:lang w:eastAsia="zh-CN"/>
        </w:rPr>
        <w:t>3</w:t>
      </w:r>
      <w:r>
        <w:rPr>
          <w:rFonts w:ascii="Times New Roman" w:hAnsi="Times New Roman"/>
          <w:szCs w:val="24"/>
        </w:rPr>
        <w:t xml:space="preserve">00veh/h, </w:t>
      </w:r>
      <w:r>
        <w:rPr>
          <w:rFonts w:ascii="Times New Roman" w:hAnsi="Times New Roman"/>
          <w:szCs w:val="24"/>
          <w:lang w:eastAsia="zh-CN"/>
        </w:rPr>
        <w:t>500</w:t>
      </w:r>
      <w:r>
        <w:rPr>
          <w:rFonts w:ascii="Times New Roman" w:hAnsi="Times New Roman"/>
          <w:szCs w:val="24"/>
        </w:rPr>
        <w:t xml:space="preserve">veh/h, and </w:t>
      </w:r>
      <w:r>
        <w:rPr>
          <w:rFonts w:ascii="Times New Roman" w:hAnsi="Times New Roman"/>
          <w:szCs w:val="24"/>
          <w:lang w:eastAsia="zh-CN"/>
        </w:rPr>
        <w:t>700</w:t>
      </w:r>
      <w:r>
        <w:rPr>
          <w:rFonts w:ascii="Times New Roman" w:hAnsi="Times New Roman"/>
          <w:szCs w:val="24"/>
        </w:rPr>
        <w:t xml:space="preserve">veh/h. </w:t>
      </w:r>
      <w:r>
        <w:rPr>
          <w:rFonts w:ascii="Times New Roman" w:hAnsi="Times New Roman"/>
          <w:szCs w:val="24"/>
          <w:lang w:eastAsia="zh-CN"/>
        </w:rPr>
        <w:t>H</w:t>
      </w:r>
      <w:r>
        <w:rPr>
          <w:rFonts w:ascii="Times New Roman" w:hAnsi="Times New Roman"/>
          <w:szCs w:val="24"/>
        </w:rPr>
        <w:t xml:space="preserve">eavy vehicle is </w:t>
      </w:r>
      <w:r>
        <w:rPr>
          <w:rFonts w:ascii="Times New Roman" w:hAnsi="Times New Roman"/>
          <w:szCs w:val="24"/>
          <w:lang w:eastAsia="zh-CN"/>
        </w:rPr>
        <w:t>not</w:t>
      </w:r>
      <w:r>
        <w:rPr>
          <w:rFonts w:ascii="Times New Roman" w:hAnsi="Times New Roman"/>
          <w:szCs w:val="24"/>
          <w:lang w:eastAsia="zh-CN"/>
        </w:rPr>
        <w:t xml:space="preserve"> considered </w:t>
      </w:r>
      <w:r>
        <w:rPr>
          <w:rFonts w:ascii="Times New Roman" w:hAnsi="Times New Roman"/>
          <w:szCs w:val="24"/>
        </w:rPr>
        <w:t>for both on-ramp and highway</w:t>
      </w:r>
      <w:r>
        <w:rPr>
          <w:rFonts w:ascii="Times New Roman" w:hAnsi="Times New Roman"/>
          <w:szCs w:val="24"/>
          <w:lang w:eastAsia="zh-CN"/>
        </w:rPr>
        <w:t xml:space="preserve"> for this network to simplify the optimization process</w:t>
      </w:r>
      <w:r>
        <w:rPr>
          <w:rFonts w:ascii="Times New Roman" w:hAnsi="Times New Roman"/>
          <w:szCs w:val="24"/>
        </w:rPr>
        <w:t>. In total, there are 9 different combinations of traffic demand.</w:t>
      </w:r>
      <w:r>
        <w:rPr>
          <w:rFonts w:ascii="Times New Roman" w:hAnsi="Times New Roman"/>
          <w:szCs w:val="24"/>
          <w:lang w:eastAsia="zh-CN"/>
        </w:rPr>
        <w:t xml:space="preserve"> The </w:t>
      </w:r>
      <w:r>
        <w:rPr>
          <w:rFonts w:ascii="Times New Roman" w:hAnsi="Times New Roman"/>
          <w:szCs w:val="24"/>
        </w:rPr>
        <w:t>desired speed</w:t>
      </w:r>
      <w:r>
        <w:rPr>
          <w:rFonts w:ascii="Times New Roman" w:hAnsi="Times New Roman"/>
          <w:szCs w:val="24"/>
          <w:lang w:eastAsia="zh-CN"/>
        </w:rPr>
        <w:t xml:space="preserve"> for cars</w:t>
      </w:r>
      <w:r>
        <w:rPr>
          <w:rFonts w:ascii="Times New Roman" w:hAnsi="Times New Roman"/>
          <w:szCs w:val="24"/>
        </w:rPr>
        <w:t xml:space="preserve"> is </w:t>
      </w:r>
      <w:r>
        <w:rPr>
          <w:rFonts w:ascii="Times New Roman" w:hAnsi="Times New Roman"/>
          <w:szCs w:val="24"/>
          <w:lang w:eastAsia="zh-CN"/>
        </w:rPr>
        <w:t>90</w:t>
      </w:r>
      <w:r>
        <w:rPr>
          <w:rFonts w:ascii="Times New Roman" w:hAnsi="Times New Roman"/>
          <w:szCs w:val="24"/>
        </w:rPr>
        <w:t>km/h</w:t>
      </w:r>
      <w:r>
        <w:rPr>
          <w:rFonts w:ascii="Times New Roman" w:hAnsi="Times New Roman"/>
          <w:szCs w:val="24"/>
          <w:lang w:eastAsia="zh-CN"/>
        </w:rPr>
        <w:t xml:space="preserve"> and t</w:t>
      </w:r>
      <w:r>
        <w:rPr>
          <w:rFonts w:ascii="Times New Roman" w:hAnsi="Times New Roman"/>
          <w:szCs w:val="24"/>
        </w:rPr>
        <w:t xml:space="preserve">he </w:t>
      </w:r>
      <w:r>
        <w:rPr>
          <w:rFonts w:ascii="Times New Roman" w:hAnsi="Times New Roman"/>
          <w:szCs w:val="24"/>
          <w:lang w:eastAsia="zh-CN"/>
        </w:rPr>
        <w:t xml:space="preserve">maximum </w:t>
      </w:r>
      <w:r>
        <w:rPr>
          <w:rFonts w:ascii="Times New Roman" w:hAnsi="Times New Roman"/>
          <w:szCs w:val="24"/>
        </w:rPr>
        <w:t xml:space="preserve">acceleration and deceleration </w:t>
      </w:r>
      <w:r>
        <w:rPr>
          <w:rFonts w:ascii="Times New Roman" w:hAnsi="Times New Roman"/>
          <w:szCs w:val="24"/>
          <w:lang w:eastAsia="zh-CN"/>
        </w:rPr>
        <w:t>for cars are</w:t>
      </w:r>
      <w:r>
        <w:rPr>
          <w:rFonts w:ascii="Times New Roman" w:hAnsi="Times New Roman"/>
          <w:szCs w:val="24"/>
        </w:rPr>
        <w:t xml:space="preserve"> </w:t>
      </w:r>
      <w:r>
        <w:rPr>
          <w:rFonts w:ascii="Times New Roman" w:hAnsi="Times New Roman"/>
          <w:szCs w:val="24"/>
          <w:lang w:eastAsia="zh-CN"/>
        </w:rPr>
        <w:t>both set to 5m/s</w:t>
      </w:r>
      <w:r>
        <w:rPr>
          <w:rFonts w:ascii="Times New Roman" w:hAnsi="Times New Roman"/>
          <w:szCs w:val="24"/>
          <w:vertAlign w:val="superscript"/>
          <w:lang w:eastAsia="zh-CN"/>
        </w:rPr>
        <w:t>2</w:t>
      </w:r>
      <w:r>
        <w:rPr>
          <w:rFonts w:ascii="Times New Roman" w:hAnsi="Times New Roman"/>
          <w:szCs w:val="24"/>
          <w:lang w:eastAsia="zh-CN"/>
        </w:rPr>
        <w:t>.  For this network, e</w:t>
      </w:r>
      <w:r>
        <w:rPr>
          <w:rFonts w:ascii="Times New Roman" w:hAnsi="Times New Roman"/>
          <w:szCs w:val="24"/>
        </w:rPr>
        <w:t>ach simulation run represents 3600-second of ramp operations in the real world</w:t>
      </w:r>
      <w:r>
        <w:rPr>
          <w:rFonts w:ascii="Times New Roman" w:hAnsi="Times New Roman"/>
          <w:szCs w:val="24"/>
          <w:lang w:eastAsia="zh-CN"/>
        </w:rPr>
        <w:t xml:space="preserve"> </w:t>
      </w:r>
      <w:r>
        <w:rPr>
          <w:rFonts w:ascii="Times New Roman" w:hAnsi="Times New Roman"/>
          <w:szCs w:val="24"/>
        </w:rPr>
        <w:t xml:space="preserve">and takes about 4 minutes on a regular i-7 desktop computer with 8 GB memory. </w:t>
      </w:r>
    </w:p>
    <w:p w:rsidR="002B6A10" w:rsidRDefault="00B660F5">
      <w:pPr>
        <w:pStyle w:val="Heading3"/>
        <w:spacing w:before="240" w:line="480" w:lineRule="auto"/>
        <w:rPr>
          <w:rFonts w:ascii="Times New Roman" w:hAnsi="Times New Roman"/>
          <w:szCs w:val="24"/>
        </w:rPr>
      </w:pPr>
      <w:bookmarkStart w:id="178" w:name="_Toc395124452"/>
      <w:bookmarkEnd w:id="178"/>
      <w:r>
        <w:rPr>
          <w:rFonts w:ascii="Times New Roman" w:hAnsi="Times New Roman"/>
          <w:szCs w:val="24"/>
        </w:rPr>
        <w:t>5.2.3 VISSIM Simulation Output</w:t>
      </w:r>
    </w:p>
    <w:p w:rsidR="002B6A10" w:rsidRDefault="00B660F5">
      <w:pPr>
        <w:spacing w:line="480" w:lineRule="auto"/>
        <w:ind w:firstLine="720"/>
        <w:jc w:val="both"/>
        <w:rPr>
          <w:rFonts w:ascii="Times New Roman" w:hAnsi="Times New Roman"/>
          <w:szCs w:val="24"/>
        </w:rPr>
        <w:sectPr w:rsidR="002B6A10">
          <w:headerReference w:type="default" r:id="rId69"/>
          <w:footerReference w:type="default" r:id="rId70"/>
          <w:pgSz w:w="12240" w:h="15840"/>
          <w:pgMar w:top="1440" w:right="1440" w:bottom="1440" w:left="2160" w:header="720" w:footer="720" w:gutter="0"/>
          <w:cols w:space="720"/>
          <w:formProt w:val="0"/>
          <w:docGrid w:linePitch="360" w:charSpace="-6145"/>
        </w:sectPr>
      </w:pPr>
      <w:r>
        <w:rPr>
          <w:rFonts w:ascii="Times New Roman" w:hAnsi="Times New Roman"/>
          <w:szCs w:val="24"/>
        </w:rPr>
        <w:t>Similar</w:t>
      </w:r>
      <w:r>
        <w:rPr>
          <w:rFonts w:ascii="Times New Roman" w:hAnsi="Times New Roman"/>
          <w:szCs w:val="24"/>
        </w:rPr>
        <w:t xml:space="preserve"> to the empirical study in Section 5.1, three types of MOEs are considered, which are average delay time, average speed, and traffic throughput. Again, each simulation run is for 3600 seconds of ramp operations in the real world. The simulation resolution </w:t>
      </w:r>
      <w:r>
        <w:rPr>
          <w:rFonts w:ascii="Times New Roman" w:hAnsi="Times New Roman"/>
          <w:szCs w:val="24"/>
        </w:rPr>
        <w:t xml:space="preserve">is set to 1 time step per simulation second using the maximum simulation speed. Each case is simulated ten times by using 10 different random seeds, which are 2, 6, 7, 8, 14, 16, 19, 20, 21, and 22. Those random seeds ensure that the generated vehicles </w:t>
      </w:r>
      <w:r>
        <w:rPr>
          <w:rFonts w:ascii="Times New Roman" w:hAnsi="Times New Roman"/>
          <w:szCs w:val="24"/>
        </w:rPr>
        <w:lastRenderedPageBreak/>
        <w:t>hav</w:t>
      </w:r>
      <w:r>
        <w:rPr>
          <w:rFonts w:ascii="Times New Roman" w:hAnsi="Times New Roman"/>
          <w:szCs w:val="24"/>
        </w:rPr>
        <w:t xml:space="preserve">e </w:t>
      </w:r>
      <w:proofErr w:type="gramStart"/>
      <w:r>
        <w:rPr>
          <w:rFonts w:ascii="Times New Roman" w:hAnsi="Times New Roman"/>
          <w:szCs w:val="24"/>
        </w:rPr>
        <w:t>a headway</w:t>
      </w:r>
      <w:proofErr w:type="gramEnd"/>
      <w:r>
        <w:rPr>
          <w:rFonts w:ascii="Times New Roman" w:hAnsi="Times New Roman"/>
          <w:szCs w:val="24"/>
        </w:rPr>
        <w:t xml:space="preserve"> greater than 15 meters when they enter Zone B-2. The average MOEs for the ten simulations are collected for further analysis in Chapter 6.</w:t>
      </w:r>
    </w:p>
    <w:p w:rsidR="002B6A10" w:rsidRDefault="00B660F5">
      <w:pPr>
        <w:pStyle w:val="Heading1"/>
        <w:spacing w:after="240" w:line="480" w:lineRule="auto"/>
        <w:rPr>
          <w:rFonts w:ascii="Times New Roman" w:hAnsi="Times New Roman"/>
          <w:color w:val="000000"/>
          <w:szCs w:val="24"/>
          <w:u w:val="single"/>
          <w:lang w:eastAsia="zh-CN"/>
        </w:rPr>
      </w:pPr>
      <w:bookmarkStart w:id="179" w:name="_Toc395124453"/>
      <w:bookmarkEnd w:id="179"/>
      <w:r>
        <w:rPr>
          <w:rFonts w:ascii="Times New Roman" w:hAnsi="Times New Roman"/>
          <w:color w:val="000000"/>
          <w:szCs w:val="24"/>
          <w:u w:val="single"/>
          <w:lang w:eastAsia="zh-CN"/>
        </w:rPr>
        <w:lastRenderedPageBreak/>
        <w:t>CHAPTER 6: RESULTS AND CONCLUSION</w:t>
      </w:r>
    </w:p>
    <w:p w:rsidR="002B6A10" w:rsidRDefault="00B660F5">
      <w:pPr>
        <w:spacing w:line="480" w:lineRule="auto"/>
        <w:ind w:firstLine="720"/>
        <w:jc w:val="both"/>
        <w:rPr>
          <w:rFonts w:ascii="Times New Roman" w:hAnsi="Times New Roman"/>
          <w:szCs w:val="24"/>
        </w:rPr>
      </w:pPr>
      <w:bookmarkStart w:id="180" w:name="_Toc371941073"/>
      <w:bookmarkStart w:id="181" w:name="_Toc371940493"/>
      <w:bookmarkStart w:id="182" w:name="_Toc371940349"/>
      <w:bookmarkStart w:id="183" w:name="_Toc371939890"/>
      <w:bookmarkStart w:id="184" w:name="_Toc371853572"/>
      <w:bookmarkStart w:id="185" w:name="_Toc371853104"/>
      <w:bookmarkStart w:id="186" w:name="_Toc370740157"/>
      <w:r>
        <w:rPr>
          <w:rFonts w:ascii="Times New Roman" w:hAnsi="Times New Roman"/>
          <w:szCs w:val="24"/>
        </w:rPr>
        <w:t xml:space="preserve">In this chapter, the VISSIM simulation results from the empirical study and the optimization-based ramp control study are summarized and discussed. </w:t>
      </w:r>
      <w:bookmarkEnd w:id="180"/>
      <w:bookmarkEnd w:id="181"/>
      <w:bookmarkEnd w:id="182"/>
      <w:bookmarkEnd w:id="183"/>
      <w:bookmarkEnd w:id="184"/>
      <w:bookmarkEnd w:id="185"/>
      <w:bookmarkEnd w:id="186"/>
      <w:r>
        <w:rPr>
          <w:rFonts w:ascii="Times New Roman" w:hAnsi="Times New Roman"/>
          <w:szCs w:val="24"/>
        </w:rPr>
        <w:t>Section 6.1 presents the results from the empirical study. The results of the optimization-based ramp contro</w:t>
      </w:r>
      <w:r>
        <w:rPr>
          <w:rFonts w:ascii="Times New Roman" w:hAnsi="Times New Roman"/>
          <w:szCs w:val="24"/>
        </w:rPr>
        <w:t xml:space="preserve">l model are discussed in Section 6.2. </w:t>
      </w:r>
    </w:p>
    <w:p w:rsidR="002B6A10" w:rsidRDefault="00B660F5">
      <w:pPr>
        <w:pStyle w:val="Heading2"/>
        <w:spacing w:before="360" w:line="480" w:lineRule="auto"/>
        <w:rPr>
          <w:rFonts w:ascii="Times New Roman" w:hAnsi="Times New Roman"/>
          <w:b w:val="0"/>
          <w:color w:val="000000"/>
          <w:szCs w:val="24"/>
        </w:rPr>
      </w:pPr>
      <w:bookmarkStart w:id="187" w:name="_Toc395124454"/>
      <w:bookmarkEnd w:id="187"/>
      <w:r>
        <w:rPr>
          <w:rFonts w:ascii="Times New Roman" w:hAnsi="Times New Roman"/>
          <w:b w:val="0"/>
          <w:color w:val="000000"/>
          <w:szCs w:val="24"/>
        </w:rPr>
        <w:t>6.1 RESULT OF CVTECH-BASED RAMP CONTROL</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In this </w:t>
      </w:r>
      <w:proofErr w:type="spellStart"/>
      <w:r>
        <w:rPr>
          <w:rFonts w:ascii="Times New Roman" w:hAnsi="Times New Roman"/>
          <w:szCs w:val="24"/>
        </w:rPr>
        <w:t>secction</w:t>
      </w:r>
      <w:proofErr w:type="spellEnd"/>
      <w:r>
        <w:rPr>
          <w:rFonts w:ascii="Times New Roman" w:hAnsi="Times New Roman"/>
          <w:szCs w:val="24"/>
        </w:rPr>
        <w:t xml:space="preserve">, the five ramp control strategies are compared based on VISSIM simulation under various traffic demand scenarios, covering both heavily congested and light traffic conditions. In addition, the control performances under different </w:t>
      </w:r>
      <w:proofErr w:type="spellStart"/>
      <w:r>
        <w:rPr>
          <w:rFonts w:ascii="Times New Roman" w:hAnsi="Times New Roman"/>
          <w:szCs w:val="24"/>
        </w:rPr>
        <w:t>CVTech</w:t>
      </w:r>
      <w:proofErr w:type="spellEnd"/>
      <w:r>
        <w:rPr>
          <w:rFonts w:ascii="Times New Roman" w:hAnsi="Times New Roman"/>
          <w:szCs w:val="24"/>
        </w:rPr>
        <w:t xml:space="preserve"> pe</w:t>
      </w:r>
      <w:r>
        <w:rPr>
          <w:rFonts w:ascii="Times New Roman" w:hAnsi="Times New Roman"/>
          <w:szCs w:val="24"/>
        </w:rPr>
        <w:t xml:space="preserve">netration rates are evaluated. In subsections 6.1.1 through 6.1.3, the simulation results assuming 100% </w:t>
      </w:r>
      <w:proofErr w:type="spellStart"/>
      <w:r>
        <w:rPr>
          <w:rFonts w:ascii="Times New Roman" w:hAnsi="Times New Roman"/>
          <w:szCs w:val="24"/>
        </w:rPr>
        <w:t>CVTech</w:t>
      </w:r>
      <w:proofErr w:type="spellEnd"/>
      <w:r>
        <w:rPr>
          <w:rFonts w:ascii="Times New Roman" w:hAnsi="Times New Roman"/>
          <w:szCs w:val="24"/>
        </w:rPr>
        <w:t xml:space="preserve"> penetration rate are described and compared. The results considering different </w:t>
      </w:r>
      <w:proofErr w:type="spellStart"/>
      <w:r>
        <w:rPr>
          <w:rFonts w:ascii="Times New Roman" w:hAnsi="Times New Roman"/>
          <w:szCs w:val="24"/>
        </w:rPr>
        <w:t>CVTech</w:t>
      </w:r>
      <w:proofErr w:type="spellEnd"/>
      <w:r>
        <w:rPr>
          <w:rFonts w:ascii="Times New Roman" w:hAnsi="Times New Roman"/>
          <w:szCs w:val="24"/>
        </w:rPr>
        <w:t xml:space="preserve"> penetration rates are discussed in subsection 6.1.4. </w:t>
      </w:r>
    </w:p>
    <w:p w:rsidR="002B6A10" w:rsidRDefault="00B660F5">
      <w:pPr>
        <w:pStyle w:val="Heading3"/>
        <w:spacing w:before="240" w:line="480" w:lineRule="auto"/>
        <w:rPr>
          <w:rFonts w:ascii="Times New Roman" w:hAnsi="Times New Roman"/>
          <w:szCs w:val="24"/>
        </w:rPr>
      </w:pPr>
      <w:bookmarkStart w:id="188" w:name="_Toc395124455"/>
      <w:bookmarkEnd w:id="188"/>
      <w:r>
        <w:rPr>
          <w:rFonts w:ascii="Times New Roman" w:hAnsi="Times New Roman"/>
          <w:szCs w:val="24"/>
        </w:rPr>
        <w:t>6.1.1</w:t>
      </w:r>
      <w:r>
        <w:rPr>
          <w:rFonts w:ascii="Times New Roman" w:hAnsi="Times New Roman"/>
          <w:szCs w:val="24"/>
        </w:rPr>
        <w:t xml:space="preserve"> Average Delay Time Analysis</w:t>
      </w:r>
    </w:p>
    <w:p w:rsidR="002B6A10" w:rsidRDefault="00B660F5">
      <w:pPr>
        <w:spacing w:line="480" w:lineRule="auto"/>
        <w:ind w:firstLine="720"/>
        <w:jc w:val="both"/>
        <w:rPr>
          <w:rFonts w:ascii="Times New Roman" w:hAnsi="Times New Roman"/>
          <w:szCs w:val="24"/>
        </w:rPr>
        <w:sectPr w:rsidR="002B6A10">
          <w:headerReference w:type="default" r:id="rId71"/>
          <w:footerReference w:type="default" r:id="rId72"/>
          <w:pgSz w:w="12240" w:h="15840"/>
          <w:pgMar w:top="2880" w:right="1440" w:bottom="1440" w:left="2160" w:header="720" w:footer="720" w:gutter="0"/>
          <w:cols w:space="720"/>
          <w:formProt w:val="0"/>
          <w:docGrid w:linePitch="360" w:charSpace="-6145"/>
        </w:sectPr>
      </w:pPr>
      <w:r>
        <w:rPr>
          <w:rFonts w:ascii="Times New Roman" w:hAnsi="Times New Roman"/>
          <w:szCs w:val="24"/>
        </w:rPr>
        <w:t>Figure 6-1 shows the average delay time results grouped by on-ramp traffic flow. Specifically, Figure 6-1 (a) shows the average delay time results for all three scenarios (i.e., highway traffic being 4000</w:t>
      </w:r>
      <w:r>
        <w:rPr>
          <w:rFonts w:ascii="Times New Roman" w:hAnsi="Times New Roman"/>
          <w:szCs w:val="24"/>
        </w:rPr>
        <w:t>veh/h, 4500veh/h, and 5000veh/h) with the on-ramp traffic flow being 500veh/h. Figures 6-1 (b) and (c) are for scenarios with the on-ramp traffic being 1000veh/h and 1500veh/h, respectively. As the results in Figures 6-1 (a) and (b) suggest, when the on-ra</w:t>
      </w:r>
      <w:r>
        <w:rPr>
          <w:rFonts w:ascii="Times New Roman" w:hAnsi="Times New Roman"/>
          <w:szCs w:val="24"/>
        </w:rPr>
        <w:t>mp traffic flow is low, there is no significant difference</w:t>
      </w:r>
    </w:p>
    <w:p w:rsidR="002B6A10" w:rsidRDefault="00B660F5">
      <w:pPr>
        <w:spacing w:line="480" w:lineRule="auto"/>
        <w:jc w:val="both"/>
        <w:rPr>
          <w:rFonts w:ascii="Times New Roman" w:hAnsi="Times New Roman"/>
          <w:szCs w:val="24"/>
        </w:rPr>
      </w:pPr>
      <w:proofErr w:type="gramStart"/>
      <w:r>
        <w:rPr>
          <w:rFonts w:ascii="Times New Roman" w:hAnsi="Times New Roman"/>
          <w:szCs w:val="24"/>
          <w:lang w:eastAsia="zh-CN"/>
        </w:rPr>
        <w:lastRenderedPageBreak/>
        <w:t>a</w:t>
      </w:r>
      <w:r>
        <w:rPr>
          <w:rFonts w:ascii="Times New Roman" w:hAnsi="Times New Roman"/>
          <w:szCs w:val="24"/>
        </w:rPr>
        <w:t>mong</w:t>
      </w:r>
      <w:proofErr w:type="gramEnd"/>
      <w:r>
        <w:rPr>
          <w:rFonts w:ascii="Times New Roman" w:hAnsi="Times New Roman"/>
          <w:szCs w:val="24"/>
        </w:rPr>
        <w:t xml:space="preserve"> the five control cases in terms of average delay time. As shown in Figure 6-1 (c), Case 2 (8.80s/</w:t>
      </w:r>
      <w:proofErr w:type="spellStart"/>
      <w:r>
        <w:rPr>
          <w:rFonts w:ascii="Times New Roman" w:hAnsi="Times New Roman"/>
          <w:szCs w:val="24"/>
        </w:rPr>
        <w:t>veh</w:t>
      </w:r>
      <w:proofErr w:type="spellEnd"/>
      <w:r>
        <w:rPr>
          <w:rFonts w:ascii="Times New Roman" w:hAnsi="Times New Roman"/>
          <w:szCs w:val="24"/>
        </w:rPr>
        <w:t>) and Case 3 (8.78s/</w:t>
      </w:r>
      <w:proofErr w:type="spellStart"/>
      <w:r>
        <w:rPr>
          <w:rFonts w:ascii="Times New Roman" w:hAnsi="Times New Roman"/>
          <w:szCs w:val="24"/>
        </w:rPr>
        <w:t>veh</w:t>
      </w:r>
      <w:proofErr w:type="spellEnd"/>
      <w:r>
        <w:rPr>
          <w:rFonts w:ascii="Times New Roman" w:hAnsi="Times New Roman"/>
          <w:szCs w:val="24"/>
        </w:rPr>
        <w:t>) (see definitions of different cases in Section</w:t>
      </w:r>
      <w:r>
        <w:rPr>
          <w:rFonts w:ascii="Times New Roman" w:hAnsi="Times New Roman"/>
          <w:szCs w:val="24"/>
          <w:lang w:eastAsia="zh-CN"/>
        </w:rPr>
        <w:t xml:space="preserve"> 5</w:t>
      </w:r>
      <w:r>
        <w:rPr>
          <w:rFonts w:ascii="Times New Roman" w:hAnsi="Times New Roman"/>
          <w:szCs w:val="24"/>
        </w:rPr>
        <w:t>.1.1.) have signif</w:t>
      </w:r>
      <w:r>
        <w:rPr>
          <w:rFonts w:ascii="Times New Roman" w:hAnsi="Times New Roman"/>
          <w:szCs w:val="24"/>
        </w:rPr>
        <w:t>icantly smaller average delay times for high on-ramp traffic flow (i.e., 1500veh/h). However, under the same circumstance Cases 1 and 4 perform even worse than Case 0. Since both Cases 1 and 4 advise highway vehicles to reduce their speeds, this seems to s</w:t>
      </w:r>
      <w:r>
        <w:rPr>
          <w:rFonts w:ascii="Times New Roman" w:hAnsi="Times New Roman"/>
          <w:szCs w:val="24"/>
        </w:rPr>
        <w:t xml:space="preserve">uggest that speed-reduction strategies are less effective than lane-change strategies (i.e., Cases 2 and 3). </w:t>
      </w:r>
    </w:p>
    <w:tbl>
      <w:tblPr>
        <w:tblW w:w="0" w:type="auto"/>
        <w:jc w:val="center"/>
        <w:tblBorders>
          <w:top w:val="nil"/>
          <w:left w:val="nil"/>
          <w:bottom w:val="nil"/>
          <w:right w:val="nil"/>
          <w:insideH w:val="nil"/>
          <w:insideV w:val="nil"/>
        </w:tblBorders>
        <w:tblLook w:val="04A0" w:firstRow="1" w:lastRow="0" w:firstColumn="1" w:lastColumn="0" w:noHBand="0" w:noVBand="1"/>
      </w:tblPr>
      <w:tblGrid>
        <w:gridCol w:w="4417"/>
        <w:gridCol w:w="4416"/>
      </w:tblGrid>
      <w:tr w:rsidR="002B6A10">
        <w:trPr>
          <w:trHeight w:val="340"/>
          <w:jc w:val="center"/>
        </w:trPr>
        <w:tc>
          <w:tcPr>
            <w:tcW w:w="4417" w:type="dxa"/>
            <w:tcBorders>
              <w:top w:val="nil"/>
              <w:left w:val="nil"/>
              <w:bottom w:val="nil"/>
              <w:right w:val="nil"/>
            </w:tcBorders>
            <w:shd w:val="clear" w:color="auto" w:fill="FFFFFF"/>
          </w:tcPr>
          <w:p w:rsidR="002B6A10" w:rsidRDefault="00B660F5">
            <w:pPr>
              <w:pStyle w:val="Text"/>
              <w:ind w:firstLine="0"/>
            </w:pPr>
            <w:r>
              <w:rPr>
                <w:noProof/>
                <w:lang w:eastAsia="zh-CN"/>
              </w:rPr>
              <w:drawing>
                <wp:inline distT="0" distB="0" distL="0" distR="0">
                  <wp:extent cx="2665730" cy="2329180"/>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3"/>
                          <a:stretch>
                            <a:fillRect/>
                          </a:stretch>
                        </pic:blipFill>
                        <pic:spPr bwMode="auto">
                          <a:xfrm>
                            <a:off x="0" y="0"/>
                            <a:ext cx="2665730" cy="2329180"/>
                          </a:xfrm>
                          <a:prstGeom prst="rect">
                            <a:avLst/>
                          </a:prstGeom>
                          <a:noFill/>
                          <a:ln w="9525">
                            <a:noFill/>
                            <a:miter lim="800000"/>
                            <a:headEnd/>
                            <a:tailEnd/>
                          </a:ln>
                        </pic:spPr>
                      </pic:pic>
                    </a:graphicData>
                  </a:graphic>
                </wp:inline>
              </w:drawing>
            </w:r>
            <w:r>
              <w:rPr>
                <w:noProof/>
                <w:lang w:eastAsia="zh-CN"/>
              </w:rPr>
              <w:drawing>
                <wp:inline distT="0" distB="0" distL="0" distR="0">
                  <wp:extent cx="2665730" cy="232918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3"/>
                          <a:stretch>
                            <a:fillRect/>
                          </a:stretch>
                        </pic:blipFill>
                        <pic:spPr bwMode="auto">
                          <a:xfrm>
                            <a:off x="0" y="0"/>
                            <a:ext cx="2665730" cy="2329180"/>
                          </a:xfrm>
                          <a:prstGeom prst="rect">
                            <a:avLst/>
                          </a:prstGeom>
                          <a:noFill/>
                          <a:ln w="9525">
                            <a:noFill/>
                            <a:miter lim="800000"/>
                            <a:headEnd/>
                            <a:tailEnd/>
                          </a:ln>
                        </pic:spPr>
                      </pic:pic>
                    </a:graphicData>
                  </a:graphic>
                </wp:inline>
              </w:drawing>
            </w:r>
          </w:p>
        </w:tc>
        <w:tc>
          <w:tcPr>
            <w:tcW w:w="4416" w:type="dxa"/>
            <w:tcBorders>
              <w:top w:val="nil"/>
              <w:left w:val="nil"/>
              <w:bottom w:val="nil"/>
              <w:right w:val="nil"/>
            </w:tcBorders>
            <w:shd w:val="clear" w:color="auto" w:fill="FFFFFF"/>
          </w:tcPr>
          <w:p w:rsidR="002B6A10" w:rsidRDefault="00B660F5">
            <w:pPr>
              <w:pStyle w:val="Text"/>
              <w:ind w:firstLine="0"/>
            </w:pPr>
            <w:r>
              <w:rPr>
                <w:noProof/>
                <w:lang w:eastAsia="zh-CN"/>
              </w:rPr>
              <w:drawing>
                <wp:inline distT="0" distB="0" distL="0" distR="0">
                  <wp:extent cx="2665730" cy="2320290"/>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74"/>
                          <a:stretch>
                            <a:fillRect/>
                          </a:stretch>
                        </pic:blipFill>
                        <pic:spPr bwMode="auto">
                          <a:xfrm>
                            <a:off x="0" y="0"/>
                            <a:ext cx="2665730" cy="2320290"/>
                          </a:xfrm>
                          <a:prstGeom prst="rect">
                            <a:avLst/>
                          </a:prstGeom>
                          <a:noFill/>
                          <a:ln w="9525">
                            <a:noFill/>
                            <a:miter lim="800000"/>
                            <a:headEnd/>
                            <a:tailEnd/>
                          </a:ln>
                        </pic:spPr>
                      </pic:pic>
                    </a:graphicData>
                  </a:graphic>
                </wp:inline>
              </w:drawing>
            </w:r>
            <w:r>
              <w:rPr>
                <w:noProof/>
                <w:lang w:eastAsia="zh-CN"/>
              </w:rPr>
              <w:drawing>
                <wp:inline distT="0" distB="0" distL="0" distR="0">
                  <wp:extent cx="2665730" cy="2320290"/>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74"/>
                          <a:stretch>
                            <a:fillRect/>
                          </a:stretch>
                        </pic:blipFill>
                        <pic:spPr bwMode="auto">
                          <a:xfrm>
                            <a:off x="0" y="0"/>
                            <a:ext cx="2665730" cy="2320290"/>
                          </a:xfrm>
                          <a:prstGeom prst="rect">
                            <a:avLst/>
                          </a:prstGeom>
                          <a:noFill/>
                          <a:ln w="9525">
                            <a:noFill/>
                            <a:miter lim="800000"/>
                            <a:headEnd/>
                            <a:tailEnd/>
                          </a:ln>
                        </pic:spPr>
                      </pic:pic>
                    </a:graphicData>
                  </a:graphic>
                </wp:inline>
              </w:drawing>
            </w:r>
          </w:p>
        </w:tc>
      </w:tr>
      <w:tr w:rsidR="002B6A10">
        <w:trPr>
          <w:trHeight w:val="340"/>
          <w:jc w:val="center"/>
        </w:trPr>
        <w:tc>
          <w:tcPr>
            <w:tcW w:w="4417" w:type="dxa"/>
            <w:tcBorders>
              <w:top w:val="nil"/>
              <w:left w:val="nil"/>
              <w:bottom w:val="nil"/>
              <w:right w:val="nil"/>
            </w:tcBorders>
            <w:shd w:val="clear" w:color="auto" w:fill="FFFFFF"/>
          </w:tcPr>
          <w:p w:rsidR="002B6A10" w:rsidRDefault="00B660F5">
            <w:pPr>
              <w:jc w:val="center"/>
              <w:rPr>
                <w:rFonts w:ascii="Times New Roman" w:hAnsi="Times New Roman"/>
              </w:rPr>
            </w:pPr>
            <w:r>
              <w:rPr>
                <w:rFonts w:ascii="Times New Roman" w:hAnsi="Times New Roman"/>
              </w:rPr>
              <w:t>(a)</w:t>
            </w:r>
            <w:r>
              <w:rPr>
                <w:rFonts w:ascii="Times New Roman" w:hAnsi="Times New Roman"/>
                <w:lang w:eastAsia="zh-CN"/>
              </w:rPr>
              <w:t xml:space="preserve"> </w:t>
            </w:r>
            <w:r>
              <w:rPr>
                <w:rFonts w:ascii="Times New Roman" w:hAnsi="Times New Roman"/>
              </w:rPr>
              <w:t>Low on-ramp vehicle inputs</w:t>
            </w:r>
          </w:p>
        </w:tc>
        <w:tc>
          <w:tcPr>
            <w:tcW w:w="4416" w:type="dxa"/>
            <w:tcBorders>
              <w:top w:val="nil"/>
              <w:left w:val="nil"/>
              <w:bottom w:val="nil"/>
              <w:right w:val="nil"/>
            </w:tcBorders>
            <w:shd w:val="clear" w:color="auto" w:fill="FFFFFF"/>
          </w:tcPr>
          <w:p w:rsidR="002B6A10" w:rsidRDefault="00B660F5">
            <w:pPr>
              <w:jc w:val="center"/>
              <w:rPr>
                <w:rFonts w:ascii="Times New Roman" w:hAnsi="Times New Roman"/>
              </w:rPr>
            </w:pPr>
            <w:r>
              <w:rPr>
                <w:rFonts w:ascii="Times New Roman" w:hAnsi="Times New Roman"/>
              </w:rPr>
              <w:t>(b) Medium on-ramp vehicle inputs</w:t>
            </w:r>
          </w:p>
        </w:tc>
      </w:tr>
      <w:tr w:rsidR="002B6A10">
        <w:trPr>
          <w:trHeight w:val="340"/>
          <w:jc w:val="center"/>
        </w:trPr>
        <w:tc>
          <w:tcPr>
            <w:tcW w:w="4417" w:type="dxa"/>
            <w:tcBorders>
              <w:top w:val="nil"/>
              <w:left w:val="nil"/>
              <w:bottom w:val="nil"/>
              <w:right w:val="nil"/>
            </w:tcBorders>
            <w:shd w:val="clear" w:color="auto" w:fill="FFFFFF"/>
          </w:tcPr>
          <w:p w:rsidR="002B6A10" w:rsidRDefault="00B660F5">
            <w:pPr>
              <w:pStyle w:val="Text"/>
              <w:ind w:firstLine="0"/>
            </w:pPr>
            <w:r>
              <w:rPr>
                <w:noProof/>
                <w:lang w:eastAsia="zh-CN"/>
              </w:rPr>
              <w:lastRenderedPageBreak/>
              <w:drawing>
                <wp:inline distT="0" distB="0" distL="0" distR="0">
                  <wp:extent cx="2665730" cy="2380615"/>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75"/>
                          <a:stretch>
                            <a:fillRect/>
                          </a:stretch>
                        </pic:blipFill>
                        <pic:spPr bwMode="auto">
                          <a:xfrm>
                            <a:off x="0" y="0"/>
                            <a:ext cx="2665730" cy="2380615"/>
                          </a:xfrm>
                          <a:prstGeom prst="rect">
                            <a:avLst/>
                          </a:prstGeom>
                          <a:noFill/>
                          <a:ln w="9525">
                            <a:noFill/>
                            <a:miter lim="800000"/>
                            <a:headEnd/>
                            <a:tailEnd/>
                          </a:ln>
                        </pic:spPr>
                      </pic:pic>
                    </a:graphicData>
                  </a:graphic>
                </wp:inline>
              </w:drawing>
            </w:r>
            <w:r>
              <w:rPr>
                <w:noProof/>
                <w:lang w:eastAsia="zh-CN"/>
              </w:rPr>
              <w:drawing>
                <wp:inline distT="0" distB="0" distL="0" distR="0">
                  <wp:extent cx="2665730" cy="238061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75"/>
                          <a:stretch>
                            <a:fillRect/>
                          </a:stretch>
                        </pic:blipFill>
                        <pic:spPr bwMode="auto">
                          <a:xfrm>
                            <a:off x="0" y="0"/>
                            <a:ext cx="2665730" cy="2380615"/>
                          </a:xfrm>
                          <a:prstGeom prst="rect">
                            <a:avLst/>
                          </a:prstGeom>
                          <a:noFill/>
                          <a:ln w="9525">
                            <a:noFill/>
                            <a:miter lim="800000"/>
                            <a:headEnd/>
                            <a:tailEnd/>
                          </a:ln>
                        </pic:spPr>
                      </pic:pic>
                    </a:graphicData>
                  </a:graphic>
                </wp:inline>
              </w:drawing>
            </w:r>
          </w:p>
        </w:tc>
        <w:tc>
          <w:tcPr>
            <w:tcW w:w="4416" w:type="dxa"/>
            <w:tcBorders>
              <w:top w:val="nil"/>
              <w:left w:val="nil"/>
              <w:bottom w:val="nil"/>
              <w:right w:val="nil"/>
            </w:tcBorders>
            <w:shd w:val="clear" w:color="auto" w:fill="FFFFFF"/>
          </w:tcPr>
          <w:p w:rsidR="002B6A10" w:rsidRDefault="002B6A10">
            <w:pPr>
              <w:pStyle w:val="Text"/>
              <w:ind w:firstLine="0"/>
            </w:pPr>
          </w:p>
        </w:tc>
      </w:tr>
      <w:tr w:rsidR="002B6A10">
        <w:trPr>
          <w:trHeight w:val="132"/>
          <w:jc w:val="center"/>
        </w:trPr>
        <w:tc>
          <w:tcPr>
            <w:tcW w:w="4417" w:type="dxa"/>
            <w:tcBorders>
              <w:top w:val="nil"/>
              <w:left w:val="nil"/>
              <w:bottom w:val="nil"/>
              <w:right w:val="nil"/>
            </w:tcBorders>
            <w:shd w:val="clear" w:color="auto" w:fill="FFFFFF"/>
          </w:tcPr>
          <w:p w:rsidR="002B6A10" w:rsidRDefault="00B660F5">
            <w:pPr>
              <w:jc w:val="center"/>
              <w:rPr>
                <w:rFonts w:ascii="Times New Roman" w:hAnsi="Times New Roman"/>
              </w:rPr>
            </w:pPr>
            <w:r>
              <w:rPr>
                <w:rFonts w:ascii="Times New Roman" w:hAnsi="Times New Roman"/>
              </w:rPr>
              <w:t>(c) High on-ramp vehicle inputs</w:t>
            </w:r>
          </w:p>
        </w:tc>
        <w:tc>
          <w:tcPr>
            <w:tcW w:w="4416" w:type="dxa"/>
            <w:tcBorders>
              <w:top w:val="nil"/>
              <w:left w:val="nil"/>
              <w:bottom w:val="nil"/>
              <w:right w:val="nil"/>
            </w:tcBorders>
            <w:shd w:val="clear" w:color="auto" w:fill="FFFFFF"/>
          </w:tcPr>
          <w:p w:rsidR="002B6A10" w:rsidRDefault="002B6A10">
            <w:pPr>
              <w:keepNext/>
              <w:jc w:val="center"/>
              <w:rPr>
                <w:rFonts w:ascii="Times New Roman" w:hAnsi="Times New Roman"/>
                <w:sz w:val="16"/>
                <w:szCs w:val="16"/>
              </w:rPr>
            </w:pPr>
          </w:p>
        </w:tc>
      </w:tr>
      <w:tr w:rsidR="002B6A10">
        <w:trPr>
          <w:trHeight w:val="132"/>
          <w:jc w:val="center"/>
        </w:trPr>
        <w:tc>
          <w:tcPr>
            <w:tcW w:w="4417" w:type="dxa"/>
            <w:tcBorders>
              <w:top w:val="nil"/>
              <w:left w:val="nil"/>
              <w:bottom w:val="nil"/>
              <w:right w:val="nil"/>
            </w:tcBorders>
            <w:shd w:val="clear" w:color="auto" w:fill="FFFFFF"/>
          </w:tcPr>
          <w:p w:rsidR="002B6A10" w:rsidRDefault="002B6A10">
            <w:pPr>
              <w:jc w:val="center"/>
              <w:rPr>
                <w:rFonts w:ascii="Times New Roman" w:hAnsi="Times New Roman"/>
              </w:rPr>
            </w:pPr>
          </w:p>
        </w:tc>
        <w:tc>
          <w:tcPr>
            <w:tcW w:w="4416" w:type="dxa"/>
            <w:tcBorders>
              <w:top w:val="nil"/>
              <w:left w:val="nil"/>
              <w:bottom w:val="nil"/>
              <w:right w:val="nil"/>
            </w:tcBorders>
            <w:shd w:val="clear" w:color="auto" w:fill="FFFFFF"/>
          </w:tcPr>
          <w:p w:rsidR="002B6A10" w:rsidRDefault="002B6A10">
            <w:pPr>
              <w:keepNext/>
              <w:jc w:val="center"/>
              <w:rPr>
                <w:rFonts w:ascii="Times New Roman" w:hAnsi="Times New Roman"/>
                <w:sz w:val="16"/>
                <w:szCs w:val="16"/>
              </w:rPr>
            </w:pPr>
          </w:p>
        </w:tc>
      </w:tr>
    </w:tbl>
    <w:p w:rsidR="002B6A10" w:rsidRDefault="00B660F5">
      <w:pPr>
        <w:pStyle w:val="Caption"/>
        <w:spacing w:line="480" w:lineRule="auto"/>
        <w:ind w:firstLine="200"/>
        <w:jc w:val="center"/>
        <w:rPr>
          <w:rFonts w:ascii="Times New Roman" w:hAnsi="Times New Roman"/>
          <w:color w:val="000000"/>
          <w:sz w:val="24"/>
          <w:szCs w:val="24"/>
        </w:rPr>
      </w:pPr>
      <w:bookmarkStart w:id="189" w:name="_Toc395121658"/>
      <w:r>
        <w:rPr>
          <w:rFonts w:ascii="Times New Roman" w:hAnsi="Times New Roman"/>
          <w:color w:val="000000"/>
          <w:sz w:val="24"/>
          <w:szCs w:val="24"/>
        </w:rPr>
        <w:t>Figure 6-</w:t>
      </w:r>
      <w:r>
        <w:rPr>
          <w:rFonts w:ascii="Times New Roman" w:hAnsi="Times New Roman"/>
          <w:color w:val="000000"/>
          <w:sz w:val="24"/>
          <w:szCs w:val="24"/>
        </w:rPr>
        <w:fldChar w:fldCharType="begin"/>
      </w:r>
      <w:r>
        <w:instrText>SEQ "Figure" \*Arabic</w:instrText>
      </w:r>
      <w:r>
        <w:fldChar w:fldCharType="separate"/>
      </w:r>
      <w:r>
        <w:t>37</w:t>
      </w:r>
      <w:r>
        <w:fldChar w:fldCharType="end"/>
      </w:r>
      <w:r>
        <w:rPr>
          <w:rFonts w:ascii="Times New Roman" w:hAnsi="Times New Roman"/>
          <w:color w:val="000000"/>
          <w:sz w:val="24"/>
          <w:szCs w:val="24"/>
        </w:rPr>
        <w:t xml:space="preserve"> Average delay time comparison with different on-ramp traffic inputs</w:t>
      </w:r>
      <w:bookmarkEnd w:id="189"/>
      <w:r>
        <w:rPr>
          <w:rFonts w:ascii="Times New Roman" w:hAnsi="Times New Roman"/>
          <w:color w:val="000000"/>
          <w:sz w:val="24"/>
          <w:szCs w:val="24"/>
        </w:rPr>
        <w:t xml:space="preserve"> </w:t>
      </w:r>
    </w:p>
    <w:p w:rsidR="002B6A10" w:rsidRDefault="00B660F5">
      <w:pPr>
        <w:pStyle w:val="Heading3"/>
        <w:spacing w:before="240" w:line="480" w:lineRule="auto"/>
        <w:rPr>
          <w:rFonts w:ascii="Times New Roman" w:hAnsi="Times New Roman"/>
          <w:szCs w:val="24"/>
        </w:rPr>
      </w:pPr>
      <w:bookmarkStart w:id="190" w:name="_Toc395124456"/>
      <w:bookmarkEnd w:id="190"/>
      <w:r>
        <w:rPr>
          <w:rFonts w:ascii="Times New Roman" w:hAnsi="Times New Roman"/>
          <w:szCs w:val="24"/>
        </w:rPr>
        <w:lastRenderedPageBreak/>
        <w:t>6.1.2 Average Speed Analysis</w:t>
      </w:r>
    </w:p>
    <w:tbl>
      <w:tblPr>
        <w:tblW w:w="8640" w:type="dxa"/>
        <w:jc w:val="center"/>
        <w:tblBorders>
          <w:top w:val="nil"/>
          <w:left w:val="nil"/>
          <w:bottom w:val="nil"/>
          <w:right w:val="nil"/>
          <w:insideH w:val="nil"/>
          <w:insideV w:val="nil"/>
        </w:tblBorders>
        <w:tblLook w:val="04A0" w:firstRow="1" w:lastRow="0" w:firstColumn="1" w:lastColumn="0" w:noHBand="0" w:noVBand="1"/>
      </w:tblPr>
      <w:tblGrid>
        <w:gridCol w:w="4462"/>
        <w:gridCol w:w="4394"/>
      </w:tblGrid>
      <w:tr w:rsidR="002B6A10">
        <w:trPr>
          <w:trHeight w:val="3725"/>
          <w:jc w:val="center"/>
        </w:trPr>
        <w:tc>
          <w:tcPr>
            <w:tcW w:w="4351" w:type="dxa"/>
            <w:tcBorders>
              <w:top w:val="nil"/>
              <w:left w:val="nil"/>
              <w:bottom w:val="nil"/>
              <w:right w:val="nil"/>
            </w:tcBorders>
            <w:shd w:val="clear" w:color="auto" w:fill="auto"/>
          </w:tcPr>
          <w:p w:rsidR="002B6A10" w:rsidRDefault="00B660F5">
            <w:pPr>
              <w:pStyle w:val="Text"/>
              <w:ind w:firstLine="0"/>
              <w:jc w:val="center"/>
              <w:rPr>
                <w:sz w:val="22"/>
                <w:szCs w:val="22"/>
              </w:rPr>
            </w:pPr>
            <w:r>
              <w:rPr>
                <w:noProof/>
                <w:lang w:eastAsia="zh-CN"/>
              </w:rPr>
              <w:drawing>
                <wp:inline distT="0" distB="0" distL="0" distR="0">
                  <wp:extent cx="2708910" cy="2294890"/>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76"/>
                          <a:stretch>
                            <a:fillRect/>
                          </a:stretch>
                        </pic:blipFill>
                        <pic:spPr bwMode="auto">
                          <a:xfrm>
                            <a:off x="0" y="0"/>
                            <a:ext cx="2708910" cy="2294890"/>
                          </a:xfrm>
                          <a:prstGeom prst="rect">
                            <a:avLst/>
                          </a:prstGeom>
                          <a:noFill/>
                          <a:ln w="9525">
                            <a:noFill/>
                            <a:miter lim="800000"/>
                            <a:headEnd/>
                            <a:tailEnd/>
                          </a:ln>
                        </pic:spPr>
                      </pic:pic>
                    </a:graphicData>
                  </a:graphic>
                </wp:inline>
              </w:drawing>
            </w:r>
            <w:r>
              <w:rPr>
                <w:sz w:val="22"/>
                <w:szCs w:val="22"/>
              </w:rPr>
              <w:t>(a)</w:t>
            </w:r>
            <w:r>
              <w:rPr>
                <w:sz w:val="22"/>
                <w:szCs w:val="22"/>
                <w:lang w:eastAsia="zh-CN"/>
              </w:rPr>
              <w:t xml:space="preserve"> </w:t>
            </w:r>
            <w:r>
              <w:rPr>
                <w:sz w:val="22"/>
                <w:szCs w:val="22"/>
              </w:rPr>
              <w:t>Low on-ramp vehicle inputs</w:t>
            </w:r>
          </w:p>
        </w:tc>
        <w:tc>
          <w:tcPr>
            <w:tcW w:w="4288" w:type="dxa"/>
            <w:tcBorders>
              <w:top w:val="nil"/>
              <w:left w:val="nil"/>
              <w:bottom w:val="nil"/>
              <w:right w:val="nil"/>
            </w:tcBorders>
            <w:shd w:val="clear" w:color="auto" w:fill="auto"/>
          </w:tcPr>
          <w:p w:rsidR="002B6A10" w:rsidRDefault="00B660F5">
            <w:pPr>
              <w:pStyle w:val="Text"/>
              <w:ind w:firstLine="0"/>
              <w:jc w:val="center"/>
              <w:rPr>
                <w:sz w:val="22"/>
                <w:szCs w:val="22"/>
              </w:rPr>
            </w:pPr>
            <w:r>
              <w:rPr>
                <w:noProof/>
                <w:lang w:eastAsia="zh-CN"/>
              </w:rPr>
              <w:drawing>
                <wp:inline distT="0" distB="0" distL="0" distR="0">
                  <wp:extent cx="2665730" cy="2320290"/>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77"/>
                          <a:stretch>
                            <a:fillRect/>
                          </a:stretch>
                        </pic:blipFill>
                        <pic:spPr bwMode="auto">
                          <a:xfrm>
                            <a:off x="0" y="0"/>
                            <a:ext cx="2665730" cy="2320290"/>
                          </a:xfrm>
                          <a:prstGeom prst="rect">
                            <a:avLst/>
                          </a:prstGeom>
                          <a:noFill/>
                          <a:ln w="9525">
                            <a:noFill/>
                            <a:miter lim="800000"/>
                            <a:headEnd/>
                            <a:tailEnd/>
                          </a:ln>
                        </pic:spPr>
                      </pic:pic>
                    </a:graphicData>
                  </a:graphic>
                </wp:inline>
              </w:drawing>
            </w:r>
            <w:r>
              <w:rPr>
                <w:sz w:val="22"/>
                <w:szCs w:val="22"/>
              </w:rPr>
              <w:t>(b) Medium on-ramp vehicle inputs</w:t>
            </w:r>
          </w:p>
        </w:tc>
      </w:tr>
      <w:tr w:rsidR="002B6A10">
        <w:trPr>
          <w:trHeight w:val="161"/>
          <w:jc w:val="center"/>
        </w:trPr>
        <w:tc>
          <w:tcPr>
            <w:tcW w:w="4351" w:type="dxa"/>
            <w:tcBorders>
              <w:top w:val="nil"/>
              <w:left w:val="nil"/>
              <w:bottom w:val="nil"/>
              <w:right w:val="nil"/>
            </w:tcBorders>
            <w:shd w:val="clear" w:color="auto" w:fill="auto"/>
          </w:tcPr>
          <w:p w:rsidR="002B6A10" w:rsidRDefault="002B6A10">
            <w:pPr>
              <w:pStyle w:val="Text"/>
              <w:ind w:firstLine="0"/>
              <w:jc w:val="center"/>
            </w:pPr>
          </w:p>
        </w:tc>
        <w:tc>
          <w:tcPr>
            <w:tcW w:w="4288" w:type="dxa"/>
            <w:tcBorders>
              <w:top w:val="nil"/>
              <w:left w:val="nil"/>
              <w:bottom w:val="nil"/>
              <w:right w:val="nil"/>
            </w:tcBorders>
            <w:shd w:val="clear" w:color="auto" w:fill="auto"/>
          </w:tcPr>
          <w:p w:rsidR="002B6A10" w:rsidRDefault="002B6A10">
            <w:pPr>
              <w:pStyle w:val="Text"/>
              <w:ind w:firstLine="0"/>
              <w:jc w:val="center"/>
            </w:pPr>
          </w:p>
        </w:tc>
      </w:tr>
      <w:tr w:rsidR="002B6A10">
        <w:trPr>
          <w:trHeight w:val="336"/>
          <w:jc w:val="center"/>
        </w:trPr>
        <w:tc>
          <w:tcPr>
            <w:tcW w:w="4351" w:type="dxa"/>
            <w:tcBorders>
              <w:top w:val="nil"/>
              <w:left w:val="nil"/>
              <w:bottom w:val="nil"/>
              <w:right w:val="nil"/>
            </w:tcBorders>
            <w:shd w:val="clear" w:color="auto" w:fill="auto"/>
          </w:tcPr>
          <w:p w:rsidR="002B6A10" w:rsidRDefault="00B660F5">
            <w:pPr>
              <w:pStyle w:val="Text"/>
              <w:keepNext/>
              <w:ind w:firstLine="0"/>
            </w:pPr>
            <w:r>
              <w:rPr>
                <w:noProof/>
                <w:lang w:eastAsia="zh-CN"/>
              </w:rPr>
              <w:drawing>
                <wp:inline distT="0" distB="0" distL="0" distR="0">
                  <wp:extent cx="2648585" cy="2294890"/>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78"/>
                          <a:stretch>
                            <a:fillRect/>
                          </a:stretch>
                        </pic:blipFill>
                        <pic:spPr bwMode="auto">
                          <a:xfrm>
                            <a:off x="0" y="0"/>
                            <a:ext cx="2648585" cy="2294890"/>
                          </a:xfrm>
                          <a:prstGeom prst="rect">
                            <a:avLst/>
                          </a:prstGeom>
                          <a:noFill/>
                          <a:ln w="9525">
                            <a:noFill/>
                            <a:miter lim="800000"/>
                            <a:headEnd/>
                            <a:tailEnd/>
                          </a:ln>
                        </pic:spPr>
                      </pic:pic>
                    </a:graphicData>
                  </a:graphic>
                </wp:inline>
              </w:drawing>
            </w:r>
            <w:r>
              <w:rPr>
                <w:noProof/>
                <w:lang w:eastAsia="zh-CN"/>
              </w:rPr>
              <w:drawing>
                <wp:inline distT="0" distB="0" distL="0" distR="0">
                  <wp:extent cx="2648585" cy="229489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78"/>
                          <a:stretch>
                            <a:fillRect/>
                          </a:stretch>
                        </pic:blipFill>
                        <pic:spPr bwMode="auto">
                          <a:xfrm>
                            <a:off x="0" y="0"/>
                            <a:ext cx="2648585" cy="2294890"/>
                          </a:xfrm>
                          <a:prstGeom prst="rect">
                            <a:avLst/>
                          </a:prstGeom>
                          <a:noFill/>
                          <a:ln w="9525">
                            <a:noFill/>
                            <a:miter lim="800000"/>
                            <a:headEnd/>
                            <a:tailEnd/>
                          </a:ln>
                        </pic:spPr>
                      </pic:pic>
                    </a:graphicData>
                  </a:graphic>
                </wp:inline>
              </w:drawing>
            </w:r>
          </w:p>
        </w:tc>
        <w:tc>
          <w:tcPr>
            <w:tcW w:w="4288" w:type="dxa"/>
            <w:tcBorders>
              <w:top w:val="nil"/>
              <w:left w:val="nil"/>
              <w:bottom w:val="nil"/>
              <w:right w:val="nil"/>
            </w:tcBorders>
            <w:shd w:val="clear" w:color="auto" w:fill="auto"/>
          </w:tcPr>
          <w:p w:rsidR="002B6A10" w:rsidRDefault="002B6A10">
            <w:pPr>
              <w:pStyle w:val="Text"/>
              <w:ind w:firstLine="0"/>
            </w:pPr>
          </w:p>
        </w:tc>
      </w:tr>
      <w:tr w:rsidR="002B6A10">
        <w:trPr>
          <w:trHeight w:val="130"/>
          <w:jc w:val="center"/>
        </w:trPr>
        <w:tc>
          <w:tcPr>
            <w:tcW w:w="4351" w:type="dxa"/>
            <w:tcBorders>
              <w:top w:val="nil"/>
              <w:left w:val="nil"/>
              <w:bottom w:val="nil"/>
              <w:right w:val="nil"/>
            </w:tcBorders>
            <w:shd w:val="clear" w:color="auto" w:fill="auto"/>
          </w:tcPr>
          <w:p w:rsidR="002B6A10" w:rsidRDefault="00B660F5">
            <w:pPr>
              <w:jc w:val="center"/>
              <w:rPr>
                <w:rFonts w:ascii="Times New Roman" w:hAnsi="Times New Roman"/>
              </w:rPr>
            </w:pPr>
            <w:r>
              <w:rPr>
                <w:rFonts w:ascii="Times New Roman" w:hAnsi="Times New Roman"/>
              </w:rPr>
              <w:t>(c) High on-ramp vehicle inputs</w:t>
            </w:r>
          </w:p>
        </w:tc>
        <w:tc>
          <w:tcPr>
            <w:tcW w:w="4288" w:type="dxa"/>
            <w:tcBorders>
              <w:top w:val="nil"/>
              <w:left w:val="nil"/>
              <w:bottom w:val="nil"/>
              <w:right w:val="nil"/>
            </w:tcBorders>
            <w:shd w:val="clear" w:color="auto" w:fill="auto"/>
          </w:tcPr>
          <w:p w:rsidR="002B6A10" w:rsidRDefault="002B6A10">
            <w:pPr>
              <w:jc w:val="center"/>
              <w:rPr>
                <w:rFonts w:ascii="Times New Roman" w:hAnsi="Times New Roman"/>
                <w:sz w:val="16"/>
                <w:szCs w:val="16"/>
              </w:rPr>
            </w:pPr>
          </w:p>
        </w:tc>
      </w:tr>
      <w:tr w:rsidR="002B6A10">
        <w:trPr>
          <w:trHeight w:val="130"/>
          <w:jc w:val="center"/>
        </w:trPr>
        <w:tc>
          <w:tcPr>
            <w:tcW w:w="4351" w:type="dxa"/>
            <w:tcBorders>
              <w:top w:val="nil"/>
              <w:left w:val="nil"/>
              <w:bottom w:val="nil"/>
              <w:right w:val="nil"/>
            </w:tcBorders>
            <w:shd w:val="clear" w:color="auto" w:fill="auto"/>
          </w:tcPr>
          <w:p w:rsidR="002B6A10" w:rsidRDefault="002B6A10">
            <w:pPr>
              <w:jc w:val="center"/>
              <w:rPr>
                <w:rFonts w:ascii="Times New Roman" w:hAnsi="Times New Roman"/>
              </w:rPr>
            </w:pPr>
          </w:p>
        </w:tc>
        <w:tc>
          <w:tcPr>
            <w:tcW w:w="4288" w:type="dxa"/>
            <w:tcBorders>
              <w:top w:val="nil"/>
              <w:left w:val="nil"/>
              <w:bottom w:val="nil"/>
              <w:right w:val="nil"/>
            </w:tcBorders>
            <w:shd w:val="clear" w:color="auto" w:fill="auto"/>
          </w:tcPr>
          <w:p w:rsidR="002B6A10" w:rsidRDefault="002B6A10">
            <w:pPr>
              <w:jc w:val="center"/>
              <w:rPr>
                <w:rFonts w:ascii="Times New Roman" w:hAnsi="Times New Roman"/>
                <w:sz w:val="16"/>
                <w:szCs w:val="16"/>
              </w:rPr>
            </w:pPr>
          </w:p>
        </w:tc>
      </w:tr>
    </w:tbl>
    <w:p w:rsidR="002B6A10" w:rsidRDefault="00B660F5">
      <w:pPr>
        <w:pStyle w:val="Caption"/>
        <w:spacing w:line="480" w:lineRule="auto"/>
        <w:ind w:firstLine="200"/>
        <w:jc w:val="center"/>
        <w:rPr>
          <w:rFonts w:ascii="Times New Roman" w:hAnsi="Times New Roman"/>
          <w:color w:val="000000"/>
          <w:sz w:val="24"/>
          <w:szCs w:val="24"/>
        </w:rPr>
      </w:pPr>
      <w:bookmarkStart w:id="191" w:name="_Toc395121659"/>
      <w:r>
        <w:rPr>
          <w:rFonts w:ascii="Times New Roman" w:hAnsi="Times New Roman"/>
          <w:color w:val="000000"/>
          <w:sz w:val="24"/>
          <w:szCs w:val="24"/>
        </w:rPr>
        <w:t>Figure 6-</w:t>
      </w:r>
      <w:r>
        <w:rPr>
          <w:rFonts w:ascii="Times New Roman" w:hAnsi="Times New Roman"/>
          <w:color w:val="000000"/>
          <w:sz w:val="24"/>
          <w:szCs w:val="24"/>
        </w:rPr>
        <w:fldChar w:fldCharType="begin"/>
      </w:r>
      <w:r>
        <w:instrText>SEQ "Figure" \*Arabic</w:instrText>
      </w:r>
      <w:r>
        <w:fldChar w:fldCharType="separate"/>
      </w:r>
      <w:r>
        <w:t>38</w:t>
      </w:r>
      <w:r>
        <w:fldChar w:fldCharType="end"/>
      </w:r>
      <w:bookmarkEnd w:id="191"/>
      <w:r>
        <w:rPr>
          <w:rFonts w:ascii="Times New Roman" w:hAnsi="Times New Roman"/>
          <w:color w:val="000000"/>
          <w:sz w:val="24"/>
          <w:szCs w:val="24"/>
        </w:rPr>
        <w:t xml:space="preserve"> Average speed comparison with different on-ramp traffic inputs</w:t>
      </w:r>
    </w:p>
    <w:p w:rsidR="002B6A10" w:rsidRDefault="00B660F5">
      <w:pPr>
        <w:spacing w:line="480" w:lineRule="auto"/>
        <w:ind w:firstLine="720"/>
        <w:jc w:val="both"/>
        <w:rPr>
          <w:rFonts w:ascii="Times New Roman" w:hAnsi="Times New Roman"/>
          <w:szCs w:val="24"/>
        </w:rPr>
      </w:pPr>
      <w:r>
        <w:rPr>
          <w:rFonts w:ascii="Times New Roman" w:hAnsi="Times New Roman"/>
          <w:szCs w:val="24"/>
        </w:rPr>
        <w:lastRenderedPageBreak/>
        <w:t>Similar to Figure 6-1, Figure 6-2 shows the average speed results grouped by on-ramp traffic flow.</w:t>
      </w:r>
      <w:r>
        <w:rPr>
          <w:rFonts w:ascii="Times New Roman" w:hAnsi="Times New Roman"/>
          <w:szCs w:val="24"/>
          <w:lang w:eastAsia="zh-CN"/>
        </w:rPr>
        <w:t xml:space="preserve"> </w:t>
      </w:r>
      <w:r>
        <w:rPr>
          <w:rFonts w:ascii="Times New Roman" w:hAnsi="Times New Roman"/>
          <w:szCs w:val="24"/>
        </w:rPr>
        <w:t>For low to medium on-ramp traffic flow rates, the five control strategies perform approximate</w:t>
      </w:r>
      <w:r>
        <w:rPr>
          <w:rFonts w:ascii="Times New Roman" w:hAnsi="Times New Roman"/>
          <w:szCs w:val="24"/>
        </w:rPr>
        <w:t xml:space="preserve">ly the same irrespective of the highway traffic conditions. When the on-ramp traffic flow is 1500veh/h, the average speed drops significantly except for Cases 2 and 3. Again, Cases 1 and 4 underperform Case 0. For Cases2 and 3, the average speeds are both </w:t>
      </w:r>
      <w:r>
        <w:rPr>
          <w:rFonts w:ascii="Times New Roman" w:hAnsi="Times New Roman"/>
          <w:szCs w:val="24"/>
        </w:rPr>
        <w:t>89.6km/h, while for Cases 1 and</w:t>
      </w:r>
      <w:r>
        <w:rPr>
          <w:rFonts w:ascii="Times New Roman" w:hAnsi="Times New Roman"/>
          <w:szCs w:val="24"/>
          <w:lang w:eastAsia="zh-CN"/>
        </w:rPr>
        <w:t xml:space="preserve"> </w:t>
      </w:r>
      <w:r>
        <w:rPr>
          <w:rFonts w:ascii="Times New Roman" w:hAnsi="Times New Roman"/>
          <w:szCs w:val="24"/>
        </w:rPr>
        <w:t>4, the average speeds are 72.5km/h and 72.2 km/h, respectively.</w:t>
      </w:r>
    </w:p>
    <w:p w:rsidR="002B6A10" w:rsidRDefault="00B660F5">
      <w:pPr>
        <w:pStyle w:val="Heading3"/>
        <w:spacing w:before="240" w:line="480" w:lineRule="auto"/>
        <w:rPr>
          <w:rFonts w:ascii="Times New Roman" w:hAnsi="Times New Roman"/>
          <w:szCs w:val="24"/>
        </w:rPr>
      </w:pPr>
      <w:bookmarkStart w:id="192" w:name="_Toc395124457"/>
      <w:bookmarkEnd w:id="192"/>
      <w:r>
        <w:rPr>
          <w:rFonts w:ascii="Times New Roman" w:hAnsi="Times New Roman"/>
          <w:szCs w:val="24"/>
        </w:rPr>
        <w:t>6.1.3 Traffic Throughput Analysis</w:t>
      </w:r>
    </w:p>
    <w:tbl>
      <w:tblPr>
        <w:tblW w:w="0" w:type="auto"/>
        <w:jc w:val="center"/>
        <w:tblBorders>
          <w:top w:val="nil"/>
          <w:left w:val="nil"/>
          <w:bottom w:val="nil"/>
          <w:right w:val="nil"/>
          <w:insideH w:val="nil"/>
          <w:insideV w:val="nil"/>
        </w:tblBorders>
        <w:tblLook w:val="04A0" w:firstRow="1" w:lastRow="0" w:firstColumn="1" w:lastColumn="0" w:noHBand="0" w:noVBand="1"/>
      </w:tblPr>
      <w:tblGrid>
        <w:gridCol w:w="4441"/>
        <w:gridCol w:w="4415"/>
      </w:tblGrid>
      <w:tr w:rsidR="002B6A10">
        <w:trPr>
          <w:trHeight w:val="296"/>
          <w:jc w:val="center"/>
        </w:trPr>
        <w:tc>
          <w:tcPr>
            <w:tcW w:w="4428" w:type="dxa"/>
            <w:tcBorders>
              <w:top w:val="nil"/>
              <w:left w:val="nil"/>
              <w:bottom w:val="nil"/>
              <w:right w:val="nil"/>
            </w:tcBorders>
            <w:shd w:val="clear" w:color="auto" w:fill="auto"/>
          </w:tcPr>
          <w:p w:rsidR="002B6A10" w:rsidRDefault="00B660F5">
            <w:pPr>
              <w:pStyle w:val="Text"/>
              <w:ind w:firstLine="0"/>
              <w:jc w:val="center"/>
              <w:rPr>
                <w:sz w:val="22"/>
                <w:szCs w:val="22"/>
              </w:rPr>
            </w:pPr>
            <w:r>
              <w:rPr>
                <w:noProof/>
                <w:lang w:eastAsia="zh-CN"/>
              </w:rPr>
              <w:drawing>
                <wp:inline distT="0" distB="0" distL="0" distR="0">
                  <wp:extent cx="2682875" cy="2286000"/>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79"/>
                          <a:stretch>
                            <a:fillRect/>
                          </a:stretch>
                        </pic:blipFill>
                        <pic:spPr bwMode="auto">
                          <a:xfrm>
                            <a:off x="0" y="0"/>
                            <a:ext cx="2682875" cy="2286000"/>
                          </a:xfrm>
                          <a:prstGeom prst="rect">
                            <a:avLst/>
                          </a:prstGeom>
                          <a:noFill/>
                          <a:ln w="9525">
                            <a:noFill/>
                            <a:miter lim="800000"/>
                            <a:headEnd/>
                            <a:tailEnd/>
                          </a:ln>
                        </pic:spPr>
                      </pic:pic>
                    </a:graphicData>
                  </a:graphic>
                </wp:inline>
              </w:drawing>
            </w:r>
            <w:r>
              <w:rPr>
                <w:sz w:val="22"/>
                <w:szCs w:val="22"/>
              </w:rPr>
              <w:t>(a)</w:t>
            </w:r>
            <w:r>
              <w:rPr>
                <w:sz w:val="22"/>
                <w:szCs w:val="22"/>
                <w:lang w:eastAsia="zh-CN"/>
              </w:rPr>
              <w:t xml:space="preserve"> </w:t>
            </w:r>
            <w:r>
              <w:rPr>
                <w:sz w:val="22"/>
                <w:szCs w:val="22"/>
              </w:rPr>
              <w:t>Low on-ramp vehicle inputs</w:t>
            </w:r>
          </w:p>
        </w:tc>
        <w:tc>
          <w:tcPr>
            <w:tcW w:w="4427" w:type="dxa"/>
            <w:tcBorders>
              <w:top w:val="nil"/>
              <w:left w:val="nil"/>
              <w:bottom w:val="nil"/>
              <w:right w:val="nil"/>
            </w:tcBorders>
            <w:shd w:val="clear" w:color="auto" w:fill="auto"/>
          </w:tcPr>
          <w:p w:rsidR="002B6A10" w:rsidRDefault="00B660F5">
            <w:pPr>
              <w:pStyle w:val="Text"/>
              <w:ind w:firstLine="0"/>
              <w:jc w:val="center"/>
              <w:rPr>
                <w:sz w:val="22"/>
                <w:szCs w:val="22"/>
              </w:rPr>
            </w:pPr>
            <w:r>
              <w:rPr>
                <w:noProof/>
                <w:lang w:eastAsia="zh-CN"/>
              </w:rPr>
              <w:drawing>
                <wp:inline distT="0" distB="0" distL="0" distR="0">
                  <wp:extent cx="2665730" cy="2286000"/>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80"/>
                          <a:stretch>
                            <a:fillRect/>
                          </a:stretch>
                        </pic:blipFill>
                        <pic:spPr bwMode="auto">
                          <a:xfrm>
                            <a:off x="0" y="0"/>
                            <a:ext cx="2665730" cy="2286000"/>
                          </a:xfrm>
                          <a:prstGeom prst="rect">
                            <a:avLst/>
                          </a:prstGeom>
                          <a:noFill/>
                          <a:ln w="9525">
                            <a:noFill/>
                            <a:miter lim="800000"/>
                            <a:headEnd/>
                            <a:tailEnd/>
                          </a:ln>
                        </pic:spPr>
                      </pic:pic>
                    </a:graphicData>
                  </a:graphic>
                </wp:inline>
              </w:drawing>
            </w:r>
            <w:r>
              <w:rPr>
                <w:sz w:val="22"/>
                <w:szCs w:val="22"/>
              </w:rPr>
              <w:t>(b) Medium on-ramp vehicle inputs</w:t>
            </w:r>
          </w:p>
        </w:tc>
      </w:tr>
      <w:tr w:rsidR="002B6A10">
        <w:trPr>
          <w:trHeight w:val="296"/>
          <w:jc w:val="center"/>
        </w:trPr>
        <w:tc>
          <w:tcPr>
            <w:tcW w:w="4428" w:type="dxa"/>
            <w:tcBorders>
              <w:top w:val="nil"/>
              <w:left w:val="nil"/>
              <w:bottom w:val="nil"/>
              <w:right w:val="nil"/>
            </w:tcBorders>
            <w:shd w:val="clear" w:color="auto" w:fill="auto"/>
          </w:tcPr>
          <w:p w:rsidR="002B6A10" w:rsidRDefault="002B6A10">
            <w:pPr>
              <w:rPr>
                <w:rFonts w:ascii="Times New Roman" w:hAnsi="Times New Roman"/>
                <w:sz w:val="16"/>
                <w:szCs w:val="16"/>
                <w:lang w:eastAsia="zh-CN"/>
              </w:rPr>
            </w:pPr>
          </w:p>
        </w:tc>
        <w:tc>
          <w:tcPr>
            <w:tcW w:w="4427" w:type="dxa"/>
            <w:tcBorders>
              <w:top w:val="nil"/>
              <w:left w:val="nil"/>
              <w:bottom w:val="nil"/>
              <w:right w:val="nil"/>
            </w:tcBorders>
            <w:shd w:val="clear" w:color="auto" w:fill="auto"/>
          </w:tcPr>
          <w:p w:rsidR="002B6A10" w:rsidRDefault="002B6A10">
            <w:pPr>
              <w:jc w:val="center"/>
              <w:rPr>
                <w:rFonts w:ascii="Times New Roman" w:hAnsi="Times New Roman"/>
                <w:sz w:val="16"/>
                <w:szCs w:val="16"/>
              </w:rPr>
            </w:pPr>
          </w:p>
        </w:tc>
      </w:tr>
      <w:tr w:rsidR="002B6A10">
        <w:trPr>
          <w:trHeight w:val="296"/>
          <w:jc w:val="center"/>
        </w:trPr>
        <w:tc>
          <w:tcPr>
            <w:tcW w:w="4428"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drawing>
                <wp:inline distT="0" distB="0" distL="0" distR="0">
                  <wp:extent cx="2682875" cy="2286000"/>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81"/>
                          <a:stretch>
                            <a:fillRect/>
                          </a:stretch>
                        </pic:blipFill>
                        <pic:spPr bwMode="auto">
                          <a:xfrm>
                            <a:off x="0" y="0"/>
                            <a:ext cx="2682875" cy="2286000"/>
                          </a:xfrm>
                          <a:prstGeom prst="rect">
                            <a:avLst/>
                          </a:prstGeom>
                          <a:noFill/>
                          <a:ln w="9525">
                            <a:noFill/>
                            <a:miter lim="800000"/>
                            <a:headEnd/>
                            <a:tailEnd/>
                          </a:ln>
                        </pic:spPr>
                      </pic:pic>
                    </a:graphicData>
                  </a:graphic>
                </wp:inline>
              </w:drawing>
            </w:r>
            <w:r>
              <w:rPr>
                <w:rFonts w:ascii="Times New Roman" w:hAnsi="Times New Roman"/>
              </w:rPr>
              <w:t>(c) High on-ramp vehicle inputs</w:t>
            </w:r>
          </w:p>
          <w:p w:rsidR="002B6A10" w:rsidRDefault="002B6A10">
            <w:pPr>
              <w:jc w:val="center"/>
              <w:rPr>
                <w:rFonts w:ascii="Times New Roman" w:hAnsi="Times New Roman"/>
                <w:sz w:val="16"/>
                <w:szCs w:val="16"/>
                <w:lang w:eastAsia="zh-CN"/>
              </w:rPr>
            </w:pPr>
          </w:p>
        </w:tc>
        <w:tc>
          <w:tcPr>
            <w:tcW w:w="4427" w:type="dxa"/>
            <w:tcBorders>
              <w:top w:val="nil"/>
              <w:left w:val="nil"/>
              <w:bottom w:val="nil"/>
              <w:right w:val="nil"/>
            </w:tcBorders>
            <w:shd w:val="clear" w:color="auto" w:fill="auto"/>
          </w:tcPr>
          <w:p w:rsidR="002B6A10" w:rsidRDefault="002B6A10">
            <w:pPr>
              <w:jc w:val="center"/>
              <w:rPr>
                <w:rFonts w:ascii="Times New Roman" w:hAnsi="Times New Roman"/>
                <w:sz w:val="16"/>
                <w:szCs w:val="16"/>
              </w:rPr>
            </w:pPr>
          </w:p>
        </w:tc>
      </w:tr>
    </w:tbl>
    <w:p w:rsidR="002B6A10" w:rsidRDefault="00B660F5">
      <w:pPr>
        <w:pStyle w:val="Caption"/>
        <w:spacing w:line="480" w:lineRule="auto"/>
        <w:ind w:firstLine="200"/>
        <w:jc w:val="center"/>
        <w:rPr>
          <w:rFonts w:ascii="Times New Roman" w:hAnsi="Times New Roman"/>
          <w:color w:val="000000"/>
          <w:sz w:val="24"/>
          <w:szCs w:val="24"/>
        </w:rPr>
      </w:pPr>
      <w:bookmarkStart w:id="193" w:name="_Toc395121660"/>
      <w:r>
        <w:rPr>
          <w:rFonts w:ascii="Times New Roman" w:hAnsi="Times New Roman"/>
          <w:color w:val="000000"/>
          <w:sz w:val="24"/>
          <w:szCs w:val="24"/>
        </w:rPr>
        <w:lastRenderedPageBreak/>
        <w:t>Figure 6-</w:t>
      </w:r>
      <w:r>
        <w:rPr>
          <w:rFonts w:ascii="Times New Roman" w:hAnsi="Times New Roman"/>
          <w:color w:val="000000"/>
          <w:sz w:val="24"/>
          <w:szCs w:val="24"/>
        </w:rPr>
        <w:fldChar w:fldCharType="begin"/>
      </w:r>
      <w:r>
        <w:instrText>SEQ "</w:instrText>
      </w:r>
      <w:r>
        <w:instrText>Figure" \*Arabic</w:instrText>
      </w:r>
      <w:r>
        <w:fldChar w:fldCharType="separate"/>
      </w:r>
      <w:r>
        <w:t>39</w:t>
      </w:r>
      <w:r>
        <w:fldChar w:fldCharType="end"/>
      </w:r>
      <w:bookmarkEnd w:id="193"/>
      <w:r>
        <w:rPr>
          <w:rFonts w:ascii="Times New Roman" w:hAnsi="Times New Roman"/>
          <w:color w:val="000000"/>
          <w:sz w:val="24"/>
          <w:szCs w:val="24"/>
        </w:rPr>
        <w:t xml:space="preserve"> Traffic throughput comparison with different on-ramp traffic inputs</w:t>
      </w:r>
    </w:p>
    <w:p w:rsidR="002B6A10" w:rsidRDefault="00B660F5">
      <w:pPr>
        <w:spacing w:line="480" w:lineRule="auto"/>
        <w:ind w:firstLine="720"/>
        <w:jc w:val="both"/>
        <w:rPr>
          <w:rFonts w:ascii="Times New Roman" w:hAnsi="Times New Roman"/>
          <w:szCs w:val="24"/>
        </w:rPr>
      </w:pPr>
      <w:r>
        <w:rPr>
          <w:rFonts w:ascii="Times New Roman" w:hAnsi="Times New Roman"/>
          <w:szCs w:val="24"/>
        </w:rPr>
        <w:t>Throughput is another important MOE to characterize highway ramp operations. As shown in Figure 6-3, Cases 2 and 3 perform much better than the remaining control stra</w:t>
      </w:r>
      <w:r>
        <w:rPr>
          <w:rFonts w:ascii="Times New Roman" w:hAnsi="Times New Roman"/>
          <w:szCs w:val="24"/>
        </w:rPr>
        <w:t>tegies. In the worst scenario, after 3600 seconds of simulation Case 0 has</w:t>
      </w:r>
      <w:r>
        <w:rPr>
          <w:rFonts w:ascii="Times New Roman" w:hAnsi="Times New Roman"/>
          <w:szCs w:val="24"/>
          <w:lang w:eastAsia="zh-CN"/>
        </w:rPr>
        <w:t xml:space="preserve"> </w:t>
      </w:r>
      <w:r>
        <w:rPr>
          <w:rFonts w:ascii="Times New Roman" w:hAnsi="Times New Roman"/>
          <w:szCs w:val="24"/>
        </w:rPr>
        <w:t>310 vehicles left inside in the network and 239 vehicles have not been loaded onto the ramp due to congestion (i.e., the queue spills back to the beginning of the on-ramp). The situ</w:t>
      </w:r>
      <w:r>
        <w:rPr>
          <w:rFonts w:ascii="Times New Roman" w:hAnsi="Times New Roman"/>
          <w:szCs w:val="24"/>
        </w:rPr>
        <w:t xml:space="preserve">ation gets much better for the remaining four cases considering </w:t>
      </w:r>
      <w:proofErr w:type="spellStart"/>
      <w:r>
        <w:rPr>
          <w:rFonts w:ascii="Times New Roman" w:hAnsi="Times New Roman"/>
          <w:szCs w:val="24"/>
        </w:rPr>
        <w:t>CVTech</w:t>
      </w:r>
      <w:proofErr w:type="spellEnd"/>
      <w:r>
        <w:rPr>
          <w:rFonts w:ascii="Times New Roman" w:hAnsi="Times New Roman"/>
          <w:szCs w:val="24"/>
        </w:rPr>
        <w:t xml:space="preserve">. For them, there is no queue spillback and all vehicles have been loaded onto the network. For both Cases 2 and 3, only 238 vehicles (compared to 310 + 239 vehicles in Case 0) are left </w:t>
      </w:r>
      <w:r>
        <w:rPr>
          <w:rFonts w:ascii="Times New Roman" w:hAnsi="Times New Roman"/>
          <w:szCs w:val="24"/>
        </w:rPr>
        <w:t>inside the network when the simulation ends at 3600 seconds.</w:t>
      </w:r>
    </w:p>
    <w:p w:rsidR="002B6A10" w:rsidRDefault="00B660F5">
      <w:pPr>
        <w:pStyle w:val="Heading3"/>
        <w:spacing w:before="240" w:line="480" w:lineRule="auto"/>
        <w:rPr>
          <w:rFonts w:ascii="Times New Roman" w:hAnsi="Times New Roman"/>
          <w:szCs w:val="24"/>
        </w:rPr>
      </w:pPr>
      <w:bookmarkStart w:id="194" w:name="OLE_LINK68"/>
      <w:bookmarkStart w:id="195" w:name="OLE_LINK67"/>
      <w:bookmarkStart w:id="196" w:name="_Toc395124458"/>
      <w:bookmarkEnd w:id="194"/>
      <w:bookmarkEnd w:id="195"/>
      <w:bookmarkEnd w:id="196"/>
      <w:r>
        <w:rPr>
          <w:rFonts w:ascii="Times New Roman" w:hAnsi="Times New Roman"/>
          <w:szCs w:val="24"/>
        </w:rPr>
        <w:t>6.1.4 Penetration Rate Analysis</w:t>
      </w:r>
    </w:p>
    <w:tbl>
      <w:tblPr>
        <w:tblW w:w="0" w:type="auto"/>
        <w:jc w:val="center"/>
        <w:tblBorders>
          <w:top w:val="nil"/>
          <w:left w:val="nil"/>
          <w:bottom w:val="nil"/>
          <w:right w:val="nil"/>
          <w:insideH w:val="nil"/>
          <w:insideV w:val="nil"/>
        </w:tblBorders>
        <w:tblLook w:val="04A0" w:firstRow="1" w:lastRow="0" w:firstColumn="1" w:lastColumn="0" w:noHBand="0" w:noVBand="1"/>
      </w:tblPr>
      <w:tblGrid>
        <w:gridCol w:w="4462"/>
        <w:gridCol w:w="4394"/>
      </w:tblGrid>
      <w:tr w:rsidR="002B6A10">
        <w:trPr>
          <w:trHeight w:val="296"/>
          <w:jc w:val="center"/>
        </w:trPr>
        <w:tc>
          <w:tcPr>
            <w:tcW w:w="4461" w:type="dxa"/>
            <w:tcBorders>
              <w:top w:val="nil"/>
              <w:left w:val="nil"/>
              <w:bottom w:val="nil"/>
              <w:right w:val="nil"/>
            </w:tcBorders>
            <w:shd w:val="clear" w:color="auto" w:fill="auto"/>
          </w:tcPr>
          <w:p w:rsidR="002B6A10" w:rsidRDefault="00B660F5">
            <w:pPr>
              <w:pStyle w:val="Text"/>
              <w:ind w:firstLine="0"/>
              <w:jc w:val="center"/>
              <w:rPr>
                <w:sz w:val="22"/>
                <w:szCs w:val="22"/>
              </w:rPr>
            </w:pPr>
            <w:r>
              <w:rPr>
                <w:noProof/>
                <w:lang w:eastAsia="zh-CN"/>
              </w:rPr>
              <w:drawing>
                <wp:inline distT="0" distB="0" distL="0" distR="0">
                  <wp:extent cx="2726055" cy="2320290"/>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82"/>
                          <a:stretch>
                            <a:fillRect/>
                          </a:stretch>
                        </pic:blipFill>
                        <pic:spPr bwMode="auto">
                          <a:xfrm>
                            <a:off x="0" y="0"/>
                            <a:ext cx="2726055" cy="2320290"/>
                          </a:xfrm>
                          <a:prstGeom prst="rect">
                            <a:avLst/>
                          </a:prstGeom>
                          <a:noFill/>
                          <a:ln w="9525">
                            <a:noFill/>
                            <a:miter lim="800000"/>
                            <a:headEnd/>
                            <a:tailEnd/>
                          </a:ln>
                        </pic:spPr>
                      </pic:pic>
                    </a:graphicData>
                  </a:graphic>
                </wp:inline>
              </w:drawing>
            </w:r>
            <w:r>
              <w:rPr>
                <w:sz w:val="22"/>
                <w:szCs w:val="22"/>
              </w:rPr>
              <w:t>(a)</w:t>
            </w:r>
            <w:r>
              <w:rPr>
                <w:sz w:val="22"/>
                <w:szCs w:val="22"/>
                <w:lang w:eastAsia="zh-CN"/>
              </w:rPr>
              <w:t xml:space="preserve"> </w:t>
            </w:r>
            <w:r>
              <w:rPr>
                <w:sz w:val="22"/>
                <w:szCs w:val="22"/>
              </w:rPr>
              <w:t>Low on-ramp vehicle inputs</w:t>
            </w:r>
          </w:p>
        </w:tc>
        <w:tc>
          <w:tcPr>
            <w:tcW w:w="4394" w:type="dxa"/>
            <w:tcBorders>
              <w:top w:val="nil"/>
              <w:left w:val="nil"/>
              <w:bottom w:val="nil"/>
              <w:right w:val="nil"/>
            </w:tcBorders>
            <w:shd w:val="clear" w:color="auto" w:fill="auto"/>
          </w:tcPr>
          <w:p w:rsidR="002B6A10" w:rsidRDefault="00B660F5">
            <w:pPr>
              <w:pStyle w:val="Text"/>
              <w:ind w:firstLine="0"/>
              <w:jc w:val="center"/>
              <w:rPr>
                <w:sz w:val="22"/>
                <w:szCs w:val="22"/>
              </w:rPr>
            </w:pPr>
            <w:r>
              <w:rPr>
                <w:noProof/>
                <w:lang w:eastAsia="zh-CN"/>
              </w:rPr>
              <w:drawing>
                <wp:inline distT="0" distB="0" distL="0" distR="0">
                  <wp:extent cx="2682875" cy="2294890"/>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83"/>
                          <a:stretch>
                            <a:fillRect/>
                          </a:stretch>
                        </pic:blipFill>
                        <pic:spPr bwMode="auto">
                          <a:xfrm>
                            <a:off x="0" y="0"/>
                            <a:ext cx="2682875" cy="2294890"/>
                          </a:xfrm>
                          <a:prstGeom prst="rect">
                            <a:avLst/>
                          </a:prstGeom>
                          <a:noFill/>
                          <a:ln w="9525">
                            <a:noFill/>
                            <a:miter lim="800000"/>
                            <a:headEnd/>
                            <a:tailEnd/>
                          </a:ln>
                        </pic:spPr>
                      </pic:pic>
                    </a:graphicData>
                  </a:graphic>
                </wp:inline>
              </w:drawing>
            </w:r>
            <w:r>
              <w:rPr>
                <w:sz w:val="22"/>
                <w:szCs w:val="22"/>
              </w:rPr>
              <w:t>(b) Medium on-ramp vehicle inputs</w:t>
            </w:r>
          </w:p>
        </w:tc>
      </w:tr>
      <w:tr w:rsidR="002B6A10">
        <w:trPr>
          <w:trHeight w:val="342"/>
          <w:jc w:val="center"/>
        </w:trPr>
        <w:tc>
          <w:tcPr>
            <w:tcW w:w="4461" w:type="dxa"/>
            <w:tcBorders>
              <w:top w:val="nil"/>
              <w:left w:val="nil"/>
              <w:bottom w:val="nil"/>
              <w:right w:val="nil"/>
            </w:tcBorders>
            <w:shd w:val="clear" w:color="auto" w:fill="auto"/>
          </w:tcPr>
          <w:p w:rsidR="002B6A10" w:rsidRDefault="002B6A10">
            <w:pPr>
              <w:pStyle w:val="Text"/>
              <w:spacing w:line="240" w:lineRule="auto"/>
              <w:ind w:firstLine="0"/>
              <w:jc w:val="center"/>
            </w:pPr>
          </w:p>
        </w:tc>
        <w:tc>
          <w:tcPr>
            <w:tcW w:w="4394" w:type="dxa"/>
            <w:tcBorders>
              <w:top w:val="nil"/>
              <w:left w:val="nil"/>
              <w:bottom w:val="nil"/>
              <w:right w:val="nil"/>
            </w:tcBorders>
            <w:shd w:val="clear" w:color="auto" w:fill="auto"/>
          </w:tcPr>
          <w:p w:rsidR="002B6A10" w:rsidRDefault="002B6A10">
            <w:pPr>
              <w:pStyle w:val="Text"/>
              <w:ind w:firstLine="0"/>
              <w:jc w:val="center"/>
            </w:pPr>
          </w:p>
        </w:tc>
      </w:tr>
      <w:tr w:rsidR="002B6A10">
        <w:trPr>
          <w:trHeight w:val="296"/>
          <w:jc w:val="center"/>
        </w:trPr>
        <w:tc>
          <w:tcPr>
            <w:tcW w:w="4461" w:type="dxa"/>
            <w:tcBorders>
              <w:top w:val="nil"/>
              <w:left w:val="nil"/>
              <w:bottom w:val="nil"/>
              <w:right w:val="nil"/>
            </w:tcBorders>
            <w:shd w:val="clear" w:color="auto" w:fill="auto"/>
          </w:tcPr>
          <w:p w:rsidR="002B6A10" w:rsidRDefault="00B660F5">
            <w:pPr>
              <w:pStyle w:val="Text"/>
              <w:ind w:firstLine="0"/>
              <w:jc w:val="center"/>
              <w:rPr>
                <w:sz w:val="22"/>
                <w:szCs w:val="22"/>
              </w:rPr>
            </w:pPr>
            <w:r>
              <w:rPr>
                <w:noProof/>
                <w:lang w:eastAsia="zh-CN"/>
              </w:rPr>
              <w:lastRenderedPageBreak/>
              <w:drawing>
                <wp:inline distT="0" distB="0" distL="0" distR="0">
                  <wp:extent cx="2726055" cy="2294890"/>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84"/>
                          <a:stretch>
                            <a:fillRect/>
                          </a:stretch>
                        </pic:blipFill>
                        <pic:spPr bwMode="auto">
                          <a:xfrm>
                            <a:off x="0" y="0"/>
                            <a:ext cx="2726055" cy="2294890"/>
                          </a:xfrm>
                          <a:prstGeom prst="rect">
                            <a:avLst/>
                          </a:prstGeom>
                          <a:noFill/>
                          <a:ln w="9525">
                            <a:noFill/>
                            <a:miter lim="800000"/>
                            <a:headEnd/>
                            <a:tailEnd/>
                          </a:ln>
                        </pic:spPr>
                      </pic:pic>
                    </a:graphicData>
                  </a:graphic>
                </wp:inline>
              </w:drawing>
            </w:r>
            <w:r>
              <w:rPr>
                <w:sz w:val="22"/>
                <w:szCs w:val="22"/>
              </w:rPr>
              <w:t>(c) High on-ramp vehicle inputs</w:t>
            </w:r>
          </w:p>
          <w:p w:rsidR="002B6A10" w:rsidRDefault="002B6A10">
            <w:pPr>
              <w:pStyle w:val="Text"/>
              <w:ind w:firstLine="0"/>
              <w:jc w:val="center"/>
              <w:rPr>
                <w:lang w:eastAsia="zh-CN"/>
              </w:rPr>
            </w:pPr>
          </w:p>
        </w:tc>
        <w:tc>
          <w:tcPr>
            <w:tcW w:w="4394" w:type="dxa"/>
            <w:tcBorders>
              <w:top w:val="nil"/>
              <w:left w:val="nil"/>
              <w:bottom w:val="nil"/>
              <w:right w:val="nil"/>
            </w:tcBorders>
            <w:shd w:val="clear" w:color="auto" w:fill="auto"/>
          </w:tcPr>
          <w:p w:rsidR="002B6A10" w:rsidRDefault="002B6A10">
            <w:pPr>
              <w:pStyle w:val="Text"/>
              <w:keepNext/>
              <w:ind w:firstLine="0"/>
            </w:pPr>
          </w:p>
        </w:tc>
      </w:tr>
    </w:tbl>
    <w:p w:rsidR="002B6A10" w:rsidRDefault="00B660F5">
      <w:pPr>
        <w:pStyle w:val="Caption"/>
        <w:spacing w:line="480" w:lineRule="auto"/>
        <w:ind w:firstLine="200"/>
        <w:jc w:val="center"/>
        <w:rPr>
          <w:rFonts w:ascii="Times New Roman" w:hAnsi="Times New Roman"/>
          <w:color w:val="000000"/>
          <w:sz w:val="24"/>
          <w:szCs w:val="24"/>
        </w:rPr>
      </w:pPr>
      <w:bookmarkStart w:id="197" w:name="_Toc395121661"/>
      <w:r>
        <w:rPr>
          <w:rFonts w:ascii="Times New Roman" w:hAnsi="Times New Roman"/>
          <w:color w:val="000000"/>
          <w:sz w:val="24"/>
          <w:szCs w:val="24"/>
        </w:rPr>
        <w:t>Figure 6-</w:t>
      </w:r>
      <w:r>
        <w:rPr>
          <w:rFonts w:ascii="Times New Roman" w:hAnsi="Times New Roman"/>
          <w:color w:val="000000"/>
          <w:sz w:val="24"/>
          <w:szCs w:val="24"/>
        </w:rPr>
        <w:fldChar w:fldCharType="begin"/>
      </w:r>
      <w:r>
        <w:instrText>SEQ "Figure" \*Arabic</w:instrText>
      </w:r>
      <w:r>
        <w:fldChar w:fldCharType="separate"/>
      </w:r>
      <w:r>
        <w:t>40</w:t>
      </w:r>
      <w:r>
        <w:fldChar w:fldCharType="end"/>
      </w:r>
      <w:bookmarkEnd w:id="197"/>
      <w:r>
        <w:rPr>
          <w:rFonts w:ascii="Times New Roman" w:hAnsi="Times New Roman"/>
          <w:color w:val="000000"/>
          <w:sz w:val="24"/>
          <w:szCs w:val="24"/>
        </w:rPr>
        <w:t xml:space="preserve"> Average delay time comparison with different penetration ratios</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Among the five ramp control strategies investigated, Case 3 appears to be the best based on the above analysis. Thus, Case 3 is selected to further investigate the impact of </w:t>
      </w:r>
      <w:proofErr w:type="spellStart"/>
      <w:r>
        <w:rPr>
          <w:rFonts w:ascii="Times New Roman" w:hAnsi="Times New Roman"/>
          <w:szCs w:val="24"/>
        </w:rPr>
        <w:t>CVTech</w:t>
      </w:r>
      <w:proofErr w:type="spellEnd"/>
      <w:r>
        <w:rPr>
          <w:rFonts w:ascii="Times New Roman" w:hAnsi="Times New Roman"/>
          <w:szCs w:val="24"/>
        </w:rPr>
        <w:t xml:space="preserve"> penetratio</w:t>
      </w:r>
      <w:r>
        <w:rPr>
          <w:rFonts w:ascii="Times New Roman" w:hAnsi="Times New Roman"/>
          <w:szCs w:val="24"/>
        </w:rPr>
        <w:t>n rates. As shown in Figure 6-4, the average delay time for Case 3 becomes smaller when the penetration rate increases. This trend is more obvious when the on-ramp traffic flow is 1500veh/h as shown in Figure 6-4 (c). It can be seen that when the highway t</w:t>
      </w:r>
      <w:r>
        <w:rPr>
          <w:rFonts w:ascii="Times New Roman" w:hAnsi="Times New Roman"/>
          <w:szCs w:val="24"/>
        </w:rPr>
        <w:t xml:space="preserve">raffic flow is 5000veh/h, the average delay time is 30.22, 25.17, 11.47, 9.49, and 8.78seconds when the penetration rate is 20%, 40%, 60%, 80%, and 100%, respectively. </w:t>
      </w:r>
    </w:p>
    <w:tbl>
      <w:tblPr>
        <w:tblW w:w="0" w:type="auto"/>
        <w:jc w:val="center"/>
        <w:tblBorders>
          <w:top w:val="nil"/>
          <w:left w:val="nil"/>
          <w:bottom w:val="nil"/>
          <w:right w:val="nil"/>
          <w:insideH w:val="nil"/>
          <w:insideV w:val="nil"/>
        </w:tblBorders>
        <w:tblLook w:val="04A0" w:firstRow="1" w:lastRow="0" w:firstColumn="1" w:lastColumn="0" w:noHBand="0" w:noVBand="1"/>
      </w:tblPr>
      <w:tblGrid>
        <w:gridCol w:w="4503"/>
        <w:gridCol w:w="4323"/>
      </w:tblGrid>
      <w:tr w:rsidR="002B6A10">
        <w:trPr>
          <w:trHeight w:val="296"/>
          <w:jc w:val="center"/>
        </w:trPr>
        <w:tc>
          <w:tcPr>
            <w:tcW w:w="4503" w:type="dxa"/>
            <w:tcBorders>
              <w:top w:val="nil"/>
              <w:left w:val="nil"/>
              <w:bottom w:val="nil"/>
              <w:right w:val="nil"/>
            </w:tcBorders>
            <w:shd w:val="clear" w:color="auto" w:fill="FFFFFF"/>
          </w:tcPr>
          <w:p w:rsidR="002B6A10" w:rsidRDefault="00B660F5">
            <w:pPr>
              <w:pStyle w:val="Text"/>
              <w:ind w:firstLine="0"/>
              <w:jc w:val="center"/>
            </w:pPr>
            <w:r>
              <w:rPr>
                <w:noProof/>
                <w:lang w:eastAsia="zh-CN"/>
              </w:rPr>
              <w:drawing>
                <wp:inline distT="0" distB="0" distL="0" distR="0">
                  <wp:extent cx="2630805" cy="2294890"/>
                  <wp:effectExtent l="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85"/>
                          <a:stretch>
                            <a:fillRect/>
                          </a:stretch>
                        </pic:blipFill>
                        <pic:spPr bwMode="auto">
                          <a:xfrm>
                            <a:off x="0" y="0"/>
                            <a:ext cx="2630805" cy="2294890"/>
                          </a:xfrm>
                          <a:prstGeom prst="rect">
                            <a:avLst/>
                          </a:prstGeom>
                          <a:noFill/>
                          <a:ln w="9525">
                            <a:noFill/>
                            <a:miter lim="800000"/>
                            <a:headEnd/>
                            <a:tailEnd/>
                          </a:ln>
                        </pic:spPr>
                      </pic:pic>
                    </a:graphicData>
                  </a:graphic>
                </wp:inline>
              </w:drawing>
            </w:r>
            <w:r>
              <w:rPr>
                <w:noProof/>
                <w:lang w:eastAsia="zh-CN"/>
              </w:rPr>
              <w:lastRenderedPageBreak/>
              <w:drawing>
                <wp:inline distT="0" distB="0" distL="0" distR="0">
                  <wp:extent cx="2630805" cy="2294890"/>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85"/>
                          <a:stretch>
                            <a:fillRect/>
                          </a:stretch>
                        </pic:blipFill>
                        <pic:spPr bwMode="auto">
                          <a:xfrm>
                            <a:off x="0" y="0"/>
                            <a:ext cx="2630805" cy="2294890"/>
                          </a:xfrm>
                          <a:prstGeom prst="rect">
                            <a:avLst/>
                          </a:prstGeom>
                          <a:noFill/>
                          <a:ln w="9525">
                            <a:noFill/>
                            <a:miter lim="800000"/>
                            <a:headEnd/>
                            <a:tailEnd/>
                          </a:ln>
                        </pic:spPr>
                      </pic:pic>
                    </a:graphicData>
                  </a:graphic>
                </wp:inline>
              </w:drawing>
            </w:r>
          </w:p>
        </w:tc>
        <w:tc>
          <w:tcPr>
            <w:tcW w:w="4323" w:type="dxa"/>
            <w:tcBorders>
              <w:top w:val="nil"/>
              <w:left w:val="nil"/>
              <w:bottom w:val="nil"/>
              <w:right w:val="nil"/>
            </w:tcBorders>
            <w:shd w:val="clear" w:color="auto" w:fill="FFFFFF"/>
          </w:tcPr>
          <w:p w:rsidR="002B6A10" w:rsidRDefault="00B660F5">
            <w:pPr>
              <w:pStyle w:val="Text"/>
              <w:ind w:firstLine="0"/>
            </w:pPr>
            <w:r>
              <w:rPr>
                <w:noProof/>
                <w:lang w:eastAsia="zh-CN"/>
              </w:rPr>
              <w:lastRenderedPageBreak/>
              <w:drawing>
                <wp:inline distT="0" distB="0" distL="0" distR="0">
                  <wp:extent cx="2596515" cy="2251710"/>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86"/>
                          <a:stretch>
                            <a:fillRect/>
                          </a:stretch>
                        </pic:blipFill>
                        <pic:spPr bwMode="auto">
                          <a:xfrm>
                            <a:off x="0" y="0"/>
                            <a:ext cx="2596515" cy="2251710"/>
                          </a:xfrm>
                          <a:prstGeom prst="rect">
                            <a:avLst/>
                          </a:prstGeom>
                          <a:noFill/>
                          <a:ln w="9525">
                            <a:noFill/>
                            <a:miter lim="800000"/>
                            <a:headEnd/>
                            <a:tailEnd/>
                          </a:ln>
                        </pic:spPr>
                      </pic:pic>
                    </a:graphicData>
                  </a:graphic>
                </wp:inline>
              </w:drawing>
            </w:r>
            <w:r>
              <w:rPr>
                <w:noProof/>
                <w:lang w:eastAsia="zh-CN"/>
              </w:rPr>
              <w:lastRenderedPageBreak/>
              <w:drawing>
                <wp:inline distT="0" distB="0" distL="0" distR="0">
                  <wp:extent cx="2596515" cy="2251710"/>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86"/>
                          <a:stretch>
                            <a:fillRect/>
                          </a:stretch>
                        </pic:blipFill>
                        <pic:spPr bwMode="auto">
                          <a:xfrm>
                            <a:off x="0" y="0"/>
                            <a:ext cx="2596515" cy="2251710"/>
                          </a:xfrm>
                          <a:prstGeom prst="rect">
                            <a:avLst/>
                          </a:prstGeom>
                          <a:noFill/>
                          <a:ln w="9525">
                            <a:noFill/>
                            <a:miter lim="800000"/>
                            <a:headEnd/>
                            <a:tailEnd/>
                          </a:ln>
                        </pic:spPr>
                      </pic:pic>
                    </a:graphicData>
                  </a:graphic>
                </wp:inline>
              </w:drawing>
            </w:r>
          </w:p>
        </w:tc>
      </w:tr>
      <w:tr w:rsidR="002B6A10">
        <w:trPr>
          <w:trHeight w:val="296"/>
          <w:jc w:val="center"/>
        </w:trPr>
        <w:tc>
          <w:tcPr>
            <w:tcW w:w="4503" w:type="dxa"/>
            <w:tcBorders>
              <w:top w:val="nil"/>
              <w:left w:val="nil"/>
              <w:bottom w:val="nil"/>
              <w:right w:val="nil"/>
            </w:tcBorders>
            <w:shd w:val="clear" w:color="auto" w:fill="FFFFFF"/>
          </w:tcPr>
          <w:p w:rsidR="002B6A10" w:rsidRDefault="00B660F5">
            <w:pPr>
              <w:pStyle w:val="Text"/>
              <w:ind w:firstLine="0"/>
              <w:jc w:val="center"/>
              <w:rPr>
                <w:sz w:val="22"/>
                <w:szCs w:val="22"/>
              </w:rPr>
            </w:pPr>
            <w:r>
              <w:rPr>
                <w:sz w:val="22"/>
                <w:szCs w:val="22"/>
              </w:rPr>
              <w:lastRenderedPageBreak/>
              <w:t>(a)</w:t>
            </w:r>
            <w:r>
              <w:rPr>
                <w:sz w:val="22"/>
                <w:szCs w:val="22"/>
                <w:lang w:eastAsia="zh-CN"/>
              </w:rPr>
              <w:t xml:space="preserve"> </w:t>
            </w:r>
            <w:r>
              <w:rPr>
                <w:sz w:val="22"/>
                <w:szCs w:val="22"/>
              </w:rPr>
              <w:t>Low on-ramp vehicle inputs</w:t>
            </w:r>
          </w:p>
        </w:tc>
        <w:tc>
          <w:tcPr>
            <w:tcW w:w="4323" w:type="dxa"/>
            <w:tcBorders>
              <w:top w:val="nil"/>
              <w:left w:val="nil"/>
              <w:bottom w:val="nil"/>
              <w:right w:val="nil"/>
            </w:tcBorders>
            <w:shd w:val="clear" w:color="auto" w:fill="FFFFFF"/>
          </w:tcPr>
          <w:p w:rsidR="002B6A10" w:rsidRDefault="00B660F5">
            <w:pPr>
              <w:pStyle w:val="Text"/>
              <w:ind w:firstLine="0"/>
              <w:jc w:val="center"/>
              <w:rPr>
                <w:sz w:val="22"/>
                <w:szCs w:val="22"/>
              </w:rPr>
            </w:pPr>
            <w:r>
              <w:rPr>
                <w:sz w:val="22"/>
                <w:szCs w:val="22"/>
              </w:rPr>
              <w:t>(b) Medium on-ramp vehicle inputs</w:t>
            </w:r>
          </w:p>
        </w:tc>
      </w:tr>
      <w:tr w:rsidR="002B6A10">
        <w:trPr>
          <w:trHeight w:val="296"/>
          <w:jc w:val="center"/>
        </w:trPr>
        <w:tc>
          <w:tcPr>
            <w:tcW w:w="4503" w:type="dxa"/>
            <w:tcBorders>
              <w:top w:val="nil"/>
              <w:left w:val="nil"/>
              <w:bottom w:val="nil"/>
              <w:right w:val="nil"/>
            </w:tcBorders>
            <w:shd w:val="clear" w:color="auto" w:fill="FFFFFF"/>
          </w:tcPr>
          <w:p w:rsidR="002B6A10" w:rsidRDefault="002B6A10">
            <w:pPr>
              <w:pStyle w:val="Text"/>
              <w:ind w:firstLine="0"/>
              <w:jc w:val="center"/>
            </w:pPr>
          </w:p>
        </w:tc>
        <w:tc>
          <w:tcPr>
            <w:tcW w:w="4323" w:type="dxa"/>
            <w:tcBorders>
              <w:top w:val="nil"/>
              <w:left w:val="nil"/>
              <w:bottom w:val="nil"/>
              <w:right w:val="nil"/>
            </w:tcBorders>
            <w:shd w:val="clear" w:color="auto" w:fill="FFFFFF"/>
          </w:tcPr>
          <w:p w:rsidR="002B6A10" w:rsidRDefault="002B6A10">
            <w:pPr>
              <w:pStyle w:val="Text"/>
              <w:ind w:firstLine="0"/>
            </w:pPr>
          </w:p>
        </w:tc>
      </w:tr>
      <w:tr w:rsidR="002B6A10">
        <w:trPr>
          <w:trHeight w:val="296"/>
          <w:jc w:val="center"/>
        </w:trPr>
        <w:tc>
          <w:tcPr>
            <w:tcW w:w="4503" w:type="dxa"/>
            <w:tcBorders>
              <w:top w:val="nil"/>
              <w:left w:val="nil"/>
              <w:bottom w:val="nil"/>
              <w:right w:val="nil"/>
            </w:tcBorders>
            <w:shd w:val="clear" w:color="auto" w:fill="FFFFFF"/>
          </w:tcPr>
          <w:p w:rsidR="002B6A10" w:rsidRDefault="00B660F5">
            <w:pPr>
              <w:pStyle w:val="Text"/>
              <w:ind w:firstLine="0"/>
              <w:jc w:val="center"/>
            </w:pPr>
            <w:r>
              <w:rPr>
                <w:noProof/>
                <w:lang w:eastAsia="zh-CN"/>
              </w:rPr>
              <w:drawing>
                <wp:inline distT="0" distB="0" distL="0" distR="0">
                  <wp:extent cx="2682875" cy="2329180"/>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87"/>
                          <a:stretch>
                            <a:fillRect/>
                          </a:stretch>
                        </pic:blipFill>
                        <pic:spPr bwMode="auto">
                          <a:xfrm>
                            <a:off x="0" y="0"/>
                            <a:ext cx="2682875" cy="2329180"/>
                          </a:xfrm>
                          <a:prstGeom prst="rect">
                            <a:avLst/>
                          </a:prstGeom>
                          <a:noFill/>
                          <a:ln w="9525">
                            <a:noFill/>
                            <a:miter lim="800000"/>
                            <a:headEnd/>
                            <a:tailEnd/>
                          </a:ln>
                        </pic:spPr>
                      </pic:pic>
                    </a:graphicData>
                  </a:graphic>
                </wp:inline>
              </w:drawing>
            </w:r>
            <w:r>
              <w:rPr>
                <w:noProof/>
                <w:lang w:eastAsia="zh-CN"/>
              </w:rPr>
              <w:drawing>
                <wp:inline distT="0" distB="0" distL="0" distR="0">
                  <wp:extent cx="2682875" cy="2329180"/>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87"/>
                          <a:stretch>
                            <a:fillRect/>
                          </a:stretch>
                        </pic:blipFill>
                        <pic:spPr bwMode="auto">
                          <a:xfrm>
                            <a:off x="0" y="0"/>
                            <a:ext cx="2682875" cy="2329180"/>
                          </a:xfrm>
                          <a:prstGeom prst="rect">
                            <a:avLst/>
                          </a:prstGeom>
                          <a:noFill/>
                          <a:ln w="9525">
                            <a:noFill/>
                            <a:miter lim="800000"/>
                            <a:headEnd/>
                            <a:tailEnd/>
                          </a:ln>
                        </pic:spPr>
                      </pic:pic>
                    </a:graphicData>
                  </a:graphic>
                </wp:inline>
              </w:drawing>
            </w:r>
          </w:p>
        </w:tc>
        <w:tc>
          <w:tcPr>
            <w:tcW w:w="4323" w:type="dxa"/>
            <w:tcBorders>
              <w:top w:val="nil"/>
              <w:left w:val="nil"/>
              <w:bottom w:val="nil"/>
              <w:right w:val="nil"/>
            </w:tcBorders>
            <w:shd w:val="clear" w:color="auto" w:fill="FFFFFF"/>
          </w:tcPr>
          <w:p w:rsidR="002B6A10" w:rsidRDefault="002B6A10">
            <w:pPr>
              <w:pStyle w:val="Text"/>
              <w:ind w:firstLine="0"/>
              <w:rPr>
                <w:lang w:eastAsia="zh-CN"/>
              </w:rPr>
            </w:pPr>
          </w:p>
        </w:tc>
      </w:tr>
      <w:tr w:rsidR="002B6A10">
        <w:trPr>
          <w:trHeight w:val="115"/>
          <w:jc w:val="center"/>
        </w:trPr>
        <w:tc>
          <w:tcPr>
            <w:tcW w:w="4503" w:type="dxa"/>
            <w:tcBorders>
              <w:top w:val="nil"/>
              <w:left w:val="nil"/>
              <w:bottom w:val="nil"/>
              <w:right w:val="nil"/>
            </w:tcBorders>
            <w:shd w:val="clear" w:color="auto" w:fill="FFFFFF"/>
          </w:tcPr>
          <w:p w:rsidR="002B6A10" w:rsidRDefault="00B660F5">
            <w:pPr>
              <w:jc w:val="center"/>
              <w:rPr>
                <w:rFonts w:ascii="Times New Roman" w:eastAsia="SimSun" w:hAnsi="Times New Roman"/>
              </w:rPr>
            </w:pPr>
            <w:r>
              <w:rPr>
                <w:rFonts w:ascii="Times New Roman" w:eastAsia="SimSun" w:hAnsi="Times New Roman"/>
                <w:lang w:eastAsia="zh-CN"/>
              </w:rPr>
              <w:t>(</w:t>
            </w:r>
            <w:r>
              <w:rPr>
                <w:rFonts w:ascii="Times New Roman" w:eastAsia="SimSun" w:hAnsi="Times New Roman"/>
              </w:rPr>
              <w:t xml:space="preserve">c) </w:t>
            </w:r>
            <w:r>
              <w:rPr>
                <w:rFonts w:ascii="Times New Roman" w:eastAsia="SimSun" w:hAnsi="Times New Roman"/>
              </w:rPr>
              <w:t>High on-ramp vehicle inputs</w:t>
            </w:r>
          </w:p>
        </w:tc>
        <w:tc>
          <w:tcPr>
            <w:tcW w:w="4323" w:type="dxa"/>
            <w:tcBorders>
              <w:top w:val="nil"/>
              <w:left w:val="nil"/>
              <w:bottom w:val="nil"/>
              <w:right w:val="nil"/>
            </w:tcBorders>
            <w:shd w:val="clear" w:color="auto" w:fill="FFFFFF"/>
          </w:tcPr>
          <w:p w:rsidR="002B6A10" w:rsidRDefault="002B6A10">
            <w:pPr>
              <w:keepNext/>
              <w:jc w:val="center"/>
              <w:rPr>
                <w:rFonts w:ascii="Times New Roman" w:hAnsi="Times New Roman"/>
                <w:sz w:val="16"/>
                <w:szCs w:val="16"/>
              </w:rPr>
            </w:pPr>
          </w:p>
        </w:tc>
      </w:tr>
    </w:tbl>
    <w:p w:rsidR="002B6A10" w:rsidRDefault="00B660F5">
      <w:pPr>
        <w:pStyle w:val="Caption"/>
        <w:spacing w:line="480" w:lineRule="auto"/>
        <w:ind w:firstLine="200"/>
        <w:jc w:val="center"/>
        <w:rPr>
          <w:rFonts w:ascii="Times New Roman" w:hAnsi="Times New Roman"/>
          <w:color w:val="000000"/>
          <w:sz w:val="24"/>
          <w:szCs w:val="24"/>
        </w:rPr>
      </w:pPr>
      <w:bookmarkStart w:id="198" w:name="_Toc395121662"/>
      <w:r>
        <w:rPr>
          <w:rFonts w:ascii="Times New Roman" w:hAnsi="Times New Roman"/>
          <w:color w:val="000000"/>
          <w:sz w:val="24"/>
          <w:szCs w:val="24"/>
        </w:rPr>
        <w:t>Figure 6-</w:t>
      </w:r>
      <w:r>
        <w:rPr>
          <w:rFonts w:ascii="Times New Roman" w:hAnsi="Times New Roman"/>
          <w:color w:val="000000"/>
          <w:sz w:val="24"/>
          <w:szCs w:val="24"/>
        </w:rPr>
        <w:fldChar w:fldCharType="begin"/>
      </w:r>
      <w:r>
        <w:instrText>SEQ "Figure" \*Arabic</w:instrText>
      </w:r>
      <w:r>
        <w:fldChar w:fldCharType="separate"/>
      </w:r>
      <w:r>
        <w:t>41</w:t>
      </w:r>
      <w:r>
        <w:fldChar w:fldCharType="end"/>
      </w:r>
      <w:bookmarkEnd w:id="198"/>
      <w:r>
        <w:rPr>
          <w:rFonts w:ascii="Times New Roman" w:hAnsi="Times New Roman"/>
          <w:color w:val="000000"/>
          <w:sz w:val="24"/>
          <w:szCs w:val="24"/>
        </w:rPr>
        <w:t xml:space="preserve"> Average speed comparison with different penetration ratios</w:t>
      </w:r>
    </w:p>
    <w:p w:rsidR="002B6A10" w:rsidRDefault="00B660F5">
      <w:pPr>
        <w:spacing w:line="480" w:lineRule="auto"/>
        <w:ind w:firstLine="720"/>
        <w:jc w:val="both"/>
        <w:rPr>
          <w:rFonts w:ascii="Times New Roman" w:hAnsi="Times New Roman"/>
          <w:szCs w:val="24"/>
        </w:rPr>
      </w:pPr>
      <w:r>
        <w:rPr>
          <w:rFonts w:ascii="Times New Roman" w:hAnsi="Times New Roman"/>
          <w:szCs w:val="24"/>
        </w:rPr>
        <w:lastRenderedPageBreak/>
        <w:t xml:space="preserve">The data in Figure 6-5 also shows a consistent trend, showing that the average speed becomes larger for higher </w:t>
      </w:r>
      <w:proofErr w:type="spellStart"/>
      <w:r>
        <w:rPr>
          <w:rFonts w:ascii="Times New Roman" w:hAnsi="Times New Roman"/>
          <w:szCs w:val="24"/>
        </w:rPr>
        <w:t>CVTech</w:t>
      </w:r>
      <w:proofErr w:type="spellEnd"/>
      <w:r>
        <w:rPr>
          <w:rFonts w:ascii="Times New Roman" w:hAnsi="Times New Roman"/>
          <w:szCs w:val="24"/>
        </w:rPr>
        <w:t xml:space="preserve"> penetration rates. For ramp traffic to be 1500veh/h, it is found that when the penetration rate is greater than 60%, the resultant average</w:t>
      </w:r>
      <w:r>
        <w:rPr>
          <w:rFonts w:ascii="Times New Roman" w:hAnsi="Times New Roman"/>
          <w:szCs w:val="24"/>
        </w:rPr>
        <w:t xml:space="preserve"> speeds are very close to each other; if the penetration rate is reduced to be less than or equal to 40%, there will be a significant drop in average speed. </w:t>
      </w:r>
    </w:p>
    <w:tbl>
      <w:tblPr>
        <w:tblW w:w="0" w:type="auto"/>
        <w:jc w:val="center"/>
        <w:tblBorders>
          <w:top w:val="nil"/>
          <w:left w:val="nil"/>
          <w:bottom w:val="nil"/>
          <w:right w:val="nil"/>
          <w:insideH w:val="nil"/>
          <w:insideV w:val="nil"/>
        </w:tblBorders>
        <w:tblLook w:val="04A0" w:firstRow="1" w:lastRow="0" w:firstColumn="1" w:lastColumn="0" w:noHBand="0" w:noVBand="1"/>
      </w:tblPr>
      <w:tblGrid>
        <w:gridCol w:w="4428"/>
        <w:gridCol w:w="4428"/>
      </w:tblGrid>
      <w:tr w:rsidR="002B6A10">
        <w:trPr>
          <w:trHeight w:val="296"/>
          <w:jc w:val="center"/>
        </w:trPr>
        <w:tc>
          <w:tcPr>
            <w:tcW w:w="4413" w:type="dxa"/>
            <w:tcBorders>
              <w:top w:val="nil"/>
              <w:left w:val="nil"/>
              <w:bottom w:val="nil"/>
              <w:right w:val="nil"/>
            </w:tcBorders>
            <w:shd w:val="clear" w:color="auto" w:fill="auto"/>
          </w:tcPr>
          <w:p w:rsidR="002B6A10" w:rsidRDefault="00B660F5">
            <w:pPr>
              <w:pStyle w:val="Text"/>
              <w:ind w:firstLine="0"/>
              <w:jc w:val="center"/>
              <w:rPr>
                <w:sz w:val="22"/>
                <w:szCs w:val="22"/>
                <w:lang w:eastAsia="zh-CN"/>
              </w:rPr>
            </w:pPr>
            <w:r>
              <w:rPr>
                <w:noProof/>
                <w:lang w:eastAsia="zh-CN"/>
              </w:rPr>
              <w:drawing>
                <wp:inline distT="0" distB="0" distL="0" distR="0">
                  <wp:extent cx="2726055" cy="2320290"/>
                  <wp:effectExtent l="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88"/>
                          <a:stretch>
                            <a:fillRect/>
                          </a:stretch>
                        </pic:blipFill>
                        <pic:spPr bwMode="auto">
                          <a:xfrm>
                            <a:off x="0" y="0"/>
                            <a:ext cx="2726055" cy="2320290"/>
                          </a:xfrm>
                          <a:prstGeom prst="rect">
                            <a:avLst/>
                          </a:prstGeom>
                          <a:noFill/>
                          <a:ln w="9525">
                            <a:noFill/>
                            <a:miter lim="800000"/>
                            <a:headEnd/>
                            <a:tailEnd/>
                          </a:ln>
                        </pic:spPr>
                      </pic:pic>
                    </a:graphicData>
                  </a:graphic>
                </wp:inline>
              </w:drawing>
            </w:r>
            <w:r>
              <w:rPr>
                <w:sz w:val="22"/>
                <w:szCs w:val="22"/>
                <w:lang w:eastAsia="zh-CN"/>
              </w:rPr>
              <w:t>(a)</w:t>
            </w:r>
            <w:r>
              <w:rPr>
                <w:sz w:val="22"/>
                <w:szCs w:val="22"/>
                <w:lang w:eastAsia="zh-CN"/>
              </w:rPr>
              <w:tab/>
              <w:t>Low on-ramp vehicle inputs</w:t>
            </w:r>
          </w:p>
        </w:tc>
        <w:tc>
          <w:tcPr>
            <w:tcW w:w="4413" w:type="dxa"/>
            <w:tcBorders>
              <w:top w:val="nil"/>
              <w:left w:val="nil"/>
              <w:bottom w:val="nil"/>
              <w:right w:val="nil"/>
            </w:tcBorders>
            <w:shd w:val="clear" w:color="auto" w:fill="auto"/>
          </w:tcPr>
          <w:p w:rsidR="002B6A10" w:rsidRDefault="00B660F5">
            <w:pPr>
              <w:pStyle w:val="Text"/>
              <w:ind w:firstLine="0"/>
              <w:jc w:val="center"/>
              <w:rPr>
                <w:sz w:val="16"/>
                <w:szCs w:val="16"/>
              </w:rPr>
            </w:pPr>
            <w:r>
              <w:rPr>
                <w:noProof/>
                <w:lang w:eastAsia="zh-CN"/>
              </w:rPr>
              <w:drawing>
                <wp:inline distT="0" distB="0" distL="0" distR="0">
                  <wp:extent cx="2726055" cy="2320290"/>
                  <wp:effectExtent l="0" t="0" r="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89"/>
                          <a:stretch>
                            <a:fillRect/>
                          </a:stretch>
                        </pic:blipFill>
                        <pic:spPr bwMode="auto">
                          <a:xfrm>
                            <a:off x="0" y="0"/>
                            <a:ext cx="2726055" cy="2320290"/>
                          </a:xfrm>
                          <a:prstGeom prst="rect">
                            <a:avLst/>
                          </a:prstGeom>
                          <a:noFill/>
                          <a:ln w="9525">
                            <a:noFill/>
                            <a:miter lim="800000"/>
                            <a:headEnd/>
                            <a:tailEnd/>
                          </a:ln>
                        </pic:spPr>
                      </pic:pic>
                    </a:graphicData>
                  </a:graphic>
                </wp:inline>
              </w:drawing>
            </w:r>
            <w:r>
              <w:rPr>
                <w:sz w:val="22"/>
                <w:szCs w:val="22"/>
                <w:lang w:eastAsia="zh-CN"/>
              </w:rPr>
              <w:t>(b) Medium on-ramp vehicle inputs</w:t>
            </w:r>
            <w:r>
              <w:rPr>
                <w:sz w:val="16"/>
                <w:szCs w:val="16"/>
              </w:rPr>
              <w:t xml:space="preserve"> </w:t>
            </w:r>
          </w:p>
        </w:tc>
      </w:tr>
      <w:tr w:rsidR="002B6A10">
        <w:trPr>
          <w:trHeight w:val="296"/>
          <w:jc w:val="center"/>
        </w:trPr>
        <w:tc>
          <w:tcPr>
            <w:tcW w:w="4413" w:type="dxa"/>
            <w:tcBorders>
              <w:top w:val="nil"/>
              <w:left w:val="nil"/>
              <w:bottom w:val="nil"/>
              <w:right w:val="nil"/>
            </w:tcBorders>
            <w:shd w:val="clear" w:color="auto" w:fill="auto"/>
          </w:tcPr>
          <w:p w:rsidR="002B6A10" w:rsidRDefault="002B6A10">
            <w:pPr>
              <w:pStyle w:val="Text"/>
              <w:ind w:firstLine="0"/>
              <w:jc w:val="center"/>
            </w:pPr>
          </w:p>
        </w:tc>
        <w:tc>
          <w:tcPr>
            <w:tcW w:w="4413" w:type="dxa"/>
            <w:tcBorders>
              <w:top w:val="nil"/>
              <w:left w:val="nil"/>
              <w:bottom w:val="nil"/>
              <w:right w:val="nil"/>
            </w:tcBorders>
            <w:shd w:val="clear" w:color="auto" w:fill="auto"/>
          </w:tcPr>
          <w:p w:rsidR="002B6A10" w:rsidRDefault="002B6A10">
            <w:pPr>
              <w:pStyle w:val="Text"/>
              <w:ind w:firstLine="0"/>
              <w:jc w:val="center"/>
            </w:pPr>
          </w:p>
        </w:tc>
      </w:tr>
      <w:tr w:rsidR="002B6A10">
        <w:trPr>
          <w:trHeight w:val="296"/>
          <w:jc w:val="center"/>
        </w:trPr>
        <w:tc>
          <w:tcPr>
            <w:tcW w:w="4413" w:type="dxa"/>
            <w:tcBorders>
              <w:top w:val="nil"/>
              <w:left w:val="nil"/>
              <w:bottom w:val="nil"/>
              <w:right w:val="nil"/>
            </w:tcBorders>
            <w:shd w:val="clear" w:color="auto" w:fill="auto"/>
          </w:tcPr>
          <w:p w:rsidR="002B6A10" w:rsidRDefault="00B660F5">
            <w:pPr>
              <w:pStyle w:val="Text"/>
              <w:ind w:firstLine="0"/>
              <w:jc w:val="center"/>
              <w:rPr>
                <w:sz w:val="22"/>
                <w:szCs w:val="22"/>
                <w:lang w:eastAsia="zh-CN"/>
              </w:rPr>
            </w:pPr>
            <w:r>
              <w:rPr>
                <w:noProof/>
                <w:lang w:eastAsia="zh-CN"/>
              </w:rPr>
              <w:drawing>
                <wp:inline distT="0" distB="0" distL="0" distR="0">
                  <wp:extent cx="2726055" cy="2320290"/>
                  <wp:effectExtent l="0" t="0" r="0" b="0"/>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90"/>
                          <a:stretch>
                            <a:fillRect/>
                          </a:stretch>
                        </pic:blipFill>
                        <pic:spPr bwMode="auto">
                          <a:xfrm>
                            <a:off x="0" y="0"/>
                            <a:ext cx="2726055" cy="2320290"/>
                          </a:xfrm>
                          <a:prstGeom prst="rect">
                            <a:avLst/>
                          </a:prstGeom>
                          <a:noFill/>
                          <a:ln w="9525">
                            <a:noFill/>
                            <a:miter lim="800000"/>
                            <a:headEnd/>
                            <a:tailEnd/>
                          </a:ln>
                        </pic:spPr>
                      </pic:pic>
                    </a:graphicData>
                  </a:graphic>
                </wp:inline>
              </w:drawing>
            </w:r>
            <w:r>
              <w:rPr>
                <w:sz w:val="22"/>
                <w:szCs w:val="22"/>
                <w:lang w:eastAsia="zh-CN"/>
              </w:rPr>
              <w:t xml:space="preserve">(c) High on-ramp vehicle </w:t>
            </w:r>
            <w:r>
              <w:rPr>
                <w:sz w:val="22"/>
                <w:szCs w:val="22"/>
                <w:lang w:eastAsia="zh-CN"/>
              </w:rPr>
              <w:t>inputs</w:t>
            </w:r>
          </w:p>
        </w:tc>
        <w:tc>
          <w:tcPr>
            <w:tcW w:w="4413" w:type="dxa"/>
            <w:tcBorders>
              <w:top w:val="nil"/>
              <w:left w:val="nil"/>
              <w:bottom w:val="nil"/>
              <w:right w:val="nil"/>
            </w:tcBorders>
            <w:shd w:val="clear" w:color="auto" w:fill="auto"/>
          </w:tcPr>
          <w:p w:rsidR="002B6A10" w:rsidRDefault="002B6A10">
            <w:pPr>
              <w:pStyle w:val="Text"/>
              <w:ind w:firstLine="0"/>
              <w:rPr>
                <w:lang w:eastAsia="zh-CN"/>
              </w:rPr>
            </w:pPr>
          </w:p>
        </w:tc>
      </w:tr>
      <w:tr w:rsidR="002B6A10">
        <w:trPr>
          <w:trHeight w:val="115"/>
          <w:jc w:val="center"/>
        </w:trPr>
        <w:tc>
          <w:tcPr>
            <w:tcW w:w="4413" w:type="dxa"/>
            <w:tcBorders>
              <w:top w:val="nil"/>
              <w:left w:val="nil"/>
              <w:bottom w:val="nil"/>
              <w:right w:val="nil"/>
            </w:tcBorders>
            <w:shd w:val="clear" w:color="auto" w:fill="auto"/>
          </w:tcPr>
          <w:p w:rsidR="002B6A10" w:rsidRDefault="002B6A10">
            <w:pPr>
              <w:jc w:val="center"/>
              <w:rPr>
                <w:rFonts w:ascii="Times New Roman" w:hAnsi="Times New Roman"/>
                <w:sz w:val="16"/>
                <w:szCs w:val="16"/>
              </w:rPr>
            </w:pPr>
          </w:p>
        </w:tc>
        <w:tc>
          <w:tcPr>
            <w:tcW w:w="4413" w:type="dxa"/>
            <w:tcBorders>
              <w:top w:val="nil"/>
              <w:left w:val="nil"/>
              <w:bottom w:val="nil"/>
              <w:right w:val="nil"/>
            </w:tcBorders>
            <w:shd w:val="clear" w:color="auto" w:fill="auto"/>
          </w:tcPr>
          <w:p w:rsidR="002B6A10" w:rsidRDefault="002B6A10">
            <w:pPr>
              <w:keepNext/>
              <w:jc w:val="center"/>
              <w:rPr>
                <w:rFonts w:ascii="Times New Roman" w:hAnsi="Times New Roman"/>
                <w:sz w:val="16"/>
                <w:szCs w:val="16"/>
              </w:rPr>
            </w:pPr>
          </w:p>
        </w:tc>
      </w:tr>
    </w:tbl>
    <w:p w:rsidR="002B6A10" w:rsidRDefault="00B660F5">
      <w:pPr>
        <w:pStyle w:val="Caption"/>
        <w:spacing w:line="480" w:lineRule="auto"/>
        <w:ind w:firstLine="200"/>
        <w:jc w:val="center"/>
        <w:rPr>
          <w:rFonts w:ascii="Times New Roman" w:hAnsi="Times New Roman"/>
          <w:color w:val="000000"/>
          <w:sz w:val="24"/>
          <w:szCs w:val="24"/>
        </w:rPr>
      </w:pPr>
      <w:bookmarkStart w:id="199" w:name="_Toc395121663"/>
      <w:r>
        <w:rPr>
          <w:rFonts w:ascii="Times New Roman" w:hAnsi="Times New Roman"/>
          <w:color w:val="000000"/>
          <w:sz w:val="24"/>
          <w:szCs w:val="24"/>
        </w:rPr>
        <w:t>Figure 6-</w:t>
      </w:r>
      <w:r>
        <w:rPr>
          <w:rFonts w:ascii="Times New Roman" w:hAnsi="Times New Roman"/>
          <w:color w:val="000000"/>
          <w:sz w:val="24"/>
          <w:szCs w:val="24"/>
        </w:rPr>
        <w:fldChar w:fldCharType="begin"/>
      </w:r>
      <w:r>
        <w:instrText>SEQ "Figure" \*Arabic</w:instrText>
      </w:r>
      <w:r>
        <w:fldChar w:fldCharType="separate"/>
      </w:r>
      <w:r>
        <w:t>42</w:t>
      </w:r>
      <w:r>
        <w:fldChar w:fldCharType="end"/>
      </w:r>
      <w:bookmarkEnd w:id="199"/>
      <w:r>
        <w:rPr>
          <w:rFonts w:ascii="Times New Roman" w:hAnsi="Times New Roman"/>
          <w:color w:val="000000"/>
          <w:sz w:val="24"/>
          <w:szCs w:val="24"/>
        </w:rPr>
        <w:t xml:space="preserve"> Traffic throughput comparison with different penetration ratios</w:t>
      </w:r>
    </w:p>
    <w:p w:rsidR="002B6A10" w:rsidRDefault="00B660F5">
      <w:pPr>
        <w:spacing w:line="480" w:lineRule="auto"/>
        <w:ind w:firstLine="720"/>
        <w:jc w:val="both"/>
        <w:rPr>
          <w:rFonts w:ascii="Times New Roman" w:hAnsi="Times New Roman"/>
          <w:szCs w:val="24"/>
        </w:rPr>
      </w:pPr>
      <w:r>
        <w:rPr>
          <w:rFonts w:ascii="Times New Roman" w:hAnsi="Times New Roman"/>
          <w:szCs w:val="24"/>
        </w:rPr>
        <w:t>The throughput results in Figure 6-6 also follow this trend. Such a phenomenon is interesting and deserves further investigations. This suggests</w:t>
      </w:r>
      <w:r>
        <w:rPr>
          <w:rFonts w:ascii="Times New Roman" w:hAnsi="Times New Roman"/>
          <w:szCs w:val="24"/>
        </w:rPr>
        <w:t xml:space="preserve"> that there may exist a cost-</w:t>
      </w:r>
      <w:r>
        <w:rPr>
          <w:rFonts w:ascii="Times New Roman" w:hAnsi="Times New Roman"/>
          <w:szCs w:val="24"/>
        </w:rPr>
        <w:lastRenderedPageBreak/>
        <w:t xml:space="preserve">effective penetration rate, which allows Case 3 and other </w:t>
      </w:r>
      <w:proofErr w:type="spellStart"/>
      <w:r>
        <w:rPr>
          <w:rFonts w:ascii="Times New Roman" w:hAnsi="Times New Roman"/>
          <w:szCs w:val="24"/>
        </w:rPr>
        <w:t>CVTech</w:t>
      </w:r>
      <w:proofErr w:type="spellEnd"/>
      <w:r>
        <w:rPr>
          <w:rFonts w:ascii="Times New Roman" w:hAnsi="Times New Roman"/>
          <w:szCs w:val="24"/>
        </w:rPr>
        <w:t xml:space="preserve"> based control strategies to perform as effectively as when the penetration rate is 100%.</w:t>
      </w:r>
    </w:p>
    <w:p w:rsidR="002B6A10" w:rsidRDefault="00B660F5">
      <w:pPr>
        <w:pStyle w:val="Heading2"/>
        <w:spacing w:before="360" w:line="480" w:lineRule="auto"/>
        <w:rPr>
          <w:rFonts w:ascii="Times New Roman" w:hAnsi="Times New Roman"/>
          <w:b w:val="0"/>
          <w:color w:val="000000"/>
          <w:szCs w:val="24"/>
        </w:rPr>
      </w:pPr>
      <w:bookmarkStart w:id="200" w:name="_Toc395124459"/>
      <w:bookmarkEnd w:id="200"/>
      <w:r>
        <w:rPr>
          <w:rFonts w:ascii="Times New Roman" w:hAnsi="Times New Roman"/>
          <w:b w:val="0"/>
          <w:color w:val="000000"/>
          <w:szCs w:val="24"/>
        </w:rPr>
        <w:t>6.2 OPTIMIZATION-BASED RAMP CONTROL RESULTS</w:t>
      </w:r>
    </w:p>
    <w:p w:rsidR="002B6A10" w:rsidRDefault="00B660F5">
      <w:pPr>
        <w:spacing w:line="480" w:lineRule="auto"/>
        <w:ind w:firstLine="720"/>
        <w:jc w:val="both"/>
        <w:rPr>
          <w:rFonts w:ascii="Times New Roman" w:hAnsi="Times New Roman"/>
          <w:szCs w:val="24"/>
        </w:rPr>
      </w:pPr>
      <w:r>
        <w:rPr>
          <w:rFonts w:ascii="Times New Roman" w:hAnsi="Times New Roman"/>
          <w:szCs w:val="24"/>
        </w:rPr>
        <w:t>In this section, the VISSIM s</w:t>
      </w:r>
      <w:r>
        <w:rPr>
          <w:rFonts w:ascii="Times New Roman" w:hAnsi="Times New Roman"/>
          <w:szCs w:val="24"/>
        </w:rPr>
        <w:t xml:space="preserve">imulation results of three cases with nine different traffic demand combinations are summarized and discussed to evaluate the proposed optimization model. </w:t>
      </w:r>
    </w:p>
    <w:p w:rsidR="002B6A10" w:rsidRDefault="00B660F5">
      <w:pPr>
        <w:pStyle w:val="Heading3"/>
        <w:spacing w:before="240" w:line="480" w:lineRule="auto"/>
        <w:rPr>
          <w:rFonts w:ascii="Times New Roman" w:hAnsi="Times New Roman"/>
          <w:szCs w:val="24"/>
        </w:rPr>
      </w:pPr>
      <w:bookmarkStart w:id="201" w:name="_Toc395124460"/>
      <w:bookmarkEnd w:id="201"/>
      <w:r>
        <w:rPr>
          <w:rFonts w:ascii="Times New Roman" w:hAnsi="Times New Roman"/>
          <w:szCs w:val="24"/>
        </w:rPr>
        <w:t>6.2.1 Simulations and Observations</w:t>
      </w:r>
    </w:p>
    <w:p w:rsidR="002B6A10" w:rsidRDefault="00B660F5">
      <w:pPr>
        <w:spacing w:line="480" w:lineRule="auto"/>
        <w:ind w:firstLine="720"/>
        <w:jc w:val="both"/>
        <w:rPr>
          <w:rFonts w:ascii="Times New Roman" w:hAnsi="Times New Roman"/>
          <w:szCs w:val="24"/>
        </w:rPr>
      </w:pPr>
      <w:r>
        <w:rPr>
          <w:rFonts w:ascii="Times New Roman" w:hAnsi="Times New Roman"/>
          <w:szCs w:val="24"/>
        </w:rPr>
        <w:t>This subsection provides the detailed outputs of a ramp control c</w:t>
      </w:r>
      <w:r>
        <w:rPr>
          <w:rFonts w:ascii="Times New Roman" w:hAnsi="Times New Roman"/>
          <w:szCs w:val="24"/>
        </w:rPr>
        <w:t xml:space="preserve">ase to validate the </w:t>
      </w:r>
      <w:proofErr w:type="spellStart"/>
      <w:r>
        <w:rPr>
          <w:rFonts w:ascii="Times New Roman" w:hAnsi="Times New Roman"/>
          <w:szCs w:val="24"/>
        </w:rPr>
        <w:t>the</w:t>
      </w:r>
      <w:proofErr w:type="spellEnd"/>
      <w:r>
        <w:rPr>
          <w:rFonts w:ascii="Times New Roman" w:hAnsi="Times New Roman"/>
          <w:szCs w:val="24"/>
        </w:rPr>
        <w:t xml:space="preserve"> correctness of the developed </w:t>
      </w:r>
      <w:proofErr w:type="spellStart"/>
      <w:r>
        <w:rPr>
          <w:rFonts w:ascii="Times New Roman" w:hAnsi="Times New Roman"/>
          <w:szCs w:val="24"/>
        </w:rPr>
        <w:t>simulaton</w:t>
      </w:r>
      <w:proofErr w:type="spellEnd"/>
      <w:r>
        <w:rPr>
          <w:rFonts w:ascii="Times New Roman" w:hAnsi="Times New Roman"/>
          <w:szCs w:val="24"/>
        </w:rPr>
        <w:t xml:space="preserve"> platform. In this case, the highway and ramp vehicle inputs are set to 1000veh/h and 500veh/h, respectively. A random seed of 19 is used to run the simulation. The VISSIM simulation data </w:t>
      </w:r>
      <w:proofErr w:type="gramStart"/>
      <w:r>
        <w:rPr>
          <w:rFonts w:ascii="Times New Roman" w:hAnsi="Times New Roman"/>
          <w:szCs w:val="24"/>
        </w:rPr>
        <w:t>betwee</w:t>
      </w:r>
      <w:r>
        <w:rPr>
          <w:rFonts w:ascii="Times New Roman" w:hAnsi="Times New Roman"/>
          <w:szCs w:val="24"/>
        </w:rPr>
        <w:t>n 30s to 40s</w:t>
      </w:r>
      <w:proofErr w:type="gramEnd"/>
      <w:r>
        <w:rPr>
          <w:rFonts w:ascii="Times New Roman" w:hAnsi="Times New Roman"/>
          <w:szCs w:val="24"/>
        </w:rPr>
        <w:t xml:space="preserve"> is recorded and compared with the vehicle trajectories generated directly by the optimal control algorithm coded in MATLAB.</w:t>
      </w:r>
    </w:p>
    <w:p w:rsidR="002B6A10" w:rsidRDefault="00B660F5">
      <w:pPr>
        <w:spacing w:line="480" w:lineRule="auto"/>
        <w:ind w:firstLine="720"/>
        <w:jc w:val="both"/>
        <w:rPr>
          <w:rFonts w:ascii="Times New Roman" w:hAnsi="Times New Roman"/>
          <w:szCs w:val="24"/>
        </w:rPr>
      </w:pPr>
      <w:r>
        <w:rPr>
          <w:rFonts w:ascii="Times New Roman" w:hAnsi="Times New Roman"/>
          <w:szCs w:val="24"/>
        </w:rPr>
        <w:t>At 30s, there are seven vehicles in Zone B-2. Three of them, Veh-H-12, Veh-H-13, and Veh-H-14 are on the highway and th</w:t>
      </w:r>
      <w:r>
        <w:rPr>
          <w:rFonts w:ascii="Times New Roman" w:hAnsi="Times New Roman"/>
          <w:szCs w:val="24"/>
        </w:rPr>
        <w:t xml:space="preserve">e other four vehicles, Veh-R-15, Veh-R-16, Veh-R-17, and Veh-R-18, are on the ramp. These vehicles’ distances to the merging point, speeds, and accelerations versus time are plotted in Figures 6-7, 6-8 and 6-9, respectively.  In these figures, vehicles on </w:t>
      </w:r>
      <w:r>
        <w:rPr>
          <w:rFonts w:ascii="Times New Roman" w:hAnsi="Times New Roman"/>
          <w:szCs w:val="24"/>
        </w:rPr>
        <w:t xml:space="preserve">the highway are represented using dotted lines and vehicles on the ramp are plotted as solid lines. From Figures 6-8 and 6-9, it is apparent that these vehicles meet all the speed and acceleration constraints. </w:t>
      </w:r>
    </w:p>
    <w:p w:rsidR="002B6A10" w:rsidRDefault="00B660F5">
      <w:pPr>
        <w:jc w:val="center"/>
      </w:pPr>
      <w:r>
        <w:rPr>
          <w:noProof/>
          <w:lang w:eastAsia="zh-CN"/>
        </w:rPr>
        <w:lastRenderedPageBreak/>
        <w:drawing>
          <wp:inline distT="0" distB="0" distL="0" distR="0">
            <wp:extent cx="5080635" cy="2984500"/>
            <wp:effectExtent l="0" t="0" r="0" b="0"/>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2B6A10" w:rsidRDefault="00B660F5">
      <w:pPr>
        <w:pStyle w:val="Caption"/>
        <w:spacing w:before="120" w:after="120" w:line="480" w:lineRule="auto"/>
        <w:ind w:firstLine="202"/>
        <w:jc w:val="center"/>
        <w:rPr>
          <w:rFonts w:ascii="Times New Roman" w:hAnsi="Times New Roman"/>
          <w:color w:val="000000"/>
          <w:sz w:val="24"/>
          <w:szCs w:val="24"/>
        </w:rPr>
      </w:pPr>
      <w:bookmarkStart w:id="202" w:name="_Toc395121664"/>
      <w:r>
        <w:rPr>
          <w:rFonts w:ascii="Times New Roman" w:hAnsi="Times New Roman"/>
          <w:color w:val="000000"/>
          <w:sz w:val="24"/>
          <w:szCs w:val="24"/>
        </w:rPr>
        <w:t>Figure 6-</w:t>
      </w:r>
      <w:r>
        <w:rPr>
          <w:rFonts w:ascii="Times New Roman" w:hAnsi="Times New Roman"/>
          <w:color w:val="000000"/>
          <w:sz w:val="24"/>
          <w:szCs w:val="24"/>
        </w:rPr>
        <w:fldChar w:fldCharType="begin"/>
      </w:r>
      <w:r>
        <w:instrText>SEQ "Figure" \*Arabic</w:instrText>
      </w:r>
      <w:r>
        <w:fldChar w:fldCharType="separate"/>
      </w:r>
      <w:r>
        <w:t>43</w:t>
      </w:r>
      <w:r>
        <w:fldChar w:fldCharType="end"/>
      </w:r>
      <w:r>
        <w:rPr>
          <w:rFonts w:ascii="Times New Roman" w:hAnsi="Times New Roman"/>
          <w:color w:val="000000"/>
          <w:sz w:val="24"/>
          <w:szCs w:val="24"/>
        </w:rPr>
        <w:t xml:space="preserve"> VISSIM simulation result (Distance to merging point vs. </w:t>
      </w:r>
      <w:r>
        <w:rPr>
          <w:rFonts w:ascii="Times New Roman" w:hAnsi="Times New Roman"/>
          <w:color w:val="000000"/>
          <w:sz w:val="24"/>
          <w:szCs w:val="24"/>
          <w:lang w:eastAsia="zh-CN"/>
        </w:rPr>
        <w:t>T</w:t>
      </w:r>
      <w:bookmarkEnd w:id="202"/>
      <w:r>
        <w:rPr>
          <w:rFonts w:ascii="Times New Roman" w:hAnsi="Times New Roman"/>
          <w:color w:val="000000"/>
          <w:sz w:val="24"/>
          <w:szCs w:val="24"/>
        </w:rPr>
        <w:t>ime)</w:t>
      </w:r>
    </w:p>
    <w:p w:rsidR="002B6A10" w:rsidRDefault="00B660F5">
      <w:pPr>
        <w:jc w:val="center"/>
      </w:pPr>
      <w:r>
        <w:rPr>
          <w:noProof/>
          <w:lang w:eastAsia="zh-CN"/>
        </w:rPr>
        <w:drawing>
          <wp:inline distT="0" distB="0" distL="0" distR="0">
            <wp:extent cx="5149850" cy="3001645"/>
            <wp:effectExtent l="0" t="0" r="0" b="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2B6A10" w:rsidRDefault="00B660F5">
      <w:pPr>
        <w:pStyle w:val="Caption"/>
        <w:spacing w:before="120" w:after="120" w:line="480" w:lineRule="auto"/>
        <w:ind w:firstLine="202"/>
        <w:jc w:val="center"/>
        <w:rPr>
          <w:rFonts w:ascii="Times New Roman" w:hAnsi="Times New Roman"/>
          <w:color w:val="000000"/>
          <w:sz w:val="24"/>
          <w:szCs w:val="24"/>
        </w:rPr>
      </w:pPr>
      <w:bookmarkStart w:id="203" w:name="_Toc395121665"/>
      <w:r>
        <w:rPr>
          <w:rFonts w:ascii="Times New Roman" w:hAnsi="Times New Roman"/>
          <w:color w:val="000000"/>
          <w:sz w:val="24"/>
          <w:szCs w:val="24"/>
        </w:rPr>
        <w:t>Figure 6-</w:t>
      </w:r>
      <w:r>
        <w:rPr>
          <w:rFonts w:ascii="Times New Roman" w:hAnsi="Times New Roman"/>
          <w:color w:val="000000"/>
          <w:sz w:val="24"/>
          <w:szCs w:val="24"/>
        </w:rPr>
        <w:fldChar w:fldCharType="begin"/>
      </w:r>
      <w:r>
        <w:instrText>SEQ "Figure" \*Arabic</w:instrText>
      </w:r>
      <w:r>
        <w:fldChar w:fldCharType="separate"/>
      </w:r>
      <w:r>
        <w:t>44</w:t>
      </w:r>
      <w:r>
        <w:fldChar w:fldCharType="end"/>
      </w:r>
      <w:r>
        <w:rPr>
          <w:rFonts w:ascii="Times New Roman" w:hAnsi="Times New Roman"/>
          <w:color w:val="000000"/>
          <w:sz w:val="24"/>
          <w:szCs w:val="24"/>
        </w:rPr>
        <w:t xml:space="preserve"> VISSIM simulation result (Speed vs. </w:t>
      </w:r>
      <w:r>
        <w:rPr>
          <w:rFonts w:ascii="Times New Roman" w:hAnsi="Times New Roman"/>
          <w:color w:val="000000"/>
          <w:sz w:val="24"/>
          <w:szCs w:val="24"/>
          <w:lang w:eastAsia="zh-CN"/>
        </w:rPr>
        <w:t>T</w:t>
      </w:r>
      <w:bookmarkEnd w:id="203"/>
      <w:r>
        <w:rPr>
          <w:rFonts w:ascii="Times New Roman" w:hAnsi="Times New Roman"/>
          <w:color w:val="000000"/>
          <w:sz w:val="24"/>
          <w:szCs w:val="24"/>
        </w:rPr>
        <w:t>ime)</w:t>
      </w:r>
    </w:p>
    <w:p w:rsidR="002B6A10" w:rsidRDefault="002B6A10">
      <w:pPr>
        <w:jc w:val="center"/>
        <w:rPr>
          <w:lang w:eastAsia="zh-CN"/>
        </w:rPr>
      </w:pPr>
    </w:p>
    <w:p w:rsidR="002B6A10" w:rsidRDefault="00B660F5">
      <w:pPr>
        <w:jc w:val="center"/>
      </w:pPr>
      <w:r>
        <w:rPr>
          <w:noProof/>
          <w:lang w:eastAsia="zh-CN"/>
        </w:rPr>
        <w:lastRenderedPageBreak/>
        <w:drawing>
          <wp:inline distT="0" distB="0" distL="0" distR="0">
            <wp:extent cx="5140960" cy="2975610"/>
            <wp:effectExtent l="0" t="0" r="0"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2B6A10" w:rsidRDefault="00B660F5">
      <w:pPr>
        <w:pStyle w:val="Caption"/>
        <w:spacing w:before="120" w:after="120" w:line="480" w:lineRule="auto"/>
        <w:ind w:firstLine="202"/>
        <w:jc w:val="center"/>
        <w:rPr>
          <w:rFonts w:ascii="Times New Roman" w:hAnsi="Times New Roman"/>
          <w:color w:val="000000"/>
          <w:sz w:val="24"/>
          <w:szCs w:val="24"/>
        </w:rPr>
      </w:pPr>
      <w:bookmarkStart w:id="204" w:name="_Toc395121666"/>
      <w:r>
        <w:rPr>
          <w:rFonts w:ascii="Times New Roman" w:hAnsi="Times New Roman"/>
          <w:color w:val="000000"/>
          <w:sz w:val="24"/>
          <w:szCs w:val="24"/>
        </w:rPr>
        <w:t>Figure 6-</w:t>
      </w:r>
      <w:r>
        <w:rPr>
          <w:rFonts w:ascii="Times New Roman" w:hAnsi="Times New Roman"/>
          <w:color w:val="000000"/>
          <w:sz w:val="24"/>
          <w:szCs w:val="24"/>
        </w:rPr>
        <w:fldChar w:fldCharType="begin"/>
      </w:r>
      <w:r>
        <w:instrText>SEQ "Figure" \*Arabic</w:instrText>
      </w:r>
      <w:r>
        <w:fldChar w:fldCharType="separate"/>
      </w:r>
      <w:r>
        <w:t>45</w:t>
      </w:r>
      <w:r>
        <w:fldChar w:fldCharType="end"/>
      </w:r>
      <w:bookmarkEnd w:id="204"/>
      <w:r>
        <w:rPr>
          <w:rFonts w:ascii="Times New Roman" w:hAnsi="Times New Roman"/>
          <w:color w:val="000000"/>
          <w:sz w:val="24"/>
          <w:szCs w:val="24"/>
        </w:rPr>
        <w:t xml:space="preserve"> VISSIM simulation result (Acceleration vs. Time)</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To have a clearly </w:t>
      </w:r>
      <w:r>
        <w:rPr>
          <w:rFonts w:ascii="Times New Roman" w:hAnsi="Times New Roman"/>
          <w:szCs w:val="24"/>
        </w:rPr>
        <w:t>understanding of the merging process, detailed data for</w:t>
      </w:r>
      <w:r>
        <w:rPr>
          <w:rFonts w:ascii="Times New Roman" w:hAnsi="Times New Roman"/>
          <w:szCs w:val="24"/>
          <w:lang w:eastAsia="zh-CN"/>
        </w:rPr>
        <w:t xml:space="preserve"> time-varying</w:t>
      </w:r>
      <w:r>
        <w:rPr>
          <w:rFonts w:ascii="Times New Roman" w:hAnsi="Times New Roman"/>
          <w:szCs w:val="24"/>
        </w:rPr>
        <w:t xml:space="preserve"> distances to the merging point </w:t>
      </w:r>
      <w:r>
        <w:rPr>
          <w:rFonts w:ascii="Times New Roman" w:hAnsi="Times New Roman"/>
          <w:szCs w:val="24"/>
          <w:lang w:eastAsia="zh-CN"/>
        </w:rPr>
        <w:t>i</w:t>
      </w:r>
      <w:r>
        <w:rPr>
          <w:rFonts w:ascii="Times New Roman" w:hAnsi="Times New Roman"/>
          <w:szCs w:val="24"/>
        </w:rPr>
        <w:t>s summarized in Table 6-1. The minimum following distances between vehicles in the same lane and the minimum mutual exclusive distances between vehicles fr</w:t>
      </w:r>
      <w:r>
        <w:rPr>
          <w:rFonts w:ascii="Times New Roman" w:hAnsi="Times New Roman"/>
          <w:szCs w:val="24"/>
        </w:rPr>
        <w:t xml:space="preserve">om different lanes </w:t>
      </w:r>
      <w:r>
        <w:rPr>
          <w:rFonts w:ascii="Times New Roman" w:hAnsi="Times New Roman"/>
          <w:szCs w:val="24"/>
          <w:lang w:eastAsia="zh-CN"/>
        </w:rPr>
        <w:t>a</w:t>
      </w:r>
      <w:r>
        <w:rPr>
          <w:rFonts w:ascii="Times New Roman" w:hAnsi="Times New Roman"/>
          <w:szCs w:val="24"/>
        </w:rPr>
        <w:t>re calculated and shown in Table 6-2.</w:t>
      </w:r>
    </w:p>
    <w:p w:rsidR="002B6A10" w:rsidRDefault="00B660F5">
      <w:pPr>
        <w:pStyle w:val="Caption"/>
        <w:spacing w:after="120"/>
        <w:jc w:val="center"/>
        <w:rPr>
          <w:rFonts w:ascii="Times New Roman" w:hAnsi="Times New Roman"/>
          <w:color w:val="000000"/>
          <w:sz w:val="24"/>
          <w:szCs w:val="24"/>
        </w:rPr>
      </w:pPr>
      <w:bookmarkStart w:id="205" w:name="_Toc395121564"/>
      <w:r>
        <w:rPr>
          <w:rFonts w:ascii="Times New Roman" w:hAnsi="Times New Roman"/>
          <w:color w:val="000000"/>
          <w:sz w:val="24"/>
          <w:szCs w:val="24"/>
        </w:rPr>
        <w:t>Table 6-</w:t>
      </w:r>
      <w:r>
        <w:rPr>
          <w:rFonts w:ascii="Times New Roman" w:hAnsi="Times New Roman"/>
          <w:color w:val="000000"/>
          <w:sz w:val="24"/>
          <w:szCs w:val="24"/>
        </w:rPr>
        <w:fldChar w:fldCharType="begin"/>
      </w:r>
      <w:r>
        <w:instrText>SEQ "Figure" \*Arabic</w:instrText>
      </w:r>
      <w:r>
        <w:fldChar w:fldCharType="separate"/>
      </w:r>
      <w:r>
        <w:t>46</w:t>
      </w:r>
      <w:r>
        <w:fldChar w:fldCharType="end"/>
      </w:r>
      <w:bookmarkEnd w:id="205"/>
      <w:r>
        <w:rPr>
          <w:rFonts w:ascii="Times New Roman" w:hAnsi="Times New Roman"/>
          <w:color w:val="000000"/>
          <w:sz w:val="24"/>
          <w:szCs w:val="24"/>
        </w:rPr>
        <w:t xml:space="preserve"> Recorded distances to merging point</w:t>
      </w:r>
    </w:p>
    <w:tbl>
      <w:tblPr>
        <w:tblW w:w="8640" w:type="dxa"/>
        <w:jc w:val="center"/>
        <w:tblBorders>
          <w:top w:val="single" w:sz="4" w:space="0" w:color="00000A"/>
          <w:left w:val="single" w:sz="4" w:space="0" w:color="00000A"/>
          <w:bottom w:val="nil"/>
          <w:right w:val="nil"/>
          <w:insideH w:val="nil"/>
          <w:insideV w:val="nil"/>
        </w:tblBorders>
        <w:tblCellMar>
          <w:left w:w="24" w:type="dxa"/>
          <w:right w:w="29" w:type="dxa"/>
        </w:tblCellMar>
        <w:tblLook w:val="04A0" w:firstRow="1" w:lastRow="0" w:firstColumn="1" w:lastColumn="0" w:noHBand="0" w:noVBand="1"/>
      </w:tblPr>
      <w:tblGrid>
        <w:gridCol w:w="947"/>
        <w:gridCol w:w="1106"/>
        <w:gridCol w:w="1107"/>
        <w:gridCol w:w="1107"/>
        <w:gridCol w:w="1093"/>
        <w:gridCol w:w="1093"/>
        <w:gridCol w:w="1093"/>
        <w:gridCol w:w="1094"/>
      </w:tblGrid>
      <w:tr w:rsidR="002B6A10">
        <w:trPr>
          <w:trHeight w:val="274"/>
          <w:jc w:val="center"/>
        </w:trPr>
        <w:tc>
          <w:tcPr>
            <w:tcW w:w="946" w:type="dxa"/>
            <w:vMerge w:val="restart"/>
            <w:tcBorders>
              <w:top w:val="single" w:sz="4" w:space="0" w:color="00000A"/>
              <w:left w:val="single" w:sz="4" w:space="0" w:color="00000A"/>
              <w:bottom w:val="nil"/>
              <w:right w:val="nil"/>
            </w:tcBorders>
            <w:shd w:val="clear" w:color="auto" w:fill="FFFFFF"/>
            <w:tcMar>
              <w:left w:w="24" w:type="dxa"/>
            </w:tcMar>
            <w:vAlign w:val="center"/>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Time (s)</w:t>
            </w:r>
          </w:p>
        </w:tc>
        <w:tc>
          <w:tcPr>
            <w:tcW w:w="7693" w:type="dxa"/>
            <w:gridSpan w:val="7"/>
            <w:tcBorders>
              <w:top w:val="single" w:sz="4" w:space="0" w:color="00000A"/>
              <w:left w:val="single" w:sz="4" w:space="0" w:color="00000A"/>
              <w:bottom w:val="single" w:sz="4" w:space="0" w:color="00000A"/>
              <w:right w:val="single" w:sz="4" w:space="0" w:color="00000A"/>
            </w:tcBorders>
            <w:shd w:val="clear" w:color="auto" w:fill="FFFFFF"/>
            <w:tcMar>
              <w:left w:w="24" w:type="dxa"/>
            </w:tcMar>
            <w:vAlign w:val="center"/>
          </w:tcPr>
          <w:p w:rsidR="002B6A10" w:rsidRDefault="00B660F5">
            <w:pPr>
              <w:jc w:val="center"/>
              <w:rPr>
                <w:rFonts w:ascii="Times New Roman" w:hAnsi="Times New Roman"/>
                <w:b/>
                <w:color w:val="000000"/>
                <w:szCs w:val="24"/>
                <w:lang w:eastAsia="zh-CN"/>
              </w:rPr>
            </w:pPr>
            <w:r>
              <w:rPr>
                <w:rFonts w:ascii="Times New Roman" w:eastAsia="Times New Roman" w:hAnsi="Times New Roman"/>
                <w:b/>
                <w:color w:val="000000"/>
                <w:szCs w:val="24"/>
              </w:rPr>
              <w:t xml:space="preserve">Distance to merging point </w:t>
            </w:r>
            <w:r>
              <w:rPr>
                <w:rFonts w:ascii="Times New Roman" w:hAnsi="Times New Roman"/>
                <w:b/>
                <w:color w:val="000000"/>
                <w:szCs w:val="24"/>
                <w:lang w:eastAsia="zh-CN"/>
              </w:rPr>
              <w:t>(m)</w:t>
            </w:r>
          </w:p>
        </w:tc>
      </w:tr>
      <w:tr w:rsidR="002B6A10">
        <w:trPr>
          <w:trHeight w:val="274"/>
          <w:jc w:val="center"/>
        </w:trPr>
        <w:tc>
          <w:tcPr>
            <w:tcW w:w="946" w:type="dxa"/>
            <w:vMerge/>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2B6A10">
            <w:pPr>
              <w:rPr>
                <w:rFonts w:ascii="Times New Roman" w:hAnsi="Times New Roman"/>
                <w:b/>
                <w:color w:val="000000"/>
                <w:szCs w:val="24"/>
                <w:lang w:eastAsia="zh-CN"/>
              </w:rPr>
            </w:pP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Veh</w:t>
            </w:r>
            <w:r>
              <w:rPr>
                <w:rFonts w:ascii="Times New Roman" w:hAnsi="Times New Roman"/>
                <w:b/>
                <w:color w:val="000000"/>
                <w:szCs w:val="24"/>
                <w:lang w:eastAsia="zh-CN"/>
              </w:rPr>
              <w:t>-H</w:t>
            </w:r>
            <w:r>
              <w:rPr>
                <w:rFonts w:ascii="Times New Roman" w:eastAsia="Times New Roman" w:hAnsi="Times New Roman"/>
                <w:b/>
                <w:color w:val="000000"/>
                <w:szCs w:val="24"/>
              </w:rPr>
              <w:t>-12</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Veh</w:t>
            </w:r>
            <w:r>
              <w:rPr>
                <w:rFonts w:ascii="Times New Roman" w:hAnsi="Times New Roman"/>
                <w:b/>
                <w:color w:val="000000"/>
                <w:szCs w:val="24"/>
                <w:lang w:eastAsia="zh-CN"/>
              </w:rPr>
              <w:t>-H</w:t>
            </w:r>
            <w:r>
              <w:rPr>
                <w:rFonts w:ascii="Times New Roman" w:eastAsia="Times New Roman" w:hAnsi="Times New Roman"/>
                <w:b/>
                <w:color w:val="000000"/>
                <w:szCs w:val="24"/>
              </w:rPr>
              <w:t>-13</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Veh</w:t>
            </w:r>
            <w:r>
              <w:rPr>
                <w:rFonts w:ascii="Times New Roman" w:hAnsi="Times New Roman"/>
                <w:b/>
                <w:szCs w:val="24"/>
                <w:lang w:eastAsia="zh-CN"/>
              </w:rPr>
              <w:t>-H</w:t>
            </w:r>
            <w:r>
              <w:rPr>
                <w:rFonts w:ascii="Times New Roman" w:eastAsia="Times New Roman" w:hAnsi="Times New Roman"/>
                <w:b/>
                <w:color w:val="000000"/>
                <w:szCs w:val="24"/>
              </w:rPr>
              <w:t>-14</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Veh</w:t>
            </w:r>
            <w:r>
              <w:rPr>
                <w:rFonts w:ascii="Times New Roman" w:hAnsi="Times New Roman"/>
                <w:b/>
                <w:szCs w:val="24"/>
                <w:lang w:eastAsia="zh-CN"/>
              </w:rPr>
              <w:t>-R</w:t>
            </w:r>
            <w:r>
              <w:rPr>
                <w:rFonts w:ascii="Times New Roman" w:eastAsia="Times New Roman" w:hAnsi="Times New Roman"/>
                <w:b/>
                <w:color w:val="000000"/>
                <w:szCs w:val="24"/>
              </w:rPr>
              <w:t>-15</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Veh</w:t>
            </w:r>
            <w:r>
              <w:rPr>
                <w:rFonts w:ascii="Times New Roman" w:hAnsi="Times New Roman"/>
                <w:b/>
                <w:szCs w:val="24"/>
                <w:lang w:eastAsia="zh-CN"/>
              </w:rPr>
              <w:t>-R</w:t>
            </w:r>
            <w:r>
              <w:rPr>
                <w:rFonts w:ascii="Times New Roman" w:eastAsia="Times New Roman" w:hAnsi="Times New Roman"/>
                <w:b/>
                <w:color w:val="000000"/>
                <w:szCs w:val="24"/>
              </w:rPr>
              <w:t>-16</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Veh</w:t>
            </w:r>
            <w:r>
              <w:rPr>
                <w:rFonts w:ascii="Times New Roman" w:hAnsi="Times New Roman"/>
                <w:b/>
                <w:szCs w:val="24"/>
                <w:lang w:eastAsia="zh-CN"/>
              </w:rPr>
              <w:t>-R</w:t>
            </w:r>
            <w:r>
              <w:rPr>
                <w:rFonts w:ascii="Times New Roman" w:eastAsia="Times New Roman" w:hAnsi="Times New Roman"/>
                <w:b/>
                <w:color w:val="000000"/>
                <w:szCs w:val="24"/>
              </w:rPr>
              <w:t>-17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Veh</w:t>
            </w:r>
            <w:r>
              <w:rPr>
                <w:rFonts w:ascii="Times New Roman" w:hAnsi="Times New Roman"/>
                <w:b/>
                <w:szCs w:val="24"/>
                <w:lang w:eastAsia="zh-CN"/>
              </w:rPr>
              <w:t>-R</w:t>
            </w:r>
            <w:r>
              <w:rPr>
                <w:rFonts w:ascii="Times New Roman" w:eastAsia="Times New Roman" w:hAnsi="Times New Roman"/>
                <w:b/>
                <w:color w:val="000000"/>
                <w:szCs w:val="24"/>
              </w:rPr>
              <w:t>-18</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30</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287.46</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383.36</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407.10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403.01</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426.66</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453.20</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489.77</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31</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262.57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358.48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382.15</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378.10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401.73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429.57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464.86</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32</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237.57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333.48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357.58</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353.10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376.73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404.57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439.86</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33</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212.57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308.48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333.30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328.10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351.73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379.57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414.86</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34</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187.57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283.48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309.19</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303.10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326.73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354.57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389.86</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35</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162.57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258.48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285.18</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278.10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301.73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329.57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364.86</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36</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137.57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233.48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261.17</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253.10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276.73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304.57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339.86</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37</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112.57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208.48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237.05</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228.10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251.73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279.57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314.86</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38</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87.57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183.48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212.73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203.10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226.73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254.57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289.86</w:t>
            </w:r>
          </w:p>
        </w:tc>
      </w:tr>
      <w:tr w:rsidR="002B6A10">
        <w:trPr>
          <w:trHeight w:val="274"/>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39</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62.57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158.48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188.12</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178.10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201.73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229.57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264.86</w:t>
            </w:r>
          </w:p>
        </w:tc>
      </w:tr>
      <w:tr w:rsidR="002B6A10">
        <w:trPr>
          <w:trHeight w:val="70"/>
          <w:jc w:val="center"/>
        </w:trPr>
        <w:tc>
          <w:tcPr>
            <w:tcW w:w="946" w:type="dxa"/>
            <w:tcBorders>
              <w:top w:val="nil"/>
              <w:left w:val="single" w:sz="4" w:space="0" w:color="00000A"/>
              <w:bottom w:val="single" w:sz="4" w:space="0" w:color="00000A"/>
              <w:right w:val="single" w:sz="4" w:space="0" w:color="00000A"/>
            </w:tcBorders>
            <w:shd w:val="clear" w:color="auto" w:fill="FFFFFF"/>
            <w:tcMar>
              <w:left w:w="24"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40</w:t>
            </w:r>
          </w:p>
        </w:tc>
        <w:tc>
          <w:tcPr>
            <w:tcW w:w="1106"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37.57</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133.48</w:t>
            </w:r>
          </w:p>
        </w:tc>
        <w:tc>
          <w:tcPr>
            <w:tcW w:w="1107"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163.12</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153.10</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176.73</w:t>
            </w:r>
          </w:p>
        </w:tc>
        <w:tc>
          <w:tcPr>
            <w:tcW w:w="1093"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204.57</w:t>
            </w:r>
          </w:p>
        </w:tc>
        <w:tc>
          <w:tcPr>
            <w:tcW w:w="1094"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239.86</w:t>
            </w:r>
          </w:p>
        </w:tc>
      </w:tr>
    </w:tbl>
    <w:p w:rsidR="002B6A10" w:rsidRDefault="002B6A10">
      <w:pPr>
        <w:rPr>
          <w:lang w:eastAsia="zh-CN"/>
        </w:rPr>
      </w:pPr>
    </w:p>
    <w:p w:rsidR="002B6A10" w:rsidRDefault="002B6A10">
      <w:pPr>
        <w:pStyle w:val="Caption"/>
        <w:spacing w:after="120"/>
        <w:jc w:val="center"/>
        <w:rPr>
          <w:rFonts w:ascii="Times New Roman" w:hAnsi="Times New Roman"/>
          <w:color w:val="000000"/>
          <w:sz w:val="24"/>
          <w:szCs w:val="24"/>
          <w:lang w:eastAsia="zh-CN"/>
        </w:rPr>
      </w:pPr>
    </w:p>
    <w:p w:rsidR="002B6A10" w:rsidRDefault="002B6A10">
      <w:pPr>
        <w:rPr>
          <w:lang w:eastAsia="zh-CN"/>
        </w:rPr>
      </w:pPr>
    </w:p>
    <w:p w:rsidR="002B6A10" w:rsidRDefault="00B660F5">
      <w:pPr>
        <w:pStyle w:val="Caption"/>
        <w:spacing w:after="120"/>
        <w:jc w:val="center"/>
        <w:rPr>
          <w:rFonts w:ascii="Times New Roman" w:hAnsi="Times New Roman"/>
          <w:color w:val="000000"/>
          <w:sz w:val="24"/>
          <w:szCs w:val="24"/>
          <w:lang w:eastAsia="zh-CN"/>
        </w:rPr>
      </w:pPr>
      <w:bookmarkStart w:id="206" w:name="_Toc395121565"/>
      <w:r>
        <w:rPr>
          <w:rFonts w:ascii="Times New Roman" w:hAnsi="Times New Roman"/>
          <w:color w:val="000000"/>
          <w:sz w:val="24"/>
          <w:szCs w:val="24"/>
        </w:rPr>
        <w:lastRenderedPageBreak/>
        <w:t>Table 6-</w:t>
      </w:r>
      <w:r>
        <w:rPr>
          <w:rFonts w:ascii="Times New Roman" w:hAnsi="Times New Roman"/>
          <w:color w:val="000000"/>
          <w:sz w:val="24"/>
          <w:szCs w:val="24"/>
        </w:rPr>
        <w:fldChar w:fldCharType="begin"/>
      </w:r>
      <w:r>
        <w:instrText>SEQ "Figure" \*Arabic</w:instrText>
      </w:r>
      <w:r>
        <w:fldChar w:fldCharType="separate"/>
      </w:r>
      <w:r>
        <w:t>47</w:t>
      </w:r>
      <w:r>
        <w:fldChar w:fldCharType="end"/>
      </w:r>
      <w:bookmarkEnd w:id="206"/>
      <w:r>
        <w:rPr>
          <w:rFonts w:ascii="Times New Roman" w:hAnsi="Times New Roman"/>
          <w:color w:val="000000"/>
          <w:sz w:val="24"/>
          <w:szCs w:val="24"/>
          <w:lang w:eastAsia="zh-CN"/>
        </w:rPr>
        <w:t xml:space="preserve"> Minimum distance between vehicles</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2"/>
        <w:gridCol w:w="2512"/>
        <w:gridCol w:w="2475"/>
      </w:tblGrid>
      <w:tr w:rsidR="002B6A10">
        <w:trPr>
          <w:trHeight w:val="175"/>
          <w:jc w:val="center"/>
        </w:trPr>
        <w:tc>
          <w:tcPr>
            <w:tcW w:w="86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 xml:space="preserve">Time </w:t>
            </w:r>
          </w:p>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(s)</w:t>
            </w:r>
          </w:p>
        </w:tc>
        <w:tc>
          <w:tcPr>
            <w:tcW w:w="2512" w:type="dxa"/>
            <w:tcBorders>
              <w:top w:val="single" w:sz="4" w:space="0" w:color="00000A"/>
              <w:left w:val="nil"/>
              <w:bottom w:val="single" w:sz="4" w:space="0" w:color="00000A"/>
              <w:right w:val="single" w:sz="4" w:space="0" w:color="00000A"/>
            </w:tcBorders>
            <w:shd w:val="clear" w:color="auto" w:fill="FFFFFF"/>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Minimum following distance(m)</w:t>
            </w:r>
          </w:p>
        </w:tc>
        <w:tc>
          <w:tcPr>
            <w:tcW w:w="2475" w:type="dxa"/>
            <w:tcBorders>
              <w:top w:val="single" w:sz="4" w:space="0" w:color="00000A"/>
              <w:left w:val="nil"/>
              <w:bottom w:val="single" w:sz="4" w:space="0" w:color="00000A"/>
              <w:right w:val="single" w:sz="4" w:space="0" w:color="00000A"/>
            </w:tcBorders>
            <w:shd w:val="clear" w:color="auto" w:fill="FFFFFF"/>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 xml:space="preserve">Minimum mutual </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exclusive distance(m)</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30</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23.75</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4.09</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31</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23.68</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4.05</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32</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24.11</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4.48</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33</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24.82</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5.20</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34</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25.72</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6.09</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35</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26.70</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7.08</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36</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27.69</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8.07</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37</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28.57</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8.95</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38</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29.25</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9.63</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39</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29.64</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10.02</w:t>
            </w:r>
          </w:p>
        </w:tc>
      </w:tr>
      <w:tr w:rsidR="002B6A10">
        <w:trPr>
          <w:trHeight w:val="175"/>
          <w:jc w:val="center"/>
        </w:trPr>
        <w:tc>
          <w:tcPr>
            <w:tcW w:w="862" w:type="dxa"/>
            <w:tcBorders>
              <w:top w:val="nil"/>
              <w:left w:val="single" w:sz="4" w:space="0" w:color="00000A"/>
              <w:bottom w:val="single" w:sz="4" w:space="0" w:color="00000A"/>
              <w:right w:val="single" w:sz="4" w:space="0" w:color="00000A"/>
            </w:tcBorders>
            <w:shd w:val="clear" w:color="auto" w:fill="FFFFFF"/>
            <w:tcMar>
              <w:left w:w="103"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40</w:t>
            </w:r>
          </w:p>
        </w:tc>
        <w:tc>
          <w:tcPr>
            <w:tcW w:w="2512"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29.64</w:t>
            </w:r>
          </w:p>
        </w:tc>
        <w:tc>
          <w:tcPr>
            <w:tcW w:w="2475" w:type="dxa"/>
            <w:tcBorders>
              <w:top w:val="nil"/>
              <w:left w:val="nil"/>
              <w:bottom w:val="single" w:sz="4" w:space="0" w:color="00000A"/>
              <w:right w:val="single" w:sz="4" w:space="0" w:color="00000A"/>
            </w:tcBorders>
            <w:shd w:val="clear" w:color="auto" w:fill="FFFFFF"/>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10.02</w:t>
            </w:r>
          </w:p>
        </w:tc>
      </w:tr>
    </w:tbl>
    <w:p w:rsidR="002B6A10" w:rsidRDefault="002B6A10">
      <w:pPr>
        <w:pStyle w:val="Caption"/>
        <w:spacing w:after="120"/>
        <w:rPr>
          <w:rFonts w:ascii="Times New Roman" w:hAnsi="Times New Roman"/>
          <w:color w:val="000000"/>
          <w:sz w:val="24"/>
          <w:szCs w:val="24"/>
          <w:lang w:eastAsia="zh-CN"/>
        </w:rPr>
      </w:pPr>
    </w:p>
    <w:p w:rsidR="002B6A10" w:rsidRDefault="00B660F5">
      <w:pPr>
        <w:pStyle w:val="Caption"/>
        <w:spacing w:after="120"/>
        <w:jc w:val="center"/>
        <w:rPr>
          <w:rFonts w:ascii="Times New Roman" w:hAnsi="Times New Roman"/>
          <w:color w:val="000000"/>
          <w:sz w:val="24"/>
          <w:szCs w:val="24"/>
        </w:rPr>
      </w:pPr>
      <w:bookmarkStart w:id="207" w:name="_Toc395121566"/>
      <w:r>
        <w:rPr>
          <w:rFonts w:ascii="Times New Roman" w:hAnsi="Times New Roman"/>
          <w:color w:val="000000"/>
          <w:sz w:val="24"/>
          <w:szCs w:val="24"/>
        </w:rPr>
        <w:t>Table 6-</w:t>
      </w:r>
      <w:r>
        <w:rPr>
          <w:rFonts w:ascii="Times New Roman" w:hAnsi="Times New Roman"/>
          <w:color w:val="000000"/>
          <w:sz w:val="24"/>
          <w:szCs w:val="24"/>
        </w:rPr>
        <w:fldChar w:fldCharType="begin"/>
      </w:r>
      <w:r>
        <w:instrText>SEQ "Figure" \*Arabic</w:instrText>
      </w:r>
      <w:r>
        <w:fldChar w:fldCharType="separate"/>
      </w:r>
      <w:r>
        <w:t>48</w:t>
      </w:r>
      <w:r>
        <w:fldChar w:fldCharType="end"/>
      </w:r>
      <w:bookmarkEnd w:id="207"/>
      <w:r>
        <w:rPr>
          <w:rFonts w:ascii="Times New Roman" w:hAnsi="Times New Roman"/>
          <w:color w:val="000000"/>
          <w:sz w:val="24"/>
          <w:szCs w:val="24"/>
        </w:rPr>
        <w:t xml:space="preserve"> Recorded acceleration obtained from VISSIM</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0" w:type="dxa"/>
          <w:right w:w="0" w:type="dxa"/>
        </w:tblCellMar>
        <w:tblLook w:val="04A0" w:firstRow="1" w:lastRow="0" w:firstColumn="1" w:lastColumn="0" w:noHBand="0" w:noVBand="1"/>
      </w:tblPr>
      <w:tblGrid>
        <w:gridCol w:w="814"/>
        <w:gridCol w:w="1119"/>
        <w:gridCol w:w="1118"/>
        <w:gridCol w:w="1119"/>
        <w:gridCol w:w="1119"/>
        <w:gridCol w:w="1118"/>
        <w:gridCol w:w="1119"/>
        <w:gridCol w:w="1123"/>
      </w:tblGrid>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 Time (s)</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color w:val="000000"/>
                <w:sz w:val="22"/>
                <w:szCs w:val="22"/>
                <w:lang w:eastAsia="zh-CN"/>
              </w:rPr>
              <w:t>-H</w:t>
            </w:r>
            <w:r>
              <w:rPr>
                <w:rFonts w:ascii="Times New Roman" w:eastAsia="Times New Roman" w:hAnsi="Times New Roman"/>
                <w:b/>
                <w:color w:val="000000"/>
                <w:sz w:val="22"/>
                <w:szCs w:val="22"/>
              </w:rPr>
              <w:t>-12</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color w:val="000000"/>
                <w:sz w:val="22"/>
                <w:szCs w:val="22"/>
                <w:lang w:eastAsia="zh-CN"/>
              </w:rPr>
              <w:t>-H</w:t>
            </w:r>
            <w:r>
              <w:rPr>
                <w:rFonts w:ascii="Times New Roman" w:eastAsia="Times New Roman" w:hAnsi="Times New Roman"/>
                <w:b/>
                <w:color w:val="000000"/>
                <w:sz w:val="22"/>
                <w:szCs w:val="22"/>
              </w:rPr>
              <w:t>-13</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-H</w:t>
            </w:r>
            <w:r>
              <w:rPr>
                <w:rFonts w:ascii="Times New Roman" w:eastAsia="Times New Roman" w:hAnsi="Times New Roman"/>
                <w:b/>
                <w:color w:val="000000"/>
                <w:sz w:val="22"/>
                <w:szCs w:val="22"/>
              </w:rPr>
              <w:t>-14</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-R</w:t>
            </w:r>
            <w:r>
              <w:rPr>
                <w:rFonts w:ascii="Times New Roman" w:eastAsia="Times New Roman" w:hAnsi="Times New Roman"/>
                <w:b/>
                <w:color w:val="000000"/>
                <w:sz w:val="22"/>
                <w:szCs w:val="22"/>
              </w:rPr>
              <w:t>-15</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-R</w:t>
            </w:r>
            <w:r>
              <w:rPr>
                <w:rFonts w:ascii="Times New Roman" w:eastAsia="Times New Roman" w:hAnsi="Times New Roman"/>
                <w:b/>
                <w:color w:val="000000"/>
                <w:sz w:val="22"/>
                <w:szCs w:val="22"/>
              </w:rPr>
              <w:t>-16</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-R</w:t>
            </w:r>
            <w:r>
              <w:rPr>
                <w:rFonts w:ascii="Times New Roman" w:eastAsia="Times New Roman" w:hAnsi="Times New Roman"/>
                <w:b/>
                <w:color w:val="000000"/>
                <w:sz w:val="22"/>
                <w:szCs w:val="22"/>
              </w:rPr>
              <w:t>-17</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-R</w:t>
            </w:r>
            <w:r>
              <w:rPr>
                <w:rFonts w:ascii="Times New Roman" w:eastAsia="Times New Roman" w:hAnsi="Times New Roman"/>
                <w:b/>
                <w:color w:val="000000"/>
                <w:sz w:val="22"/>
                <w:szCs w:val="22"/>
              </w:rPr>
              <w:t>-18</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31</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32</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0.1054</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0.1223</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-0.3782</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0.0914</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0.0701</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1.3757</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0.0917</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33</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-0.2823</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34</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-0.1862</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35</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-0.0903</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36</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0.0057</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37</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0.1018</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38</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0.1977</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39</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0.2937</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r>
      <w:tr w:rsidR="002B6A10">
        <w:trPr>
          <w:trHeight w:val="274"/>
          <w:jc w:val="center"/>
        </w:trPr>
        <w:tc>
          <w:tcPr>
            <w:tcW w:w="814"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40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0.3897</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19"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0" w:type="dxa"/>
            </w:tcMar>
            <w:vAlign w:val="bottom"/>
          </w:tcPr>
          <w:p w:rsidR="002B6A10" w:rsidRDefault="00B660F5">
            <w:pPr>
              <w:jc w:val="center"/>
              <w:rPr>
                <w:rFonts w:ascii="Times New Roman" w:hAnsi="Times New Roman"/>
                <w:color w:val="000000"/>
                <w:szCs w:val="24"/>
              </w:rPr>
            </w:pPr>
            <w:r>
              <w:rPr>
                <w:rFonts w:ascii="Times New Roman" w:hAnsi="Times New Roman"/>
                <w:color w:val="000000"/>
                <w:szCs w:val="24"/>
              </w:rPr>
              <w:t>0</w:t>
            </w:r>
          </w:p>
        </w:tc>
      </w:tr>
    </w:tbl>
    <w:p w:rsidR="002B6A10" w:rsidRDefault="002B6A10">
      <w:pPr>
        <w:rPr>
          <w:lang w:eastAsia="zh-CN"/>
        </w:rPr>
      </w:pPr>
    </w:p>
    <w:p w:rsidR="002B6A10" w:rsidRDefault="00B660F5">
      <w:pPr>
        <w:pStyle w:val="Caption"/>
        <w:spacing w:after="120"/>
        <w:jc w:val="center"/>
        <w:rPr>
          <w:rFonts w:ascii="Times New Roman" w:hAnsi="Times New Roman"/>
          <w:color w:val="000000"/>
          <w:sz w:val="24"/>
          <w:szCs w:val="24"/>
          <w:lang w:eastAsia="zh-CN"/>
        </w:rPr>
      </w:pPr>
      <w:bookmarkStart w:id="208" w:name="_Toc395121567"/>
      <w:r>
        <w:rPr>
          <w:rFonts w:ascii="Times New Roman" w:hAnsi="Times New Roman"/>
          <w:color w:val="000000"/>
          <w:sz w:val="24"/>
          <w:szCs w:val="24"/>
        </w:rPr>
        <w:t>Table 6-</w:t>
      </w:r>
      <w:r>
        <w:rPr>
          <w:rFonts w:ascii="Times New Roman" w:hAnsi="Times New Roman"/>
          <w:color w:val="000000"/>
          <w:sz w:val="24"/>
          <w:szCs w:val="24"/>
        </w:rPr>
        <w:fldChar w:fldCharType="begin"/>
      </w:r>
      <w:r>
        <w:instrText>SEQ "Figure" \*Arabic</w:instrText>
      </w:r>
      <w:r>
        <w:fldChar w:fldCharType="separate"/>
      </w:r>
      <w:r>
        <w:t>49</w:t>
      </w:r>
      <w:r>
        <w:fldChar w:fldCharType="end"/>
      </w:r>
      <w:bookmarkEnd w:id="208"/>
      <w:r>
        <w:rPr>
          <w:rFonts w:ascii="Times New Roman" w:hAnsi="Times New Roman"/>
          <w:color w:val="000000"/>
          <w:sz w:val="24"/>
          <w:szCs w:val="24"/>
          <w:lang w:eastAsia="zh-CN"/>
        </w:rPr>
        <w:t xml:space="preserve"> Suggested acceleration obtained from MATLAB</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8" w:type="dxa"/>
          <w:right w:w="58" w:type="dxa"/>
        </w:tblCellMar>
        <w:tblLook w:val="04A0" w:firstRow="1" w:lastRow="0" w:firstColumn="1" w:lastColumn="0" w:noHBand="0" w:noVBand="1"/>
      </w:tblPr>
      <w:tblGrid>
        <w:gridCol w:w="1094"/>
        <w:gridCol w:w="1094"/>
        <w:gridCol w:w="1093"/>
        <w:gridCol w:w="1096"/>
        <w:gridCol w:w="1092"/>
        <w:gridCol w:w="1095"/>
        <w:gridCol w:w="1093"/>
        <w:gridCol w:w="1098"/>
      </w:tblGrid>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 Time(s)</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color w:val="000000"/>
                <w:sz w:val="22"/>
                <w:szCs w:val="22"/>
                <w:lang w:eastAsia="zh-CN"/>
              </w:rPr>
              <w:t>-H</w:t>
            </w:r>
            <w:r>
              <w:rPr>
                <w:rFonts w:ascii="Times New Roman" w:eastAsia="Times New Roman" w:hAnsi="Times New Roman"/>
                <w:b/>
                <w:color w:val="000000"/>
                <w:sz w:val="22"/>
                <w:szCs w:val="22"/>
              </w:rPr>
              <w:t>-12</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color w:val="000000"/>
                <w:sz w:val="22"/>
                <w:szCs w:val="22"/>
                <w:lang w:eastAsia="zh-CN"/>
              </w:rPr>
              <w:t>-H</w:t>
            </w:r>
            <w:r>
              <w:rPr>
                <w:rFonts w:ascii="Times New Roman" w:eastAsia="Times New Roman" w:hAnsi="Times New Roman"/>
                <w:b/>
                <w:color w:val="000000"/>
                <w:sz w:val="22"/>
                <w:szCs w:val="22"/>
              </w:rPr>
              <w:t>-13</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-H</w:t>
            </w:r>
            <w:r>
              <w:rPr>
                <w:rFonts w:ascii="Times New Roman" w:eastAsia="Times New Roman" w:hAnsi="Times New Roman"/>
                <w:b/>
                <w:color w:val="000000"/>
                <w:sz w:val="22"/>
                <w:szCs w:val="22"/>
              </w:rPr>
              <w:t>-14</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-R</w:t>
            </w:r>
            <w:r>
              <w:rPr>
                <w:rFonts w:ascii="Times New Roman" w:eastAsia="Times New Roman" w:hAnsi="Times New Roman"/>
                <w:b/>
                <w:color w:val="000000"/>
                <w:sz w:val="22"/>
                <w:szCs w:val="22"/>
              </w:rPr>
              <w:t>-15</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-R</w:t>
            </w:r>
            <w:r>
              <w:rPr>
                <w:rFonts w:ascii="Times New Roman" w:eastAsia="Times New Roman" w:hAnsi="Times New Roman"/>
                <w:b/>
                <w:color w:val="000000"/>
                <w:sz w:val="22"/>
                <w:szCs w:val="22"/>
              </w:rPr>
              <w:t>-16</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-R</w:t>
            </w:r>
            <w:r>
              <w:rPr>
                <w:rFonts w:ascii="Times New Roman" w:eastAsia="Times New Roman" w:hAnsi="Times New Roman"/>
                <w:b/>
                <w:color w:val="000000"/>
                <w:sz w:val="22"/>
                <w:szCs w:val="22"/>
              </w:rPr>
              <w:t>-17</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 w:val="22"/>
                <w:szCs w:val="22"/>
              </w:rPr>
            </w:pPr>
            <w:r>
              <w:rPr>
                <w:rFonts w:ascii="Times New Roman" w:eastAsia="Times New Roman" w:hAnsi="Times New Roman"/>
                <w:b/>
                <w:color w:val="000000"/>
                <w:sz w:val="22"/>
                <w:szCs w:val="22"/>
              </w:rPr>
              <w:t>Veh</w:t>
            </w:r>
            <w:r>
              <w:rPr>
                <w:rFonts w:ascii="Times New Roman" w:hAnsi="Times New Roman"/>
                <w:b/>
                <w:sz w:val="22"/>
                <w:szCs w:val="22"/>
                <w:lang w:eastAsia="zh-CN"/>
              </w:rPr>
              <w:t>-R</w:t>
            </w:r>
            <w:r>
              <w:rPr>
                <w:rFonts w:ascii="Times New Roman" w:eastAsia="Times New Roman" w:hAnsi="Times New Roman"/>
                <w:b/>
                <w:color w:val="000000"/>
                <w:sz w:val="22"/>
                <w:szCs w:val="22"/>
              </w:rPr>
              <w:t>-18</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30</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color w:val="000000"/>
                <w:lang w:eastAsia="zh-CN"/>
              </w:rPr>
            </w:pPr>
            <w:r>
              <w:rPr>
                <w:rFonts w:ascii="Times New Roman" w:hAnsi="Times New Roman"/>
                <w:color w:val="000000"/>
                <w:lang w:eastAsia="zh-CN"/>
              </w:rPr>
              <w:t>-</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31</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0.1053</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0.1223</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-0.3782</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0.0913</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0.0700</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1.3756</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0.0917</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32</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-4.4E-35</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-0.2822</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-1.6E-18</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-2.9E-17</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33</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-0.1862</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-6E-18</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-9.9E-32</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4.2E-18</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2.3E-18</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34</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-0.0902</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-2.8E-18</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9.8E-32</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8.0E-17</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1.1E-19</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35</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-4.1E-32</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-4.1E-32</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0.0057</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-1E-17</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-8.4E-18</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1.0E-16</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5.8E-18</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36</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9.8E-32</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0.1017</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-8.5E-18</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-7.9E-18</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-8.3E-17</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4.8E-18</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37</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0.1977</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8.1E-19</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8.5E-18</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3.0E-17</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-8.2E-33</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38</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-3.9E-31</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0.2937</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-6.8E-17</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1.0E-18</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-1.2E-17</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-5.5E-17</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39</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4.9E-32</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-3.9E-31</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0.3897</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6.2E-17</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-7.3E-18</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6.3E-17</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1.0E-16</w:t>
            </w:r>
          </w:p>
        </w:tc>
      </w:tr>
      <w:tr w:rsidR="002B6A10">
        <w:trPr>
          <w:trHeight w:val="274"/>
          <w:jc w:val="center"/>
        </w:trPr>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40</w:t>
            </w:r>
          </w:p>
        </w:tc>
        <w:tc>
          <w:tcPr>
            <w:tcW w:w="1094"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1.3E-35</w:t>
            </w:r>
          </w:p>
        </w:tc>
        <w:tc>
          <w:tcPr>
            <w:tcW w:w="109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3"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c>
          <w:tcPr>
            <w:tcW w:w="1098"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right"/>
              <w:rPr>
                <w:rFonts w:ascii="Times New Roman" w:hAnsi="Times New Roman"/>
                <w:color w:val="000000"/>
              </w:rPr>
            </w:pPr>
            <w:r>
              <w:rPr>
                <w:rFonts w:ascii="Times New Roman" w:hAnsi="Times New Roman"/>
                <w:color w:val="000000"/>
              </w:rPr>
              <w:t>0</w:t>
            </w:r>
          </w:p>
        </w:tc>
      </w:tr>
    </w:tbl>
    <w:p w:rsidR="002B6A10" w:rsidRDefault="002B6A10">
      <w:pPr>
        <w:rPr>
          <w:lang w:eastAsia="zh-CN"/>
        </w:rPr>
      </w:pP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From Table 6-2, it is obvious that all vehicles abide strictly by the safety distance rule/constraint. At 30s, the minimum mutual exclusive distance is </w:t>
      </w:r>
      <w:r>
        <w:rPr>
          <w:rFonts w:ascii="Times New Roman" w:hAnsi="Times New Roman"/>
          <w:szCs w:val="24"/>
          <w:lang w:eastAsia="zh-CN"/>
        </w:rPr>
        <w:t>between</w:t>
      </w:r>
      <w:r>
        <w:rPr>
          <w:rFonts w:ascii="Times New Roman" w:hAnsi="Times New Roman"/>
          <w:szCs w:val="24"/>
        </w:rPr>
        <w:t xml:space="preserve"> veh</w:t>
      </w:r>
      <w:r>
        <w:rPr>
          <w:rFonts w:ascii="Times New Roman" w:hAnsi="Times New Roman"/>
          <w:szCs w:val="24"/>
          <w:lang w:eastAsia="zh-CN"/>
        </w:rPr>
        <w:t>-H</w:t>
      </w:r>
      <w:r>
        <w:rPr>
          <w:rFonts w:ascii="Times New Roman" w:hAnsi="Times New Roman"/>
          <w:szCs w:val="24"/>
        </w:rPr>
        <w:t>-14 and veh</w:t>
      </w:r>
      <w:r>
        <w:rPr>
          <w:rFonts w:ascii="Times New Roman" w:hAnsi="Times New Roman"/>
          <w:szCs w:val="24"/>
          <w:lang w:eastAsia="zh-CN"/>
        </w:rPr>
        <w:t>-R</w:t>
      </w:r>
      <w:r>
        <w:rPr>
          <w:rFonts w:ascii="Times New Roman" w:hAnsi="Times New Roman"/>
          <w:szCs w:val="24"/>
        </w:rPr>
        <w:t>-15 and is 4.09</w:t>
      </w:r>
      <w:r>
        <w:rPr>
          <w:rFonts w:ascii="Times New Roman" w:hAnsi="Times New Roman"/>
          <w:szCs w:val="24"/>
          <w:lang w:eastAsia="zh-CN"/>
        </w:rPr>
        <w:t>m</w:t>
      </w:r>
      <w:r>
        <w:rPr>
          <w:rFonts w:ascii="Times New Roman" w:hAnsi="Times New Roman"/>
          <w:szCs w:val="24"/>
        </w:rPr>
        <w:t>, which means at least one of them should change its driving p</w:t>
      </w:r>
      <w:r>
        <w:rPr>
          <w:rFonts w:ascii="Times New Roman" w:hAnsi="Times New Roman"/>
          <w:szCs w:val="24"/>
        </w:rPr>
        <w:t>attern to avoid collision at the merging point. As a result of the optimal control, the minimum mutual exclusive distance change</w:t>
      </w:r>
      <w:r>
        <w:rPr>
          <w:rFonts w:ascii="Times New Roman" w:hAnsi="Times New Roman"/>
          <w:szCs w:val="24"/>
          <w:lang w:eastAsia="zh-CN"/>
        </w:rPr>
        <w:t>s</w:t>
      </w:r>
      <w:r>
        <w:rPr>
          <w:rFonts w:ascii="Times New Roman" w:hAnsi="Times New Roman"/>
          <w:szCs w:val="24"/>
        </w:rPr>
        <w:t xml:space="preserve"> gradually as time goes by.  It </w:t>
      </w:r>
      <w:r>
        <w:rPr>
          <w:rFonts w:ascii="Times New Roman" w:hAnsi="Times New Roman"/>
          <w:szCs w:val="24"/>
          <w:lang w:eastAsia="zh-CN"/>
        </w:rPr>
        <w:t xml:space="preserve">reaches </w:t>
      </w:r>
      <w:r>
        <w:rPr>
          <w:rFonts w:ascii="Times New Roman" w:hAnsi="Times New Roman"/>
          <w:szCs w:val="24"/>
        </w:rPr>
        <w:t>10.02m at the end of the optimization process, which is larger than a pre-specified saf</w:t>
      </w:r>
      <w:r>
        <w:rPr>
          <w:rFonts w:ascii="Times New Roman" w:hAnsi="Times New Roman"/>
          <w:szCs w:val="24"/>
        </w:rPr>
        <w:t>ety distance of 10m.</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Table 6-3 shows the accelerations recorded during the simulation. The acceleration values in each time interval </w:t>
      </w:r>
      <w:r>
        <w:rPr>
          <w:rFonts w:ascii="Times New Roman" w:hAnsi="Times New Roman"/>
          <w:szCs w:val="24"/>
          <w:lang w:eastAsia="zh-CN"/>
        </w:rPr>
        <w:t>are</w:t>
      </w:r>
      <w:r>
        <w:rPr>
          <w:rFonts w:ascii="Times New Roman" w:hAnsi="Times New Roman"/>
          <w:szCs w:val="24"/>
        </w:rPr>
        <w:t xml:space="preserve"> recorded at the end (i.e., the acceleration of 0.1054 for veh</w:t>
      </w:r>
      <w:r>
        <w:rPr>
          <w:rFonts w:ascii="Times New Roman" w:hAnsi="Times New Roman"/>
          <w:szCs w:val="24"/>
          <w:lang w:eastAsia="zh-CN"/>
        </w:rPr>
        <w:t>-H</w:t>
      </w:r>
      <w:r>
        <w:rPr>
          <w:rFonts w:ascii="Times New Roman" w:hAnsi="Times New Roman"/>
          <w:szCs w:val="24"/>
        </w:rPr>
        <w:t>-12 at</w:t>
      </w:r>
      <w:r>
        <w:rPr>
          <w:rFonts w:ascii="Times New Roman" w:hAnsi="Times New Roman"/>
          <w:szCs w:val="24"/>
          <w:lang w:eastAsia="zh-CN"/>
        </w:rPr>
        <w:t xml:space="preserve"> </w:t>
      </w:r>
      <w:r>
        <w:rPr>
          <w:rFonts w:ascii="Times New Roman" w:hAnsi="Times New Roman"/>
          <w:szCs w:val="24"/>
        </w:rPr>
        <w:t>32s means the acceleration from 31</w:t>
      </w:r>
      <w:r>
        <w:rPr>
          <w:rFonts w:ascii="Times New Roman" w:hAnsi="Times New Roman"/>
          <w:szCs w:val="24"/>
          <w:lang w:eastAsia="zh-CN"/>
        </w:rPr>
        <w:t>s</w:t>
      </w:r>
      <w:r>
        <w:rPr>
          <w:rFonts w:ascii="Times New Roman" w:hAnsi="Times New Roman"/>
          <w:szCs w:val="24"/>
        </w:rPr>
        <w:t xml:space="preserve"> to 32</w:t>
      </w:r>
      <w:r>
        <w:rPr>
          <w:rFonts w:ascii="Times New Roman" w:hAnsi="Times New Roman"/>
          <w:szCs w:val="24"/>
          <w:lang w:eastAsia="zh-CN"/>
        </w:rPr>
        <w:t>s</w:t>
      </w:r>
      <w:r>
        <w:rPr>
          <w:rFonts w:ascii="Times New Roman" w:hAnsi="Times New Roman"/>
          <w:szCs w:val="24"/>
        </w:rPr>
        <w:t xml:space="preserve"> is 0.1</w:t>
      </w:r>
      <w:r>
        <w:rPr>
          <w:rFonts w:ascii="Times New Roman" w:hAnsi="Times New Roman"/>
          <w:szCs w:val="24"/>
        </w:rPr>
        <w:t>054</w:t>
      </w:r>
      <w:r>
        <w:rPr>
          <w:rFonts w:ascii="Times New Roman" w:hAnsi="Times New Roman"/>
          <w:szCs w:val="24"/>
          <w:lang w:eastAsia="zh-CN"/>
        </w:rPr>
        <w:t>m/s</w:t>
      </w:r>
      <w:r>
        <w:rPr>
          <w:rFonts w:ascii="Times New Roman" w:hAnsi="Times New Roman"/>
          <w:szCs w:val="24"/>
          <w:vertAlign w:val="superscript"/>
          <w:lang w:eastAsia="zh-CN"/>
        </w:rPr>
        <w:t>2</w:t>
      </w:r>
      <w:r>
        <w:rPr>
          <w:rFonts w:ascii="Times New Roman" w:hAnsi="Times New Roman"/>
          <w:szCs w:val="24"/>
        </w:rPr>
        <w:t>). Table 6-4 shows the suggested accelerations calculated by the MATLAB code. The suggested accelerations are given at the start of each time step (i.e., the acceleration of 0.1053 for veh</w:t>
      </w:r>
      <w:r>
        <w:rPr>
          <w:rFonts w:ascii="Times New Roman" w:hAnsi="Times New Roman"/>
          <w:szCs w:val="24"/>
          <w:lang w:eastAsia="zh-CN"/>
        </w:rPr>
        <w:t>-H</w:t>
      </w:r>
      <w:r>
        <w:rPr>
          <w:rFonts w:ascii="Times New Roman" w:hAnsi="Times New Roman"/>
          <w:szCs w:val="24"/>
        </w:rPr>
        <w:t>-12 at 31s means the suggested acceleration from 31s to 32s</w:t>
      </w:r>
      <w:r>
        <w:rPr>
          <w:rFonts w:ascii="Times New Roman" w:hAnsi="Times New Roman"/>
          <w:szCs w:val="24"/>
        </w:rPr>
        <w:t xml:space="preserve"> is 0.1053</w:t>
      </w:r>
      <w:r>
        <w:rPr>
          <w:rFonts w:ascii="Times New Roman" w:hAnsi="Times New Roman"/>
          <w:szCs w:val="24"/>
          <w:lang w:eastAsia="zh-CN"/>
        </w:rPr>
        <w:t xml:space="preserve"> m/s</w:t>
      </w:r>
      <w:r>
        <w:rPr>
          <w:rFonts w:ascii="Times New Roman" w:hAnsi="Times New Roman"/>
          <w:szCs w:val="24"/>
          <w:vertAlign w:val="superscript"/>
          <w:lang w:eastAsia="zh-CN"/>
        </w:rPr>
        <w:t>2</w:t>
      </w:r>
      <w:r>
        <w:rPr>
          <w:rFonts w:ascii="Times New Roman" w:hAnsi="Times New Roman"/>
          <w:szCs w:val="24"/>
        </w:rPr>
        <w:t>).</w:t>
      </w:r>
    </w:p>
    <w:p w:rsidR="002B6A10" w:rsidRDefault="00B660F5">
      <w:pPr>
        <w:spacing w:line="480" w:lineRule="auto"/>
        <w:ind w:firstLine="720"/>
        <w:jc w:val="both"/>
        <w:rPr>
          <w:rFonts w:ascii="Times New Roman" w:hAnsi="Times New Roman"/>
          <w:szCs w:val="24"/>
        </w:rPr>
      </w:pPr>
      <w:r>
        <w:rPr>
          <w:rFonts w:ascii="Times New Roman" w:hAnsi="Times New Roman"/>
          <w:szCs w:val="24"/>
        </w:rPr>
        <w:t xml:space="preserve">By comparing Tables 6-3 and 6-4, </w:t>
      </w:r>
      <w:r>
        <w:rPr>
          <w:rFonts w:ascii="Times New Roman" w:hAnsi="Times New Roman"/>
          <w:szCs w:val="24"/>
          <w:lang w:eastAsia="zh-CN"/>
        </w:rPr>
        <w:t>it is</w:t>
      </w:r>
      <w:r>
        <w:rPr>
          <w:rFonts w:ascii="Times New Roman" w:hAnsi="Times New Roman"/>
          <w:szCs w:val="24"/>
        </w:rPr>
        <w:t xml:space="preserve"> shown that VISSIM strictly follows the suggested accelerations in every time step. The maximum difference between the suggested and executed accelerations is 0.0001 at 32s for veh</w:t>
      </w:r>
      <w:r>
        <w:rPr>
          <w:rFonts w:ascii="Times New Roman" w:hAnsi="Times New Roman"/>
          <w:szCs w:val="24"/>
          <w:lang w:eastAsia="zh-CN"/>
        </w:rPr>
        <w:t>-H</w:t>
      </w:r>
      <w:r>
        <w:rPr>
          <w:rFonts w:ascii="Times New Roman" w:hAnsi="Times New Roman"/>
          <w:szCs w:val="24"/>
        </w:rPr>
        <w:t xml:space="preserve">-14. Such a minor </w:t>
      </w:r>
      <w:r>
        <w:rPr>
          <w:rFonts w:ascii="Times New Roman" w:hAnsi="Times New Roman"/>
          <w:szCs w:val="24"/>
        </w:rPr>
        <w:t xml:space="preserve">difference is acceptable and does not affect the accuracy of the optimization control model implementation. </w:t>
      </w:r>
    </w:p>
    <w:p w:rsidR="002B6A10" w:rsidRDefault="00B660F5">
      <w:pPr>
        <w:pStyle w:val="Heading3"/>
        <w:spacing w:before="240" w:line="480" w:lineRule="auto"/>
        <w:rPr>
          <w:rFonts w:ascii="Times New Roman" w:hAnsi="Times New Roman"/>
          <w:szCs w:val="24"/>
        </w:rPr>
      </w:pPr>
      <w:bookmarkStart w:id="209" w:name="_Toc395124461"/>
      <w:bookmarkEnd w:id="209"/>
      <w:r>
        <w:rPr>
          <w:rFonts w:ascii="Times New Roman" w:hAnsi="Times New Roman"/>
          <w:szCs w:val="24"/>
        </w:rPr>
        <w:t>6.2.2 Average Delay Time</w:t>
      </w:r>
    </w:p>
    <w:p w:rsidR="002B6A10" w:rsidRDefault="00B660F5">
      <w:pPr>
        <w:spacing w:line="480" w:lineRule="auto"/>
        <w:ind w:firstLine="720"/>
        <w:jc w:val="both"/>
        <w:rPr>
          <w:rFonts w:ascii="Times New Roman" w:hAnsi="Times New Roman"/>
          <w:szCs w:val="24"/>
        </w:rPr>
      </w:pPr>
      <w:r>
        <w:rPr>
          <w:rFonts w:ascii="Times New Roman" w:hAnsi="Times New Roman"/>
          <w:szCs w:val="24"/>
        </w:rPr>
        <w:t>The average delay time results, grouped by on-ramp traffic flow, are shown in Figure 6-10</w:t>
      </w:r>
      <w:r>
        <w:rPr>
          <w:rFonts w:ascii="Times New Roman" w:hAnsi="Times New Roman"/>
          <w:szCs w:val="24"/>
          <w:lang w:eastAsia="zh-CN"/>
        </w:rPr>
        <w:t xml:space="preserve"> and Table 6-5</w:t>
      </w:r>
      <w:r>
        <w:rPr>
          <w:rFonts w:ascii="Times New Roman" w:hAnsi="Times New Roman"/>
          <w:szCs w:val="24"/>
        </w:rPr>
        <w:t>. Figure 6-10 (a) s</w:t>
      </w:r>
      <w:r>
        <w:rPr>
          <w:rFonts w:ascii="Times New Roman" w:hAnsi="Times New Roman"/>
          <w:szCs w:val="24"/>
        </w:rPr>
        <w:t xml:space="preserve">hows the average delay time results for all three scenarios (i.e., highway traffic being 800veh/h, 1000veh/h, and 1200veh/h) with the </w:t>
      </w:r>
      <w:r>
        <w:rPr>
          <w:rFonts w:ascii="Times New Roman" w:hAnsi="Times New Roman"/>
          <w:szCs w:val="24"/>
        </w:rPr>
        <w:lastRenderedPageBreak/>
        <w:t>on-ramp traffic flow of 300veh/h. Figures 6-10 (b) and (c) are for scenarios with the on-ramp traffic input of 500veh/h an</w:t>
      </w:r>
      <w:r>
        <w:rPr>
          <w:rFonts w:ascii="Times New Roman" w:hAnsi="Times New Roman"/>
          <w:szCs w:val="24"/>
        </w:rPr>
        <w:t xml:space="preserve">d 800veh/h, respectively. </w:t>
      </w:r>
    </w:p>
    <w:tbl>
      <w:tblPr>
        <w:tblW w:w="8640" w:type="dxa"/>
        <w:jc w:val="center"/>
        <w:tblBorders>
          <w:top w:val="nil"/>
          <w:left w:val="nil"/>
          <w:bottom w:val="nil"/>
          <w:right w:val="nil"/>
          <w:insideH w:val="nil"/>
          <w:insideV w:val="nil"/>
        </w:tblBorders>
        <w:tblLook w:val="04A0" w:firstRow="1" w:lastRow="0" w:firstColumn="1" w:lastColumn="0" w:noHBand="0" w:noVBand="1"/>
      </w:tblPr>
      <w:tblGrid>
        <w:gridCol w:w="4319"/>
        <w:gridCol w:w="4537"/>
      </w:tblGrid>
      <w:tr w:rsidR="002B6A10">
        <w:trPr>
          <w:trHeight w:val="4320"/>
          <w:jc w:val="center"/>
        </w:trPr>
        <w:tc>
          <w:tcPr>
            <w:tcW w:w="4215"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drawing>
                <wp:inline distT="0" distB="0" distL="0" distR="0">
                  <wp:extent cx="2723515" cy="2454910"/>
                  <wp:effectExtent l="0" t="0" r="0" b="0"/>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94"/>
                          <a:stretch>
                            <a:fillRect/>
                          </a:stretch>
                        </pic:blipFill>
                        <pic:spPr bwMode="auto">
                          <a:xfrm>
                            <a:off x="0" y="0"/>
                            <a:ext cx="2723515" cy="2454910"/>
                          </a:xfrm>
                          <a:prstGeom prst="rect">
                            <a:avLst/>
                          </a:prstGeom>
                          <a:noFill/>
                          <a:ln w="9525">
                            <a:noFill/>
                            <a:miter lim="800000"/>
                            <a:headEnd/>
                            <a:tailEnd/>
                          </a:ln>
                        </pic:spPr>
                      </pic:pic>
                    </a:graphicData>
                  </a:graphic>
                </wp:inline>
              </w:drawing>
            </w:r>
            <w:r>
              <w:t xml:space="preserve"> </w:t>
            </w:r>
            <w:r>
              <w:rPr>
                <w:rFonts w:ascii="Times New Roman" w:hAnsi="Times New Roman"/>
              </w:rPr>
              <w:t>(a)</w:t>
            </w:r>
            <w:r>
              <w:rPr>
                <w:rFonts w:ascii="Times New Roman" w:hAnsi="Times New Roman"/>
                <w:lang w:eastAsia="zh-CN"/>
              </w:rPr>
              <w:t xml:space="preserve"> </w:t>
            </w:r>
            <w:r>
              <w:rPr>
                <w:rFonts w:ascii="Times New Roman" w:hAnsi="Times New Roman"/>
              </w:rPr>
              <w:t>Low on-ramp vehicle inputs</w:t>
            </w:r>
          </w:p>
        </w:tc>
        <w:tc>
          <w:tcPr>
            <w:tcW w:w="4424"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drawing>
                <wp:inline distT="0" distB="0" distL="0" distR="0">
                  <wp:extent cx="2870835" cy="2496185"/>
                  <wp:effectExtent l="0" t="0" r="0" b="0"/>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95"/>
                          <a:stretch>
                            <a:fillRect/>
                          </a:stretch>
                        </pic:blipFill>
                        <pic:spPr bwMode="auto">
                          <a:xfrm>
                            <a:off x="0" y="0"/>
                            <a:ext cx="2870835" cy="2496185"/>
                          </a:xfrm>
                          <a:prstGeom prst="rect">
                            <a:avLst/>
                          </a:prstGeom>
                          <a:noFill/>
                          <a:ln w="9525">
                            <a:noFill/>
                            <a:miter lim="800000"/>
                            <a:headEnd/>
                            <a:tailEnd/>
                          </a:ln>
                        </pic:spPr>
                      </pic:pic>
                    </a:graphicData>
                  </a:graphic>
                </wp:inline>
              </w:drawing>
            </w:r>
            <w:r>
              <w:t xml:space="preserve"> </w:t>
            </w:r>
            <w:r>
              <w:rPr>
                <w:rFonts w:ascii="Times New Roman" w:hAnsi="Times New Roman"/>
              </w:rPr>
              <w:t>(</w:t>
            </w:r>
            <w:r>
              <w:rPr>
                <w:rFonts w:ascii="Times New Roman" w:hAnsi="Times New Roman"/>
                <w:lang w:eastAsia="zh-CN"/>
              </w:rPr>
              <w:t>b</w:t>
            </w:r>
            <w:r>
              <w:rPr>
                <w:rFonts w:ascii="Times New Roman" w:hAnsi="Times New Roman"/>
              </w:rPr>
              <w:t>) Medium on-ramp vehicle inputs</w:t>
            </w:r>
          </w:p>
        </w:tc>
      </w:tr>
      <w:tr w:rsidR="002B6A10">
        <w:trPr>
          <w:trHeight w:val="85"/>
          <w:jc w:val="center"/>
        </w:trPr>
        <w:tc>
          <w:tcPr>
            <w:tcW w:w="4215" w:type="dxa"/>
            <w:tcBorders>
              <w:top w:val="nil"/>
              <w:left w:val="nil"/>
              <w:bottom w:val="nil"/>
              <w:right w:val="nil"/>
            </w:tcBorders>
            <w:shd w:val="clear" w:color="auto" w:fill="auto"/>
          </w:tcPr>
          <w:p w:rsidR="002B6A10" w:rsidRDefault="002B6A10">
            <w:pPr>
              <w:jc w:val="center"/>
            </w:pPr>
          </w:p>
        </w:tc>
        <w:tc>
          <w:tcPr>
            <w:tcW w:w="4424" w:type="dxa"/>
            <w:tcBorders>
              <w:top w:val="nil"/>
              <w:left w:val="nil"/>
              <w:bottom w:val="nil"/>
              <w:right w:val="nil"/>
            </w:tcBorders>
            <w:shd w:val="clear" w:color="auto" w:fill="auto"/>
          </w:tcPr>
          <w:p w:rsidR="002B6A10" w:rsidRDefault="002B6A10">
            <w:pPr>
              <w:jc w:val="center"/>
            </w:pPr>
          </w:p>
        </w:tc>
      </w:tr>
      <w:tr w:rsidR="002B6A10">
        <w:trPr>
          <w:trHeight w:val="85"/>
          <w:jc w:val="center"/>
        </w:trPr>
        <w:tc>
          <w:tcPr>
            <w:tcW w:w="4215"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drawing>
                <wp:inline distT="0" distB="0" distL="0" distR="0">
                  <wp:extent cx="2726055" cy="2400935"/>
                  <wp:effectExtent l="0" t="0" r="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96"/>
                          <a:stretch>
                            <a:fillRect/>
                          </a:stretch>
                        </pic:blipFill>
                        <pic:spPr bwMode="auto">
                          <a:xfrm>
                            <a:off x="0" y="0"/>
                            <a:ext cx="2726055" cy="2400935"/>
                          </a:xfrm>
                          <a:prstGeom prst="rect">
                            <a:avLst/>
                          </a:prstGeom>
                          <a:noFill/>
                          <a:ln w="9525">
                            <a:noFill/>
                            <a:miter lim="800000"/>
                            <a:headEnd/>
                            <a:tailEnd/>
                          </a:ln>
                        </pic:spPr>
                      </pic:pic>
                    </a:graphicData>
                  </a:graphic>
                </wp:inline>
              </w:drawing>
            </w:r>
            <w:r>
              <w:t xml:space="preserve"> </w:t>
            </w:r>
            <w:r>
              <w:rPr>
                <w:rFonts w:ascii="Times New Roman" w:hAnsi="Times New Roman"/>
              </w:rPr>
              <w:t>(</w:t>
            </w:r>
            <w:r>
              <w:rPr>
                <w:rFonts w:ascii="Times New Roman" w:hAnsi="Times New Roman"/>
                <w:lang w:eastAsia="zh-CN"/>
              </w:rPr>
              <w:t>c</w:t>
            </w:r>
            <w:r>
              <w:rPr>
                <w:rFonts w:ascii="Times New Roman" w:hAnsi="Times New Roman"/>
              </w:rPr>
              <w:t>)</w:t>
            </w:r>
            <w:r>
              <w:rPr>
                <w:rFonts w:ascii="Times New Roman" w:hAnsi="Times New Roman"/>
                <w:lang w:eastAsia="zh-CN"/>
              </w:rPr>
              <w:t xml:space="preserve"> High</w:t>
            </w:r>
            <w:r>
              <w:rPr>
                <w:rFonts w:ascii="Times New Roman" w:hAnsi="Times New Roman"/>
              </w:rPr>
              <w:t xml:space="preserve"> on-ramp vehicle inputs</w:t>
            </w:r>
          </w:p>
        </w:tc>
        <w:tc>
          <w:tcPr>
            <w:tcW w:w="4424" w:type="dxa"/>
            <w:tcBorders>
              <w:top w:val="nil"/>
              <w:left w:val="nil"/>
              <w:bottom w:val="nil"/>
              <w:right w:val="nil"/>
            </w:tcBorders>
            <w:shd w:val="clear" w:color="auto" w:fill="auto"/>
          </w:tcPr>
          <w:p w:rsidR="002B6A10" w:rsidRDefault="002B6A10"/>
        </w:tc>
      </w:tr>
      <w:tr w:rsidR="002B6A10">
        <w:trPr>
          <w:trHeight w:val="85"/>
          <w:jc w:val="center"/>
        </w:trPr>
        <w:tc>
          <w:tcPr>
            <w:tcW w:w="4215" w:type="dxa"/>
            <w:tcBorders>
              <w:top w:val="nil"/>
              <w:left w:val="nil"/>
              <w:bottom w:val="nil"/>
              <w:right w:val="nil"/>
            </w:tcBorders>
            <w:shd w:val="clear" w:color="auto" w:fill="auto"/>
          </w:tcPr>
          <w:p w:rsidR="002B6A10" w:rsidRDefault="002B6A10">
            <w:pPr>
              <w:jc w:val="center"/>
            </w:pPr>
          </w:p>
        </w:tc>
        <w:tc>
          <w:tcPr>
            <w:tcW w:w="4424" w:type="dxa"/>
            <w:tcBorders>
              <w:top w:val="nil"/>
              <w:left w:val="nil"/>
              <w:bottom w:val="nil"/>
              <w:right w:val="nil"/>
            </w:tcBorders>
            <w:shd w:val="clear" w:color="auto" w:fill="auto"/>
          </w:tcPr>
          <w:p w:rsidR="002B6A10" w:rsidRDefault="002B6A10"/>
        </w:tc>
      </w:tr>
    </w:tbl>
    <w:p w:rsidR="002B6A10" w:rsidRDefault="00B660F5">
      <w:pPr>
        <w:pStyle w:val="Caption"/>
        <w:spacing w:before="120" w:line="480" w:lineRule="auto"/>
        <w:ind w:firstLine="202"/>
        <w:jc w:val="center"/>
        <w:rPr>
          <w:rFonts w:ascii="Times New Roman" w:hAnsi="Times New Roman"/>
          <w:color w:val="000000"/>
          <w:sz w:val="24"/>
          <w:szCs w:val="24"/>
          <w:lang w:eastAsia="zh-CN"/>
        </w:rPr>
      </w:pPr>
      <w:bookmarkStart w:id="210" w:name="_Toc395121667"/>
      <w:r>
        <w:rPr>
          <w:rFonts w:ascii="Times New Roman" w:hAnsi="Times New Roman"/>
          <w:color w:val="000000"/>
          <w:sz w:val="24"/>
          <w:szCs w:val="24"/>
        </w:rPr>
        <w:t xml:space="preserve">Figure </w:t>
      </w:r>
      <w:r>
        <w:rPr>
          <w:rFonts w:ascii="Times New Roman" w:hAnsi="Times New Roman"/>
          <w:color w:val="000000"/>
          <w:sz w:val="24"/>
          <w:szCs w:val="24"/>
          <w:lang w:eastAsia="zh-CN"/>
        </w:rPr>
        <w:t>6-</w:t>
      </w:r>
      <w:r>
        <w:rPr>
          <w:rFonts w:ascii="Times New Roman" w:hAnsi="Times New Roman"/>
          <w:color w:val="000000"/>
          <w:sz w:val="24"/>
          <w:szCs w:val="24"/>
          <w:lang w:eastAsia="zh-CN"/>
        </w:rPr>
        <w:fldChar w:fldCharType="begin"/>
      </w:r>
      <w:r>
        <w:instrText>SEQ "Figure" \*Arabic</w:instrText>
      </w:r>
      <w:r>
        <w:fldChar w:fldCharType="separate"/>
      </w:r>
      <w:r>
        <w:t>50</w:t>
      </w:r>
      <w:r>
        <w:fldChar w:fldCharType="end"/>
      </w:r>
      <w:bookmarkEnd w:id="210"/>
      <w:r>
        <w:rPr>
          <w:rFonts w:ascii="Times New Roman" w:hAnsi="Times New Roman"/>
          <w:color w:val="000000"/>
          <w:sz w:val="24"/>
          <w:szCs w:val="24"/>
          <w:lang w:eastAsia="zh-CN"/>
        </w:rPr>
        <w:t xml:space="preserve"> Average delay time comparison</w:t>
      </w:r>
    </w:p>
    <w:p w:rsidR="002B6A10" w:rsidRDefault="00B660F5">
      <w:pPr>
        <w:spacing w:line="480" w:lineRule="auto"/>
        <w:ind w:firstLine="720"/>
        <w:jc w:val="both"/>
        <w:rPr>
          <w:szCs w:val="24"/>
        </w:rPr>
      </w:pPr>
      <w:r>
        <w:rPr>
          <w:rFonts w:ascii="Times New Roman" w:hAnsi="Times New Roman"/>
          <w:szCs w:val="24"/>
        </w:rPr>
        <w:t xml:space="preserve">As indicated in Figure 6-10 (a), the on-ramp traffic is 300veh/h. When highway and on-ramp traffic flows are both low (800veh/h for highway and 300veh/h for ramp), there is no </w:t>
      </w:r>
      <w:r>
        <w:rPr>
          <w:rFonts w:ascii="Times New Roman" w:hAnsi="Times New Roman"/>
          <w:szCs w:val="24"/>
          <w:lang w:eastAsia="zh-CN"/>
        </w:rPr>
        <w:t xml:space="preserve">apparent </w:t>
      </w:r>
      <w:r>
        <w:rPr>
          <w:rFonts w:ascii="Times New Roman" w:hAnsi="Times New Roman"/>
          <w:szCs w:val="24"/>
        </w:rPr>
        <w:t>difference among three cases (See section 5.2.1 for case definitions) i</w:t>
      </w:r>
      <w:r>
        <w:rPr>
          <w:rFonts w:ascii="Times New Roman" w:hAnsi="Times New Roman"/>
          <w:szCs w:val="24"/>
        </w:rPr>
        <w:t xml:space="preserve">n terms of average delay time. With the increase of highway traffic input, </w:t>
      </w:r>
      <w:r>
        <w:rPr>
          <w:szCs w:val="24"/>
        </w:rPr>
        <w:t xml:space="preserve">Case </w:t>
      </w:r>
      <w:r>
        <w:rPr>
          <w:szCs w:val="24"/>
          <w:lang w:eastAsia="zh-CN"/>
        </w:rPr>
        <w:t>B-</w:t>
      </w:r>
      <w:r>
        <w:rPr>
          <w:szCs w:val="24"/>
        </w:rPr>
        <w:t xml:space="preserve">0 </w:t>
      </w:r>
      <w:r>
        <w:rPr>
          <w:szCs w:val="24"/>
        </w:rPr>
        <w:lastRenderedPageBreak/>
        <w:t xml:space="preserve">significantly outperforms Case </w:t>
      </w:r>
      <w:r>
        <w:rPr>
          <w:szCs w:val="24"/>
          <w:lang w:eastAsia="zh-CN"/>
        </w:rPr>
        <w:t>B-</w:t>
      </w:r>
      <w:r>
        <w:rPr>
          <w:szCs w:val="24"/>
        </w:rPr>
        <w:t xml:space="preserve">1. This suggests that reducing the highway traffic speed is unnecessary for light ramp traffic.  The results in Figure </w:t>
      </w:r>
      <w:r>
        <w:rPr>
          <w:szCs w:val="24"/>
          <w:lang w:eastAsia="zh-CN"/>
        </w:rPr>
        <w:t>6-10</w:t>
      </w:r>
      <w:r>
        <w:rPr>
          <w:szCs w:val="24"/>
        </w:rPr>
        <w:t>(b) (ramp traffi</w:t>
      </w:r>
      <w:r>
        <w:rPr>
          <w:szCs w:val="24"/>
        </w:rPr>
        <w:t xml:space="preserve">c = 500 </w:t>
      </w:r>
      <w:proofErr w:type="spellStart"/>
      <w:r>
        <w:rPr>
          <w:szCs w:val="24"/>
        </w:rPr>
        <w:t>veh</w:t>
      </w:r>
      <w:proofErr w:type="spellEnd"/>
      <w:r>
        <w:rPr>
          <w:szCs w:val="24"/>
        </w:rPr>
        <w:t xml:space="preserve">/h) indicate that </w:t>
      </w:r>
      <w:r>
        <w:rPr>
          <w:rFonts w:eastAsia="Times New Roman"/>
          <w:bCs/>
          <w:szCs w:val="24"/>
        </w:rPr>
        <w:t>Case</w:t>
      </w:r>
      <w:r>
        <w:rPr>
          <w:szCs w:val="24"/>
        </w:rPr>
        <w:t xml:space="preserve"> </w:t>
      </w:r>
      <w:r>
        <w:rPr>
          <w:szCs w:val="24"/>
          <w:lang w:eastAsia="zh-CN"/>
        </w:rPr>
        <w:t>B-</w:t>
      </w:r>
      <w:r>
        <w:rPr>
          <w:szCs w:val="24"/>
        </w:rPr>
        <w:t xml:space="preserve">1 performs significantly better than Case </w:t>
      </w:r>
      <w:r>
        <w:rPr>
          <w:szCs w:val="24"/>
          <w:lang w:eastAsia="zh-CN"/>
        </w:rPr>
        <w:t>B-</w:t>
      </w:r>
      <w:r>
        <w:rPr>
          <w:szCs w:val="24"/>
        </w:rPr>
        <w:t xml:space="preserve">0 for almost all scenarios except when the highway traffic flow is 1,200 </w:t>
      </w:r>
      <w:proofErr w:type="spellStart"/>
      <w:r>
        <w:rPr>
          <w:szCs w:val="24"/>
        </w:rPr>
        <w:t>veh</w:t>
      </w:r>
      <w:proofErr w:type="spellEnd"/>
      <w:r>
        <w:rPr>
          <w:szCs w:val="24"/>
        </w:rPr>
        <w:t>/h. This is probably because when the highway traffic is low to medium, it is possible to create add</w:t>
      </w:r>
      <w:r>
        <w:rPr>
          <w:szCs w:val="24"/>
        </w:rPr>
        <w:t xml:space="preserve">itional safe gaps for merging ramp vehicles by reducing the speeds of highway vehicles. However, it is impossible to do so when the highway traffic is heavy.  The results in Figure </w:t>
      </w:r>
      <w:r>
        <w:rPr>
          <w:szCs w:val="24"/>
          <w:lang w:eastAsia="zh-CN"/>
        </w:rPr>
        <w:t>6-10</w:t>
      </w:r>
      <w:r>
        <w:rPr>
          <w:szCs w:val="24"/>
        </w:rPr>
        <w:t xml:space="preserve"> (c) show the same trend as in Figure </w:t>
      </w:r>
      <w:r>
        <w:rPr>
          <w:szCs w:val="24"/>
          <w:lang w:eastAsia="zh-CN"/>
        </w:rPr>
        <w:t>6-10</w:t>
      </w:r>
      <w:r>
        <w:rPr>
          <w:szCs w:val="24"/>
        </w:rPr>
        <w:t xml:space="preserve"> (b). For all traffic flow sc</w:t>
      </w:r>
      <w:r>
        <w:rPr>
          <w:szCs w:val="24"/>
        </w:rPr>
        <w:t xml:space="preserve">enarios considered in this study, Case </w:t>
      </w:r>
      <w:r>
        <w:rPr>
          <w:szCs w:val="24"/>
          <w:lang w:eastAsia="zh-CN"/>
        </w:rPr>
        <w:t>B-</w:t>
      </w:r>
      <w:r>
        <w:rPr>
          <w:szCs w:val="24"/>
        </w:rPr>
        <w:t xml:space="preserve">2 performs the best and its delay time is almost negligible. </w:t>
      </w:r>
    </w:p>
    <w:p w:rsidR="002B6A10" w:rsidRDefault="00B660F5">
      <w:pPr>
        <w:pStyle w:val="Caption"/>
        <w:spacing w:line="480" w:lineRule="auto"/>
        <w:jc w:val="center"/>
        <w:rPr>
          <w:rFonts w:ascii="Times New Roman" w:hAnsi="Times New Roman"/>
          <w:color w:val="000000"/>
          <w:sz w:val="24"/>
          <w:szCs w:val="24"/>
        </w:rPr>
      </w:pPr>
      <w:bookmarkStart w:id="211" w:name="_Toc395121568"/>
      <w:r>
        <w:rPr>
          <w:rFonts w:ascii="Times New Roman" w:hAnsi="Times New Roman"/>
          <w:color w:val="000000"/>
          <w:sz w:val="24"/>
          <w:szCs w:val="24"/>
        </w:rPr>
        <w:t>Table 6-</w:t>
      </w:r>
      <w:r>
        <w:rPr>
          <w:rFonts w:ascii="Times New Roman" w:hAnsi="Times New Roman"/>
          <w:color w:val="000000"/>
          <w:sz w:val="24"/>
          <w:szCs w:val="24"/>
        </w:rPr>
        <w:fldChar w:fldCharType="begin"/>
      </w:r>
      <w:r>
        <w:instrText>SEQ "Figure" \*Arabic</w:instrText>
      </w:r>
      <w:r>
        <w:fldChar w:fldCharType="separate"/>
      </w:r>
      <w:r>
        <w:t>51</w:t>
      </w:r>
      <w:r>
        <w:fldChar w:fldCharType="end"/>
      </w:r>
      <w:bookmarkEnd w:id="211"/>
      <w:r>
        <w:rPr>
          <w:rFonts w:ascii="Times New Roman" w:hAnsi="Times New Roman"/>
          <w:color w:val="000000"/>
          <w:sz w:val="24"/>
          <w:szCs w:val="24"/>
        </w:rPr>
        <w:t xml:space="preserve"> Simulation results showing the average delay time for all vehicles</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8" w:type="dxa"/>
          <w:right w:w="58" w:type="dxa"/>
        </w:tblCellMar>
        <w:tblLook w:val="04A0" w:firstRow="1" w:lastRow="0" w:firstColumn="1" w:lastColumn="0" w:noHBand="0" w:noVBand="1"/>
      </w:tblPr>
      <w:tblGrid>
        <w:gridCol w:w="1260"/>
        <w:gridCol w:w="1762"/>
        <w:gridCol w:w="1915"/>
        <w:gridCol w:w="1915"/>
        <w:gridCol w:w="1679"/>
      </w:tblGrid>
      <w:tr w:rsidR="002B6A10">
        <w:trPr>
          <w:trHeight w:val="300"/>
          <w:jc w:val="center"/>
        </w:trPr>
        <w:tc>
          <w:tcPr>
            <w:tcW w:w="12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amp input=300</w:t>
            </w:r>
          </w:p>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176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5509" w:type="dxa"/>
            <w:gridSpan w:val="3"/>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 xml:space="preserve">Delay </w:t>
            </w:r>
            <w:r>
              <w:rPr>
                <w:rFonts w:ascii="Times New Roman" w:eastAsia="Times New Roman" w:hAnsi="Times New Roman"/>
                <w:b/>
                <w:color w:val="000000"/>
                <w:szCs w:val="24"/>
              </w:rPr>
              <w:t>time(s)</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2B6A10">
            <w:pPr>
              <w:jc w:val="center"/>
              <w:rPr>
                <w:rFonts w:ascii="Times New Roman" w:eastAsia="Times New Roman" w:hAnsi="Times New Roman"/>
                <w:color w:val="000000"/>
                <w:szCs w:val="24"/>
              </w:rPr>
            </w:pPr>
          </w:p>
        </w:tc>
        <w:tc>
          <w:tcPr>
            <w:tcW w:w="1762"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jc w:val="center"/>
              <w:rPr>
                <w:rFonts w:ascii="Times New Roman" w:eastAsia="Times New Roman" w:hAnsi="Times New Roman"/>
                <w:color w:val="000000"/>
                <w:szCs w:val="24"/>
              </w:rPr>
            </w:pP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B-1</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B-2</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2B6A10">
            <w:pPr>
              <w:jc w:val="center"/>
              <w:rPr>
                <w:rFonts w:ascii="Times New Roman" w:eastAsia="Times New Roman" w:hAnsi="Times New Roman"/>
                <w:color w:val="000000"/>
                <w:szCs w:val="24"/>
              </w:rPr>
            </w:pP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lang w:eastAsia="zh-CN"/>
              </w:rPr>
            </w:pPr>
            <w:r>
              <w:t>2.</w:t>
            </w:r>
            <w:r>
              <w:rPr>
                <w:lang w:eastAsia="zh-CN"/>
              </w:rPr>
              <w:t>5</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lang w:eastAsia="zh-CN"/>
              </w:rPr>
            </w:pPr>
            <w:r>
              <w:t>2.</w:t>
            </w:r>
            <w:r>
              <w:rPr>
                <w:lang w:eastAsia="zh-CN"/>
              </w:rPr>
              <w:t>9</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0.0</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2B6A10">
            <w:pPr>
              <w:jc w:val="center"/>
              <w:rPr>
                <w:rFonts w:ascii="Times New Roman" w:eastAsia="Times New Roman" w:hAnsi="Times New Roman"/>
                <w:color w:val="000000"/>
                <w:szCs w:val="24"/>
              </w:rPr>
            </w:pP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4.4</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lang w:eastAsia="zh-CN"/>
              </w:rPr>
            </w:pPr>
            <w:r>
              <w:t>5.</w:t>
            </w:r>
            <w:r>
              <w:rPr>
                <w:lang w:eastAsia="zh-CN"/>
              </w:rPr>
              <w:t>7</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0.0</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2B6A10">
            <w:pPr>
              <w:jc w:val="center"/>
              <w:rPr>
                <w:rFonts w:ascii="Times New Roman" w:eastAsia="Times New Roman" w:hAnsi="Times New Roman"/>
                <w:color w:val="000000"/>
                <w:szCs w:val="24"/>
              </w:rPr>
            </w:pP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13.5</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24.2</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0.0</w:t>
            </w:r>
          </w:p>
        </w:tc>
      </w:tr>
      <w:tr w:rsidR="002B6A10">
        <w:trPr>
          <w:trHeight w:val="300"/>
          <w:jc w:val="center"/>
        </w:trPr>
        <w:tc>
          <w:tcPr>
            <w:tcW w:w="12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amp input=500</w:t>
            </w:r>
          </w:p>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176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5509" w:type="dxa"/>
            <w:gridSpan w:val="3"/>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Delay time(s)</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2B6A10">
            <w:pPr>
              <w:jc w:val="center"/>
              <w:rPr>
                <w:rFonts w:ascii="Times New Roman" w:eastAsia="Times New Roman" w:hAnsi="Times New Roman"/>
                <w:b/>
                <w:color w:val="000000"/>
                <w:szCs w:val="24"/>
              </w:rPr>
            </w:pPr>
          </w:p>
        </w:tc>
        <w:tc>
          <w:tcPr>
            <w:tcW w:w="1762"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jc w:val="center"/>
              <w:rPr>
                <w:rFonts w:ascii="Times New Roman" w:eastAsia="Times New Roman" w:hAnsi="Times New Roman"/>
                <w:color w:val="000000"/>
                <w:szCs w:val="24"/>
              </w:rPr>
            </w:pP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B-1</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B-2</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2B6A10">
            <w:pPr>
              <w:jc w:val="center"/>
              <w:rPr>
                <w:rFonts w:ascii="Times New Roman" w:eastAsia="Times New Roman" w:hAnsi="Times New Roman"/>
                <w:b/>
                <w:color w:val="000000"/>
                <w:szCs w:val="24"/>
              </w:rPr>
            </w:pP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11.2</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lang w:eastAsia="zh-CN"/>
              </w:rPr>
            </w:pPr>
            <w:r>
              <w:t>6.</w:t>
            </w:r>
            <w:r>
              <w:rPr>
                <w:lang w:eastAsia="zh-CN"/>
              </w:rPr>
              <w:t>7</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0.0</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2B6A10">
            <w:pPr>
              <w:jc w:val="center"/>
              <w:rPr>
                <w:rFonts w:ascii="Times New Roman" w:eastAsia="Times New Roman" w:hAnsi="Times New Roman"/>
                <w:b/>
                <w:color w:val="000000"/>
                <w:szCs w:val="24"/>
              </w:rPr>
            </w:pP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lang w:eastAsia="zh-CN"/>
              </w:rPr>
            </w:pPr>
            <w:r>
              <w:t>62.</w:t>
            </w:r>
            <w:r>
              <w:rPr>
                <w:lang w:eastAsia="zh-CN"/>
              </w:rPr>
              <w:t>9</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28.5</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0.0</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2B6A10">
            <w:pPr>
              <w:jc w:val="center"/>
              <w:rPr>
                <w:rFonts w:ascii="Times New Roman" w:eastAsia="Times New Roman" w:hAnsi="Times New Roman"/>
                <w:b/>
                <w:color w:val="000000"/>
                <w:szCs w:val="24"/>
              </w:rPr>
            </w:pP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167.1</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187.90</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0.0</w:t>
            </w:r>
          </w:p>
        </w:tc>
      </w:tr>
      <w:tr w:rsidR="002B6A10">
        <w:trPr>
          <w:trHeight w:val="300"/>
          <w:jc w:val="center"/>
        </w:trPr>
        <w:tc>
          <w:tcPr>
            <w:tcW w:w="12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center"/>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 xml:space="preserve">amp </w:t>
            </w:r>
            <w:r>
              <w:rPr>
                <w:rFonts w:ascii="Times New Roman" w:eastAsia="Times New Roman" w:hAnsi="Times New Roman"/>
                <w:b/>
                <w:color w:val="000000"/>
                <w:szCs w:val="24"/>
              </w:rPr>
              <w:t>input=700</w:t>
            </w:r>
          </w:p>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176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5509" w:type="dxa"/>
            <w:gridSpan w:val="3"/>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Delay time(s)</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rPr>
                <w:rFonts w:ascii="Times New Roman" w:eastAsia="Times New Roman" w:hAnsi="Times New Roman"/>
                <w:color w:val="000000"/>
                <w:szCs w:val="24"/>
              </w:rPr>
            </w:pPr>
          </w:p>
        </w:tc>
        <w:tc>
          <w:tcPr>
            <w:tcW w:w="1762"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jc w:val="center"/>
              <w:rPr>
                <w:rFonts w:ascii="Times New Roman" w:eastAsia="Times New Roman" w:hAnsi="Times New Roman"/>
                <w:color w:val="000000"/>
                <w:szCs w:val="24"/>
              </w:rPr>
            </w:pP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B-1</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B-2</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rPr>
                <w:rFonts w:ascii="Times New Roman" w:eastAsia="Times New Roman" w:hAnsi="Times New Roman"/>
                <w:color w:val="000000"/>
                <w:szCs w:val="24"/>
              </w:rPr>
            </w:pP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103.2</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lang w:eastAsia="zh-CN"/>
              </w:rPr>
            </w:pPr>
            <w:r>
              <w:t>53.</w:t>
            </w:r>
            <w:r>
              <w:rPr>
                <w:lang w:eastAsia="zh-CN"/>
              </w:rPr>
              <w:t>5</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0.0</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rPr>
                <w:rFonts w:ascii="Times New Roman" w:eastAsia="Times New Roman" w:hAnsi="Times New Roman"/>
                <w:color w:val="000000"/>
                <w:szCs w:val="24"/>
              </w:rPr>
            </w:pP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lang w:eastAsia="zh-CN"/>
              </w:rPr>
            </w:pPr>
            <w:r>
              <w:t>210.</w:t>
            </w:r>
            <w:r>
              <w:rPr>
                <w:lang w:eastAsia="zh-CN"/>
              </w:rPr>
              <w:t>7</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lang w:eastAsia="zh-CN"/>
              </w:rPr>
            </w:pPr>
            <w:r>
              <w:t>185.</w:t>
            </w:r>
            <w:r>
              <w:rPr>
                <w:lang w:eastAsia="zh-CN"/>
              </w:rPr>
              <w:t>5</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0.0</w:t>
            </w:r>
          </w:p>
        </w:tc>
      </w:tr>
      <w:tr w:rsidR="002B6A10">
        <w:trPr>
          <w:trHeight w:val="300"/>
          <w:jc w:val="center"/>
        </w:trPr>
        <w:tc>
          <w:tcPr>
            <w:tcW w:w="1260" w:type="dxa"/>
            <w:vMerge/>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2B6A10">
            <w:pPr>
              <w:rPr>
                <w:rFonts w:ascii="Times New Roman" w:eastAsia="Times New Roman" w:hAnsi="Times New Roman"/>
                <w:color w:val="000000"/>
                <w:szCs w:val="24"/>
              </w:rPr>
            </w:pP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5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234.8</w:t>
            </w:r>
          </w:p>
        </w:tc>
        <w:tc>
          <w:tcPr>
            <w:tcW w:w="1915"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rPr>
                <w:lang w:eastAsia="zh-CN"/>
              </w:rPr>
            </w:pPr>
            <w:r>
              <w:t>261.</w:t>
            </w:r>
            <w:r>
              <w:rPr>
                <w:lang w:eastAsia="zh-CN"/>
              </w:rPr>
              <w:t>6</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Mar>
              <w:left w:w="58" w:type="dxa"/>
            </w:tcMar>
          </w:tcPr>
          <w:p w:rsidR="002B6A10" w:rsidRDefault="00B660F5">
            <w:pPr>
              <w:jc w:val="center"/>
            </w:pPr>
            <w:r>
              <w:t>0.1</w:t>
            </w:r>
          </w:p>
        </w:tc>
      </w:tr>
    </w:tbl>
    <w:p w:rsidR="002B6A10" w:rsidRDefault="00B660F5">
      <w:pPr>
        <w:pStyle w:val="Heading3"/>
        <w:spacing w:before="240" w:line="480" w:lineRule="auto"/>
        <w:rPr>
          <w:rFonts w:ascii="Times New Roman" w:hAnsi="Times New Roman"/>
          <w:szCs w:val="24"/>
        </w:rPr>
      </w:pPr>
      <w:bookmarkStart w:id="212" w:name="_Toc395124462"/>
      <w:bookmarkEnd w:id="212"/>
      <w:r>
        <w:rPr>
          <w:rFonts w:ascii="Times New Roman" w:hAnsi="Times New Roman"/>
          <w:szCs w:val="24"/>
        </w:rPr>
        <w:lastRenderedPageBreak/>
        <w:t>6.2.3 Average Speed</w:t>
      </w:r>
    </w:p>
    <w:tbl>
      <w:tblPr>
        <w:tblW w:w="8640" w:type="dxa"/>
        <w:jc w:val="center"/>
        <w:tblBorders>
          <w:top w:val="nil"/>
          <w:left w:val="nil"/>
          <w:bottom w:val="nil"/>
          <w:right w:val="nil"/>
          <w:insideH w:val="nil"/>
          <w:insideV w:val="nil"/>
        </w:tblBorders>
        <w:tblCellMar>
          <w:left w:w="113" w:type="dxa"/>
        </w:tblCellMar>
        <w:tblLook w:val="04A0" w:firstRow="1" w:lastRow="0" w:firstColumn="1" w:lastColumn="0" w:noHBand="0" w:noVBand="1"/>
      </w:tblPr>
      <w:tblGrid>
        <w:gridCol w:w="4456"/>
        <w:gridCol w:w="4405"/>
      </w:tblGrid>
      <w:tr w:rsidR="002B6A10">
        <w:trPr>
          <w:trHeight w:val="85"/>
          <w:jc w:val="center"/>
        </w:trPr>
        <w:tc>
          <w:tcPr>
            <w:tcW w:w="4343"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drawing>
                <wp:inline distT="0" distB="0" distL="0" distR="0">
                  <wp:extent cx="2725420" cy="2456815"/>
                  <wp:effectExtent l="0" t="0" r="0" b="0"/>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97"/>
                          <a:stretch>
                            <a:fillRect/>
                          </a:stretch>
                        </pic:blipFill>
                        <pic:spPr bwMode="auto">
                          <a:xfrm>
                            <a:off x="0" y="0"/>
                            <a:ext cx="2725420" cy="2456815"/>
                          </a:xfrm>
                          <a:prstGeom prst="rect">
                            <a:avLst/>
                          </a:prstGeom>
                          <a:noFill/>
                          <a:ln w="9525">
                            <a:noFill/>
                            <a:miter lim="800000"/>
                            <a:headEnd/>
                            <a:tailEnd/>
                          </a:ln>
                        </pic:spPr>
                      </pic:pic>
                    </a:graphicData>
                  </a:graphic>
                </wp:inline>
              </w:drawing>
            </w:r>
            <w:r>
              <w:rPr>
                <w:rFonts w:ascii="Times New Roman" w:hAnsi="Times New Roman"/>
              </w:rPr>
              <w:t>(a)</w:t>
            </w:r>
            <w:r>
              <w:rPr>
                <w:rFonts w:ascii="Times New Roman" w:hAnsi="Times New Roman"/>
                <w:lang w:eastAsia="zh-CN"/>
              </w:rPr>
              <w:t xml:space="preserve"> </w:t>
            </w:r>
            <w:r>
              <w:rPr>
                <w:rFonts w:ascii="Times New Roman" w:hAnsi="Times New Roman"/>
              </w:rPr>
              <w:t>Low on-ramp vehicle inputs</w:t>
            </w:r>
          </w:p>
        </w:tc>
        <w:tc>
          <w:tcPr>
            <w:tcW w:w="4296"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drawing>
                <wp:inline distT="0" distB="0" distL="0" distR="0">
                  <wp:extent cx="2701290" cy="2435225"/>
                  <wp:effectExtent l="0" t="0" r="0" b="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98"/>
                          <a:stretch>
                            <a:fillRect/>
                          </a:stretch>
                        </pic:blipFill>
                        <pic:spPr bwMode="auto">
                          <a:xfrm>
                            <a:off x="0" y="0"/>
                            <a:ext cx="2701290" cy="2435225"/>
                          </a:xfrm>
                          <a:prstGeom prst="rect">
                            <a:avLst/>
                          </a:prstGeom>
                          <a:noFill/>
                          <a:ln w="9525">
                            <a:noFill/>
                            <a:miter lim="800000"/>
                            <a:headEnd/>
                            <a:tailEnd/>
                          </a:ln>
                        </pic:spPr>
                      </pic:pic>
                    </a:graphicData>
                  </a:graphic>
                </wp:inline>
              </w:drawing>
            </w:r>
            <w:r>
              <w:rPr>
                <w:rFonts w:ascii="Times New Roman" w:hAnsi="Times New Roman"/>
              </w:rPr>
              <w:t>(</w:t>
            </w:r>
            <w:r>
              <w:rPr>
                <w:rFonts w:ascii="Times New Roman" w:hAnsi="Times New Roman"/>
                <w:lang w:eastAsia="zh-CN"/>
              </w:rPr>
              <w:t xml:space="preserve">b) Medium </w:t>
            </w:r>
            <w:r>
              <w:rPr>
                <w:rFonts w:ascii="Times New Roman" w:hAnsi="Times New Roman"/>
              </w:rPr>
              <w:t>on-ramp vehicle inputs</w:t>
            </w:r>
          </w:p>
        </w:tc>
      </w:tr>
      <w:tr w:rsidR="002B6A10">
        <w:trPr>
          <w:trHeight w:val="85"/>
          <w:jc w:val="center"/>
        </w:trPr>
        <w:tc>
          <w:tcPr>
            <w:tcW w:w="4343" w:type="dxa"/>
            <w:tcBorders>
              <w:top w:val="nil"/>
              <w:left w:val="nil"/>
              <w:bottom w:val="nil"/>
              <w:right w:val="nil"/>
            </w:tcBorders>
            <w:shd w:val="clear" w:color="auto" w:fill="auto"/>
          </w:tcPr>
          <w:p w:rsidR="002B6A10" w:rsidRDefault="002B6A10">
            <w:pPr>
              <w:jc w:val="center"/>
              <w:rPr>
                <w:rFonts w:ascii="Times New Roman" w:hAnsi="Times New Roman"/>
              </w:rPr>
            </w:pPr>
          </w:p>
        </w:tc>
        <w:tc>
          <w:tcPr>
            <w:tcW w:w="4296" w:type="dxa"/>
            <w:tcBorders>
              <w:top w:val="nil"/>
              <w:left w:val="nil"/>
              <w:bottom w:val="nil"/>
              <w:right w:val="nil"/>
            </w:tcBorders>
            <w:shd w:val="clear" w:color="auto" w:fill="auto"/>
          </w:tcPr>
          <w:p w:rsidR="002B6A10" w:rsidRDefault="002B6A10">
            <w:pPr>
              <w:jc w:val="center"/>
              <w:rPr>
                <w:rFonts w:ascii="Times New Roman" w:hAnsi="Times New Roman"/>
              </w:rPr>
            </w:pPr>
          </w:p>
        </w:tc>
      </w:tr>
      <w:tr w:rsidR="002B6A10">
        <w:trPr>
          <w:trHeight w:val="2603"/>
          <w:jc w:val="center"/>
        </w:trPr>
        <w:tc>
          <w:tcPr>
            <w:tcW w:w="4343"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drawing>
                <wp:inline distT="0" distB="0" distL="0" distR="0">
                  <wp:extent cx="2734310" cy="2432050"/>
                  <wp:effectExtent l="0" t="0" r="0" b="0"/>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99"/>
                          <a:stretch>
                            <a:fillRect/>
                          </a:stretch>
                        </pic:blipFill>
                        <pic:spPr bwMode="auto">
                          <a:xfrm>
                            <a:off x="0" y="0"/>
                            <a:ext cx="2734310" cy="2432050"/>
                          </a:xfrm>
                          <a:prstGeom prst="rect">
                            <a:avLst/>
                          </a:prstGeom>
                          <a:noFill/>
                          <a:ln w="9525">
                            <a:noFill/>
                            <a:miter lim="800000"/>
                            <a:headEnd/>
                            <a:tailEnd/>
                          </a:ln>
                        </pic:spPr>
                      </pic:pic>
                    </a:graphicData>
                  </a:graphic>
                </wp:inline>
              </w:drawing>
            </w:r>
            <w:r>
              <w:rPr>
                <w:rFonts w:ascii="Times New Roman" w:hAnsi="Times New Roman"/>
              </w:rPr>
              <w:t>(</w:t>
            </w:r>
            <w:r>
              <w:rPr>
                <w:rFonts w:ascii="Times New Roman" w:hAnsi="Times New Roman"/>
                <w:lang w:eastAsia="zh-CN"/>
              </w:rPr>
              <w:t>c</w:t>
            </w:r>
            <w:r>
              <w:rPr>
                <w:rFonts w:ascii="Times New Roman" w:hAnsi="Times New Roman"/>
              </w:rPr>
              <w:t>)</w:t>
            </w:r>
            <w:r>
              <w:rPr>
                <w:rFonts w:ascii="Times New Roman" w:hAnsi="Times New Roman"/>
                <w:lang w:eastAsia="zh-CN"/>
              </w:rPr>
              <w:t xml:space="preserve"> High</w:t>
            </w:r>
            <w:r>
              <w:rPr>
                <w:rFonts w:ascii="Times New Roman" w:hAnsi="Times New Roman"/>
              </w:rPr>
              <w:t xml:space="preserve"> on-ramp vehicle inputs</w:t>
            </w:r>
          </w:p>
        </w:tc>
        <w:tc>
          <w:tcPr>
            <w:tcW w:w="4296" w:type="dxa"/>
            <w:tcBorders>
              <w:top w:val="nil"/>
              <w:left w:val="nil"/>
              <w:bottom w:val="nil"/>
              <w:right w:val="nil"/>
            </w:tcBorders>
            <w:shd w:val="clear" w:color="auto" w:fill="auto"/>
          </w:tcPr>
          <w:p w:rsidR="002B6A10" w:rsidRDefault="002B6A10"/>
        </w:tc>
      </w:tr>
      <w:tr w:rsidR="002B6A10">
        <w:trPr>
          <w:trHeight w:val="215"/>
          <w:jc w:val="center"/>
        </w:trPr>
        <w:tc>
          <w:tcPr>
            <w:tcW w:w="4343" w:type="dxa"/>
            <w:tcBorders>
              <w:top w:val="nil"/>
              <w:left w:val="nil"/>
              <w:bottom w:val="nil"/>
              <w:right w:val="nil"/>
            </w:tcBorders>
            <w:shd w:val="clear" w:color="auto" w:fill="auto"/>
          </w:tcPr>
          <w:p w:rsidR="002B6A10" w:rsidRDefault="002B6A10">
            <w:pPr>
              <w:jc w:val="center"/>
              <w:rPr>
                <w:rFonts w:ascii="Times New Roman" w:hAnsi="Times New Roman"/>
              </w:rPr>
            </w:pPr>
          </w:p>
        </w:tc>
        <w:tc>
          <w:tcPr>
            <w:tcW w:w="4296" w:type="dxa"/>
            <w:tcBorders>
              <w:top w:val="nil"/>
              <w:left w:val="nil"/>
              <w:bottom w:val="nil"/>
              <w:right w:val="nil"/>
            </w:tcBorders>
            <w:shd w:val="clear" w:color="auto" w:fill="auto"/>
          </w:tcPr>
          <w:p w:rsidR="002B6A10" w:rsidRDefault="002B6A10"/>
        </w:tc>
      </w:tr>
    </w:tbl>
    <w:p w:rsidR="002B6A10" w:rsidRDefault="00B660F5">
      <w:pPr>
        <w:pStyle w:val="Caption"/>
        <w:spacing w:line="480" w:lineRule="auto"/>
        <w:ind w:firstLine="200"/>
        <w:jc w:val="center"/>
        <w:rPr>
          <w:rFonts w:ascii="Times New Roman" w:hAnsi="Times New Roman"/>
          <w:color w:val="000000"/>
          <w:sz w:val="24"/>
          <w:szCs w:val="24"/>
          <w:lang w:eastAsia="zh-CN"/>
        </w:rPr>
      </w:pPr>
      <w:bookmarkStart w:id="213" w:name="_Toc395121668"/>
      <w:r>
        <w:rPr>
          <w:rFonts w:ascii="Times New Roman" w:hAnsi="Times New Roman"/>
          <w:color w:val="000000"/>
          <w:sz w:val="24"/>
          <w:szCs w:val="24"/>
        </w:rPr>
        <w:t xml:space="preserve">Figure </w:t>
      </w:r>
      <w:r>
        <w:rPr>
          <w:rFonts w:ascii="Times New Roman" w:hAnsi="Times New Roman"/>
          <w:color w:val="000000"/>
          <w:sz w:val="24"/>
          <w:szCs w:val="24"/>
          <w:lang w:eastAsia="zh-CN"/>
        </w:rPr>
        <w:t>6-</w:t>
      </w:r>
      <w:r>
        <w:rPr>
          <w:rFonts w:ascii="Times New Roman" w:hAnsi="Times New Roman"/>
          <w:color w:val="000000"/>
          <w:sz w:val="24"/>
          <w:szCs w:val="24"/>
          <w:lang w:eastAsia="zh-CN"/>
        </w:rPr>
        <w:fldChar w:fldCharType="begin"/>
      </w:r>
      <w:r>
        <w:instrText>SEQ "Figure" \*Arabic</w:instrText>
      </w:r>
      <w:r>
        <w:fldChar w:fldCharType="separate"/>
      </w:r>
      <w:r>
        <w:t>52</w:t>
      </w:r>
      <w:r>
        <w:fldChar w:fldCharType="end"/>
      </w:r>
      <w:bookmarkEnd w:id="213"/>
      <w:r>
        <w:rPr>
          <w:rFonts w:ascii="Times New Roman" w:hAnsi="Times New Roman"/>
          <w:color w:val="000000"/>
          <w:sz w:val="24"/>
          <w:szCs w:val="24"/>
          <w:lang w:eastAsia="zh-CN"/>
        </w:rPr>
        <w:t xml:space="preserve"> Average speed comparison</w:t>
      </w:r>
    </w:p>
    <w:p w:rsidR="002B6A10" w:rsidRDefault="00B660F5">
      <w:pPr>
        <w:spacing w:line="480" w:lineRule="auto"/>
        <w:ind w:firstLine="720"/>
        <w:jc w:val="both"/>
        <w:rPr>
          <w:rFonts w:ascii="Times New Roman" w:hAnsi="Times New Roman"/>
          <w:szCs w:val="24"/>
        </w:rPr>
      </w:pPr>
      <w:r>
        <w:rPr>
          <w:rFonts w:ascii="Times New Roman" w:hAnsi="Times New Roman"/>
          <w:szCs w:val="24"/>
        </w:rPr>
        <w:t>Figure 6-11 and Table 6-6 show the average speed results grouped by on-ramp traffic flow. The average speed has</w:t>
      </w:r>
      <w:r>
        <w:rPr>
          <w:rFonts w:ascii="Times New Roman" w:hAnsi="Times New Roman"/>
          <w:szCs w:val="24"/>
          <w:lang w:eastAsia="zh-CN"/>
        </w:rPr>
        <w:t xml:space="preserve"> an opposite</w:t>
      </w:r>
      <w:r>
        <w:rPr>
          <w:rFonts w:ascii="Times New Roman" w:hAnsi="Times New Roman"/>
          <w:szCs w:val="24"/>
        </w:rPr>
        <w:t xml:space="preserve"> trend as shown in the average delay time results. For low highway and on-ramp traffic, the average speeds for all three cases are </w:t>
      </w:r>
      <w:r>
        <w:rPr>
          <w:rFonts w:ascii="Times New Roman" w:hAnsi="Times New Roman"/>
          <w:szCs w:val="24"/>
          <w:lang w:eastAsia="zh-CN"/>
        </w:rPr>
        <w:t>close to each other</w:t>
      </w:r>
      <w:r>
        <w:rPr>
          <w:rFonts w:ascii="Times New Roman" w:hAnsi="Times New Roman"/>
          <w:szCs w:val="24"/>
        </w:rPr>
        <w:t>. The average speeds for Cases B-0 and B-1 decrease significantly when either the highway or the ramp traf</w:t>
      </w:r>
      <w:r>
        <w:rPr>
          <w:rFonts w:ascii="Times New Roman" w:hAnsi="Times New Roman"/>
          <w:szCs w:val="24"/>
        </w:rPr>
        <w:t>fic increases to the medium or high level.</w:t>
      </w:r>
    </w:p>
    <w:p w:rsidR="002B6A10" w:rsidRDefault="00B660F5">
      <w:pPr>
        <w:spacing w:line="480" w:lineRule="auto"/>
        <w:ind w:firstLine="720"/>
        <w:jc w:val="both"/>
      </w:pPr>
      <w:r>
        <w:lastRenderedPageBreak/>
        <w:t xml:space="preserve">For all traffic scenarios considered, Case </w:t>
      </w:r>
      <w:r>
        <w:rPr>
          <w:lang w:eastAsia="zh-CN"/>
        </w:rPr>
        <w:t>B-</w:t>
      </w:r>
      <w:r>
        <w:t xml:space="preserve">2 performs very well and its average speeds are barely affected by the varying traffic flows. On the contrary, the average speeds of both Cases </w:t>
      </w:r>
      <w:r>
        <w:rPr>
          <w:lang w:eastAsia="zh-CN"/>
        </w:rPr>
        <w:t>B-</w:t>
      </w:r>
      <w:r>
        <w:t xml:space="preserve">0 and </w:t>
      </w:r>
      <w:r>
        <w:rPr>
          <w:lang w:eastAsia="zh-CN"/>
        </w:rPr>
        <w:t>B-</w:t>
      </w:r>
      <w:r>
        <w:t>1 are signific</w:t>
      </w:r>
      <w:r>
        <w:t xml:space="preserve">antly reduced by the heavy traffic flows of both ramp and highway.  For high ramp and low highway flows, Case </w:t>
      </w:r>
      <w:r>
        <w:rPr>
          <w:lang w:eastAsia="zh-CN"/>
        </w:rPr>
        <w:t>B-</w:t>
      </w:r>
      <w:r>
        <w:t xml:space="preserve">1 significantly outperforms Case </w:t>
      </w:r>
      <w:r>
        <w:rPr>
          <w:lang w:eastAsia="zh-CN"/>
        </w:rPr>
        <w:t>B-</w:t>
      </w:r>
      <w:r>
        <w:t xml:space="preserve">0. In this case, reducing the speeds of highway vehicles can help to create additional safe gaps for ramp </w:t>
      </w:r>
      <w:r>
        <w:t xml:space="preserve">vehicles to merge onto the highway. The overall network average speed thus is increased.  However, for low ramp (300 </w:t>
      </w:r>
      <w:proofErr w:type="spellStart"/>
      <w:r>
        <w:t>veh</w:t>
      </w:r>
      <w:proofErr w:type="spellEnd"/>
      <w:r>
        <w:t xml:space="preserve">/h) or heavy highway </w:t>
      </w:r>
      <w:proofErr w:type="gramStart"/>
      <w:r>
        <w:t xml:space="preserve">(1,200 </w:t>
      </w:r>
      <w:proofErr w:type="spellStart"/>
      <w:r>
        <w:t>veh</w:t>
      </w:r>
      <w:proofErr w:type="spellEnd"/>
      <w:r>
        <w:t>/h)</w:t>
      </w:r>
      <w:proofErr w:type="gramEnd"/>
      <w:r>
        <w:t xml:space="preserve"> traffic flows, Case</w:t>
      </w:r>
      <w:r>
        <w:rPr>
          <w:lang w:eastAsia="zh-CN"/>
        </w:rPr>
        <w:t xml:space="preserve"> B-</w:t>
      </w:r>
      <w:r>
        <w:t xml:space="preserve">0 consistently performs better than Case </w:t>
      </w:r>
      <w:r>
        <w:rPr>
          <w:lang w:eastAsia="zh-CN"/>
        </w:rPr>
        <w:t>B-</w:t>
      </w:r>
      <w:r>
        <w:t>1. This suggests that the gradual sp</w:t>
      </w:r>
      <w:r>
        <w:t>eed limit strategy should take into consideration both ramp and highway traffic conditions.</w:t>
      </w:r>
    </w:p>
    <w:p w:rsidR="002B6A10" w:rsidRDefault="00B660F5">
      <w:pPr>
        <w:pStyle w:val="Caption"/>
        <w:spacing w:line="480" w:lineRule="auto"/>
        <w:jc w:val="center"/>
        <w:rPr>
          <w:rFonts w:ascii="Times New Roman" w:hAnsi="Times New Roman"/>
          <w:color w:val="000000"/>
          <w:sz w:val="24"/>
          <w:szCs w:val="24"/>
        </w:rPr>
      </w:pPr>
      <w:bookmarkStart w:id="214" w:name="_Toc395121569"/>
      <w:r>
        <w:rPr>
          <w:rFonts w:ascii="Times New Roman" w:hAnsi="Times New Roman"/>
          <w:color w:val="000000"/>
          <w:sz w:val="24"/>
          <w:szCs w:val="24"/>
        </w:rPr>
        <w:t>Table 6-</w:t>
      </w:r>
      <w:r>
        <w:rPr>
          <w:rFonts w:ascii="Times New Roman" w:hAnsi="Times New Roman"/>
          <w:color w:val="000000"/>
          <w:sz w:val="24"/>
          <w:szCs w:val="24"/>
        </w:rPr>
        <w:fldChar w:fldCharType="begin"/>
      </w:r>
      <w:r>
        <w:instrText>SEQ "Figure" \*Arabic</w:instrText>
      </w:r>
      <w:r>
        <w:fldChar w:fldCharType="separate"/>
      </w:r>
      <w:r>
        <w:t>53</w:t>
      </w:r>
      <w:r>
        <w:fldChar w:fldCharType="end"/>
      </w:r>
      <w:bookmarkEnd w:id="214"/>
      <w:r>
        <w:rPr>
          <w:rFonts w:ascii="Times New Roman" w:hAnsi="Times New Roman"/>
          <w:color w:val="000000"/>
          <w:sz w:val="24"/>
          <w:szCs w:val="24"/>
        </w:rPr>
        <w:t xml:space="preserve"> Simulation results showing the average speed of all vehicles</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260"/>
        <w:gridCol w:w="1763"/>
        <w:gridCol w:w="1775"/>
        <w:gridCol w:w="1776"/>
        <w:gridCol w:w="1778"/>
      </w:tblGrid>
      <w:tr w:rsidR="002B6A10">
        <w:trPr>
          <w:trHeight w:val="300"/>
          <w:jc w:val="center"/>
        </w:trPr>
        <w:tc>
          <w:tcPr>
            <w:tcW w:w="125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amp input=300</w:t>
            </w:r>
          </w:p>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176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5329" w:type="dxa"/>
            <w:gridSpan w:val="3"/>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rPr>
              <w:t>Speed(km/h)</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color w:val="000000"/>
                <w:szCs w:val="24"/>
              </w:rPr>
            </w:pPr>
          </w:p>
        </w:tc>
        <w:tc>
          <w:tcPr>
            <w:tcW w:w="1763"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jc w:val="center"/>
              <w:rPr>
                <w:rFonts w:ascii="Times New Roman" w:eastAsia="Times New Roman" w:hAnsi="Times New Roman"/>
                <w:color w:val="000000"/>
                <w:szCs w:val="24"/>
              </w:rPr>
            </w:pP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B-0</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B-1</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B-2</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800</w:t>
            </w: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84.8</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84.</w:t>
            </w:r>
            <w:r>
              <w:rPr>
                <w:lang w:eastAsia="zh-CN"/>
              </w:rPr>
              <w:t>1</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89.4</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1000</w:t>
            </w: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81.</w:t>
            </w:r>
            <w:r>
              <w:rPr>
                <w:lang w:eastAsia="zh-CN"/>
              </w:rPr>
              <w:t>6</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79.5</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89.4</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69.3</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61.3</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89.</w:t>
            </w:r>
            <w:r>
              <w:rPr>
                <w:lang w:eastAsia="zh-CN"/>
              </w:rPr>
              <w:t>4</w:t>
            </w:r>
          </w:p>
        </w:tc>
      </w:tr>
      <w:tr w:rsidR="002B6A10">
        <w:trPr>
          <w:trHeight w:val="300"/>
          <w:jc w:val="center"/>
        </w:trPr>
        <w:tc>
          <w:tcPr>
            <w:tcW w:w="125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amp input=500</w:t>
            </w:r>
          </w:p>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176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5329" w:type="dxa"/>
            <w:gridSpan w:val="3"/>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rPr>
              <w:t>Speed(km/h)</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b/>
                <w:color w:val="000000"/>
                <w:szCs w:val="24"/>
              </w:rPr>
            </w:pPr>
          </w:p>
        </w:tc>
        <w:tc>
          <w:tcPr>
            <w:tcW w:w="1763"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jc w:val="center"/>
              <w:rPr>
                <w:rFonts w:ascii="Times New Roman" w:eastAsia="Times New Roman" w:hAnsi="Times New Roman"/>
                <w:color w:val="000000"/>
                <w:szCs w:val="24"/>
              </w:rPr>
            </w:pP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B-0</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B-1</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B-2</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b/>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800</w:t>
            </w: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72.</w:t>
            </w:r>
            <w:r>
              <w:rPr>
                <w:lang w:eastAsia="zh-CN"/>
              </w:rPr>
              <w:t>4</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76.1</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89.4</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b/>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1000</w:t>
            </w: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3</w:t>
            </w:r>
            <w:r>
              <w:rPr>
                <w:lang w:eastAsia="zh-CN"/>
              </w:rPr>
              <w:t>9.0</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52.</w:t>
            </w:r>
            <w:r>
              <w:rPr>
                <w:lang w:eastAsia="zh-CN"/>
              </w:rPr>
              <w:t>8</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89.4</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b/>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19.1</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17.</w:t>
            </w:r>
            <w:r>
              <w:rPr>
                <w:lang w:eastAsia="zh-CN"/>
              </w:rPr>
              <w:t>4</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89.</w:t>
            </w:r>
            <w:r>
              <w:rPr>
                <w:lang w:eastAsia="zh-CN"/>
              </w:rPr>
              <w:t>4</w:t>
            </w:r>
          </w:p>
        </w:tc>
      </w:tr>
      <w:tr w:rsidR="002B6A10">
        <w:trPr>
          <w:trHeight w:val="300"/>
          <w:jc w:val="center"/>
        </w:trPr>
        <w:tc>
          <w:tcPr>
            <w:tcW w:w="125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amp input=700</w:t>
            </w:r>
          </w:p>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176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5329" w:type="dxa"/>
            <w:gridSpan w:val="3"/>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rPr>
              <w:t>Speed(km/h)</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rPr>
                <w:rFonts w:ascii="Times New Roman" w:eastAsia="Times New Roman" w:hAnsi="Times New Roman"/>
                <w:color w:val="000000"/>
                <w:szCs w:val="24"/>
              </w:rPr>
            </w:pPr>
          </w:p>
        </w:tc>
        <w:tc>
          <w:tcPr>
            <w:tcW w:w="1763"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jc w:val="center"/>
              <w:rPr>
                <w:rFonts w:ascii="Times New Roman" w:eastAsia="Times New Roman" w:hAnsi="Times New Roman"/>
                <w:color w:val="000000"/>
                <w:szCs w:val="24"/>
              </w:rPr>
            </w:pP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B-0</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B-1</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B-2</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800</w:t>
            </w: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27.</w:t>
            </w:r>
            <w:r>
              <w:rPr>
                <w:lang w:eastAsia="zh-CN"/>
              </w:rPr>
              <w:t>8</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42.4</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89.4</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1000</w:t>
            </w: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15.</w:t>
            </w:r>
            <w:r>
              <w:rPr>
                <w:lang w:eastAsia="zh-CN"/>
              </w:rPr>
              <w:t>6</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17.4</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89.</w:t>
            </w:r>
            <w:r>
              <w:rPr>
                <w:lang w:eastAsia="zh-CN"/>
              </w:rPr>
              <w:t>4</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177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14.2</w:t>
            </w:r>
          </w:p>
        </w:tc>
        <w:tc>
          <w:tcPr>
            <w:tcW w:w="177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12.9</w:t>
            </w:r>
          </w:p>
        </w:tc>
        <w:tc>
          <w:tcPr>
            <w:tcW w:w="177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89.1</w:t>
            </w:r>
          </w:p>
        </w:tc>
      </w:tr>
    </w:tbl>
    <w:p w:rsidR="002B6A10" w:rsidRDefault="002B6A10">
      <w:pPr>
        <w:rPr>
          <w:lang w:eastAsia="zh-CN"/>
        </w:rPr>
      </w:pPr>
    </w:p>
    <w:p w:rsidR="002B6A10" w:rsidRDefault="00B660F5">
      <w:pPr>
        <w:pStyle w:val="Heading3"/>
        <w:spacing w:before="240" w:line="480" w:lineRule="auto"/>
        <w:rPr>
          <w:rFonts w:ascii="Times New Roman" w:hAnsi="Times New Roman"/>
          <w:szCs w:val="24"/>
        </w:rPr>
      </w:pPr>
      <w:bookmarkStart w:id="215" w:name="_Toc395124463"/>
      <w:bookmarkEnd w:id="215"/>
      <w:r>
        <w:rPr>
          <w:rFonts w:ascii="Times New Roman" w:hAnsi="Times New Roman"/>
          <w:szCs w:val="24"/>
        </w:rPr>
        <w:t>6.2.4 Traffic Throughput</w:t>
      </w:r>
    </w:p>
    <w:p w:rsidR="002B6A10" w:rsidRDefault="00B660F5">
      <w:pPr>
        <w:spacing w:line="480" w:lineRule="auto"/>
        <w:ind w:firstLine="720"/>
        <w:jc w:val="both"/>
      </w:pPr>
      <w:r>
        <w:t xml:space="preserve">As shown in Figure 6-12 and Table 6-7, Cases B-2 performs very well for all traffic input combinations studied, and it is much better than the other two control </w:t>
      </w:r>
      <w:r>
        <w:lastRenderedPageBreak/>
        <w:t>strategies. The traffic throughput results are consistent with the average delay time and avera</w:t>
      </w:r>
      <w:r>
        <w:t xml:space="preserve">ge speed results. When the ramp traffic flow is low (300 </w:t>
      </w:r>
      <w:proofErr w:type="spellStart"/>
      <w:r>
        <w:t>veh</w:t>
      </w:r>
      <w:proofErr w:type="spellEnd"/>
      <w:r>
        <w:t xml:space="preserve">/h), there is no major difference among the three cases.  As the ramp or highway traffic flow increases, the differences among the three cases become more significant.  In general, Case </w:t>
      </w:r>
      <w:r>
        <w:rPr>
          <w:lang w:eastAsia="zh-CN"/>
        </w:rPr>
        <w:t>B-</w:t>
      </w:r>
      <w:r>
        <w:t>2 perfor</w:t>
      </w:r>
      <w:r>
        <w:t xml:space="preserve">ms the best and it allows all vehicles to clear the network for all scenarios.  Case </w:t>
      </w:r>
      <w:r>
        <w:rPr>
          <w:lang w:eastAsia="zh-CN"/>
        </w:rPr>
        <w:t>B-</w:t>
      </w:r>
      <w:r>
        <w:t xml:space="preserve">1 performs better than Case </w:t>
      </w:r>
      <w:r>
        <w:rPr>
          <w:lang w:eastAsia="zh-CN"/>
        </w:rPr>
        <w:t>B-</w:t>
      </w:r>
      <w:r>
        <w:t xml:space="preserve">0 when the ramp traffic is heavy and the highway traffic flow is low.  Again, Case </w:t>
      </w:r>
      <w:r>
        <w:rPr>
          <w:lang w:eastAsia="zh-CN"/>
        </w:rPr>
        <w:t>B-</w:t>
      </w:r>
      <w:r>
        <w:t xml:space="preserve">0 outperforms Case </w:t>
      </w:r>
      <w:r>
        <w:rPr>
          <w:lang w:eastAsia="zh-CN"/>
        </w:rPr>
        <w:t>B-</w:t>
      </w:r>
      <w:r>
        <w:t xml:space="preserve">1 when the highway traffic flow </w:t>
      </w:r>
      <w:r>
        <w:t>is high and the ramp flow is low.</w:t>
      </w:r>
    </w:p>
    <w:p w:rsidR="002B6A10" w:rsidRDefault="00B660F5">
      <w:pPr>
        <w:pStyle w:val="Caption"/>
        <w:spacing w:line="480" w:lineRule="auto"/>
        <w:jc w:val="center"/>
        <w:rPr>
          <w:rFonts w:ascii="Times New Roman" w:hAnsi="Times New Roman"/>
          <w:color w:val="000000"/>
          <w:sz w:val="24"/>
          <w:szCs w:val="24"/>
        </w:rPr>
      </w:pPr>
      <w:bookmarkStart w:id="216" w:name="_Toc395121570"/>
      <w:r>
        <w:rPr>
          <w:rFonts w:ascii="Times New Roman" w:hAnsi="Times New Roman"/>
          <w:color w:val="000000"/>
          <w:sz w:val="24"/>
          <w:szCs w:val="24"/>
        </w:rPr>
        <w:t xml:space="preserve">Table </w:t>
      </w:r>
      <w:bookmarkStart w:id="217" w:name="OLE_LINK66"/>
      <w:bookmarkStart w:id="218" w:name="OLE_LINK65"/>
      <w:r>
        <w:rPr>
          <w:rFonts w:ascii="Times New Roman" w:hAnsi="Times New Roman"/>
          <w:color w:val="000000"/>
          <w:sz w:val="24"/>
          <w:szCs w:val="24"/>
        </w:rPr>
        <w:t>6-</w:t>
      </w:r>
      <w:bookmarkEnd w:id="217"/>
      <w:bookmarkEnd w:id="218"/>
      <w:r>
        <w:rPr>
          <w:rFonts w:ascii="Times New Roman" w:hAnsi="Times New Roman"/>
          <w:color w:val="000000"/>
          <w:sz w:val="24"/>
          <w:szCs w:val="24"/>
        </w:rPr>
        <w:fldChar w:fldCharType="begin"/>
      </w:r>
      <w:r>
        <w:instrText>SEQ "Figure" \*Arabic</w:instrText>
      </w:r>
      <w:r>
        <w:fldChar w:fldCharType="separate"/>
      </w:r>
      <w:r>
        <w:t>54</w:t>
      </w:r>
      <w:r>
        <w:fldChar w:fldCharType="end"/>
      </w:r>
      <w:bookmarkEnd w:id="216"/>
      <w:r>
        <w:rPr>
          <w:rFonts w:ascii="Times New Roman" w:hAnsi="Times New Roman"/>
          <w:color w:val="000000"/>
          <w:sz w:val="24"/>
          <w:szCs w:val="24"/>
        </w:rPr>
        <w:t xml:space="preserve"> Simulation results showing the throughput</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260"/>
        <w:gridCol w:w="1763"/>
        <w:gridCol w:w="1535"/>
        <w:gridCol w:w="1536"/>
        <w:gridCol w:w="1538"/>
      </w:tblGrid>
      <w:tr w:rsidR="002B6A10">
        <w:trPr>
          <w:trHeight w:val="300"/>
          <w:jc w:val="center"/>
        </w:trPr>
        <w:tc>
          <w:tcPr>
            <w:tcW w:w="125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amp input=300</w:t>
            </w:r>
          </w:p>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176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4609" w:type="dxa"/>
            <w:gridSpan w:val="3"/>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Throughput</w:t>
            </w:r>
            <w:r>
              <w:rPr>
                <w:rFonts w:ascii="Times New Roman" w:hAnsi="Times New Roman"/>
                <w:b/>
                <w:color w:val="000000"/>
                <w:szCs w:val="24"/>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rPr>
              <w:t>/h)</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color w:val="000000"/>
                <w:szCs w:val="24"/>
              </w:rPr>
            </w:pPr>
          </w:p>
        </w:tc>
        <w:tc>
          <w:tcPr>
            <w:tcW w:w="1763"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jc w:val="center"/>
              <w:rPr>
                <w:rFonts w:ascii="Times New Roman" w:eastAsia="Times New Roman" w:hAnsi="Times New Roman"/>
                <w:color w:val="000000"/>
                <w:szCs w:val="24"/>
              </w:rPr>
            </w:pP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B-0</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B-1</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B-2</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800</w:t>
            </w: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108</w:t>
            </w:r>
            <w:r>
              <w:rPr>
                <w:lang w:eastAsia="zh-CN"/>
              </w:rPr>
              <w:t>5</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1085</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1085</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1000</w:t>
            </w: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1282</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1282</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1283</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1479</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147</w:t>
            </w:r>
            <w:r>
              <w:rPr>
                <w:lang w:eastAsia="zh-CN"/>
              </w:rPr>
              <w:t>3</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1481</w:t>
            </w:r>
          </w:p>
        </w:tc>
      </w:tr>
      <w:tr w:rsidR="002B6A10">
        <w:trPr>
          <w:trHeight w:val="300"/>
          <w:jc w:val="center"/>
        </w:trPr>
        <w:tc>
          <w:tcPr>
            <w:tcW w:w="125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amp input=500</w:t>
            </w:r>
          </w:p>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176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4609" w:type="dxa"/>
            <w:gridSpan w:val="3"/>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Throughput</w:t>
            </w:r>
            <w:r>
              <w:rPr>
                <w:rFonts w:ascii="Times New Roman" w:hAnsi="Times New Roman"/>
                <w:b/>
                <w:color w:val="000000"/>
                <w:szCs w:val="24"/>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rPr>
              <w:t>/h)</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b/>
                <w:color w:val="000000"/>
                <w:szCs w:val="24"/>
              </w:rPr>
            </w:pPr>
          </w:p>
        </w:tc>
        <w:tc>
          <w:tcPr>
            <w:tcW w:w="1763"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jc w:val="center"/>
              <w:rPr>
                <w:rFonts w:ascii="Times New Roman" w:eastAsia="Times New Roman" w:hAnsi="Times New Roman"/>
                <w:color w:val="000000"/>
                <w:szCs w:val="24"/>
              </w:rPr>
            </w:pP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B-0</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B-1</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B-2</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b/>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800</w:t>
            </w: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1280</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1281</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128</w:t>
            </w:r>
            <w:r>
              <w:rPr>
                <w:lang w:eastAsia="zh-CN"/>
              </w:rPr>
              <w:t>2</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b/>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1000</w:t>
            </w: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1437</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146</w:t>
            </w:r>
            <w:r>
              <w:rPr>
                <w:lang w:eastAsia="zh-CN"/>
              </w:rPr>
              <w:t>6</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1480</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2B6A10">
            <w:pPr>
              <w:jc w:val="center"/>
              <w:rPr>
                <w:rFonts w:ascii="Times New Roman" w:eastAsia="Times New Roman" w:hAnsi="Times New Roman"/>
                <w:b/>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1528</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1493</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1678</w:t>
            </w:r>
          </w:p>
        </w:tc>
      </w:tr>
      <w:tr w:rsidR="002B6A10">
        <w:trPr>
          <w:trHeight w:val="300"/>
          <w:jc w:val="center"/>
        </w:trPr>
        <w:tc>
          <w:tcPr>
            <w:tcW w:w="125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B6A10" w:rsidRDefault="00B660F5">
            <w:pPr>
              <w:jc w:val="center"/>
              <w:rPr>
                <w:rFonts w:ascii="Times New Roman" w:eastAsia="Times New Roman" w:hAnsi="Times New Roman"/>
                <w:b/>
                <w:color w:val="000000"/>
                <w:szCs w:val="24"/>
              </w:rPr>
            </w:pPr>
            <w:r>
              <w:rPr>
                <w:rFonts w:ascii="Times New Roman" w:hAnsi="Times New Roman"/>
                <w:b/>
                <w:color w:val="000000"/>
                <w:szCs w:val="24"/>
                <w:lang w:eastAsia="zh-CN"/>
              </w:rPr>
              <w:t>R</w:t>
            </w:r>
            <w:r>
              <w:rPr>
                <w:rFonts w:ascii="Times New Roman" w:eastAsia="Times New Roman" w:hAnsi="Times New Roman"/>
                <w:b/>
                <w:color w:val="000000"/>
                <w:szCs w:val="24"/>
              </w:rPr>
              <w:t>amp input=700</w:t>
            </w:r>
          </w:p>
          <w:p w:rsidR="002B6A10" w:rsidRDefault="00B660F5">
            <w:pPr>
              <w:jc w:val="center"/>
              <w:rPr>
                <w:rFonts w:ascii="Times New Roman" w:hAnsi="Times New Roman"/>
                <w:b/>
                <w:color w:val="000000"/>
                <w:szCs w:val="24"/>
                <w:lang w:eastAsia="zh-CN"/>
              </w:rPr>
            </w:pP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176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b/>
                <w:color w:val="000000"/>
                <w:szCs w:val="24"/>
              </w:rPr>
            </w:pPr>
            <w:r>
              <w:rPr>
                <w:rFonts w:ascii="Times New Roman" w:eastAsia="Times New Roman" w:hAnsi="Times New Roman"/>
                <w:b/>
                <w:color w:val="000000"/>
                <w:szCs w:val="24"/>
              </w:rPr>
              <w:t>Highway input</w:t>
            </w:r>
          </w:p>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lang w:eastAsia="zh-CN"/>
              </w:rPr>
              <w:t>/h)</w:t>
            </w:r>
          </w:p>
        </w:tc>
        <w:tc>
          <w:tcPr>
            <w:tcW w:w="4609" w:type="dxa"/>
            <w:gridSpan w:val="3"/>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rPr>
            </w:pPr>
            <w:r>
              <w:rPr>
                <w:rFonts w:ascii="Times New Roman" w:hAnsi="Times New Roman"/>
                <w:b/>
                <w:color w:val="000000"/>
                <w:szCs w:val="24"/>
                <w:lang w:eastAsia="zh-CN"/>
              </w:rPr>
              <w:t>Throughput</w:t>
            </w:r>
            <w:r>
              <w:rPr>
                <w:rFonts w:ascii="Times New Roman" w:hAnsi="Times New Roman"/>
                <w:b/>
                <w:color w:val="000000"/>
                <w:szCs w:val="24"/>
              </w:rPr>
              <w:t>(</w:t>
            </w:r>
            <w:proofErr w:type="spellStart"/>
            <w:r>
              <w:rPr>
                <w:rFonts w:ascii="Times New Roman" w:hAnsi="Times New Roman"/>
                <w:b/>
                <w:color w:val="000000"/>
                <w:szCs w:val="24"/>
                <w:lang w:eastAsia="zh-CN"/>
              </w:rPr>
              <w:t>veh</w:t>
            </w:r>
            <w:proofErr w:type="spellEnd"/>
            <w:r>
              <w:rPr>
                <w:rFonts w:ascii="Times New Roman" w:hAnsi="Times New Roman"/>
                <w:b/>
                <w:color w:val="000000"/>
                <w:szCs w:val="24"/>
              </w:rPr>
              <w:t>/h)</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rPr>
                <w:rFonts w:ascii="Times New Roman" w:eastAsia="Times New Roman" w:hAnsi="Times New Roman"/>
                <w:color w:val="000000"/>
                <w:szCs w:val="24"/>
              </w:rPr>
            </w:pPr>
          </w:p>
        </w:tc>
        <w:tc>
          <w:tcPr>
            <w:tcW w:w="1763"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jc w:val="center"/>
              <w:rPr>
                <w:rFonts w:ascii="Times New Roman" w:eastAsia="Times New Roman" w:hAnsi="Times New Roman"/>
                <w:color w:val="000000"/>
                <w:szCs w:val="24"/>
              </w:rPr>
            </w:pP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B-0</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Case B-1</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hAnsi="Times New Roman"/>
                <w:b/>
                <w:color w:val="000000"/>
                <w:szCs w:val="24"/>
                <w:lang w:eastAsia="zh-CN"/>
              </w:rPr>
            </w:pPr>
            <w:r>
              <w:rPr>
                <w:rFonts w:ascii="Times New Roman" w:hAnsi="Times New Roman"/>
                <w:b/>
                <w:color w:val="000000"/>
                <w:szCs w:val="24"/>
                <w:lang w:eastAsia="zh-CN"/>
              </w:rPr>
              <w:t xml:space="preserve">Case </w:t>
            </w:r>
            <w:r>
              <w:rPr>
                <w:rFonts w:ascii="Times New Roman" w:hAnsi="Times New Roman"/>
                <w:b/>
                <w:color w:val="000000"/>
                <w:szCs w:val="24"/>
                <w:lang w:eastAsia="zh-CN"/>
              </w:rPr>
              <w:t>B-2</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800</w:t>
            </w: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1404</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146</w:t>
            </w:r>
            <w:r>
              <w:rPr>
                <w:lang w:eastAsia="zh-CN"/>
              </w:rPr>
              <w:t>3</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1480</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1000</w:t>
            </w: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144</w:t>
            </w:r>
            <w:r>
              <w:rPr>
                <w:lang w:eastAsia="zh-CN"/>
              </w:rPr>
              <w:t>4</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1488</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167</w:t>
            </w:r>
            <w:r>
              <w:rPr>
                <w:lang w:eastAsia="zh-CN"/>
              </w:rPr>
              <w:t>9</w:t>
            </w:r>
          </w:p>
        </w:tc>
      </w:tr>
      <w:tr w:rsidR="002B6A10">
        <w:trPr>
          <w:trHeight w:val="300"/>
          <w:jc w:val="center"/>
        </w:trPr>
        <w:tc>
          <w:tcPr>
            <w:tcW w:w="1259"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2B6A10">
            <w:pPr>
              <w:rPr>
                <w:rFonts w:ascii="Times New Roman" w:eastAsia="Times New Roman" w:hAnsi="Times New Roman"/>
                <w:color w:val="000000"/>
                <w:szCs w:val="24"/>
              </w:rPr>
            </w:pPr>
          </w:p>
        </w:tc>
        <w:tc>
          <w:tcPr>
            <w:tcW w:w="17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bottom"/>
          </w:tcPr>
          <w:p w:rsidR="002B6A10" w:rsidRDefault="00B660F5">
            <w:pPr>
              <w:jc w:val="center"/>
              <w:rPr>
                <w:rFonts w:ascii="Times New Roman" w:eastAsia="Times New Roman" w:hAnsi="Times New Roman"/>
                <w:color w:val="000000"/>
                <w:szCs w:val="24"/>
              </w:rPr>
            </w:pPr>
            <w:r>
              <w:rPr>
                <w:rFonts w:ascii="Times New Roman" w:eastAsia="Times New Roman" w:hAnsi="Times New Roman"/>
                <w:color w:val="000000"/>
                <w:szCs w:val="24"/>
              </w:rPr>
              <w:t>1200</w:t>
            </w:r>
          </w:p>
        </w:tc>
        <w:tc>
          <w:tcPr>
            <w:tcW w:w="15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1534</w:t>
            </w:r>
          </w:p>
        </w:tc>
        <w:tc>
          <w:tcPr>
            <w:tcW w:w="15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pPr>
            <w:r>
              <w:t>1486</w:t>
            </w:r>
          </w:p>
        </w:tc>
        <w:tc>
          <w:tcPr>
            <w:tcW w:w="153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B6A10" w:rsidRDefault="00B660F5">
            <w:pPr>
              <w:jc w:val="center"/>
              <w:rPr>
                <w:lang w:eastAsia="zh-CN"/>
              </w:rPr>
            </w:pPr>
            <w:r>
              <w:t>187</w:t>
            </w:r>
            <w:r>
              <w:rPr>
                <w:lang w:eastAsia="zh-CN"/>
              </w:rPr>
              <w:t>7</w:t>
            </w:r>
          </w:p>
        </w:tc>
      </w:tr>
    </w:tbl>
    <w:p w:rsidR="002B6A10" w:rsidRDefault="002B6A10">
      <w:pPr>
        <w:spacing w:line="480" w:lineRule="auto"/>
        <w:ind w:firstLine="720"/>
        <w:jc w:val="both"/>
        <w:rPr>
          <w:lang w:eastAsia="zh-CN"/>
        </w:rPr>
      </w:pPr>
    </w:p>
    <w:tbl>
      <w:tblPr>
        <w:tblW w:w="8640" w:type="dxa"/>
        <w:tblBorders>
          <w:top w:val="nil"/>
          <w:left w:val="nil"/>
          <w:bottom w:val="nil"/>
          <w:right w:val="nil"/>
          <w:insideH w:val="nil"/>
          <w:insideV w:val="nil"/>
        </w:tblBorders>
        <w:tblLook w:val="04A0" w:firstRow="1" w:lastRow="0" w:firstColumn="1" w:lastColumn="0" w:noHBand="0" w:noVBand="1"/>
      </w:tblPr>
      <w:tblGrid>
        <w:gridCol w:w="4454"/>
        <w:gridCol w:w="4402"/>
      </w:tblGrid>
      <w:tr w:rsidR="002B6A10">
        <w:trPr>
          <w:trHeight w:val="2610"/>
        </w:trPr>
        <w:tc>
          <w:tcPr>
            <w:tcW w:w="4344"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lastRenderedPageBreak/>
              <w:drawing>
                <wp:inline distT="0" distB="0" distL="0" distR="0">
                  <wp:extent cx="2719705" cy="2341880"/>
                  <wp:effectExtent l="0" t="0" r="0" b="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100"/>
                          <a:stretch>
                            <a:fillRect/>
                          </a:stretch>
                        </pic:blipFill>
                        <pic:spPr bwMode="auto">
                          <a:xfrm>
                            <a:off x="0" y="0"/>
                            <a:ext cx="2719705" cy="2341880"/>
                          </a:xfrm>
                          <a:prstGeom prst="rect">
                            <a:avLst/>
                          </a:prstGeom>
                          <a:noFill/>
                          <a:ln w="9525">
                            <a:noFill/>
                            <a:miter lim="800000"/>
                            <a:headEnd/>
                            <a:tailEnd/>
                          </a:ln>
                        </pic:spPr>
                      </pic:pic>
                    </a:graphicData>
                  </a:graphic>
                </wp:inline>
              </w:drawing>
            </w:r>
            <w:r>
              <w:t xml:space="preserve"> </w:t>
            </w:r>
            <w:r>
              <w:rPr>
                <w:rFonts w:ascii="Times New Roman" w:hAnsi="Times New Roman"/>
              </w:rPr>
              <w:t>(a)</w:t>
            </w:r>
            <w:r>
              <w:rPr>
                <w:rFonts w:ascii="Times New Roman" w:hAnsi="Times New Roman"/>
                <w:lang w:eastAsia="zh-CN"/>
              </w:rPr>
              <w:t xml:space="preserve"> </w:t>
            </w:r>
            <w:r>
              <w:rPr>
                <w:rFonts w:ascii="Times New Roman" w:hAnsi="Times New Roman"/>
              </w:rPr>
              <w:t>Low on-ramp vehicle inputs</w:t>
            </w:r>
          </w:p>
        </w:tc>
        <w:tc>
          <w:tcPr>
            <w:tcW w:w="4295"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drawing>
                <wp:inline distT="0" distB="0" distL="0" distR="0">
                  <wp:extent cx="2699385" cy="2324100"/>
                  <wp:effectExtent l="0" t="0" r="0" b="0"/>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101"/>
                          <a:stretch>
                            <a:fillRect/>
                          </a:stretch>
                        </pic:blipFill>
                        <pic:spPr bwMode="auto">
                          <a:xfrm>
                            <a:off x="0" y="0"/>
                            <a:ext cx="2699385" cy="2324100"/>
                          </a:xfrm>
                          <a:prstGeom prst="rect">
                            <a:avLst/>
                          </a:prstGeom>
                          <a:noFill/>
                          <a:ln w="9525">
                            <a:noFill/>
                            <a:miter lim="800000"/>
                            <a:headEnd/>
                            <a:tailEnd/>
                          </a:ln>
                        </pic:spPr>
                      </pic:pic>
                    </a:graphicData>
                  </a:graphic>
                </wp:inline>
              </w:drawing>
            </w:r>
            <w:r>
              <w:t xml:space="preserve"> </w:t>
            </w:r>
            <w:r>
              <w:rPr>
                <w:rFonts w:ascii="Times New Roman" w:hAnsi="Times New Roman"/>
              </w:rPr>
              <w:t>(</w:t>
            </w:r>
            <w:r>
              <w:rPr>
                <w:rFonts w:ascii="Times New Roman" w:hAnsi="Times New Roman"/>
                <w:lang w:eastAsia="zh-CN"/>
              </w:rPr>
              <w:t>b</w:t>
            </w:r>
            <w:r>
              <w:rPr>
                <w:rFonts w:ascii="Times New Roman" w:hAnsi="Times New Roman"/>
              </w:rPr>
              <w:t>)</w:t>
            </w:r>
            <w:r>
              <w:rPr>
                <w:rFonts w:ascii="Times New Roman" w:hAnsi="Times New Roman"/>
                <w:lang w:eastAsia="zh-CN"/>
              </w:rPr>
              <w:t xml:space="preserve"> Medium</w:t>
            </w:r>
            <w:r>
              <w:rPr>
                <w:rFonts w:ascii="Times New Roman" w:hAnsi="Times New Roman"/>
              </w:rPr>
              <w:t xml:space="preserve"> on-ramp vehicle inputs</w:t>
            </w:r>
          </w:p>
        </w:tc>
      </w:tr>
      <w:tr w:rsidR="002B6A10">
        <w:trPr>
          <w:trHeight w:val="152"/>
        </w:trPr>
        <w:tc>
          <w:tcPr>
            <w:tcW w:w="4344" w:type="dxa"/>
            <w:tcBorders>
              <w:top w:val="nil"/>
              <w:left w:val="nil"/>
              <w:bottom w:val="nil"/>
              <w:right w:val="nil"/>
            </w:tcBorders>
            <w:shd w:val="clear" w:color="auto" w:fill="auto"/>
          </w:tcPr>
          <w:p w:rsidR="002B6A10" w:rsidRDefault="002B6A10">
            <w:pPr>
              <w:jc w:val="center"/>
            </w:pPr>
          </w:p>
        </w:tc>
        <w:tc>
          <w:tcPr>
            <w:tcW w:w="4295" w:type="dxa"/>
            <w:tcBorders>
              <w:top w:val="nil"/>
              <w:left w:val="nil"/>
              <w:bottom w:val="nil"/>
              <w:right w:val="nil"/>
            </w:tcBorders>
            <w:shd w:val="clear" w:color="auto" w:fill="auto"/>
          </w:tcPr>
          <w:p w:rsidR="002B6A10" w:rsidRDefault="002B6A10">
            <w:pPr>
              <w:jc w:val="center"/>
            </w:pPr>
          </w:p>
        </w:tc>
      </w:tr>
      <w:tr w:rsidR="002B6A10">
        <w:trPr>
          <w:trHeight w:val="2610"/>
        </w:trPr>
        <w:tc>
          <w:tcPr>
            <w:tcW w:w="4344" w:type="dxa"/>
            <w:tcBorders>
              <w:top w:val="nil"/>
              <w:left w:val="nil"/>
              <w:bottom w:val="nil"/>
              <w:right w:val="nil"/>
            </w:tcBorders>
            <w:shd w:val="clear" w:color="auto" w:fill="auto"/>
          </w:tcPr>
          <w:p w:rsidR="002B6A10" w:rsidRDefault="00B660F5">
            <w:pPr>
              <w:jc w:val="center"/>
              <w:rPr>
                <w:rFonts w:ascii="Times New Roman" w:hAnsi="Times New Roman"/>
              </w:rPr>
            </w:pPr>
            <w:r>
              <w:rPr>
                <w:noProof/>
                <w:lang w:eastAsia="zh-CN"/>
              </w:rPr>
              <w:drawing>
                <wp:inline distT="0" distB="0" distL="0" distR="0">
                  <wp:extent cx="2732405" cy="2353310"/>
                  <wp:effectExtent l="0" t="0" r="0" b="0"/>
                  <wp:docPr id="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02"/>
                          <a:stretch>
                            <a:fillRect/>
                          </a:stretch>
                        </pic:blipFill>
                        <pic:spPr bwMode="auto">
                          <a:xfrm>
                            <a:off x="0" y="0"/>
                            <a:ext cx="2732405" cy="2353310"/>
                          </a:xfrm>
                          <a:prstGeom prst="rect">
                            <a:avLst/>
                          </a:prstGeom>
                          <a:noFill/>
                          <a:ln w="9525">
                            <a:noFill/>
                            <a:miter lim="800000"/>
                            <a:headEnd/>
                            <a:tailEnd/>
                          </a:ln>
                        </pic:spPr>
                      </pic:pic>
                    </a:graphicData>
                  </a:graphic>
                </wp:inline>
              </w:drawing>
            </w:r>
            <w:r>
              <w:rPr>
                <w:rFonts w:ascii="Times New Roman" w:hAnsi="Times New Roman"/>
              </w:rPr>
              <w:t>(</w:t>
            </w:r>
            <w:r>
              <w:rPr>
                <w:rFonts w:ascii="Times New Roman" w:hAnsi="Times New Roman"/>
                <w:lang w:eastAsia="zh-CN"/>
              </w:rPr>
              <w:t>c</w:t>
            </w:r>
            <w:r>
              <w:rPr>
                <w:rFonts w:ascii="Times New Roman" w:hAnsi="Times New Roman"/>
              </w:rPr>
              <w:t>)</w:t>
            </w:r>
            <w:r>
              <w:rPr>
                <w:rFonts w:ascii="Times New Roman" w:hAnsi="Times New Roman"/>
                <w:lang w:eastAsia="zh-CN"/>
              </w:rPr>
              <w:t>High</w:t>
            </w:r>
            <w:r>
              <w:rPr>
                <w:rFonts w:ascii="Times New Roman" w:hAnsi="Times New Roman"/>
              </w:rPr>
              <w:t xml:space="preserve"> on-ramp vehicle inputs</w:t>
            </w:r>
          </w:p>
        </w:tc>
        <w:tc>
          <w:tcPr>
            <w:tcW w:w="4295" w:type="dxa"/>
            <w:tcBorders>
              <w:top w:val="nil"/>
              <w:left w:val="nil"/>
              <w:bottom w:val="nil"/>
              <w:right w:val="nil"/>
            </w:tcBorders>
            <w:shd w:val="clear" w:color="auto" w:fill="auto"/>
          </w:tcPr>
          <w:p w:rsidR="002B6A10" w:rsidRDefault="002B6A10"/>
        </w:tc>
      </w:tr>
      <w:tr w:rsidR="002B6A10">
        <w:trPr>
          <w:trHeight w:val="163"/>
        </w:trPr>
        <w:tc>
          <w:tcPr>
            <w:tcW w:w="4344" w:type="dxa"/>
            <w:tcBorders>
              <w:top w:val="nil"/>
              <w:left w:val="nil"/>
              <w:bottom w:val="nil"/>
              <w:right w:val="nil"/>
            </w:tcBorders>
            <w:shd w:val="clear" w:color="auto" w:fill="auto"/>
          </w:tcPr>
          <w:p w:rsidR="002B6A10" w:rsidRDefault="002B6A10"/>
        </w:tc>
        <w:tc>
          <w:tcPr>
            <w:tcW w:w="4295" w:type="dxa"/>
            <w:tcBorders>
              <w:top w:val="nil"/>
              <w:left w:val="nil"/>
              <w:bottom w:val="nil"/>
              <w:right w:val="nil"/>
            </w:tcBorders>
            <w:shd w:val="clear" w:color="auto" w:fill="auto"/>
          </w:tcPr>
          <w:p w:rsidR="002B6A10" w:rsidRDefault="002B6A10"/>
        </w:tc>
      </w:tr>
    </w:tbl>
    <w:p w:rsidR="002B6A10" w:rsidRDefault="00B660F5">
      <w:pPr>
        <w:pStyle w:val="Caption"/>
        <w:spacing w:line="480" w:lineRule="auto"/>
        <w:ind w:firstLine="200"/>
        <w:jc w:val="center"/>
        <w:rPr>
          <w:rFonts w:ascii="Times New Roman" w:hAnsi="Times New Roman"/>
          <w:color w:val="000000"/>
          <w:sz w:val="24"/>
          <w:szCs w:val="24"/>
          <w:lang w:eastAsia="zh-CN"/>
        </w:rPr>
      </w:pPr>
      <w:bookmarkStart w:id="219" w:name="_Toc395121669"/>
      <w:r>
        <w:rPr>
          <w:rFonts w:ascii="Times New Roman" w:hAnsi="Times New Roman"/>
          <w:color w:val="000000"/>
          <w:sz w:val="24"/>
          <w:szCs w:val="24"/>
        </w:rPr>
        <w:t xml:space="preserve">Figure </w:t>
      </w:r>
      <w:r>
        <w:rPr>
          <w:rFonts w:ascii="Times New Roman" w:hAnsi="Times New Roman"/>
          <w:color w:val="000000"/>
          <w:sz w:val="24"/>
          <w:szCs w:val="24"/>
          <w:lang w:eastAsia="zh-CN"/>
        </w:rPr>
        <w:t>6-</w:t>
      </w:r>
      <w:r>
        <w:rPr>
          <w:rFonts w:ascii="Times New Roman" w:hAnsi="Times New Roman"/>
          <w:color w:val="000000"/>
          <w:sz w:val="24"/>
          <w:szCs w:val="24"/>
          <w:lang w:eastAsia="zh-CN"/>
        </w:rPr>
        <w:fldChar w:fldCharType="begin"/>
      </w:r>
      <w:r>
        <w:instrText>SEQ "Figure" \*Arabic</w:instrText>
      </w:r>
      <w:r>
        <w:fldChar w:fldCharType="separate"/>
      </w:r>
      <w:r>
        <w:t>55</w:t>
      </w:r>
      <w:r>
        <w:fldChar w:fldCharType="end"/>
      </w:r>
      <w:bookmarkEnd w:id="219"/>
      <w:r>
        <w:rPr>
          <w:rFonts w:ascii="Times New Roman" w:hAnsi="Times New Roman"/>
          <w:color w:val="000000"/>
          <w:sz w:val="24"/>
          <w:szCs w:val="24"/>
          <w:lang w:eastAsia="zh-CN"/>
        </w:rPr>
        <w:t xml:space="preserve"> Throughput comparison</w:t>
      </w:r>
    </w:p>
    <w:p w:rsidR="002B6A10" w:rsidRDefault="00B660F5">
      <w:pPr>
        <w:pStyle w:val="Heading2"/>
        <w:spacing w:before="360" w:line="480" w:lineRule="auto"/>
        <w:rPr>
          <w:rFonts w:ascii="Times New Roman" w:hAnsi="Times New Roman"/>
          <w:b w:val="0"/>
          <w:color w:val="000000"/>
          <w:szCs w:val="24"/>
        </w:rPr>
      </w:pPr>
      <w:bookmarkStart w:id="220" w:name="_Toc395124464"/>
      <w:bookmarkEnd w:id="220"/>
      <w:r>
        <w:rPr>
          <w:rFonts w:ascii="Times New Roman" w:hAnsi="Times New Roman"/>
          <w:b w:val="0"/>
          <w:color w:val="000000"/>
          <w:szCs w:val="24"/>
        </w:rPr>
        <w:t>6.3 CONCLUSIONS</w:t>
      </w:r>
    </w:p>
    <w:p w:rsidR="002B6A10" w:rsidRDefault="00B660F5">
      <w:pPr>
        <w:spacing w:line="480" w:lineRule="auto"/>
        <w:ind w:firstLine="720"/>
        <w:jc w:val="both"/>
        <w:rPr>
          <w:rFonts w:ascii="Times New Roman" w:hAnsi="Times New Roman"/>
          <w:szCs w:val="24"/>
        </w:rPr>
      </w:pPr>
      <w:r>
        <w:rPr>
          <w:rFonts w:ascii="Times New Roman" w:hAnsi="Times New Roman"/>
          <w:szCs w:val="24"/>
        </w:rPr>
        <w:t>This chapter presents and discusses the results of two studies. The first empirical study evaluates four traffic control strategies based on the connected vehicle technology (</w:t>
      </w:r>
      <w:proofErr w:type="spellStart"/>
      <w:r>
        <w:rPr>
          <w:rFonts w:ascii="Times New Roman" w:hAnsi="Times New Roman"/>
          <w:szCs w:val="24"/>
        </w:rPr>
        <w:t>CVTech</w:t>
      </w:r>
      <w:proofErr w:type="spellEnd"/>
      <w:r>
        <w:rPr>
          <w:rFonts w:ascii="Times New Roman" w:hAnsi="Times New Roman"/>
          <w:szCs w:val="24"/>
        </w:rPr>
        <w:t>) to improve highway operations around on-ramp merging areas, including dyn</w:t>
      </w:r>
      <w:r>
        <w:rPr>
          <w:rFonts w:ascii="Times New Roman" w:hAnsi="Times New Roman"/>
          <w:szCs w:val="24"/>
        </w:rPr>
        <w:t xml:space="preserve">amic speed limit, gradual speed limit, and collaborative lane change. These control strategies are compared with a base case that does not consider any V2I or V2V </w:t>
      </w:r>
      <w:r>
        <w:rPr>
          <w:rFonts w:ascii="Times New Roman" w:hAnsi="Times New Roman"/>
          <w:szCs w:val="24"/>
        </w:rPr>
        <w:lastRenderedPageBreak/>
        <w:t>communications. VISSIM simulations are used to compare the five control cases based on a simp</w:t>
      </w:r>
      <w:r>
        <w:rPr>
          <w:rFonts w:ascii="Times New Roman" w:hAnsi="Times New Roman"/>
          <w:szCs w:val="24"/>
        </w:rPr>
        <w:t xml:space="preserve">le </w:t>
      </w:r>
      <w:r>
        <w:rPr>
          <w:rFonts w:ascii="Times New Roman" w:hAnsi="Times New Roman"/>
          <w:szCs w:val="24"/>
          <w:lang w:eastAsia="zh-CN"/>
        </w:rPr>
        <w:t xml:space="preserve">highway </w:t>
      </w:r>
      <w:r>
        <w:rPr>
          <w:rFonts w:ascii="Times New Roman" w:hAnsi="Times New Roman"/>
          <w:szCs w:val="24"/>
        </w:rPr>
        <w:t xml:space="preserve">on-ramp under various traffic flow conditions and </w:t>
      </w:r>
      <w:proofErr w:type="spellStart"/>
      <w:r>
        <w:rPr>
          <w:rFonts w:ascii="Times New Roman" w:hAnsi="Times New Roman"/>
          <w:szCs w:val="24"/>
        </w:rPr>
        <w:t>CVTech</w:t>
      </w:r>
      <w:proofErr w:type="spellEnd"/>
      <w:r>
        <w:rPr>
          <w:rFonts w:ascii="Times New Roman" w:hAnsi="Times New Roman"/>
          <w:szCs w:val="24"/>
        </w:rPr>
        <w:t xml:space="preserve"> penetration rates. The Car2X module in VISSIM is used to model the communications among highway and on-ramp vehicles. It is found that the two collaborative lane change strategies </w:t>
      </w:r>
      <w:r>
        <w:rPr>
          <w:rFonts w:ascii="Times New Roman" w:hAnsi="Times New Roman"/>
          <w:szCs w:val="24"/>
          <w:lang w:eastAsia="zh-CN"/>
        </w:rPr>
        <w:t>a</w:t>
      </w:r>
      <w:r>
        <w:rPr>
          <w:rFonts w:ascii="Times New Roman" w:hAnsi="Times New Roman"/>
          <w:szCs w:val="24"/>
        </w:rPr>
        <w:t>re more</w:t>
      </w:r>
      <w:r>
        <w:rPr>
          <w:rFonts w:ascii="Times New Roman" w:hAnsi="Times New Roman"/>
          <w:szCs w:val="24"/>
        </w:rPr>
        <w:t xml:space="preserve"> effective than the base case and the dynamic and gradual speed limit control methods in terms of average delay time, average speed, and throughput. The dynamic and gradual speed limit control methods even underperform the base case, which </w:t>
      </w:r>
      <w:r>
        <w:rPr>
          <w:rFonts w:ascii="Times New Roman" w:hAnsi="Times New Roman"/>
          <w:szCs w:val="24"/>
          <w:lang w:eastAsia="zh-CN"/>
        </w:rPr>
        <w:t>i</w:t>
      </w:r>
      <w:r>
        <w:rPr>
          <w:rFonts w:ascii="Times New Roman" w:hAnsi="Times New Roman"/>
          <w:szCs w:val="24"/>
        </w:rPr>
        <w:t>s a little surp</w:t>
      </w:r>
      <w:r>
        <w:rPr>
          <w:rFonts w:ascii="Times New Roman" w:hAnsi="Times New Roman"/>
          <w:szCs w:val="24"/>
        </w:rPr>
        <w:t>rising. A possible explanation is that lowering the speed limit alone does not necessarily create more acceptable gaps for the ramp traffic. Another reason may be that for some vehicles traveling in that lane, if they maintain their speeds until the mergin</w:t>
      </w:r>
      <w:r>
        <w:rPr>
          <w:rFonts w:ascii="Times New Roman" w:hAnsi="Times New Roman"/>
          <w:szCs w:val="24"/>
        </w:rPr>
        <w:t>g point, their trajectories may not conflict with any vehicles from the ramp. However, the dynamic and gradual speed limit methods require them to slow down, which negatively affects the three MOEs considered in this research.</w:t>
      </w:r>
    </w:p>
    <w:p w:rsidR="002B6A10" w:rsidRDefault="00B660F5">
      <w:pPr>
        <w:spacing w:line="480" w:lineRule="auto"/>
        <w:ind w:firstLine="720"/>
        <w:jc w:val="both"/>
        <w:rPr>
          <w:rFonts w:ascii="Times New Roman" w:hAnsi="Times New Roman"/>
          <w:szCs w:val="24"/>
        </w:rPr>
      </w:pPr>
      <w:r>
        <w:rPr>
          <w:rFonts w:ascii="Times New Roman" w:hAnsi="Times New Roman"/>
          <w:szCs w:val="24"/>
        </w:rPr>
        <w:t>Both collaborative lane chang</w:t>
      </w:r>
      <w:r>
        <w:rPr>
          <w:rFonts w:ascii="Times New Roman" w:hAnsi="Times New Roman"/>
          <w:szCs w:val="24"/>
        </w:rPr>
        <w:t>e strategies perform</w:t>
      </w:r>
      <w:r>
        <w:rPr>
          <w:rFonts w:ascii="Times New Roman" w:hAnsi="Times New Roman"/>
          <w:szCs w:val="24"/>
          <w:lang w:eastAsia="zh-CN"/>
        </w:rPr>
        <w:t>ed equivalently</w:t>
      </w:r>
      <w:r>
        <w:rPr>
          <w:rFonts w:ascii="Times New Roman" w:hAnsi="Times New Roman"/>
          <w:szCs w:val="24"/>
        </w:rPr>
        <w:t xml:space="preserve"> well. The only difference between them is that in Case 2</w:t>
      </w:r>
      <w:r>
        <w:rPr>
          <w:rFonts w:ascii="Times New Roman" w:hAnsi="Times New Roman"/>
          <w:szCs w:val="24"/>
          <w:lang w:eastAsia="zh-CN"/>
        </w:rPr>
        <w:t>,</w:t>
      </w:r>
      <w:r>
        <w:rPr>
          <w:rFonts w:ascii="Times New Roman" w:hAnsi="Times New Roman"/>
          <w:szCs w:val="24"/>
        </w:rPr>
        <w:t xml:space="preserve"> vehicles in Lane 1 are advised to change to Lane 2 only, while in Case 3</w:t>
      </w:r>
      <w:r>
        <w:rPr>
          <w:rFonts w:ascii="Times New Roman" w:hAnsi="Times New Roman"/>
          <w:szCs w:val="24"/>
          <w:lang w:eastAsia="zh-CN"/>
        </w:rPr>
        <w:t>,</w:t>
      </w:r>
      <w:r>
        <w:rPr>
          <w:rFonts w:ascii="Times New Roman" w:hAnsi="Times New Roman"/>
          <w:szCs w:val="24"/>
        </w:rPr>
        <w:t xml:space="preserve"> vehicles are advised to change to both Lanes 2 and 3. This probably explains why the per</w:t>
      </w:r>
      <w:r>
        <w:rPr>
          <w:rFonts w:ascii="Times New Roman" w:hAnsi="Times New Roman"/>
          <w:szCs w:val="24"/>
        </w:rPr>
        <w:t xml:space="preserve">formance difference between these two cases is negligible. The advantages brought by Cases 2 and 3 become more significant as both the ramp and highway get congested, suggesting that the </w:t>
      </w:r>
      <w:proofErr w:type="spellStart"/>
      <w:r>
        <w:rPr>
          <w:rFonts w:ascii="Times New Roman" w:hAnsi="Times New Roman"/>
          <w:szCs w:val="24"/>
        </w:rPr>
        <w:t>CVTech</w:t>
      </w:r>
      <w:proofErr w:type="spellEnd"/>
      <w:r>
        <w:rPr>
          <w:rFonts w:ascii="Times New Roman" w:hAnsi="Times New Roman"/>
          <w:szCs w:val="24"/>
        </w:rPr>
        <w:t>-based ramp control methods better suit saturated and oversatur</w:t>
      </w:r>
      <w:r>
        <w:rPr>
          <w:rFonts w:ascii="Times New Roman" w:hAnsi="Times New Roman"/>
          <w:szCs w:val="24"/>
        </w:rPr>
        <w:t xml:space="preserve">ated traffic conditions. Another interesting finding is that Case 3 performs approximately equally well when the </w:t>
      </w:r>
      <w:proofErr w:type="spellStart"/>
      <w:r>
        <w:rPr>
          <w:rFonts w:ascii="Times New Roman" w:hAnsi="Times New Roman"/>
          <w:szCs w:val="24"/>
        </w:rPr>
        <w:t>CVTech</w:t>
      </w:r>
      <w:proofErr w:type="spellEnd"/>
      <w:r>
        <w:rPr>
          <w:rFonts w:ascii="Times New Roman" w:hAnsi="Times New Roman"/>
          <w:szCs w:val="24"/>
        </w:rPr>
        <w:t xml:space="preserve"> penetration rate is 60%, 80%, and 100%. It would be interesting to conduct future studies to find the most cost-effective </w:t>
      </w:r>
      <w:proofErr w:type="spellStart"/>
      <w:r>
        <w:rPr>
          <w:rFonts w:ascii="Times New Roman" w:hAnsi="Times New Roman"/>
          <w:szCs w:val="24"/>
        </w:rPr>
        <w:t>CVTech</w:t>
      </w:r>
      <w:proofErr w:type="spellEnd"/>
      <w:r>
        <w:rPr>
          <w:rFonts w:ascii="Times New Roman" w:hAnsi="Times New Roman"/>
          <w:szCs w:val="24"/>
        </w:rPr>
        <w:t xml:space="preserve"> penetra</w:t>
      </w:r>
      <w:r>
        <w:rPr>
          <w:rFonts w:ascii="Times New Roman" w:hAnsi="Times New Roman"/>
          <w:szCs w:val="24"/>
        </w:rPr>
        <w:t>tion rates.</w:t>
      </w:r>
    </w:p>
    <w:p w:rsidR="002B6A10" w:rsidRDefault="00B660F5">
      <w:pPr>
        <w:spacing w:line="480" w:lineRule="auto"/>
        <w:ind w:firstLine="720"/>
        <w:jc w:val="both"/>
        <w:rPr>
          <w:rFonts w:ascii="Times New Roman" w:hAnsi="Times New Roman"/>
          <w:szCs w:val="24"/>
        </w:rPr>
      </w:pPr>
      <w:r>
        <w:rPr>
          <w:rFonts w:ascii="Times New Roman" w:hAnsi="Times New Roman"/>
          <w:szCs w:val="24"/>
        </w:rPr>
        <w:lastRenderedPageBreak/>
        <w:t>The second study evaluates the proposed optimization-based ramp control model.  An example is provided in Section 6.2.1 to prove the correctness of the proposed model and the developed VISSIM simulation platform. Following this example, nine co</w:t>
      </w:r>
      <w:r>
        <w:rPr>
          <w:rFonts w:ascii="Times New Roman" w:hAnsi="Times New Roman"/>
          <w:szCs w:val="24"/>
        </w:rPr>
        <w:t xml:space="preserve">mbinations of traffic inputs covering different traffic conditions are used to evaluate the performance of proposed optimization-based control model based on average delay time, average speed, and traffic throughput. </w:t>
      </w:r>
      <w:bookmarkStart w:id="221" w:name="OLE_LINK70"/>
      <w:bookmarkStart w:id="222" w:name="OLE_LINK69"/>
      <w:r>
        <w:rPr>
          <w:rFonts w:ascii="Times New Roman" w:hAnsi="Times New Roman"/>
          <w:szCs w:val="24"/>
        </w:rPr>
        <w:t xml:space="preserve"> In all the scenarios considered in thi</w:t>
      </w:r>
      <w:r>
        <w:rPr>
          <w:rFonts w:ascii="Times New Roman" w:hAnsi="Times New Roman"/>
          <w:szCs w:val="24"/>
        </w:rPr>
        <w:t>s study, the proposed model performs the best in terms of all three MOEs. The improvements of the proposed model are very significant,</w:t>
      </w:r>
      <w:bookmarkEnd w:id="221"/>
      <w:bookmarkEnd w:id="222"/>
      <w:r>
        <w:rPr>
          <w:rFonts w:ascii="Times New Roman" w:hAnsi="Times New Roman"/>
          <w:szCs w:val="24"/>
        </w:rPr>
        <w:t xml:space="preserve"> except when both the ramp and highway traffic inputs are low.</w:t>
      </w:r>
    </w:p>
    <w:p w:rsidR="002B6A10" w:rsidRDefault="002B6A10">
      <w:pPr>
        <w:rPr>
          <w:lang w:eastAsia="zh-CN"/>
        </w:rPr>
        <w:sectPr w:rsidR="002B6A10">
          <w:headerReference w:type="default" r:id="rId103"/>
          <w:footerReference w:type="default" r:id="rId104"/>
          <w:pgSz w:w="12240" w:h="15840"/>
          <w:pgMar w:top="1440" w:right="1440" w:bottom="1440" w:left="2160" w:header="720" w:footer="720" w:gutter="0"/>
          <w:cols w:space="720"/>
          <w:formProt w:val="0"/>
          <w:docGrid w:linePitch="360" w:charSpace="-6145"/>
        </w:sectPr>
      </w:pPr>
    </w:p>
    <w:p w:rsidR="002B6A10" w:rsidRDefault="00B660F5">
      <w:pPr>
        <w:pStyle w:val="Heading1"/>
        <w:spacing w:after="240" w:line="480" w:lineRule="auto"/>
        <w:rPr>
          <w:rFonts w:ascii="Times New Roman" w:hAnsi="Times New Roman"/>
          <w:color w:val="000000"/>
          <w:szCs w:val="24"/>
          <w:u w:val="single"/>
          <w:lang w:eastAsia="zh-CN"/>
        </w:rPr>
      </w:pPr>
      <w:bookmarkStart w:id="223" w:name="_Toc395124465"/>
      <w:bookmarkEnd w:id="223"/>
      <w:r>
        <w:rPr>
          <w:rFonts w:ascii="Times New Roman" w:hAnsi="Times New Roman"/>
          <w:color w:val="000000"/>
          <w:szCs w:val="24"/>
          <w:u w:val="single"/>
          <w:lang w:eastAsia="zh-CN"/>
        </w:rPr>
        <w:lastRenderedPageBreak/>
        <w:t>CHAPTER 7: FUTRUE WORK</w:t>
      </w:r>
    </w:p>
    <w:p w:rsidR="002B6A10" w:rsidRDefault="00B660F5">
      <w:pPr>
        <w:spacing w:line="480" w:lineRule="auto"/>
        <w:ind w:firstLine="720"/>
        <w:jc w:val="both"/>
        <w:rPr>
          <w:rFonts w:ascii="Times New Roman" w:hAnsi="Times New Roman"/>
          <w:szCs w:val="24"/>
          <w:lang w:eastAsia="zh-CN"/>
        </w:rPr>
      </w:pPr>
      <w:bookmarkStart w:id="224" w:name="OLE_LINK60"/>
      <w:bookmarkStart w:id="225" w:name="OLE_LINK59"/>
      <w:bookmarkEnd w:id="224"/>
      <w:bookmarkEnd w:id="225"/>
      <w:r>
        <w:rPr>
          <w:rFonts w:ascii="Times New Roman" w:hAnsi="Times New Roman"/>
          <w:szCs w:val="24"/>
          <w:lang w:eastAsia="zh-CN"/>
        </w:rPr>
        <w:t xml:space="preserve">This thesis </w:t>
      </w:r>
      <w:r>
        <w:rPr>
          <w:rFonts w:ascii="Times New Roman" w:hAnsi="Times New Roman"/>
          <w:szCs w:val="24"/>
          <w:lang w:eastAsia="zh-CN"/>
        </w:rPr>
        <w:t xml:space="preserve">proposes an optimal ramp control algorithm and an integrated framework for highway on-ramp control. The proposed algorithm and the modeling framework are evaluated extensively under various traffic conditions. Although the results are very promising, this </w:t>
      </w:r>
      <w:r>
        <w:rPr>
          <w:rFonts w:ascii="Times New Roman" w:hAnsi="Times New Roman"/>
          <w:szCs w:val="24"/>
          <w:lang w:eastAsia="zh-CN"/>
        </w:rPr>
        <w:t>research by no means is perfect.  For future research, the following areas can be further explored or improved:</w:t>
      </w:r>
    </w:p>
    <w:p w:rsidR="002B6A10" w:rsidRDefault="00B660F5">
      <w:pPr>
        <w:pStyle w:val="ListParagraph"/>
        <w:widowControl w:val="0"/>
        <w:numPr>
          <w:ilvl w:val="0"/>
          <w:numId w:val="7"/>
        </w:numPr>
        <w:spacing w:line="480" w:lineRule="auto"/>
        <w:ind w:left="900" w:hanging="450"/>
        <w:jc w:val="both"/>
        <w:rPr>
          <w:rFonts w:ascii="Times New Roman" w:hAnsi="Times New Roman"/>
          <w:color w:val="000000"/>
          <w:szCs w:val="24"/>
          <w:lang w:eastAsia="zh-CN"/>
        </w:rPr>
      </w:pPr>
      <w:r>
        <w:rPr>
          <w:rFonts w:ascii="Times New Roman" w:hAnsi="Times New Roman"/>
          <w:color w:val="000000"/>
          <w:szCs w:val="24"/>
          <w:lang w:eastAsia="zh-CN"/>
        </w:rPr>
        <w:t xml:space="preserve">The optimal control model can be further extended to consider lane changes in the merging zone. Vehicles in the right-most lane of a highway </w:t>
      </w:r>
      <w:r>
        <w:rPr>
          <w:rFonts w:ascii="Times New Roman" w:hAnsi="Times New Roman"/>
          <w:color w:val="000000"/>
          <w:szCs w:val="24"/>
          <w:lang w:eastAsia="zh-CN"/>
        </w:rPr>
        <w:t>might change to other lanes to avoid potential conflicts with vehicles from the on-ramp.</w:t>
      </w:r>
    </w:p>
    <w:p w:rsidR="002B6A10" w:rsidRDefault="00B660F5">
      <w:pPr>
        <w:pStyle w:val="ListParagraph"/>
        <w:widowControl w:val="0"/>
        <w:numPr>
          <w:ilvl w:val="0"/>
          <w:numId w:val="7"/>
        </w:numPr>
        <w:spacing w:line="480" w:lineRule="auto"/>
        <w:ind w:left="900" w:hanging="450"/>
        <w:jc w:val="both"/>
        <w:rPr>
          <w:rFonts w:ascii="Times New Roman" w:hAnsi="Times New Roman"/>
          <w:color w:val="000000"/>
          <w:szCs w:val="24"/>
          <w:lang w:eastAsia="zh-CN"/>
        </w:rPr>
      </w:pPr>
      <w:r>
        <w:rPr>
          <w:rFonts w:ascii="Times New Roman" w:hAnsi="Times New Roman"/>
          <w:color w:val="000000"/>
          <w:szCs w:val="24"/>
          <w:lang w:eastAsia="zh-CN"/>
        </w:rPr>
        <w:t>Vehicles on the highway should have a higher priority than vehicles from the on-ramp, in order to maintain a safe and smooth flow on the highway. How to set the priori</w:t>
      </w:r>
      <w:r>
        <w:rPr>
          <w:rFonts w:ascii="Times New Roman" w:hAnsi="Times New Roman"/>
          <w:color w:val="000000"/>
          <w:szCs w:val="24"/>
          <w:lang w:eastAsia="zh-CN"/>
        </w:rPr>
        <w:t>ty is an interesting topic and should be carefully examined.</w:t>
      </w:r>
    </w:p>
    <w:p w:rsidR="002B6A10" w:rsidRDefault="00B660F5">
      <w:pPr>
        <w:pStyle w:val="ListParagraph"/>
        <w:widowControl w:val="0"/>
        <w:numPr>
          <w:ilvl w:val="0"/>
          <w:numId w:val="7"/>
        </w:numPr>
        <w:spacing w:line="480" w:lineRule="auto"/>
        <w:ind w:left="900" w:hanging="450"/>
        <w:jc w:val="both"/>
        <w:rPr>
          <w:rFonts w:ascii="Times New Roman" w:hAnsi="Times New Roman"/>
          <w:color w:val="000000"/>
          <w:szCs w:val="24"/>
          <w:lang w:eastAsia="zh-CN"/>
        </w:rPr>
        <w:sectPr w:rsidR="002B6A10">
          <w:headerReference w:type="default" r:id="rId105"/>
          <w:footerReference w:type="default" r:id="rId106"/>
          <w:pgSz w:w="12240" w:h="15840"/>
          <w:pgMar w:top="2880" w:right="1440" w:bottom="1440" w:left="2160" w:header="720" w:footer="720" w:gutter="0"/>
          <w:cols w:space="720"/>
          <w:formProt w:val="0"/>
          <w:docGrid w:linePitch="360" w:charSpace="-6145"/>
        </w:sectPr>
      </w:pPr>
      <w:r>
        <w:rPr>
          <w:rFonts w:ascii="Times New Roman" w:hAnsi="Times New Roman"/>
          <w:color w:val="000000"/>
          <w:szCs w:val="24"/>
          <w:lang w:eastAsia="zh-CN"/>
        </w:rPr>
        <w:t>Geometric characteristics of roadways have a significant impact on the merging process in ramp areas. For example, lane width and curves may potentially affect the speeds o</w:t>
      </w:r>
      <w:r>
        <w:rPr>
          <w:rFonts w:ascii="Times New Roman" w:hAnsi="Times New Roman"/>
          <w:color w:val="000000"/>
          <w:szCs w:val="24"/>
          <w:lang w:eastAsia="zh-CN"/>
        </w:rPr>
        <w:t>f vehicles. Besides, acceleration lanes are commonly seen on highways. With acceleration lanes, ramp vehicles can choose to merge onto the highway at multiple points. These factors can be taken into account in the model in future studies.</w:t>
      </w:r>
    </w:p>
    <w:p w:rsidR="002B6A10" w:rsidRDefault="00B660F5">
      <w:pPr>
        <w:pStyle w:val="Heading1"/>
        <w:spacing w:line="480" w:lineRule="auto"/>
        <w:rPr>
          <w:rFonts w:ascii="Times New Roman" w:hAnsi="Times New Roman"/>
          <w:color w:val="000000"/>
          <w:u w:val="single"/>
        </w:rPr>
      </w:pPr>
      <w:bookmarkStart w:id="226" w:name="_Toc395124466"/>
      <w:bookmarkEnd w:id="226"/>
      <w:r>
        <w:rPr>
          <w:rFonts w:ascii="Times New Roman" w:hAnsi="Times New Roman"/>
          <w:color w:val="000000"/>
          <w:u w:val="single"/>
        </w:rPr>
        <w:lastRenderedPageBreak/>
        <w:t>REFERENCES</w:t>
      </w:r>
    </w:p>
    <w:tbl>
      <w:tblPr>
        <w:tblW w:w="8745" w:type="dxa"/>
        <w:tblInd w:w="-75" w:type="dxa"/>
        <w:tblBorders>
          <w:top w:val="nil"/>
          <w:left w:val="nil"/>
          <w:bottom w:val="nil"/>
          <w:right w:val="nil"/>
          <w:insideH w:val="nil"/>
          <w:insideV w:val="nil"/>
        </w:tblBorders>
        <w:tblLayout w:type="fixed"/>
        <w:tblCellMar>
          <w:top w:w="15" w:type="dxa"/>
          <w:left w:w="15" w:type="dxa"/>
          <w:bottom w:w="15" w:type="dxa"/>
          <w:right w:w="15" w:type="dxa"/>
        </w:tblCellMar>
        <w:tblLook w:val="04A0" w:firstRow="1" w:lastRow="0" w:firstColumn="1" w:lastColumn="0" w:noHBand="0" w:noVBand="1"/>
      </w:tblPr>
      <w:tblGrid>
        <w:gridCol w:w="540"/>
        <w:gridCol w:w="8205"/>
      </w:tblGrid>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 </w:t>
            </w:r>
          </w:p>
        </w:tc>
        <w:tc>
          <w:tcPr>
            <w:tcW w:w="8205" w:type="dxa"/>
            <w:tcBorders>
              <w:top w:val="nil"/>
              <w:left w:val="nil"/>
              <w:bottom w:val="nil"/>
              <w:right w:val="nil"/>
            </w:tcBorders>
            <w:shd w:val="clear" w:color="auto" w:fill="auto"/>
          </w:tcPr>
          <w:p w:rsidR="002B6A10" w:rsidRDefault="00B660F5">
            <w:pPr>
              <w:pStyle w:val="Bibliography"/>
            </w:pPr>
            <w:r>
              <w:t>N</w:t>
            </w:r>
            <w:r>
              <w:t>ational Safety Council, "NSC," 2014. [Online]. Available: http://www.nsc.org/Pages/National-Safety-Council-Estimates-Traffic-Deaths-Down-Three-Percent-in-2013-.aspx. [Accessed 11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 </w:t>
            </w:r>
          </w:p>
        </w:tc>
        <w:tc>
          <w:tcPr>
            <w:tcW w:w="8205" w:type="dxa"/>
            <w:tcBorders>
              <w:top w:val="nil"/>
              <w:left w:val="nil"/>
              <w:bottom w:val="nil"/>
              <w:right w:val="nil"/>
            </w:tcBorders>
            <w:shd w:val="clear" w:color="auto" w:fill="auto"/>
          </w:tcPr>
          <w:p w:rsidR="002B6A10" w:rsidRDefault="00B660F5">
            <w:pPr>
              <w:pStyle w:val="Bibliography"/>
            </w:pPr>
            <w:r>
              <w:t>EUROPA, "Road safety," 2010. [Online]. Available: http://eu</w:t>
            </w:r>
            <w:r>
              <w:t>ropa.eu/legislation_summaries/internal_market/single_market_for_goods/motor_vehicles/technical_implications_road_safety/l24257_en.htm. [Accessed 11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 </w:t>
            </w:r>
          </w:p>
        </w:tc>
        <w:tc>
          <w:tcPr>
            <w:tcW w:w="8205" w:type="dxa"/>
            <w:tcBorders>
              <w:top w:val="nil"/>
              <w:left w:val="nil"/>
              <w:bottom w:val="nil"/>
              <w:right w:val="nil"/>
            </w:tcBorders>
            <w:shd w:val="clear" w:color="auto" w:fill="auto"/>
          </w:tcPr>
          <w:p w:rsidR="002B6A10" w:rsidRDefault="00B660F5">
            <w:pPr>
              <w:pStyle w:val="Bibliography"/>
            </w:pPr>
            <w:r>
              <w:t xml:space="preserve">H. </w:t>
            </w:r>
            <w:proofErr w:type="spellStart"/>
            <w:r>
              <w:t>Lunenfeld</w:t>
            </w:r>
            <w:proofErr w:type="spellEnd"/>
            <w:r>
              <w:t>, G. J. Alexander and T. J. Post, A users' guide to positive guidance, Washing</w:t>
            </w:r>
            <w:r>
              <w:t xml:space="preserve">ton, D.C.: U.S. Federal Highway Administration, Office of Traffic Operations, 1981.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[4] </w:t>
            </w:r>
          </w:p>
        </w:tc>
        <w:tc>
          <w:tcPr>
            <w:tcW w:w="8205" w:type="dxa"/>
            <w:tcBorders>
              <w:top w:val="nil"/>
              <w:left w:val="nil"/>
              <w:bottom w:val="nil"/>
              <w:right w:val="nil"/>
            </w:tcBorders>
            <w:shd w:val="clear" w:color="auto" w:fill="auto"/>
          </w:tcPr>
          <w:p w:rsidR="002B6A10" w:rsidRDefault="00B660F5">
            <w:pPr>
              <w:pStyle w:val="Bibliography"/>
            </w:pPr>
            <w:r>
              <w:t>Google, "Official blog," Google, [Online]. Available: http://googleblog.blogspot.com/2014/05/just-press-go-designing-self-driving.html. [Accessed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[5] </w:t>
            </w:r>
          </w:p>
        </w:tc>
        <w:tc>
          <w:tcPr>
            <w:tcW w:w="8205" w:type="dxa"/>
            <w:tcBorders>
              <w:top w:val="nil"/>
              <w:left w:val="nil"/>
              <w:bottom w:val="nil"/>
              <w:right w:val="nil"/>
            </w:tcBorders>
            <w:shd w:val="clear" w:color="auto" w:fill="auto"/>
          </w:tcPr>
          <w:p w:rsidR="002B6A10" w:rsidRDefault="00B660F5">
            <w:pPr>
              <w:pStyle w:val="Bibliography"/>
            </w:pPr>
            <w:proofErr w:type="spellStart"/>
            <w:r>
              <w:t>Networkworld</w:t>
            </w:r>
            <w:proofErr w:type="spellEnd"/>
            <w:r>
              <w:t>, [Online]. Available: http://www.networkworld.com/article/2170054/data-center/elon-musk--tesla-s-driverless-car-will-be-street-ready-in-three-years.html. [Accessed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[6] </w:t>
            </w:r>
          </w:p>
        </w:tc>
        <w:tc>
          <w:tcPr>
            <w:tcW w:w="8205" w:type="dxa"/>
            <w:tcBorders>
              <w:top w:val="nil"/>
              <w:left w:val="nil"/>
              <w:bottom w:val="nil"/>
              <w:right w:val="nil"/>
            </w:tcBorders>
            <w:shd w:val="clear" w:color="auto" w:fill="auto"/>
          </w:tcPr>
          <w:p w:rsidR="002B6A10" w:rsidRDefault="00B660F5">
            <w:pPr>
              <w:pStyle w:val="Bibliography"/>
            </w:pPr>
            <w:r>
              <w:t xml:space="preserve">PTV, </w:t>
            </w:r>
            <w:r>
              <w:rPr>
                <w:i/>
                <w:iCs/>
              </w:rPr>
              <w:t xml:space="preserve">PTV VISSIM 5.40 </w:t>
            </w:r>
            <w:proofErr w:type="spellStart"/>
            <w:r>
              <w:rPr>
                <w:i/>
                <w:iCs/>
              </w:rPr>
              <w:t>Users Manual</w:t>
            </w:r>
            <w:proofErr w:type="spellEnd"/>
            <w:r>
              <w:rPr>
                <w:i/>
                <w:iCs/>
              </w:rPr>
              <w:t xml:space="preserve">, </w:t>
            </w:r>
            <w:r>
              <w:t xml:space="preserve">2012.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[7] </w:t>
            </w:r>
          </w:p>
        </w:tc>
        <w:tc>
          <w:tcPr>
            <w:tcW w:w="8205" w:type="dxa"/>
            <w:tcBorders>
              <w:top w:val="nil"/>
              <w:left w:val="nil"/>
              <w:bottom w:val="nil"/>
              <w:right w:val="nil"/>
            </w:tcBorders>
            <w:shd w:val="clear" w:color="auto" w:fill="auto"/>
          </w:tcPr>
          <w:p w:rsidR="002B6A10" w:rsidRDefault="00B660F5">
            <w:pPr>
              <w:pStyle w:val="Bibliography"/>
            </w:pPr>
            <w:r>
              <w:t>VISSIM, "</w:t>
            </w:r>
            <w:r>
              <w:t>VISSIM 5.40-00 - Car2X Interface Manual," PTV, Karlsruhe, 2012.</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[8] </w:t>
            </w:r>
          </w:p>
        </w:tc>
        <w:tc>
          <w:tcPr>
            <w:tcW w:w="8205" w:type="dxa"/>
            <w:tcBorders>
              <w:top w:val="nil"/>
              <w:left w:val="nil"/>
              <w:bottom w:val="nil"/>
              <w:right w:val="nil"/>
            </w:tcBorders>
            <w:shd w:val="clear" w:color="auto" w:fill="auto"/>
          </w:tcPr>
          <w:p w:rsidR="002B6A10" w:rsidRDefault="00B660F5">
            <w:pPr>
              <w:pStyle w:val="Bibliography"/>
            </w:pPr>
            <w:proofErr w:type="spellStart"/>
            <w:r>
              <w:t>MathWorks</w:t>
            </w:r>
            <w:proofErr w:type="spellEnd"/>
            <w:r>
              <w:t xml:space="preserve">, "Optimization Toolbox," </w:t>
            </w:r>
            <w:proofErr w:type="spellStart"/>
            <w:r>
              <w:t>MathWorks</w:t>
            </w:r>
            <w:proofErr w:type="spellEnd"/>
            <w:r>
              <w:t>, [Online]. Available: http://www.mathworks.com/products/optimization/?s_cid=sol_des_sub2_relprod1_optimization_toolbox. [Accessed 01 June 201</w:t>
            </w:r>
            <w:r>
              <w:t>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[9] </w:t>
            </w:r>
          </w:p>
        </w:tc>
        <w:tc>
          <w:tcPr>
            <w:tcW w:w="8205" w:type="dxa"/>
            <w:tcBorders>
              <w:top w:val="nil"/>
              <w:left w:val="nil"/>
              <w:bottom w:val="nil"/>
              <w:right w:val="nil"/>
            </w:tcBorders>
            <w:shd w:val="clear" w:color="auto" w:fill="auto"/>
          </w:tcPr>
          <w:p w:rsidR="002B6A10" w:rsidRDefault="00B660F5">
            <w:pPr>
              <w:pStyle w:val="Bibliography"/>
            </w:pPr>
            <w:r>
              <w:t xml:space="preserve">D. Bushnell, "A merging control system for the urban freeway," </w:t>
            </w:r>
            <w:r>
              <w:rPr>
                <w:i/>
                <w:iCs/>
              </w:rPr>
              <w:t xml:space="preserve">IEEE Transactions on Vehicular Technology, </w:t>
            </w:r>
            <w:r>
              <w:t xml:space="preserve">Vols. VT-19, no. 1, pp. 107-120, 2 1970.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[10] </w:t>
            </w:r>
          </w:p>
        </w:tc>
        <w:tc>
          <w:tcPr>
            <w:tcW w:w="8205" w:type="dxa"/>
            <w:tcBorders>
              <w:top w:val="nil"/>
              <w:left w:val="nil"/>
              <w:bottom w:val="nil"/>
              <w:right w:val="nil"/>
            </w:tcBorders>
            <w:shd w:val="clear" w:color="auto" w:fill="auto"/>
          </w:tcPr>
          <w:p w:rsidR="002B6A10" w:rsidRDefault="00B660F5">
            <w:pPr>
              <w:pStyle w:val="Bibliography"/>
            </w:pPr>
            <w:r>
              <w:t xml:space="preserve">PROMETHEUS, "PROMETHEUS," EUREKA, 1987. [Online]. Available: </w:t>
            </w:r>
            <w:r>
              <w:t>http://www.eurekanetwork.org/project/-/id/45. [Accessed 01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[11] </w:t>
            </w:r>
          </w:p>
        </w:tc>
        <w:tc>
          <w:tcPr>
            <w:tcW w:w="8205" w:type="dxa"/>
            <w:tcBorders>
              <w:top w:val="nil"/>
              <w:left w:val="nil"/>
              <w:bottom w:val="nil"/>
              <w:right w:val="nil"/>
            </w:tcBorders>
            <w:shd w:val="clear" w:color="auto" w:fill="auto"/>
          </w:tcPr>
          <w:p w:rsidR="002B6A10" w:rsidRDefault="00B660F5">
            <w:pPr>
              <w:pStyle w:val="Bibliography"/>
            </w:pPr>
            <w:r>
              <w:t xml:space="preserve">D. R. Drew, Traffic flow theory and control, New York: McGraw-Hill, 1968.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[12] </w:t>
            </w:r>
          </w:p>
        </w:tc>
        <w:tc>
          <w:tcPr>
            <w:tcW w:w="8205" w:type="dxa"/>
            <w:tcBorders>
              <w:top w:val="nil"/>
              <w:left w:val="nil"/>
              <w:bottom w:val="nil"/>
              <w:right w:val="nil"/>
            </w:tcBorders>
            <w:shd w:val="clear" w:color="auto" w:fill="auto"/>
          </w:tcPr>
          <w:p w:rsidR="002B6A10" w:rsidRDefault="00B660F5">
            <w:pPr>
              <w:pStyle w:val="Bibliography"/>
            </w:pPr>
            <w:r>
              <w:t xml:space="preserve">H. </w:t>
            </w:r>
            <w:proofErr w:type="spellStart"/>
            <w:r>
              <w:t>Kallberg</w:t>
            </w:r>
            <w:proofErr w:type="spellEnd"/>
            <w:r>
              <w:t xml:space="preserve">, </w:t>
            </w:r>
            <w:r>
              <w:rPr>
                <w:i/>
                <w:iCs/>
              </w:rPr>
              <w:t xml:space="preserve">Traffic simulation, </w:t>
            </w:r>
            <w:r>
              <w:t xml:space="preserve">Espoo: Helsinki University of Technology, 1971.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[13] </w:t>
            </w:r>
          </w:p>
        </w:tc>
        <w:tc>
          <w:tcPr>
            <w:tcW w:w="8205" w:type="dxa"/>
            <w:tcBorders>
              <w:top w:val="nil"/>
              <w:left w:val="nil"/>
              <w:bottom w:val="nil"/>
              <w:right w:val="nil"/>
            </w:tcBorders>
            <w:shd w:val="clear" w:color="auto" w:fill="auto"/>
          </w:tcPr>
          <w:p w:rsidR="002B6A10" w:rsidRDefault="00B660F5">
            <w:pPr>
              <w:pStyle w:val="Bibliography"/>
            </w:pPr>
            <w:proofErr w:type="spellStart"/>
            <w:r>
              <w:t>Aimsun</w:t>
            </w:r>
            <w:proofErr w:type="spellEnd"/>
            <w:r>
              <w:t>,</w:t>
            </w:r>
            <w:r>
              <w:t xml:space="preserve"> "</w:t>
            </w:r>
            <w:proofErr w:type="spellStart"/>
            <w:r>
              <w:t>Aimsun</w:t>
            </w:r>
            <w:proofErr w:type="spellEnd"/>
            <w:r>
              <w:t xml:space="preserve"> overview," </w:t>
            </w:r>
            <w:proofErr w:type="spellStart"/>
            <w:r>
              <w:t>Aimsun</w:t>
            </w:r>
            <w:proofErr w:type="spellEnd"/>
            <w:r>
              <w:t>, 2005. [Online]. Available: http://www.aimsun.com/aimsun_overview_hccmeeting.pdf. [Accessed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[14] </w:t>
            </w:r>
          </w:p>
        </w:tc>
        <w:tc>
          <w:tcPr>
            <w:tcW w:w="8205" w:type="dxa"/>
            <w:tcBorders>
              <w:top w:val="nil"/>
              <w:left w:val="nil"/>
              <w:bottom w:val="nil"/>
              <w:right w:val="nil"/>
            </w:tcBorders>
            <w:shd w:val="clear" w:color="auto" w:fill="auto"/>
          </w:tcPr>
          <w:p w:rsidR="002B6A10" w:rsidRDefault="00B660F5">
            <w:pPr>
              <w:pStyle w:val="Bibliography"/>
            </w:pPr>
            <w:r>
              <w:t>Oregon Department of Transportation, "Protocol for VISSIM Simulation," 2011.</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[15] </w:t>
            </w:r>
          </w:p>
        </w:tc>
        <w:tc>
          <w:tcPr>
            <w:tcW w:w="8205" w:type="dxa"/>
            <w:tcBorders>
              <w:top w:val="nil"/>
              <w:left w:val="nil"/>
              <w:bottom w:val="nil"/>
              <w:right w:val="nil"/>
            </w:tcBorders>
            <w:shd w:val="clear" w:color="auto" w:fill="auto"/>
          </w:tcPr>
          <w:p w:rsidR="002B6A10" w:rsidRDefault="00B660F5">
            <w:pPr>
              <w:pStyle w:val="Bibliography"/>
            </w:pPr>
            <w:r>
              <w:t xml:space="preserve">P. </w:t>
            </w:r>
            <w:proofErr w:type="spellStart"/>
            <w:r>
              <w:t>Hidas</w:t>
            </w:r>
            <w:proofErr w:type="spellEnd"/>
            <w:r>
              <w:t>, "Modelling vehicle inter</w:t>
            </w:r>
            <w:r>
              <w:t xml:space="preserve">actions in microscopic simulation of merging and weaving," </w:t>
            </w:r>
            <w:r>
              <w:rPr>
                <w:i/>
                <w:iCs/>
              </w:rPr>
              <w:t xml:space="preserve">Transportation Research Part C, </w:t>
            </w:r>
            <w:r>
              <w:t xml:space="preserve">vol. 13, no. 1, pp. 37-62, 2005.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[16] </w:t>
            </w:r>
          </w:p>
        </w:tc>
        <w:tc>
          <w:tcPr>
            <w:tcW w:w="8205" w:type="dxa"/>
            <w:tcBorders>
              <w:top w:val="nil"/>
              <w:left w:val="nil"/>
              <w:bottom w:val="nil"/>
              <w:right w:val="nil"/>
            </w:tcBorders>
            <w:shd w:val="clear" w:color="auto" w:fill="auto"/>
          </w:tcPr>
          <w:p w:rsidR="002B6A10" w:rsidRDefault="00B660F5">
            <w:pPr>
              <w:pStyle w:val="Bibliography"/>
            </w:pPr>
            <w:r>
              <w:t xml:space="preserve">J. Wang, R. Liu and F. Montgomery, "A simulation model of motorway merging </w:t>
            </w:r>
            <w:proofErr w:type="spellStart"/>
            <w:r>
              <w:t>behaviour</w:t>
            </w:r>
            <w:proofErr w:type="spellEnd"/>
            <w:r>
              <w:t xml:space="preserve">," in </w:t>
            </w:r>
            <w:r>
              <w:rPr>
                <w:i/>
                <w:iCs/>
              </w:rPr>
              <w:t xml:space="preserve">16th International Symposium on </w:t>
            </w:r>
            <w:r>
              <w:rPr>
                <w:i/>
                <w:iCs/>
              </w:rPr>
              <w:t>Transportation and Traffic Theory</w:t>
            </w:r>
            <w:r>
              <w:t xml:space="preserve">, College Park, 2005.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[17] </w:t>
            </w:r>
          </w:p>
        </w:tc>
        <w:tc>
          <w:tcPr>
            <w:tcW w:w="8205" w:type="dxa"/>
            <w:tcBorders>
              <w:top w:val="nil"/>
              <w:left w:val="nil"/>
              <w:bottom w:val="nil"/>
              <w:right w:val="nil"/>
            </w:tcBorders>
            <w:shd w:val="clear" w:color="auto" w:fill="auto"/>
          </w:tcPr>
          <w:p w:rsidR="002B6A10" w:rsidRDefault="00B660F5">
            <w:pPr>
              <w:pStyle w:val="Bibliography"/>
            </w:pPr>
            <w:r>
              <w:t>J. Al-</w:t>
            </w:r>
            <w:proofErr w:type="spellStart"/>
            <w:r>
              <w:t>Obaedi</w:t>
            </w:r>
            <w:proofErr w:type="spellEnd"/>
            <w:r>
              <w:t xml:space="preserve"> and S. </w:t>
            </w:r>
            <w:proofErr w:type="spellStart"/>
            <w:r>
              <w:t>Yousif</w:t>
            </w:r>
            <w:proofErr w:type="spellEnd"/>
            <w:r>
              <w:t xml:space="preserve">, "Microsimulation Model for Motorway Merges With Ramp-Metering Controls," </w:t>
            </w:r>
            <w:r>
              <w:rPr>
                <w:i/>
                <w:iCs/>
              </w:rPr>
              <w:t xml:space="preserve">IEEE Transactions on Intelligent Transportation Systems, </w:t>
            </w:r>
            <w:r>
              <w:t>vol. 13, no. 1, pp. 296 - 306, 2012</w:t>
            </w:r>
            <w:r>
              <w:t xml:space="preserve">.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[18] </w:t>
            </w:r>
          </w:p>
        </w:tc>
        <w:tc>
          <w:tcPr>
            <w:tcW w:w="8205" w:type="dxa"/>
            <w:tcBorders>
              <w:top w:val="nil"/>
              <w:left w:val="nil"/>
              <w:bottom w:val="nil"/>
              <w:right w:val="nil"/>
            </w:tcBorders>
            <w:shd w:val="clear" w:color="auto" w:fill="auto"/>
          </w:tcPr>
          <w:p w:rsidR="002B6A10" w:rsidRDefault="00B660F5">
            <w:pPr>
              <w:pStyle w:val="Bibliography"/>
            </w:pPr>
            <w:r>
              <w:t xml:space="preserve">D. Zhao, X. Bai, F. Wang, J. Xu and W. Yu, "DHP Method for Ramp Metering of Freeway Traffic," </w:t>
            </w:r>
            <w:r>
              <w:rPr>
                <w:i/>
                <w:iCs/>
              </w:rPr>
              <w:t xml:space="preserve">Intelligent Transportation Systems, IEEE Transactions on, </w:t>
            </w:r>
            <w:r>
              <w:t xml:space="preserve">vol. 12, no. 4, pp. 990-999, 2011.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[19] </w:t>
            </w:r>
          </w:p>
        </w:tc>
        <w:tc>
          <w:tcPr>
            <w:tcW w:w="8205" w:type="dxa"/>
            <w:tcBorders>
              <w:top w:val="nil"/>
              <w:left w:val="nil"/>
              <w:bottom w:val="nil"/>
              <w:right w:val="nil"/>
            </w:tcBorders>
            <w:shd w:val="clear" w:color="auto" w:fill="auto"/>
          </w:tcPr>
          <w:p w:rsidR="002B6A10" w:rsidRDefault="00B660F5">
            <w:pPr>
              <w:pStyle w:val="Bibliography"/>
            </w:pPr>
            <w:r>
              <w:t xml:space="preserve">O. S. a. P. </w:t>
            </w:r>
            <w:proofErr w:type="spellStart"/>
            <w:r>
              <w:t>Muhlethaler</w:t>
            </w:r>
            <w:proofErr w:type="spellEnd"/>
            <w:r>
              <w:t xml:space="preserve">, "Study on Merging Control </w:t>
            </w:r>
            <w:r>
              <w:t xml:space="preserve">Supported by IEEE 802.11p </w:t>
            </w:r>
            <w:r>
              <w:lastRenderedPageBreak/>
              <w:t xml:space="preserve">Systems for Highway Environments," in </w:t>
            </w:r>
            <w:r>
              <w:rPr>
                <w:i/>
                <w:iCs/>
              </w:rPr>
              <w:t>Wireless Days (WD), 2013 IFIP</w:t>
            </w:r>
            <w:r>
              <w:t xml:space="preserve">, Valencia, 2013.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lastRenderedPageBreak/>
              <w:t xml:space="preserve">[20] </w:t>
            </w:r>
          </w:p>
        </w:tc>
        <w:tc>
          <w:tcPr>
            <w:tcW w:w="8205" w:type="dxa"/>
            <w:tcBorders>
              <w:top w:val="nil"/>
              <w:left w:val="nil"/>
              <w:bottom w:val="nil"/>
              <w:right w:val="nil"/>
            </w:tcBorders>
            <w:shd w:val="clear" w:color="auto" w:fill="auto"/>
          </w:tcPr>
          <w:p w:rsidR="002B6A10" w:rsidRDefault="00B660F5">
            <w:pPr>
              <w:pStyle w:val="Bibliography"/>
            </w:pPr>
            <w:proofErr w:type="spellStart"/>
            <w:r>
              <w:t>Fleetnet</w:t>
            </w:r>
            <w:proofErr w:type="spellEnd"/>
            <w:r>
              <w:t>, "</w:t>
            </w:r>
            <w:proofErr w:type="spellStart"/>
            <w:r>
              <w:t>Fleetnet</w:t>
            </w:r>
            <w:proofErr w:type="spellEnd"/>
            <w:r>
              <w:t xml:space="preserve">," </w:t>
            </w:r>
            <w:proofErr w:type="spellStart"/>
            <w:r>
              <w:t>fleetnet</w:t>
            </w:r>
            <w:proofErr w:type="spellEnd"/>
            <w:r>
              <w:t>, 2003. [Online]. Available: http://www.ibr.cs.tu-bs.de/projects/fleetnet/. [Accessed 01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[21] </w:t>
            </w:r>
          </w:p>
        </w:tc>
        <w:tc>
          <w:tcPr>
            <w:tcW w:w="8205" w:type="dxa"/>
            <w:tcBorders>
              <w:top w:val="nil"/>
              <w:left w:val="nil"/>
              <w:bottom w:val="nil"/>
              <w:right w:val="nil"/>
            </w:tcBorders>
            <w:shd w:val="clear" w:color="auto" w:fill="auto"/>
          </w:tcPr>
          <w:p w:rsidR="002B6A10" w:rsidRDefault="00B660F5">
            <w:pPr>
              <w:pStyle w:val="Bibliography"/>
            </w:pPr>
            <w:r>
              <w:t xml:space="preserve">L. Long, A. </w:t>
            </w:r>
            <w:proofErr w:type="spellStart"/>
            <w:r>
              <w:t>Festag</w:t>
            </w:r>
            <w:proofErr w:type="spellEnd"/>
            <w:r>
              <w:t xml:space="preserve">, R. </w:t>
            </w:r>
            <w:proofErr w:type="spellStart"/>
            <w:r>
              <w:t>Baldessari</w:t>
            </w:r>
            <w:proofErr w:type="spellEnd"/>
            <w:r>
              <w:t xml:space="preserve"> and W. Zhang, "Car-2-X Communication in Europe," in </w:t>
            </w:r>
            <w:r>
              <w:rPr>
                <w:i/>
                <w:iCs/>
              </w:rPr>
              <w:t>Vehicular Networks: From Theory to Practice</w:t>
            </w:r>
            <w:r>
              <w:t>, Chapman and Hall/CRC, 2009, pp. 4-5.</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[22] </w:t>
            </w:r>
          </w:p>
        </w:tc>
        <w:tc>
          <w:tcPr>
            <w:tcW w:w="8205" w:type="dxa"/>
            <w:tcBorders>
              <w:top w:val="nil"/>
              <w:left w:val="nil"/>
              <w:bottom w:val="nil"/>
              <w:right w:val="nil"/>
            </w:tcBorders>
            <w:shd w:val="clear" w:color="auto" w:fill="auto"/>
          </w:tcPr>
          <w:p w:rsidR="002B6A10" w:rsidRDefault="00B660F5">
            <w:pPr>
              <w:pStyle w:val="Bibliography"/>
            </w:pPr>
            <w:proofErr w:type="spellStart"/>
            <w:r>
              <w:t>Cvis</w:t>
            </w:r>
            <w:proofErr w:type="spellEnd"/>
            <w:r>
              <w:t>, "</w:t>
            </w:r>
            <w:proofErr w:type="spellStart"/>
            <w:r>
              <w:t>Cvis</w:t>
            </w:r>
            <w:proofErr w:type="spellEnd"/>
            <w:r>
              <w:t xml:space="preserve">," ERTICO, 2010. [Online]. Available: http://www.cvisproject.org/. </w:t>
            </w:r>
            <w:r>
              <w:t>[Accessed 01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[23] </w:t>
            </w:r>
          </w:p>
        </w:tc>
        <w:tc>
          <w:tcPr>
            <w:tcW w:w="8205" w:type="dxa"/>
            <w:tcBorders>
              <w:top w:val="nil"/>
              <w:left w:val="nil"/>
              <w:bottom w:val="nil"/>
              <w:right w:val="nil"/>
            </w:tcBorders>
            <w:shd w:val="clear" w:color="auto" w:fill="auto"/>
          </w:tcPr>
          <w:p w:rsidR="002B6A10" w:rsidRDefault="00B660F5">
            <w:pPr>
              <w:pStyle w:val="Bibliography"/>
            </w:pPr>
            <w:proofErr w:type="spellStart"/>
            <w:r>
              <w:t>Safespot</w:t>
            </w:r>
            <w:proofErr w:type="spellEnd"/>
            <w:r>
              <w:t>, "</w:t>
            </w:r>
            <w:proofErr w:type="spellStart"/>
            <w:r>
              <w:t>Safespot</w:t>
            </w:r>
            <w:proofErr w:type="spellEnd"/>
            <w:r>
              <w:t>," University of Stuttgart, 2010. [Online]. Available: http://www.safespot-eu.org/. [Accessed 01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[24] </w:t>
            </w:r>
          </w:p>
        </w:tc>
        <w:tc>
          <w:tcPr>
            <w:tcW w:w="8205" w:type="dxa"/>
            <w:tcBorders>
              <w:top w:val="nil"/>
              <w:left w:val="nil"/>
              <w:bottom w:val="nil"/>
              <w:right w:val="nil"/>
            </w:tcBorders>
            <w:shd w:val="clear" w:color="auto" w:fill="auto"/>
          </w:tcPr>
          <w:p w:rsidR="002B6A10" w:rsidRDefault="00B660F5">
            <w:pPr>
              <w:pStyle w:val="Bibliography"/>
            </w:pPr>
            <w:proofErr w:type="spellStart"/>
            <w:r>
              <w:t>SeVeCom</w:t>
            </w:r>
            <w:proofErr w:type="spellEnd"/>
            <w:r>
              <w:t>, "</w:t>
            </w:r>
            <w:proofErr w:type="spellStart"/>
            <w:r>
              <w:t>SeVeCom</w:t>
            </w:r>
            <w:proofErr w:type="spellEnd"/>
            <w:r>
              <w:t>," SEVECOM, 2008. [Online]. Available: http://www.sevecom.org/. [Accesse</w:t>
            </w:r>
            <w:r>
              <w:t>d 01 June 2014].</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[25] </w:t>
            </w:r>
          </w:p>
        </w:tc>
        <w:tc>
          <w:tcPr>
            <w:tcW w:w="8205" w:type="dxa"/>
            <w:tcBorders>
              <w:top w:val="nil"/>
              <w:left w:val="nil"/>
              <w:bottom w:val="nil"/>
              <w:right w:val="nil"/>
            </w:tcBorders>
            <w:shd w:val="clear" w:color="auto" w:fill="auto"/>
          </w:tcPr>
          <w:p w:rsidR="002B6A10" w:rsidRDefault="00B660F5">
            <w:pPr>
              <w:pStyle w:val="Bibliography"/>
            </w:pPr>
            <w:r>
              <w:t xml:space="preserve">M. </w:t>
            </w:r>
            <w:proofErr w:type="spellStart"/>
            <w:r>
              <w:t>Piorkowski</w:t>
            </w:r>
            <w:proofErr w:type="spellEnd"/>
            <w:r>
              <w:t xml:space="preserve">, M. Raya, A. Lugo, P. </w:t>
            </w:r>
            <w:proofErr w:type="spellStart"/>
            <w:r>
              <w:t>Papadimitratos</w:t>
            </w:r>
            <w:proofErr w:type="spellEnd"/>
            <w:r>
              <w:t xml:space="preserve">, M. </w:t>
            </w:r>
            <w:proofErr w:type="spellStart"/>
            <w:r>
              <w:t>Grossglauser</w:t>
            </w:r>
            <w:proofErr w:type="spellEnd"/>
            <w:r>
              <w:t xml:space="preserve"> and J. </w:t>
            </w:r>
            <w:proofErr w:type="spellStart"/>
            <w:r>
              <w:t>Hubaux</w:t>
            </w:r>
            <w:proofErr w:type="spellEnd"/>
            <w:r>
              <w:t>, "</w:t>
            </w:r>
            <w:proofErr w:type="spellStart"/>
            <w:r>
              <w:t>TraNS</w:t>
            </w:r>
            <w:proofErr w:type="spellEnd"/>
            <w:r>
              <w:t xml:space="preserve">: Realistic Joint Traffic and Network Simulator for VANETs," </w:t>
            </w:r>
            <w:r>
              <w:rPr>
                <w:i/>
                <w:iCs/>
              </w:rPr>
              <w:t xml:space="preserve">ACM SIGMOBILE Mobile Computing and Communications Review, </w:t>
            </w:r>
            <w:r>
              <w:t xml:space="preserve">pp. 31-33, 2008.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[26] </w:t>
            </w:r>
          </w:p>
        </w:tc>
        <w:tc>
          <w:tcPr>
            <w:tcW w:w="8205" w:type="dxa"/>
            <w:tcBorders>
              <w:top w:val="nil"/>
              <w:left w:val="nil"/>
              <w:bottom w:val="nil"/>
              <w:right w:val="nil"/>
            </w:tcBorders>
            <w:shd w:val="clear" w:color="auto" w:fill="auto"/>
          </w:tcPr>
          <w:p w:rsidR="002B6A10" w:rsidRDefault="00B660F5">
            <w:pPr>
              <w:pStyle w:val="Bibliography"/>
            </w:pPr>
            <w:r>
              <w:t xml:space="preserve">G. De Marco, M. </w:t>
            </w:r>
            <w:proofErr w:type="spellStart"/>
            <w:r>
              <w:t>Tadauchi</w:t>
            </w:r>
            <w:proofErr w:type="spellEnd"/>
            <w:r>
              <w:t xml:space="preserve"> and L. </w:t>
            </w:r>
            <w:proofErr w:type="spellStart"/>
            <w:r>
              <w:t>Barolli</w:t>
            </w:r>
            <w:proofErr w:type="spellEnd"/>
            <w:r>
              <w:t xml:space="preserve">, "CAVENET: Description and analysis of a toolbox for vehicular networks simulation," in </w:t>
            </w:r>
            <w:r>
              <w:rPr>
                <w:i/>
                <w:iCs/>
              </w:rPr>
              <w:t>Parallel and Distributed Systems</w:t>
            </w:r>
            <w:r>
              <w:t xml:space="preserve">, Hsinchu, 2007.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[27] </w:t>
            </w:r>
          </w:p>
        </w:tc>
        <w:tc>
          <w:tcPr>
            <w:tcW w:w="8205" w:type="dxa"/>
            <w:tcBorders>
              <w:top w:val="nil"/>
              <w:left w:val="nil"/>
              <w:bottom w:val="nil"/>
              <w:right w:val="nil"/>
            </w:tcBorders>
            <w:shd w:val="clear" w:color="auto" w:fill="auto"/>
          </w:tcPr>
          <w:p w:rsidR="002B6A10" w:rsidRDefault="00B660F5">
            <w:pPr>
              <w:pStyle w:val="Bibliography"/>
            </w:pPr>
            <w:r>
              <w:t>SWANS++, "SWANS++," 09 04 2007. [Online]. Available: http://www.aquala</w:t>
            </w:r>
            <w:r>
              <w:t>b.cs.northwestern.edu/projects/143-swans-extensions-to-the-scalable-wireless-ad-hoc-network-simulator. [Accessed 05 June 2013].</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[28] </w:t>
            </w:r>
          </w:p>
        </w:tc>
        <w:tc>
          <w:tcPr>
            <w:tcW w:w="8205" w:type="dxa"/>
            <w:tcBorders>
              <w:top w:val="nil"/>
              <w:left w:val="nil"/>
              <w:bottom w:val="nil"/>
              <w:right w:val="nil"/>
            </w:tcBorders>
            <w:shd w:val="clear" w:color="auto" w:fill="auto"/>
          </w:tcPr>
          <w:p w:rsidR="002B6A10" w:rsidRDefault="00B660F5">
            <w:pPr>
              <w:pStyle w:val="Bibliography"/>
            </w:pPr>
            <w:r>
              <w:t>C. Sommer, R. German and F. Dressler, "</w:t>
            </w:r>
            <w:proofErr w:type="spellStart"/>
            <w:r>
              <w:t>Bidirectionally</w:t>
            </w:r>
            <w:proofErr w:type="spellEnd"/>
            <w:r>
              <w:t xml:space="preserve"> Coupled Network and Road Traffic Simulation for Improved IVC Analysis," </w:t>
            </w:r>
            <w:r>
              <w:rPr>
                <w:i/>
                <w:iCs/>
              </w:rPr>
              <w:t xml:space="preserve">Mobile Computing, IEEE Transactions on, </w:t>
            </w:r>
            <w:r>
              <w:t xml:space="preserve">vol. 10, no. 1, pp. 3-15, 2010.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[29] </w:t>
            </w:r>
          </w:p>
        </w:tc>
        <w:tc>
          <w:tcPr>
            <w:tcW w:w="8205" w:type="dxa"/>
            <w:tcBorders>
              <w:top w:val="nil"/>
              <w:left w:val="nil"/>
              <w:bottom w:val="nil"/>
              <w:right w:val="nil"/>
            </w:tcBorders>
            <w:shd w:val="clear" w:color="auto" w:fill="auto"/>
          </w:tcPr>
          <w:p w:rsidR="002B6A10" w:rsidRDefault="00B660F5">
            <w:pPr>
              <w:pStyle w:val="Bibliography"/>
            </w:pPr>
            <w:r>
              <w:t>Veins, "Veins," 2013. [Online]. Available: http://veins.car2x.org/features/. [Accessed 0</w:t>
            </w:r>
            <w:r>
              <w:t>3 June 2013].</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[30] </w:t>
            </w:r>
          </w:p>
        </w:tc>
        <w:tc>
          <w:tcPr>
            <w:tcW w:w="8205" w:type="dxa"/>
            <w:tcBorders>
              <w:top w:val="nil"/>
              <w:left w:val="nil"/>
              <w:bottom w:val="nil"/>
              <w:right w:val="nil"/>
            </w:tcBorders>
            <w:shd w:val="clear" w:color="auto" w:fill="auto"/>
          </w:tcPr>
          <w:p w:rsidR="002B6A10" w:rsidRDefault="00B660F5">
            <w:pPr>
              <w:pStyle w:val="Bibliography"/>
            </w:pPr>
            <w:r>
              <w:t xml:space="preserve">S. Srinivas, Y. </w:t>
            </w:r>
            <w:proofErr w:type="spellStart"/>
            <w:r>
              <w:t>Xie</w:t>
            </w:r>
            <w:proofErr w:type="spellEnd"/>
            <w:r>
              <w:t xml:space="preserve">, T. </w:t>
            </w:r>
            <w:proofErr w:type="spellStart"/>
            <w:r>
              <w:t>Arsava</w:t>
            </w:r>
            <w:proofErr w:type="spellEnd"/>
            <w:r>
              <w:t xml:space="preserve"> and C. Tricia, "Review of Advances in Connected Vehicle Research," in </w:t>
            </w:r>
            <w:r>
              <w:rPr>
                <w:i/>
                <w:iCs/>
              </w:rPr>
              <w:t>Working paper</w:t>
            </w:r>
            <w:r>
              <w:t xml:space="preserve">, 2013.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[31] </w:t>
            </w:r>
          </w:p>
        </w:tc>
        <w:tc>
          <w:tcPr>
            <w:tcW w:w="8205" w:type="dxa"/>
            <w:tcBorders>
              <w:top w:val="nil"/>
              <w:left w:val="nil"/>
              <w:bottom w:val="nil"/>
              <w:right w:val="nil"/>
            </w:tcBorders>
            <w:shd w:val="clear" w:color="auto" w:fill="auto"/>
          </w:tcPr>
          <w:p w:rsidR="002B6A10" w:rsidRDefault="00B660F5">
            <w:pPr>
              <w:pStyle w:val="Bibliography"/>
            </w:pPr>
            <w:r>
              <w:t xml:space="preserve">M. </w:t>
            </w:r>
            <w:proofErr w:type="spellStart"/>
            <w:r>
              <w:t>Mirshahi</w:t>
            </w:r>
            <w:proofErr w:type="spellEnd"/>
            <w:r>
              <w:t xml:space="preserve">, J. </w:t>
            </w:r>
            <w:proofErr w:type="spellStart"/>
            <w:r>
              <w:t>Obenberger</w:t>
            </w:r>
            <w:proofErr w:type="spellEnd"/>
            <w:r>
              <w:t xml:space="preserve">, C. A. </w:t>
            </w:r>
            <w:proofErr w:type="spellStart"/>
            <w:r>
              <w:t>Fuhs</w:t>
            </w:r>
            <w:proofErr w:type="spellEnd"/>
            <w:r>
              <w:t xml:space="preserve">, C. E. Howard and R. A. </w:t>
            </w:r>
            <w:proofErr w:type="spellStart"/>
            <w:r>
              <w:t>Krammes</w:t>
            </w:r>
            <w:proofErr w:type="spellEnd"/>
            <w:r>
              <w:t>, "Active Traffic Management: The N</w:t>
            </w:r>
            <w:r>
              <w:t xml:space="preserve">ext Step in Congestion Management," in </w:t>
            </w:r>
            <w:r>
              <w:rPr>
                <w:i/>
                <w:iCs/>
              </w:rPr>
              <w:t xml:space="preserve">International Technology Scanning Program. </w:t>
            </w:r>
            <w:proofErr w:type="gramStart"/>
            <w:r>
              <w:rPr>
                <w:i/>
                <w:iCs/>
              </w:rPr>
              <w:t>Report.</w:t>
            </w:r>
            <w:r>
              <w:t>,</w:t>
            </w:r>
            <w:proofErr w:type="gramEnd"/>
            <w:r>
              <w:t xml:space="preserve"> 2007.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[32] </w:t>
            </w:r>
          </w:p>
        </w:tc>
        <w:tc>
          <w:tcPr>
            <w:tcW w:w="8205" w:type="dxa"/>
            <w:tcBorders>
              <w:top w:val="nil"/>
              <w:left w:val="nil"/>
              <w:bottom w:val="nil"/>
              <w:right w:val="nil"/>
            </w:tcBorders>
            <w:shd w:val="clear" w:color="auto" w:fill="auto"/>
          </w:tcPr>
          <w:p w:rsidR="002B6A10" w:rsidRDefault="00B660F5">
            <w:pPr>
              <w:pStyle w:val="Bibliography"/>
            </w:pPr>
            <w:r>
              <w:t xml:space="preserve">F. </w:t>
            </w:r>
            <w:proofErr w:type="spellStart"/>
            <w:r>
              <w:t>Middelham</w:t>
            </w:r>
            <w:proofErr w:type="spellEnd"/>
            <w:r>
              <w:t xml:space="preserve">, "Dynamic Traffic Management," </w:t>
            </w:r>
            <w:r>
              <w:rPr>
                <w:i/>
                <w:iCs/>
              </w:rPr>
              <w:t>Directorate-General of Public Works and Water Management, AVV Transport Research Centre, Presentation to PC</w:t>
            </w:r>
            <w:r>
              <w:rPr>
                <w:i/>
                <w:iCs/>
              </w:rPr>
              <w:t xml:space="preserve">M Scan Team, </w:t>
            </w:r>
            <w:r>
              <w:t xml:space="preserve">June 2006.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[33] </w:t>
            </w:r>
          </w:p>
        </w:tc>
        <w:tc>
          <w:tcPr>
            <w:tcW w:w="8205" w:type="dxa"/>
            <w:tcBorders>
              <w:top w:val="nil"/>
              <w:left w:val="nil"/>
              <w:bottom w:val="nil"/>
              <w:right w:val="nil"/>
            </w:tcBorders>
            <w:shd w:val="clear" w:color="auto" w:fill="auto"/>
          </w:tcPr>
          <w:p w:rsidR="002B6A10" w:rsidRDefault="00B660F5">
            <w:pPr>
              <w:pStyle w:val="Bibliography"/>
            </w:pPr>
            <w:r>
              <w:t xml:space="preserve">N. Yang, G. Chang and K. Kang, "Simulation-Based Study on a Lane-Based Signal System for Merge Control at Freeway Work Zones," </w:t>
            </w:r>
            <w:r>
              <w:rPr>
                <w:i/>
                <w:iCs/>
              </w:rPr>
              <w:t xml:space="preserve">Journal of Transportation Engineering ASCE, </w:t>
            </w:r>
            <w:r>
              <w:t xml:space="preserve">pp. 3-12, January 2009.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[34] </w:t>
            </w:r>
          </w:p>
        </w:tc>
        <w:tc>
          <w:tcPr>
            <w:tcW w:w="8205" w:type="dxa"/>
            <w:tcBorders>
              <w:top w:val="nil"/>
              <w:left w:val="nil"/>
              <w:bottom w:val="nil"/>
              <w:right w:val="nil"/>
            </w:tcBorders>
            <w:shd w:val="clear" w:color="auto" w:fill="auto"/>
          </w:tcPr>
          <w:p w:rsidR="002B6A10" w:rsidRDefault="00B660F5">
            <w:pPr>
              <w:pStyle w:val="Bibliography"/>
            </w:pPr>
            <w:r>
              <w:t xml:space="preserve">R. </w:t>
            </w:r>
            <w:proofErr w:type="spellStart"/>
            <w:r>
              <w:t>Harb</w:t>
            </w:r>
            <w:proofErr w:type="spellEnd"/>
            <w:r>
              <w:t xml:space="preserve">, E. </w:t>
            </w:r>
            <w:proofErr w:type="spellStart"/>
            <w:r>
              <w:t>Radwan</w:t>
            </w:r>
            <w:proofErr w:type="spellEnd"/>
            <w:r>
              <w:t xml:space="preserve"> and V. V. Dixit, "Comparing Three Lane Merging Schemes for Short-Term Work Zones: A Simulation Study," </w:t>
            </w:r>
            <w:r>
              <w:rPr>
                <w:i/>
                <w:iCs/>
              </w:rPr>
              <w:t xml:space="preserve">ISRN Civil Engineering, </w:t>
            </w:r>
            <w:r>
              <w:t xml:space="preserve">2012.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[35] </w:t>
            </w:r>
          </w:p>
        </w:tc>
        <w:tc>
          <w:tcPr>
            <w:tcW w:w="8205" w:type="dxa"/>
            <w:tcBorders>
              <w:top w:val="nil"/>
              <w:left w:val="nil"/>
              <w:bottom w:val="nil"/>
              <w:right w:val="nil"/>
            </w:tcBorders>
            <w:shd w:val="clear" w:color="auto" w:fill="auto"/>
          </w:tcPr>
          <w:p w:rsidR="002B6A10" w:rsidRDefault="00B660F5">
            <w:pPr>
              <w:pStyle w:val="Bibliography"/>
            </w:pPr>
            <w:r>
              <w:t>Q. Ge and M. Menendez, "A Simulation Study of the Car-to-X Communication Based Merge Traffic Con</w:t>
            </w:r>
            <w:r>
              <w:t xml:space="preserve">trol in Freeway Work Zone," </w:t>
            </w:r>
            <w:r>
              <w:rPr>
                <w:i/>
                <w:iCs/>
              </w:rPr>
              <w:t xml:space="preserve">Institute for Transport Planning and Systems (IVT), </w:t>
            </w:r>
            <w:r>
              <w:t xml:space="preserve">2012.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[36] </w:t>
            </w:r>
          </w:p>
        </w:tc>
        <w:tc>
          <w:tcPr>
            <w:tcW w:w="8205" w:type="dxa"/>
            <w:tcBorders>
              <w:top w:val="nil"/>
              <w:left w:val="nil"/>
              <w:bottom w:val="nil"/>
              <w:right w:val="nil"/>
            </w:tcBorders>
            <w:shd w:val="clear" w:color="auto" w:fill="auto"/>
          </w:tcPr>
          <w:p w:rsidR="002B6A10" w:rsidRDefault="00B660F5">
            <w:pPr>
              <w:pStyle w:val="Bibliography"/>
            </w:pPr>
            <w:r>
              <w:t xml:space="preserve">H. Schumacher, C. </w:t>
            </w:r>
            <w:proofErr w:type="spellStart"/>
            <w:r>
              <w:t>Priemer</w:t>
            </w:r>
            <w:proofErr w:type="spellEnd"/>
            <w:r>
              <w:t xml:space="preserve"> and E. N. </w:t>
            </w:r>
            <w:proofErr w:type="spellStart"/>
            <w:r>
              <w:t>Slottke</w:t>
            </w:r>
            <w:proofErr w:type="spellEnd"/>
            <w:r>
              <w:t xml:space="preserve">, "A Simulation Study of Traffic </w:t>
            </w:r>
            <w:r>
              <w:lastRenderedPageBreak/>
              <w:t xml:space="preserve">Efficiency Improvement Based on Car-to-X </w:t>
            </w:r>
            <w:proofErr w:type="gramStart"/>
            <w:r>
              <w:t>Communication.,</w:t>
            </w:r>
            <w:proofErr w:type="gramEnd"/>
            <w:r>
              <w:t xml:space="preserve">" </w:t>
            </w:r>
            <w:r>
              <w:rPr>
                <w:i/>
                <w:iCs/>
              </w:rPr>
              <w:t xml:space="preserve">the sixth ACM international </w:t>
            </w:r>
            <w:r>
              <w:rPr>
                <w:i/>
                <w:iCs/>
              </w:rPr>
              <w:t xml:space="preserve">workshop on </w:t>
            </w:r>
            <w:proofErr w:type="spellStart"/>
            <w:r>
              <w:rPr>
                <w:i/>
                <w:iCs/>
              </w:rPr>
              <w:t>VehiculAr</w:t>
            </w:r>
            <w:proofErr w:type="spellEnd"/>
            <w:r>
              <w:rPr>
                <w:i/>
                <w:iCs/>
              </w:rPr>
              <w:t xml:space="preserve"> </w:t>
            </w:r>
            <w:proofErr w:type="spellStart"/>
            <w:r>
              <w:rPr>
                <w:i/>
                <w:iCs/>
              </w:rPr>
              <w:t>InterNETworking</w:t>
            </w:r>
            <w:proofErr w:type="spellEnd"/>
            <w:r>
              <w:rPr>
                <w:i/>
                <w:iCs/>
              </w:rPr>
              <w:t xml:space="preserve">, </w:t>
            </w:r>
            <w:r>
              <w:t xml:space="preserve">pp. 13-22, 25 Sep. 2009.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lastRenderedPageBreak/>
              <w:t xml:space="preserve">[37] </w:t>
            </w:r>
          </w:p>
        </w:tc>
        <w:tc>
          <w:tcPr>
            <w:tcW w:w="8205" w:type="dxa"/>
            <w:tcBorders>
              <w:top w:val="nil"/>
              <w:left w:val="nil"/>
              <w:bottom w:val="nil"/>
              <w:right w:val="nil"/>
            </w:tcBorders>
            <w:shd w:val="clear" w:color="auto" w:fill="auto"/>
          </w:tcPr>
          <w:p w:rsidR="002B6A10" w:rsidRDefault="00B660F5">
            <w:pPr>
              <w:pStyle w:val="Bibliography"/>
            </w:pPr>
            <w:r>
              <w:t xml:space="preserve">P. T. McCoy and G. </w:t>
            </w:r>
            <w:proofErr w:type="spellStart"/>
            <w:r>
              <w:t>Pesti</w:t>
            </w:r>
            <w:proofErr w:type="spellEnd"/>
            <w:r>
              <w:t xml:space="preserve">, "Dynamic late merge </w:t>
            </w:r>
            <w:proofErr w:type="spellStart"/>
            <w:r>
              <w:t>controlconcept</w:t>
            </w:r>
            <w:proofErr w:type="spellEnd"/>
            <w:r>
              <w:t xml:space="preserve"> for work zones on rural interstate highways," </w:t>
            </w:r>
            <w:r>
              <w:rPr>
                <w:i/>
                <w:iCs/>
              </w:rPr>
              <w:t xml:space="preserve">Transportation Research Board 80th Annual Meeting, </w:t>
            </w:r>
            <w:r>
              <w:t xml:space="preserve">2001.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[38] </w:t>
            </w:r>
          </w:p>
        </w:tc>
        <w:tc>
          <w:tcPr>
            <w:tcW w:w="8205" w:type="dxa"/>
            <w:tcBorders>
              <w:top w:val="nil"/>
              <w:left w:val="nil"/>
              <w:bottom w:val="nil"/>
              <w:right w:val="nil"/>
            </w:tcBorders>
            <w:shd w:val="clear" w:color="auto" w:fill="auto"/>
          </w:tcPr>
          <w:p w:rsidR="002B6A10" w:rsidRDefault="00B660F5">
            <w:pPr>
              <w:pStyle w:val="Bibliography"/>
            </w:pPr>
            <w:r>
              <w:t xml:space="preserve">S. </w:t>
            </w:r>
            <w:proofErr w:type="spellStart"/>
            <w:r>
              <w:t>Sivaraman</w:t>
            </w:r>
            <w:proofErr w:type="spellEnd"/>
            <w:r>
              <w:t xml:space="preserve"> and M. M. Trivedi, "Towards Cooperative, Predictive Driver Assistance," </w:t>
            </w:r>
            <w:r>
              <w:rPr>
                <w:i/>
                <w:iCs/>
              </w:rPr>
              <w:t xml:space="preserve">16th International IEEE Annual Conference on Intelligent Transportation Systems, </w:t>
            </w:r>
            <w:r>
              <w:t xml:space="preserve">pp. 1719-1924, 6-9 Oct. 2013.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[39] </w:t>
            </w:r>
          </w:p>
        </w:tc>
        <w:tc>
          <w:tcPr>
            <w:tcW w:w="8205" w:type="dxa"/>
            <w:tcBorders>
              <w:top w:val="nil"/>
              <w:left w:val="nil"/>
              <w:bottom w:val="nil"/>
              <w:right w:val="nil"/>
            </w:tcBorders>
            <w:shd w:val="clear" w:color="auto" w:fill="auto"/>
          </w:tcPr>
          <w:p w:rsidR="002B6A10" w:rsidRDefault="00B660F5">
            <w:pPr>
              <w:pStyle w:val="Bibliography"/>
            </w:pPr>
            <w:r>
              <w:t xml:space="preserve">V. </w:t>
            </w:r>
            <w:proofErr w:type="spellStart"/>
            <w:r>
              <w:t>Shingde</w:t>
            </w:r>
            <w:proofErr w:type="spellEnd"/>
            <w:r>
              <w:t xml:space="preserve">, G. </w:t>
            </w:r>
            <w:proofErr w:type="spellStart"/>
            <w:r>
              <w:t>Raravi</w:t>
            </w:r>
            <w:proofErr w:type="spellEnd"/>
            <w:r>
              <w:t xml:space="preserve">, A. </w:t>
            </w:r>
            <w:proofErr w:type="spellStart"/>
            <w:r>
              <w:t>Gudhe</w:t>
            </w:r>
            <w:proofErr w:type="spellEnd"/>
            <w:r>
              <w:t xml:space="preserve">, P. Goyal and K. </w:t>
            </w:r>
            <w:proofErr w:type="spellStart"/>
            <w:r>
              <w:t>Ramamritham</w:t>
            </w:r>
            <w:proofErr w:type="spellEnd"/>
            <w:r>
              <w:t>, "M</w:t>
            </w:r>
            <w:r>
              <w:t xml:space="preserve">erge-by-Wire: Algorithms and System Support," in </w:t>
            </w:r>
            <w:r>
              <w:rPr>
                <w:i/>
                <w:iCs/>
              </w:rPr>
              <w:t>2008 Real-Time Systems Symposium</w:t>
            </w:r>
            <w:r>
              <w:t xml:space="preserve">, 2008.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[40] </w:t>
            </w:r>
          </w:p>
        </w:tc>
        <w:tc>
          <w:tcPr>
            <w:tcW w:w="8205" w:type="dxa"/>
            <w:tcBorders>
              <w:top w:val="nil"/>
              <w:left w:val="nil"/>
              <w:bottom w:val="nil"/>
              <w:right w:val="nil"/>
            </w:tcBorders>
            <w:shd w:val="clear" w:color="auto" w:fill="auto"/>
          </w:tcPr>
          <w:p w:rsidR="002B6A10" w:rsidRDefault="00B660F5">
            <w:pPr>
              <w:pStyle w:val="Bibliography"/>
            </w:pPr>
            <w:r>
              <w:t xml:space="preserve">V. </w:t>
            </w:r>
            <w:proofErr w:type="spellStart"/>
            <w:r>
              <w:t>Milanes</w:t>
            </w:r>
            <w:proofErr w:type="spellEnd"/>
            <w:r>
              <w:t xml:space="preserve">, J. Godoy, J. </w:t>
            </w:r>
            <w:proofErr w:type="spellStart"/>
            <w:r>
              <w:t>Villagra</w:t>
            </w:r>
            <w:proofErr w:type="spellEnd"/>
            <w:r>
              <w:t xml:space="preserve"> and J. Perez, "Automated On-Ramp Merging System for Congested Traffic Situations," </w:t>
            </w:r>
            <w:r>
              <w:rPr>
                <w:i/>
                <w:iCs/>
              </w:rPr>
              <w:t xml:space="preserve">IEEE TRANSACTIONS ON INTELLIGENT TRANSPORTATION SYSTEMS, </w:t>
            </w:r>
            <w:r>
              <w:t xml:space="preserve">pp. 500-508, June 2011.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[41] </w:t>
            </w:r>
          </w:p>
        </w:tc>
        <w:tc>
          <w:tcPr>
            <w:tcW w:w="8205" w:type="dxa"/>
            <w:tcBorders>
              <w:top w:val="nil"/>
              <w:left w:val="nil"/>
              <w:bottom w:val="nil"/>
              <w:right w:val="nil"/>
            </w:tcBorders>
            <w:shd w:val="clear" w:color="auto" w:fill="auto"/>
          </w:tcPr>
          <w:p w:rsidR="002B6A10" w:rsidRDefault="00B660F5">
            <w:pPr>
              <w:pStyle w:val="Bibliography"/>
            </w:pPr>
            <w:r>
              <w:t xml:space="preserve">W. Cao, M. Mukai, T. </w:t>
            </w:r>
            <w:proofErr w:type="spellStart"/>
            <w:r>
              <w:t>Kawabe</w:t>
            </w:r>
            <w:proofErr w:type="spellEnd"/>
            <w:r>
              <w:t xml:space="preserve">, H. </w:t>
            </w:r>
            <w:proofErr w:type="spellStart"/>
            <w:r>
              <w:t>Nishira</w:t>
            </w:r>
            <w:proofErr w:type="spellEnd"/>
            <w:r>
              <w:t xml:space="preserve"> and N. </w:t>
            </w:r>
            <w:proofErr w:type="spellStart"/>
            <w:r>
              <w:t>Fujiki</w:t>
            </w:r>
            <w:proofErr w:type="spellEnd"/>
            <w:r>
              <w:t>, "Automotive longitudinal speed pattern generation with acceleration constraints aiming at mild merging using mod</w:t>
            </w:r>
            <w:r>
              <w:t xml:space="preserve">el predictive control method," in </w:t>
            </w:r>
            <w:r>
              <w:rPr>
                <w:i/>
                <w:iCs/>
              </w:rPr>
              <w:t>Control Conference (ASCC), 2013 9th Asian</w:t>
            </w:r>
            <w:r>
              <w:t xml:space="preserve">, Istanbul, 2013.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[42] </w:t>
            </w:r>
          </w:p>
        </w:tc>
        <w:tc>
          <w:tcPr>
            <w:tcW w:w="8205" w:type="dxa"/>
            <w:tcBorders>
              <w:top w:val="nil"/>
              <w:left w:val="nil"/>
              <w:bottom w:val="nil"/>
              <w:right w:val="nil"/>
            </w:tcBorders>
            <w:shd w:val="clear" w:color="auto" w:fill="auto"/>
          </w:tcPr>
          <w:p w:rsidR="002B6A10" w:rsidRDefault="00B660F5">
            <w:pPr>
              <w:pStyle w:val="Bibliography"/>
            </w:pPr>
            <w:r>
              <w:t>A. Al-</w:t>
            </w:r>
            <w:proofErr w:type="spellStart"/>
            <w:r>
              <w:t>Kaisy</w:t>
            </w:r>
            <w:proofErr w:type="spellEnd"/>
            <w:r>
              <w:t xml:space="preserve"> and F. Hall, "Examination of Effect of Driver Population at," </w:t>
            </w:r>
            <w:r>
              <w:rPr>
                <w:i/>
                <w:iCs/>
              </w:rPr>
              <w:t xml:space="preserve">In Transportation Research Record: Journal of, </w:t>
            </w:r>
            <w:r>
              <w:t xml:space="preserve">pp. 35-42, 2001. </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[43] </w:t>
            </w:r>
          </w:p>
        </w:tc>
        <w:tc>
          <w:tcPr>
            <w:tcW w:w="8205" w:type="dxa"/>
            <w:tcBorders>
              <w:top w:val="nil"/>
              <w:left w:val="nil"/>
              <w:bottom w:val="nil"/>
              <w:right w:val="nil"/>
            </w:tcBorders>
            <w:shd w:val="clear" w:color="auto" w:fill="auto"/>
          </w:tcPr>
          <w:p w:rsidR="002B6A10" w:rsidRDefault="00B660F5">
            <w:pPr>
              <w:pStyle w:val="Bibliography"/>
            </w:pPr>
            <w:r>
              <w:t xml:space="preserve">I. </w:t>
            </w:r>
            <w:r>
              <w:t>Chatterjee, "Replication of Freeway Work Zone Capacity Values in a Microscopic Simulation Model," Master thesis, 2008.</w:t>
            </w:r>
          </w:p>
        </w:tc>
      </w:tr>
      <w:tr w:rsidR="002B6A10" w:rsidTr="00520455">
        <w:tc>
          <w:tcPr>
            <w:tcW w:w="540" w:type="dxa"/>
            <w:tcBorders>
              <w:top w:val="nil"/>
              <w:left w:val="nil"/>
              <w:bottom w:val="nil"/>
              <w:right w:val="nil"/>
            </w:tcBorders>
            <w:shd w:val="clear" w:color="auto" w:fill="auto"/>
          </w:tcPr>
          <w:p w:rsidR="002B6A10" w:rsidRDefault="00B660F5">
            <w:pPr>
              <w:pStyle w:val="Bibliography"/>
            </w:pPr>
            <w:r>
              <w:t xml:space="preserve">[44] </w:t>
            </w:r>
          </w:p>
        </w:tc>
        <w:tc>
          <w:tcPr>
            <w:tcW w:w="8205" w:type="dxa"/>
            <w:tcBorders>
              <w:top w:val="nil"/>
              <w:left w:val="nil"/>
              <w:bottom w:val="nil"/>
              <w:right w:val="nil"/>
            </w:tcBorders>
            <w:shd w:val="clear" w:color="auto" w:fill="auto"/>
          </w:tcPr>
          <w:p w:rsidR="002B6A10" w:rsidRDefault="00B660F5">
            <w:pPr>
              <w:pStyle w:val="Bibliography"/>
            </w:pPr>
            <w:r>
              <w:t>MATLAB, "</w:t>
            </w:r>
            <w:proofErr w:type="spellStart"/>
            <w:r>
              <w:t>Fmincon</w:t>
            </w:r>
            <w:proofErr w:type="spellEnd"/>
            <w:r>
              <w:t>," 2014. [Online]. Available: http://www.mathworks.com/help/optim/ug/fmincon.html?s_tid=doc_12b. [Accessed 15 June</w:t>
            </w:r>
            <w:r>
              <w:t xml:space="preserve"> 2014].</w:t>
            </w:r>
          </w:p>
        </w:tc>
      </w:tr>
    </w:tbl>
    <w:p w:rsidR="002B6A10" w:rsidRDefault="002B6A10">
      <w:pPr>
        <w:rPr>
          <w:rFonts w:eastAsia="Times New Roman"/>
        </w:rPr>
      </w:pPr>
    </w:p>
    <w:p w:rsidR="002B6A10" w:rsidRDefault="002B6A10"/>
    <w:p w:rsidR="002B6A10" w:rsidRDefault="002B6A10"/>
    <w:p w:rsidR="002B6A10" w:rsidRDefault="00B660F5">
      <w:pPr>
        <w:pStyle w:val="Heading1"/>
        <w:pageBreakBefore/>
        <w:spacing w:line="480" w:lineRule="auto"/>
        <w:rPr>
          <w:rFonts w:ascii="Times New Roman" w:hAnsi="Times New Roman"/>
          <w:color w:val="000000"/>
          <w:u w:val="single"/>
        </w:rPr>
      </w:pPr>
      <w:bookmarkStart w:id="227" w:name="_Toc371940547"/>
      <w:bookmarkStart w:id="228" w:name="_Toc371940403"/>
      <w:bookmarkStart w:id="229" w:name="_Toc371940217"/>
      <w:bookmarkStart w:id="230" w:name="_Toc371939944"/>
      <w:bookmarkStart w:id="231" w:name="_Toc371853627"/>
      <w:bookmarkStart w:id="232" w:name="_Toc371853479"/>
      <w:bookmarkStart w:id="233" w:name="_Toc371853331"/>
      <w:bookmarkStart w:id="234" w:name="_Toc371853159"/>
      <w:bookmarkStart w:id="235" w:name="_Toc395124467"/>
      <w:bookmarkStart w:id="236" w:name="OLE_LINK3"/>
      <w:bookmarkEnd w:id="227"/>
      <w:bookmarkEnd w:id="228"/>
      <w:bookmarkEnd w:id="229"/>
      <w:bookmarkEnd w:id="230"/>
      <w:bookmarkEnd w:id="231"/>
      <w:bookmarkEnd w:id="232"/>
      <w:bookmarkEnd w:id="233"/>
      <w:bookmarkEnd w:id="234"/>
      <w:bookmarkEnd w:id="235"/>
      <w:r>
        <w:rPr>
          <w:rFonts w:ascii="Times New Roman" w:hAnsi="Times New Roman"/>
          <w:color w:val="000000"/>
          <w:u w:val="single"/>
        </w:rPr>
        <w:lastRenderedPageBreak/>
        <w:t xml:space="preserve">BIOGRAPHICAL </w:t>
      </w:r>
      <w:bookmarkEnd w:id="236"/>
      <w:r>
        <w:rPr>
          <w:rFonts w:ascii="Times New Roman" w:hAnsi="Times New Roman"/>
          <w:color w:val="000000"/>
          <w:u w:val="single"/>
        </w:rPr>
        <w:t>SKETCH OF AUTHOR</w:t>
      </w:r>
    </w:p>
    <w:p w:rsidR="002B6A10" w:rsidRDefault="00B660F5">
      <w:pPr>
        <w:spacing w:line="480" w:lineRule="auto"/>
        <w:ind w:firstLine="720"/>
        <w:jc w:val="both"/>
        <w:rPr>
          <w:rFonts w:ascii="Times New Roman" w:hAnsi="Times New Roman"/>
          <w:szCs w:val="24"/>
        </w:rPr>
      </w:pPr>
      <w:proofErr w:type="spellStart"/>
      <w:r>
        <w:rPr>
          <w:rFonts w:ascii="Times New Roman" w:hAnsi="Times New Roman"/>
          <w:szCs w:val="24"/>
          <w:lang w:eastAsia="zh-CN"/>
        </w:rPr>
        <w:t>Huixing</w:t>
      </w:r>
      <w:proofErr w:type="spellEnd"/>
      <w:r>
        <w:rPr>
          <w:rFonts w:ascii="Times New Roman" w:hAnsi="Times New Roman"/>
          <w:szCs w:val="24"/>
        </w:rPr>
        <w:t xml:space="preserve"> is currently pursuing h</w:t>
      </w:r>
      <w:r>
        <w:rPr>
          <w:rFonts w:ascii="Times New Roman" w:hAnsi="Times New Roman"/>
          <w:szCs w:val="24"/>
          <w:lang w:eastAsia="zh-CN"/>
        </w:rPr>
        <w:t xml:space="preserve">is </w:t>
      </w:r>
      <w:r>
        <w:rPr>
          <w:rFonts w:ascii="Times New Roman" w:hAnsi="Times New Roman"/>
          <w:szCs w:val="24"/>
        </w:rPr>
        <w:t xml:space="preserve">Master’s degree in the Department of </w:t>
      </w:r>
      <w:r>
        <w:rPr>
          <w:rFonts w:ascii="Times New Roman" w:hAnsi="Times New Roman"/>
          <w:szCs w:val="24"/>
          <w:lang w:eastAsia="zh-CN"/>
        </w:rPr>
        <w:t>Computer and Electrical</w:t>
      </w:r>
      <w:r>
        <w:rPr>
          <w:rFonts w:ascii="Times New Roman" w:hAnsi="Times New Roman"/>
          <w:szCs w:val="24"/>
        </w:rPr>
        <w:t xml:space="preserve"> Engineering at the University of Massachusetts Lowell under the guidance of Professor</w:t>
      </w:r>
      <w:r>
        <w:rPr>
          <w:rFonts w:ascii="Times New Roman" w:hAnsi="Times New Roman"/>
          <w:szCs w:val="24"/>
          <w:lang w:eastAsia="zh-CN"/>
        </w:rPr>
        <w:t>s</w:t>
      </w:r>
      <w:r>
        <w:rPr>
          <w:rFonts w:ascii="Times New Roman" w:hAnsi="Times New Roman"/>
          <w:szCs w:val="24"/>
        </w:rPr>
        <w:t xml:space="preserve"> </w:t>
      </w:r>
      <w:proofErr w:type="spellStart"/>
      <w:r>
        <w:rPr>
          <w:rFonts w:ascii="Times New Roman" w:hAnsi="Times New Roman"/>
          <w:szCs w:val="24"/>
        </w:rPr>
        <w:t>Yuanchang</w:t>
      </w:r>
      <w:proofErr w:type="spellEnd"/>
      <w:r>
        <w:rPr>
          <w:rFonts w:ascii="Times New Roman" w:hAnsi="Times New Roman"/>
          <w:szCs w:val="24"/>
        </w:rPr>
        <w:t xml:space="preserve"> </w:t>
      </w:r>
      <w:proofErr w:type="spellStart"/>
      <w:r>
        <w:rPr>
          <w:rFonts w:ascii="Times New Roman" w:hAnsi="Times New Roman"/>
          <w:szCs w:val="24"/>
        </w:rPr>
        <w:t>Xie</w:t>
      </w:r>
      <w:proofErr w:type="spellEnd"/>
      <w:r>
        <w:rPr>
          <w:rFonts w:ascii="Times New Roman" w:hAnsi="Times New Roman"/>
          <w:szCs w:val="24"/>
          <w:lang w:eastAsia="zh-CN"/>
        </w:rPr>
        <w:t xml:space="preserve"> and Tricia </w:t>
      </w:r>
      <w:proofErr w:type="spellStart"/>
      <w:r>
        <w:rPr>
          <w:rFonts w:ascii="Times New Roman" w:hAnsi="Times New Roman"/>
          <w:szCs w:val="24"/>
          <w:lang w:eastAsia="zh-CN"/>
        </w:rPr>
        <w:t>Chigan</w:t>
      </w:r>
      <w:proofErr w:type="spellEnd"/>
      <w:r>
        <w:rPr>
          <w:rFonts w:ascii="Times New Roman" w:hAnsi="Times New Roman"/>
          <w:szCs w:val="24"/>
        </w:rPr>
        <w:t xml:space="preserve">. </w:t>
      </w:r>
      <w:r>
        <w:rPr>
          <w:rFonts w:ascii="Times New Roman" w:hAnsi="Times New Roman"/>
          <w:szCs w:val="24"/>
          <w:lang w:eastAsia="zh-CN"/>
        </w:rPr>
        <w:t>He</w:t>
      </w:r>
      <w:r>
        <w:rPr>
          <w:rFonts w:ascii="Times New Roman" w:hAnsi="Times New Roman"/>
          <w:szCs w:val="24"/>
        </w:rPr>
        <w:t xml:space="preserve"> received h</w:t>
      </w:r>
      <w:r>
        <w:rPr>
          <w:rFonts w:ascii="Times New Roman" w:hAnsi="Times New Roman"/>
          <w:szCs w:val="24"/>
          <w:lang w:eastAsia="zh-CN"/>
        </w:rPr>
        <w:t>is</w:t>
      </w:r>
      <w:r>
        <w:rPr>
          <w:rFonts w:ascii="Times New Roman" w:hAnsi="Times New Roman"/>
          <w:szCs w:val="24"/>
        </w:rPr>
        <w:t xml:space="preserve"> </w:t>
      </w:r>
      <w:r>
        <w:rPr>
          <w:rFonts w:ascii="Times New Roman" w:hAnsi="Times New Roman"/>
          <w:szCs w:val="24"/>
          <w:lang w:eastAsia="zh-CN"/>
        </w:rPr>
        <w:t>Bachelor’s</w:t>
      </w:r>
      <w:r>
        <w:rPr>
          <w:rFonts w:ascii="Times New Roman" w:hAnsi="Times New Roman"/>
          <w:szCs w:val="24"/>
        </w:rPr>
        <w:t xml:space="preserve"> degree in Dynamic Engineering</w:t>
      </w:r>
      <w:r>
        <w:rPr>
          <w:rFonts w:ascii="Times New Roman" w:hAnsi="Times New Roman"/>
          <w:color w:val="000000"/>
          <w:szCs w:val="24"/>
          <w:lang w:eastAsia="zh-CN"/>
        </w:rPr>
        <w:t xml:space="preserve"> from </w:t>
      </w:r>
      <w:r>
        <w:rPr>
          <w:rFonts w:ascii="Times New Roman" w:hAnsi="Times New Roman"/>
          <w:szCs w:val="24"/>
          <w:lang w:eastAsia="zh-CN"/>
        </w:rPr>
        <w:t xml:space="preserve">North China University of Water Resources and Electric power. </w:t>
      </w:r>
      <w:r>
        <w:rPr>
          <w:rFonts w:ascii="Times New Roman" w:hAnsi="Times New Roman"/>
          <w:szCs w:val="24"/>
        </w:rPr>
        <w:t>H</w:t>
      </w:r>
      <w:r>
        <w:rPr>
          <w:rFonts w:ascii="Times New Roman" w:hAnsi="Times New Roman"/>
          <w:szCs w:val="24"/>
          <w:lang w:eastAsia="zh-CN"/>
        </w:rPr>
        <w:t>is</w:t>
      </w:r>
      <w:r>
        <w:rPr>
          <w:rFonts w:ascii="Times New Roman" w:hAnsi="Times New Roman"/>
          <w:szCs w:val="24"/>
        </w:rPr>
        <w:t xml:space="preserve"> current research is focused on Intelligent Transportation Systems.</w:t>
      </w:r>
    </w:p>
    <w:p w:rsidR="002B6A10" w:rsidRDefault="002B6A10">
      <w:pPr>
        <w:spacing w:line="480" w:lineRule="auto"/>
        <w:rPr>
          <w:rFonts w:ascii="Times New Roman" w:hAnsi="Times New Roman"/>
          <w:color w:val="000000"/>
          <w:szCs w:val="24"/>
          <w:lang w:eastAsia="zh-CN"/>
        </w:rPr>
      </w:pPr>
    </w:p>
    <w:p w:rsidR="002B6A10" w:rsidRDefault="002B6A10">
      <w:pPr>
        <w:spacing w:line="480" w:lineRule="auto"/>
        <w:ind w:firstLine="720"/>
        <w:jc w:val="both"/>
      </w:pPr>
    </w:p>
    <w:sectPr w:rsidR="002B6A10">
      <w:headerReference w:type="default" r:id="rId107"/>
      <w:footerReference w:type="default" r:id="rId108"/>
      <w:pgSz w:w="12240" w:h="15840"/>
      <w:pgMar w:top="1440" w:right="1440" w:bottom="1440" w:left="2160" w:header="720" w:footer="720" w:gutter="0"/>
      <w:cols w:space="720"/>
      <w:formProt w:val="0"/>
      <w:docGrid w:linePitch="36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Xie, Yuanchang" w:date="2014-08-06T10:50:00Z" w:initials="XY">
    <w:p w:rsidR="002B6A10" w:rsidRDefault="00B660F5">
      <w:r>
        <w:t>The plural form of research is still research,</w:t>
      </w:r>
      <w:r>
        <w:t xml:space="preserve"> not researches.</w:t>
      </w:r>
    </w:p>
  </w:comment>
  <w:comment w:id="40" w:author="Xie, Yuanchang" w:date="2014-08-06T10:50:00Z" w:initials="XY">
    <w:p w:rsidR="002B6A10" w:rsidRDefault="00B660F5">
      <w:r>
        <w:t xml:space="preserve">The indentation here is 2 </w:t>
      </w:r>
      <w:proofErr w:type="spellStart"/>
      <w:r>
        <w:t>ch.</w:t>
      </w:r>
      <w:proofErr w:type="spellEnd"/>
      <w:r>
        <w:t xml:space="preserve"> In Chapter I, you use 0.5”.  Pick one and use it consistently.</w:t>
      </w:r>
    </w:p>
  </w:comment>
  <w:comment w:id="103" w:author="Xie, Yuanchang" w:date="2014-08-06T10:50:00Z" w:initials="XY">
    <w:p w:rsidR="002B6A10" w:rsidRDefault="00B660F5">
      <w:r>
        <w:t>Lower case</w:t>
      </w:r>
    </w:p>
  </w:comment>
  <w:comment w:id="113" w:author="Xie, Yuanchang" w:date="2014-08-06T10:50:00Z" w:initials="XY">
    <w:p w:rsidR="002B6A10" w:rsidRDefault="00B660F5">
      <w:r>
        <w:t>No need to mention this.</w:t>
      </w:r>
    </w:p>
  </w:comment>
  <w:comment w:id="117" w:author="Xie, Yuanchang" w:date="2014-08-06T10:50:00Z" w:initials="XY">
    <w:p w:rsidR="002B6A10" w:rsidRDefault="00B660F5">
      <w:r>
        <w:t>Results of our model, not simply simulation.</w:t>
      </w:r>
    </w:p>
  </w:comment>
  <w:comment w:id="128" w:author="Xie, Yuanchang" w:date="2014-08-06T10:50:00Z" w:initials="XY">
    <w:p w:rsidR="002B6A10" w:rsidRDefault="00B660F5">
      <w:r>
        <w:t>For scenario 1, did you consider the standard deviations?</w:t>
      </w:r>
    </w:p>
  </w:comment>
  <w:comment w:id="133" w:author="Xie, Yuanchang" w:date="2014-08-06T10:50:00Z" w:initials="XY">
    <w:p w:rsidR="002B6A10" w:rsidRDefault="00B660F5">
      <w:r>
        <w:t>Why you</w:t>
      </w:r>
      <w:r>
        <w:t xml:space="preserve"> use an example different from the one in the TRB and Traffic Flow Theory Symposium papers?</w:t>
      </w:r>
    </w:p>
  </w:comment>
  <w:comment w:id="143" w:author="Xie, Yuanchang" w:date="2014-08-06T10:50:00Z" w:initials="XY">
    <w:p w:rsidR="002B6A10" w:rsidRDefault="00B660F5">
      <w:r>
        <w:t>Was this what we did?</w:t>
      </w:r>
    </w:p>
  </w:comment>
  <w:comment w:id="149" w:author="Xie, Yuanchang" w:date="2014-08-06T11:19:00Z" w:initials="XY">
    <w:p w:rsidR="002B6A10" w:rsidRDefault="00B660F5">
      <w:r>
        <w:t>We need to think carefully about it.</w:t>
      </w:r>
    </w:p>
  </w:comment>
  <w:comment w:id="165" w:author="Xie, Yuanchang" w:date="2014-08-06T11:59:00Z" w:initials="XY">
    <w:p w:rsidR="002B6A10" w:rsidRDefault="00B660F5">
      <w:r>
        <w:t>No space?</w:t>
      </w:r>
    </w:p>
  </w:comment>
  <w:comment w:id="167" w:author="Xie, Yuanchang" w:date="2014-08-06T12:15:00Z" w:initials="XY">
    <w:p w:rsidR="002B6A10" w:rsidRDefault="00B660F5">
      <w:r>
        <w:rPr>
          <w:rStyle w:val="CommentReferenc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60F5" w:rsidRDefault="00B660F5">
      <w:r>
        <w:separator/>
      </w:r>
    </w:p>
  </w:endnote>
  <w:endnote w:type="continuationSeparator" w:id="0">
    <w:p w:rsidR="00B660F5" w:rsidRDefault="00B66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Droid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swiss"/>
    <w:pitch w:val="variable"/>
  </w:font>
  <w:font w:name="FreeSans">
    <w:panose1 w:val="00000000000000000000"/>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Footer"/>
      <w:jc w:val="center"/>
    </w:pPr>
    <w:r>
      <w:fldChar w:fldCharType="begin"/>
    </w:r>
    <w:r>
      <w:instrText>PAGE \*roman</w:instrText>
    </w:r>
    <w:r>
      <w:fldChar w:fldCharType="separate"/>
    </w:r>
    <w:r w:rsidR="00043FDA">
      <w:rPr>
        <w:noProof/>
      </w:rPr>
      <w:t>ii</w:t>
    </w:r>
    <w:r>
      <w:fldChar w:fldCharType="end"/>
    </w:r>
  </w:p>
  <w:p w:rsidR="002B6A10" w:rsidRDefault="002B6A10">
    <w:pPr>
      <w:pStyle w:val="Footer"/>
      <w:tabs>
        <w:tab w:val="center" w:pos="4320"/>
        <w:tab w:val="left" w:pos="5869"/>
      </w:tabs>
      <w:rPr>
        <w:rFonts w:ascii="Times New Roman" w:hAnsi="Times New Roman"/>
        <w:szCs w:val="24"/>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jc w:val="center"/>
      <w:rPr>
        <w:rFonts w:ascii="Times New Roman" w:hAnsi="Times New Roman"/>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Footer"/>
      <w:jc w:val="center"/>
    </w:pPr>
    <w:r>
      <w:fldChar w:fldCharType="begin"/>
    </w:r>
    <w:r>
      <w:instrText>PAGE \*roman</w:instrText>
    </w:r>
    <w:r>
      <w:fldChar w:fldCharType="separate"/>
    </w:r>
    <w:r w:rsidR="00043FDA">
      <w:rPr>
        <w:noProof/>
      </w:rPr>
      <w:t>iii</w:t>
    </w:r>
    <w:r>
      <w:fldChar w:fldCharType="end"/>
    </w:r>
  </w:p>
  <w:p w:rsidR="002B6A10" w:rsidRDefault="002B6A10">
    <w:pPr>
      <w:pStyle w:val="Footer"/>
      <w:tabs>
        <w:tab w:val="center" w:pos="4320"/>
        <w:tab w:val="left" w:pos="5869"/>
      </w:tabs>
      <w:rPr>
        <w:rFonts w:ascii="Times New Roman" w:hAnsi="Times New Roman"/>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Footer"/>
      <w:jc w:val="center"/>
    </w:pPr>
    <w:r>
      <w:fldChar w:fldCharType="begin"/>
    </w:r>
    <w:r>
      <w:instrText>PAGE \*roman</w:instrText>
    </w:r>
    <w:r>
      <w:fldChar w:fldCharType="separate"/>
    </w:r>
    <w:r w:rsidR="00043FDA">
      <w:rPr>
        <w:noProof/>
      </w:rPr>
      <w:t>v</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Footer"/>
      <w:jc w:val="center"/>
    </w:pPr>
    <w:r>
      <w:fldChar w:fldCharType="begin"/>
    </w:r>
    <w:r>
      <w:instrText>PAGE \*roman</w:instrText>
    </w:r>
    <w:r>
      <w:fldChar w:fldCharType="separate"/>
    </w:r>
    <w:r w:rsidR="00043FDA">
      <w:rPr>
        <w:noProof/>
      </w:rPr>
      <w:t>viii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jc w:val="center"/>
      <w:rPr>
        <w:rFonts w:ascii="Times New Roman" w:hAnsi="Times New Roman"/>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60F5" w:rsidRDefault="00B660F5">
      <w:r>
        <w:separator/>
      </w:r>
    </w:p>
  </w:footnote>
  <w:footnote w:type="continuationSeparator" w:id="0">
    <w:p w:rsidR="00B660F5" w:rsidRDefault="00B660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520455">
      <w:rPr>
        <w:noProof/>
      </w:rPr>
      <w:t>33</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520455">
      <w:rPr>
        <w:noProof/>
      </w:rPr>
      <w:t>34</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043FDA">
      <w:rPr>
        <w:noProof/>
      </w:rPr>
      <w:t>49</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043FDA">
      <w:rPr>
        <w:noProof/>
      </w:rPr>
      <w:t>64</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520455">
      <w:rPr>
        <w:noProof/>
      </w:rPr>
      <w:t>65</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043FDA">
      <w:rPr>
        <w:noProof/>
      </w:rPr>
      <w:t>86</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043FDA">
      <w:rPr>
        <w:noProof/>
      </w:rPr>
      <w:t>87</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043FDA">
      <w:rPr>
        <w:noProof/>
      </w:rPr>
      <w:t>91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2B6A1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043FDA">
      <w:rPr>
        <w:noProof/>
      </w:rPr>
      <w:t>1</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043FDA">
      <w:rPr>
        <w:noProof/>
      </w:rPr>
      <w:t>2</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520455">
      <w:rPr>
        <w:noProof/>
      </w:rPr>
      <w:t>7</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043FDA">
      <w:rPr>
        <w:noProof/>
      </w:rPr>
      <w:t>15</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10" w:rsidRDefault="00B660F5">
    <w:pPr>
      <w:pStyle w:val="Header"/>
      <w:jc w:val="right"/>
    </w:pPr>
    <w:r>
      <w:fldChar w:fldCharType="begin"/>
    </w:r>
    <w:r>
      <w:instrText>PAGE</w:instrText>
    </w:r>
    <w:r>
      <w:fldChar w:fldCharType="separate"/>
    </w:r>
    <w:r w:rsidR="00043FDA">
      <w:rPr>
        <w:noProof/>
      </w:rPr>
      <w:t>21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87C46"/>
    <w:multiLevelType w:val="multilevel"/>
    <w:tmpl w:val="9BA241CC"/>
    <w:lvl w:ilvl="0">
      <w:start w:val="1"/>
      <w:numFmt w:val="decimal"/>
      <w:pStyle w:val="references"/>
      <w:lvlText w:val="[%1]"/>
      <w:lvlJc w:val="left"/>
      <w:pPr>
        <w:tabs>
          <w:tab w:val="num" w:pos="360"/>
        </w:tabs>
        <w:ind w:left="360" w:hanging="360"/>
      </w:pPr>
      <w:rPr>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16AE348E"/>
    <w:multiLevelType w:val="multilevel"/>
    <w:tmpl w:val="F50442F0"/>
    <w:lvl w:ilvl="0">
      <w:start w:val="1"/>
      <w:numFmt w:val="decimal"/>
      <w:lvlText w:val="%1)"/>
      <w:lvlJc w:val="left"/>
      <w:pPr>
        <w:ind w:left="1755" w:hanging="1035"/>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2D750C11"/>
    <w:multiLevelType w:val="multilevel"/>
    <w:tmpl w:val="1C8A3B7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2DC767B2"/>
    <w:multiLevelType w:val="multilevel"/>
    <w:tmpl w:val="D35E5096"/>
    <w:lvl w:ilvl="0">
      <w:start w:val="1"/>
      <w:numFmt w:val="lowerLetter"/>
      <w:suff w:val="space"/>
      <w:lvlText w:val="%1)"/>
      <w:lvlJc w:val="left"/>
      <w:pPr>
        <w:ind w:left="964" w:hanging="244"/>
      </w:pPr>
    </w:lvl>
    <w:lvl w:ilvl="1">
      <w:start w:val="1"/>
      <w:numFmt w:val="lowerLetter"/>
      <w:lvlText w:val="%2)"/>
      <w:lvlJc w:val="left"/>
      <w:pPr>
        <w:ind w:left="885" w:hanging="420"/>
      </w:pPr>
    </w:lvl>
    <w:lvl w:ilvl="2">
      <w:start w:val="1"/>
      <w:numFmt w:val="lowerRoman"/>
      <w:lvlText w:val="%3."/>
      <w:lvlJc w:val="right"/>
      <w:pPr>
        <w:ind w:left="1305" w:hanging="420"/>
      </w:pPr>
    </w:lvl>
    <w:lvl w:ilvl="3">
      <w:start w:val="1"/>
      <w:numFmt w:val="decimal"/>
      <w:lvlText w:val="%4."/>
      <w:lvlJc w:val="left"/>
      <w:pPr>
        <w:ind w:left="1725" w:hanging="420"/>
      </w:pPr>
    </w:lvl>
    <w:lvl w:ilvl="4">
      <w:start w:val="1"/>
      <w:numFmt w:val="lowerLetter"/>
      <w:lvlText w:val="%5)"/>
      <w:lvlJc w:val="left"/>
      <w:pPr>
        <w:ind w:left="2145" w:hanging="420"/>
      </w:pPr>
    </w:lvl>
    <w:lvl w:ilvl="5">
      <w:start w:val="1"/>
      <w:numFmt w:val="lowerRoman"/>
      <w:lvlText w:val="%6."/>
      <w:lvlJc w:val="right"/>
      <w:pPr>
        <w:ind w:left="2565" w:hanging="420"/>
      </w:pPr>
    </w:lvl>
    <w:lvl w:ilvl="6">
      <w:start w:val="1"/>
      <w:numFmt w:val="decimal"/>
      <w:lvlText w:val="%7."/>
      <w:lvlJc w:val="left"/>
      <w:pPr>
        <w:ind w:left="2985" w:hanging="420"/>
      </w:pPr>
    </w:lvl>
    <w:lvl w:ilvl="7">
      <w:start w:val="1"/>
      <w:numFmt w:val="lowerLetter"/>
      <w:lvlText w:val="%8)"/>
      <w:lvlJc w:val="left"/>
      <w:pPr>
        <w:ind w:left="3405" w:hanging="420"/>
      </w:pPr>
    </w:lvl>
    <w:lvl w:ilvl="8">
      <w:start w:val="1"/>
      <w:numFmt w:val="lowerRoman"/>
      <w:lvlText w:val="%9."/>
      <w:lvlJc w:val="right"/>
      <w:pPr>
        <w:ind w:left="3825" w:hanging="420"/>
      </w:pPr>
    </w:lvl>
  </w:abstractNum>
  <w:abstractNum w:abstractNumId="4">
    <w:nsid w:val="2FBF65EA"/>
    <w:multiLevelType w:val="multilevel"/>
    <w:tmpl w:val="21981322"/>
    <w:lvl w:ilvl="0">
      <w:start w:val="1"/>
      <w:numFmt w:val="lowerLetter"/>
      <w:suff w:val="space"/>
      <w:lvlText w:val="%1)"/>
      <w:lvlJc w:val="left"/>
      <w:pPr>
        <w:ind w:left="108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4E9865EC"/>
    <w:multiLevelType w:val="multilevel"/>
    <w:tmpl w:val="ADE4A350"/>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nsid w:val="6007287B"/>
    <w:multiLevelType w:val="multilevel"/>
    <w:tmpl w:val="49B65F0A"/>
    <w:lvl w:ilvl="0">
      <w:start w:val="1"/>
      <w:numFmt w:val="lowerLetter"/>
      <w:suff w:val="space"/>
      <w:lvlText w:val="%1)"/>
      <w:lvlJc w:val="left"/>
      <w:pPr>
        <w:ind w:left="720" w:firstLine="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7">
    <w:nsid w:val="60A14015"/>
    <w:multiLevelType w:val="multilevel"/>
    <w:tmpl w:val="706ECF9C"/>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6"/>
  </w:num>
  <w:num w:numId="2">
    <w:abstractNumId w:val="4"/>
  </w:num>
  <w:num w:numId="3">
    <w:abstractNumId w:val="3"/>
  </w:num>
  <w:num w:numId="4">
    <w:abstractNumId w:val="0"/>
  </w:num>
  <w:num w:numId="5">
    <w:abstractNumId w:val="5"/>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B6A10"/>
    <w:rsid w:val="00043FDA"/>
    <w:rsid w:val="000C7F58"/>
    <w:rsid w:val="002B6A10"/>
    <w:rsid w:val="00520455"/>
    <w:rsid w:val="00B66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Droid San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1D1"/>
    <w:pPr>
      <w:suppressAutoHyphens/>
    </w:pPr>
    <w:rPr>
      <w:sz w:val="24"/>
    </w:rPr>
  </w:style>
  <w:style w:type="paragraph" w:styleId="Heading1">
    <w:name w:val="heading 1"/>
    <w:basedOn w:val="Normal"/>
    <w:link w:val="Heading1Char"/>
    <w:qFormat/>
    <w:rsid w:val="00D451D1"/>
    <w:pPr>
      <w:keepNext/>
      <w:jc w:val="center"/>
      <w:outlineLvl w:val="0"/>
    </w:pPr>
    <w:rPr>
      <w:rFonts w:ascii="Arial" w:hAnsi="Arial"/>
      <w:b/>
      <w:sz w:val="32"/>
    </w:rPr>
  </w:style>
  <w:style w:type="paragraph" w:styleId="Heading2">
    <w:name w:val="heading 2"/>
    <w:basedOn w:val="Normal"/>
    <w:link w:val="Heading2Char"/>
    <w:qFormat/>
    <w:rsid w:val="00D451D1"/>
    <w:pPr>
      <w:keepNext/>
      <w:tabs>
        <w:tab w:val="left" w:pos="4500"/>
        <w:tab w:val="left" w:pos="6120"/>
      </w:tabs>
      <w:jc w:val="both"/>
      <w:outlineLvl w:val="1"/>
    </w:pPr>
    <w:rPr>
      <w:rFonts w:ascii="Lucida Sans Unicode" w:hAnsi="Lucida Sans Unicode"/>
      <w:b/>
      <w:color w:val="464646"/>
    </w:rPr>
  </w:style>
  <w:style w:type="paragraph" w:styleId="Heading3">
    <w:name w:val="heading 3"/>
    <w:basedOn w:val="Normal"/>
    <w:link w:val="Heading3Char"/>
    <w:qFormat/>
    <w:rsid w:val="00D451D1"/>
    <w:pPr>
      <w:keepNext/>
      <w:tabs>
        <w:tab w:val="left" w:pos="4500"/>
        <w:tab w:val="left" w:pos="6120"/>
      </w:tabs>
      <w:jc w:val="both"/>
      <w:outlineLvl w:val="2"/>
    </w:pPr>
    <w:rPr>
      <w:b/>
    </w:rPr>
  </w:style>
  <w:style w:type="paragraph" w:styleId="Heading4">
    <w:name w:val="heading 4"/>
    <w:basedOn w:val="Normal"/>
    <w:link w:val="Heading4Char"/>
    <w:uiPriority w:val="9"/>
    <w:unhideWhenUsed/>
    <w:qFormat/>
    <w:rsid w:val="00D451D1"/>
    <w:pPr>
      <w:keepNext/>
      <w:spacing w:before="240" w:after="60"/>
      <w:outlineLvl w:val="3"/>
    </w:pPr>
    <w:rPr>
      <w:rFonts w:ascii="Calibri" w:hAnsi="Calibri"/>
      <w:b/>
      <w:bCs/>
      <w:sz w:val="28"/>
      <w:szCs w:val="28"/>
    </w:rPr>
  </w:style>
  <w:style w:type="paragraph" w:styleId="Heading5">
    <w:name w:val="heading 5"/>
    <w:basedOn w:val="Normal"/>
    <w:link w:val="Heading5Char"/>
    <w:uiPriority w:val="9"/>
    <w:semiHidden/>
    <w:unhideWhenUsed/>
    <w:qFormat/>
    <w:rsid w:val="00B308E9"/>
    <w:pPr>
      <w:spacing w:before="240" w:after="60"/>
      <w:outlineLvl w:val="4"/>
    </w:pPr>
    <w:rPr>
      <w:rFonts w:ascii="Calibri" w:hAnsi="Calibri"/>
      <w:b/>
      <w:bCs/>
      <w:i/>
      <w:iCs/>
      <w:sz w:val="26"/>
      <w:szCs w:val="26"/>
    </w:rPr>
  </w:style>
  <w:style w:type="paragraph" w:styleId="Heading6">
    <w:name w:val="heading 6"/>
    <w:basedOn w:val="Normal"/>
    <w:link w:val="Heading6Char"/>
    <w:uiPriority w:val="9"/>
    <w:semiHidden/>
    <w:unhideWhenUsed/>
    <w:qFormat/>
    <w:rsid w:val="00B308E9"/>
    <w:pPr>
      <w:spacing w:before="240" w:after="60"/>
      <w:outlineLvl w:val="5"/>
    </w:pPr>
    <w:rPr>
      <w:rFonts w:ascii="Calibri" w:hAnsi="Calibri"/>
      <w:b/>
      <w:bCs/>
      <w:sz w:val="22"/>
      <w:szCs w:val="22"/>
    </w:rPr>
  </w:style>
  <w:style w:type="paragraph" w:styleId="Heading7">
    <w:name w:val="heading 7"/>
    <w:basedOn w:val="Normal"/>
    <w:link w:val="Heading7Char"/>
    <w:uiPriority w:val="9"/>
    <w:semiHidden/>
    <w:unhideWhenUsed/>
    <w:qFormat/>
    <w:rsid w:val="00B308E9"/>
    <w:pPr>
      <w:spacing w:before="240" w:after="60"/>
      <w:outlineLvl w:val="6"/>
    </w:pPr>
    <w:rPr>
      <w:rFonts w:ascii="Calibri" w:hAnsi="Calibri"/>
      <w:szCs w:val="24"/>
    </w:rPr>
  </w:style>
  <w:style w:type="paragraph" w:styleId="Heading8">
    <w:name w:val="heading 8"/>
    <w:basedOn w:val="Normal"/>
    <w:link w:val="Heading8Char"/>
    <w:uiPriority w:val="9"/>
    <w:semiHidden/>
    <w:unhideWhenUsed/>
    <w:qFormat/>
    <w:rsid w:val="00B308E9"/>
    <w:pPr>
      <w:spacing w:before="240" w:after="60"/>
      <w:outlineLvl w:val="7"/>
    </w:pPr>
    <w:rPr>
      <w:rFonts w:ascii="Calibri" w:hAnsi="Calibri"/>
      <w:i/>
      <w:iCs/>
      <w:szCs w:val="24"/>
    </w:rPr>
  </w:style>
  <w:style w:type="paragraph" w:styleId="Heading9">
    <w:name w:val="heading 9"/>
    <w:basedOn w:val="Normal"/>
    <w:link w:val="Heading9Char"/>
    <w:uiPriority w:val="9"/>
    <w:semiHidden/>
    <w:unhideWhenUsed/>
    <w:qFormat/>
    <w:rsid w:val="00B308E9"/>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08E9"/>
    <w:rPr>
      <w:rFonts w:ascii="Arial" w:hAnsi="Arial"/>
      <w:b/>
      <w:sz w:val="32"/>
    </w:rPr>
  </w:style>
  <w:style w:type="character" w:customStyle="1" w:styleId="Heading2Char">
    <w:name w:val="Heading 2 Char"/>
    <w:basedOn w:val="DefaultParagraphFont"/>
    <w:link w:val="Heading2"/>
    <w:rsid w:val="00B308E9"/>
    <w:rPr>
      <w:rFonts w:ascii="Lucida Sans Unicode" w:hAnsi="Lucida Sans Unicode"/>
      <w:b/>
      <w:color w:val="464646"/>
      <w:sz w:val="24"/>
    </w:rPr>
  </w:style>
  <w:style w:type="character" w:customStyle="1" w:styleId="Heading3Char">
    <w:name w:val="Heading 3 Char"/>
    <w:basedOn w:val="DefaultParagraphFont"/>
    <w:link w:val="Heading3"/>
    <w:rsid w:val="00B308E9"/>
    <w:rPr>
      <w:b/>
      <w:sz w:val="24"/>
    </w:rPr>
  </w:style>
  <w:style w:type="character" w:customStyle="1" w:styleId="Heading4Char">
    <w:name w:val="Heading 4 Char"/>
    <w:basedOn w:val="DefaultParagraphFont"/>
    <w:link w:val="Heading4"/>
    <w:uiPriority w:val="9"/>
    <w:rsid w:val="00D451D1"/>
    <w:rPr>
      <w:rFonts w:ascii="Calibri" w:hAnsi="Calibri"/>
      <w:b/>
      <w:bCs/>
      <w:sz w:val="28"/>
      <w:szCs w:val="28"/>
    </w:rPr>
  </w:style>
  <w:style w:type="character" w:customStyle="1" w:styleId="EndnoteTextChar">
    <w:name w:val="Endnote Text Char"/>
    <w:basedOn w:val="DefaultParagraphFont"/>
    <w:link w:val="EndnoteText"/>
    <w:uiPriority w:val="99"/>
    <w:semiHidden/>
    <w:rsid w:val="00E02CC0"/>
    <w:rPr>
      <w:sz w:val="20"/>
      <w:szCs w:val="20"/>
    </w:rPr>
  </w:style>
  <w:style w:type="character" w:styleId="EndnoteReference">
    <w:name w:val="endnote reference"/>
    <w:basedOn w:val="DefaultParagraphFont"/>
    <w:uiPriority w:val="99"/>
    <w:semiHidden/>
    <w:unhideWhenUsed/>
    <w:rsid w:val="00E02CC0"/>
    <w:rPr>
      <w:vertAlign w:val="superscript"/>
    </w:rPr>
  </w:style>
  <w:style w:type="character" w:customStyle="1" w:styleId="BalloonTextChar">
    <w:name w:val="Balloon Text Char"/>
    <w:basedOn w:val="DefaultParagraphFont"/>
    <w:link w:val="BalloonText"/>
    <w:uiPriority w:val="99"/>
    <w:semiHidden/>
    <w:rsid w:val="00E02CC0"/>
    <w:rPr>
      <w:sz w:val="20"/>
      <w:szCs w:val="20"/>
    </w:rPr>
  </w:style>
  <w:style w:type="character" w:styleId="FootnoteReference">
    <w:name w:val="footnote reference"/>
    <w:basedOn w:val="DefaultParagraphFont"/>
    <w:uiPriority w:val="99"/>
    <w:semiHidden/>
    <w:unhideWhenUsed/>
    <w:rsid w:val="00E02CC0"/>
    <w:rPr>
      <w:vertAlign w:val="superscript"/>
    </w:rPr>
  </w:style>
  <w:style w:type="character" w:customStyle="1" w:styleId="HeaderChar">
    <w:name w:val="Header Char"/>
    <w:basedOn w:val="DefaultParagraphFont"/>
    <w:link w:val="Header"/>
    <w:uiPriority w:val="99"/>
    <w:semiHidden/>
    <w:rsid w:val="00044EE8"/>
    <w:rPr>
      <w:rFonts w:ascii="Tahoma" w:hAnsi="Tahoma" w:cs="Tahoma"/>
      <w:sz w:val="16"/>
      <w:szCs w:val="16"/>
    </w:rPr>
  </w:style>
  <w:style w:type="character" w:customStyle="1" w:styleId="FooterChar">
    <w:name w:val="Footer Char"/>
    <w:basedOn w:val="DefaultParagraphFont"/>
    <w:link w:val="Footer"/>
    <w:uiPriority w:val="99"/>
    <w:rsid w:val="00044EE8"/>
  </w:style>
  <w:style w:type="character" w:customStyle="1" w:styleId="Char">
    <w:name w:val="页脚 Char"/>
    <w:basedOn w:val="DefaultParagraphFont"/>
    <w:link w:val="TextBody"/>
    <w:uiPriority w:val="99"/>
    <w:rsid w:val="00044EE8"/>
  </w:style>
  <w:style w:type="character" w:customStyle="1" w:styleId="InternetLink">
    <w:name w:val="Internet Link"/>
    <w:basedOn w:val="DefaultParagraphFont"/>
    <w:uiPriority w:val="99"/>
    <w:unhideWhenUsed/>
    <w:rsid w:val="003A7D3B"/>
    <w:rPr>
      <w:color w:val="0000FF"/>
      <w:u w:val="single"/>
    </w:rPr>
  </w:style>
  <w:style w:type="character" w:customStyle="1" w:styleId="mw-cite-backlink">
    <w:name w:val="mw-cite-backlink"/>
    <w:basedOn w:val="DefaultParagraphFont"/>
    <w:rsid w:val="009925B4"/>
  </w:style>
  <w:style w:type="character" w:customStyle="1" w:styleId="reference-text">
    <w:name w:val="reference-text"/>
    <w:basedOn w:val="DefaultParagraphFont"/>
    <w:rsid w:val="009925B4"/>
  </w:style>
  <w:style w:type="character" w:customStyle="1" w:styleId="citation">
    <w:name w:val="citation"/>
    <w:basedOn w:val="DefaultParagraphFont"/>
    <w:rsid w:val="009925B4"/>
  </w:style>
  <w:style w:type="character" w:customStyle="1" w:styleId="reference-accessdate">
    <w:name w:val="reference-accessdate"/>
    <w:basedOn w:val="DefaultParagraphFont"/>
    <w:rsid w:val="009925B4"/>
  </w:style>
  <w:style w:type="character" w:customStyle="1" w:styleId="CommentTextChar">
    <w:name w:val="Comment Text Char"/>
    <w:basedOn w:val="DefaultParagraphFont"/>
    <w:link w:val="CommentText"/>
    <w:rsid w:val="00806F5B"/>
    <w:rPr>
      <w:rFonts w:ascii="Times New Roman" w:eastAsia="Times New Roman" w:hAnsi="Times New Roman" w:cs="Times New Roman"/>
      <w:sz w:val="24"/>
      <w:lang w:val="tr-TR"/>
    </w:rPr>
  </w:style>
  <w:style w:type="character" w:styleId="Strong">
    <w:name w:val="Strong"/>
    <w:basedOn w:val="DefaultParagraphFont"/>
    <w:uiPriority w:val="22"/>
    <w:qFormat/>
    <w:rsid w:val="00B308E9"/>
    <w:rPr>
      <w:b/>
      <w:bCs/>
    </w:rPr>
  </w:style>
  <w:style w:type="character" w:customStyle="1" w:styleId="looklikelinkauthornameaqslistener">
    <w:name w:val="looklikelink authorname aqslistener"/>
    <w:basedOn w:val="DefaultParagraphFont"/>
    <w:rsid w:val="00806F5B"/>
  </w:style>
  <w:style w:type="character" w:styleId="FollowedHyperlink">
    <w:name w:val="FollowedHyperlink"/>
    <w:basedOn w:val="DefaultParagraphFont"/>
    <w:uiPriority w:val="99"/>
    <w:semiHidden/>
    <w:unhideWhenUsed/>
    <w:rsid w:val="00806F5B"/>
    <w:rPr>
      <w:color w:val="800080"/>
      <w:u w:val="single"/>
    </w:rPr>
  </w:style>
  <w:style w:type="character" w:styleId="CommentReference">
    <w:name w:val="annotation reference"/>
    <w:basedOn w:val="DefaultParagraphFont"/>
    <w:uiPriority w:val="99"/>
    <w:semiHidden/>
    <w:unhideWhenUsed/>
    <w:rsid w:val="00474A6D"/>
    <w:rPr>
      <w:sz w:val="16"/>
      <w:szCs w:val="16"/>
    </w:rPr>
  </w:style>
  <w:style w:type="character" w:customStyle="1" w:styleId="CommentSubjectChar">
    <w:name w:val="Comment Subject Char"/>
    <w:basedOn w:val="DefaultParagraphFont"/>
    <w:link w:val="CommentSubject"/>
    <w:uiPriority w:val="99"/>
    <w:semiHidden/>
    <w:rsid w:val="00474A6D"/>
    <w:rPr>
      <w:sz w:val="20"/>
      <w:szCs w:val="20"/>
    </w:rPr>
  </w:style>
  <w:style w:type="character" w:customStyle="1" w:styleId="TitleChar">
    <w:name w:val="Title Char"/>
    <w:basedOn w:val="CommentSubjectChar"/>
    <w:link w:val="Title"/>
    <w:uiPriority w:val="99"/>
    <w:semiHidden/>
    <w:rsid w:val="00474A6D"/>
    <w:rPr>
      <w:b/>
      <w:bCs/>
      <w:sz w:val="20"/>
      <w:szCs w:val="20"/>
    </w:rPr>
  </w:style>
  <w:style w:type="character" w:customStyle="1" w:styleId="apple-converted-space">
    <w:name w:val="apple-converted-space"/>
    <w:basedOn w:val="DefaultParagraphFont"/>
    <w:rsid w:val="00845C8F"/>
  </w:style>
  <w:style w:type="character" w:styleId="HTMLTypewriter">
    <w:name w:val="HTML Typewriter"/>
    <w:basedOn w:val="DefaultParagraphFont"/>
    <w:uiPriority w:val="99"/>
    <w:semiHidden/>
    <w:unhideWhenUsed/>
    <w:rsid w:val="00906468"/>
    <w:rPr>
      <w:rFonts w:ascii="SimSun" w:eastAsia="SimSun" w:hAnsi="SimSun" w:cs="SimSun"/>
      <w:sz w:val="24"/>
      <w:szCs w:val="24"/>
    </w:rPr>
  </w:style>
  <w:style w:type="character" w:customStyle="1" w:styleId="Heading5Char">
    <w:name w:val="Heading 5 Char"/>
    <w:basedOn w:val="DefaultParagraphFont"/>
    <w:link w:val="Heading5"/>
    <w:uiPriority w:val="9"/>
    <w:semiHidden/>
    <w:rsid w:val="00B308E9"/>
    <w:rPr>
      <w:rFonts w:ascii="Calibri" w:hAnsi="Calibri"/>
      <w:b/>
      <w:bCs/>
      <w:i/>
      <w:iCs/>
      <w:sz w:val="26"/>
      <w:szCs w:val="26"/>
    </w:rPr>
  </w:style>
  <w:style w:type="character" w:customStyle="1" w:styleId="Heading6Char">
    <w:name w:val="Heading 6 Char"/>
    <w:basedOn w:val="DefaultParagraphFont"/>
    <w:link w:val="Heading6"/>
    <w:uiPriority w:val="9"/>
    <w:semiHidden/>
    <w:rsid w:val="00B308E9"/>
    <w:rPr>
      <w:rFonts w:ascii="Calibri" w:hAnsi="Calibri"/>
      <w:b/>
      <w:bCs/>
      <w:sz w:val="22"/>
      <w:szCs w:val="22"/>
    </w:rPr>
  </w:style>
  <w:style w:type="character" w:customStyle="1" w:styleId="Heading7Char">
    <w:name w:val="Heading 7 Char"/>
    <w:basedOn w:val="DefaultParagraphFont"/>
    <w:link w:val="Heading7"/>
    <w:uiPriority w:val="9"/>
    <w:semiHidden/>
    <w:rsid w:val="00B308E9"/>
    <w:rPr>
      <w:rFonts w:ascii="Calibri" w:hAnsi="Calibri"/>
      <w:sz w:val="24"/>
      <w:szCs w:val="24"/>
    </w:rPr>
  </w:style>
  <w:style w:type="character" w:customStyle="1" w:styleId="Heading8Char">
    <w:name w:val="Heading 8 Char"/>
    <w:basedOn w:val="DefaultParagraphFont"/>
    <w:link w:val="Heading8"/>
    <w:uiPriority w:val="9"/>
    <w:semiHidden/>
    <w:rsid w:val="00B308E9"/>
    <w:rPr>
      <w:rFonts w:ascii="Calibri" w:hAnsi="Calibri"/>
      <w:i/>
      <w:iCs/>
      <w:sz w:val="24"/>
      <w:szCs w:val="24"/>
    </w:rPr>
  </w:style>
  <w:style w:type="character" w:customStyle="1" w:styleId="Heading9Char">
    <w:name w:val="Heading 9 Char"/>
    <w:basedOn w:val="DefaultParagraphFont"/>
    <w:link w:val="Heading9"/>
    <w:uiPriority w:val="9"/>
    <w:semiHidden/>
    <w:rsid w:val="00B308E9"/>
    <w:rPr>
      <w:rFonts w:ascii="Cambria" w:hAnsi="Cambria"/>
      <w:sz w:val="22"/>
      <w:szCs w:val="22"/>
    </w:rPr>
  </w:style>
  <w:style w:type="character" w:customStyle="1" w:styleId="SubtitleChar">
    <w:name w:val="Subtitle Char"/>
    <w:basedOn w:val="DefaultParagraphFont"/>
    <w:link w:val="Subtitle"/>
    <w:uiPriority w:val="10"/>
    <w:rsid w:val="00B308E9"/>
    <w:rPr>
      <w:rFonts w:ascii="Cambria" w:hAnsi="Cambria"/>
      <w:b/>
      <w:bCs/>
      <w:sz w:val="32"/>
      <w:szCs w:val="32"/>
    </w:rPr>
  </w:style>
  <w:style w:type="character" w:customStyle="1" w:styleId="NoSpacingChar">
    <w:name w:val="No Spacing Char"/>
    <w:basedOn w:val="DefaultParagraphFont"/>
    <w:link w:val="NoSpacing"/>
    <w:uiPriority w:val="11"/>
    <w:rsid w:val="00B308E9"/>
    <w:rPr>
      <w:rFonts w:ascii="Cambria" w:hAnsi="Cambria"/>
      <w:sz w:val="24"/>
      <w:szCs w:val="24"/>
    </w:rPr>
  </w:style>
  <w:style w:type="character" w:styleId="Emphasis">
    <w:name w:val="Emphasis"/>
    <w:basedOn w:val="DefaultParagraphFont"/>
    <w:uiPriority w:val="20"/>
    <w:qFormat/>
    <w:rsid w:val="00B308E9"/>
    <w:rPr>
      <w:i/>
      <w:iCs/>
    </w:rPr>
  </w:style>
  <w:style w:type="character" w:customStyle="1" w:styleId="Char0">
    <w:name w:val="无间隔 Char"/>
    <w:basedOn w:val="DefaultParagraphFont"/>
    <w:uiPriority w:val="1"/>
    <w:rsid w:val="00C61543"/>
    <w:rPr>
      <w:sz w:val="24"/>
    </w:rPr>
  </w:style>
  <w:style w:type="character" w:customStyle="1" w:styleId="Char1">
    <w:name w:val="引用 Char"/>
    <w:basedOn w:val="DefaultParagraphFont"/>
    <w:uiPriority w:val="29"/>
    <w:rsid w:val="00B308E9"/>
    <w:rPr>
      <w:i/>
      <w:iCs/>
      <w:color w:val="000000"/>
      <w:sz w:val="24"/>
    </w:rPr>
  </w:style>
  <w:style w:type="character" w:customStyle="1" w:styleId="Char2">
    <w:name w:val="明显引用 Char"/>
    <w:basedOn w:val="DefaultParagraphFont"/>
    <w:uiPriority w:val="30"/>
    <w:rsid w:val="00B308E9"/>
    <w:rPr>
      <w:b/>
      <w:bCs/>
      <w:i/>
      <w:iCs/>
      <w:color w:val="4F81BD"/>
      <w:sz w:val="24"/>
    </w:rPr>
  </w:style>
  <w:style w:type="character" w:styleId="SubtleEmphasis">
    <w:name w:val="Subtle Emphasis"/>
    <w:basedOn w:val="DefaultParagraphFont"/>
    <w:uiPriority w:val="19"/>
    <w:qFormat/>
    <w:rsid w:val="00B308E9"/>
    <w:rPr>
      <w:i/>
      <w:iCs/>
      <w:color w:val="808080"/>
    </w:rPr>
  </w:style>
  <w:style w:type="character" w:styleId="IntenseEmphasis">
    <w:name w:val="Intense Emphasis"/>
    <w:basedOn w:val="DefaultParagraphFont"/>
    <w:uiPriority w:val="21"/>
    <w:qFormat/>
    <w:rsid w:val="00B308E9"/>
    <w:rPr>
      <w:b/>
      <w:bCs/>
      <w:i/>
      <w:iCs/>
      <w:color w:val="4F81BD"/>
    </w:rPr>
  </w:style>
  <w:style w:type="character" w:styleId="SubtleReference">
    <w:name w:val="Subtle Reference"/>
    <w:basedOn w:val="DefaultParagraphFont"/>
    <w:uiPriority w:val="31"/>
    <w:qFormat/>
    <w:rsid w:val="00B308E9"/>
    <w:rPr>
      <w:smallCaps/>
      <w:color w:val="C0504D"/>
      <w:u w:val="single"/>
    </w:rPr>
  </w:style>
  <w:style w:type="character" w:styleId="IntenseReference">
    <w:name w:val="Intense Reference"/>
    <w:basedOn w:val="DefaultParagraphFont"/>
    <w:uiPriority w:val="32"/>
    <w:qFormat/>
    <w:rsid w:val="00B308E9"/>
    <w:rPr>
      <w:b/>
      <w:bCs/>
      <w:smallCaps/>
      <w:color w:val="C0504D"/>
      <w:spacing w:val="5"/>
      <w:u w:val="single"/>
    </w:rPr>
  </w:style>
  <w:style w:type="character" w:styleId="BookTitle">
    <w:name w:val="Book Title"/>
    <w:basedOn w:val="DefaultParagraphFont"/>
    <w:uiPriority w:val="33"/>
    <w:qFormat/>
    <w:rsid w:val="00B308E9"/>
    <w:rPr>
      <w:b/>
      <w:bCs/>
      <w:smallCaps/>
      <w:spacing w:val="5"/>
    </w:rPr>
  </w:style>
  <w:style w:type="character" w:customStyle="1" w:styleId="st">
    <w:name w:val="st"/>
    <w:basedOn w:val="DefaultParagraphFont"/>
    <w:rsid w:val="00155D3E"/>
  </w:style>
  <w:style w:type="character" w:customStyle="1" w:styleId="txtsmall">
    <w:name w:val="txtsmall"/>
    <w:basedOn w:val="DefaultParagraphFont"/>
    <w:rsid w:val="00155D3E"/>
  </w:style>
  <w:style w:type="character" w:styleId="PlaceholderText">
    <w:name w:val="Placeholder Text"/>
    <w:basedOn w:val="DefaultParagraphFont"/>
    <w:uiPriority w:val="99"/>
    <w:semiHidden/>
    <w:rsid w:val="00155D3E"/>
    <w:rPr>
      <w:color w:val="808080"/>
    </w:rPr>
  </w:style>
  <w:style w:type="character" w:customStyle="1" w:styleId="HTMLPreformattedChar">
    <w:name w:val="HTML Preformatted Char"/>
    <w:basedOn w:val="DefaultParagraphFont"/>
    <w:link w:val="HTMLPreformatted"/>
    <w:uiPriority w:val="99"/>
    <w:rsid w:val="00155D3E"/>
    <w:rPr>
      <w:rFonts w:ascii="SimSun" w:eastAsia="SimSun" w:hAnsi="SimSun" w:cs="SimSun"/>
      <w:sz w:val="24"/>
      <w:szCs w:val="24"/>
      <w:lang w:eastAsia="zh-CN"/>
    </w:rPr>
  </w:style>
  <w:style w:type="character" w:customStyle="1" w:styleId="ListLabel1">
    <w:name w:val="ListLabel 1"/>
    <w:rPr>
      <w:rFonts w:cs="Times New Roman"/>
    </w:rPr>
  </w:style>
  <w:style w:type="character" w:customStyle="1" w:styleId="ListLabel2">
    <w:name w:val="ListLabel 2"/>
    <w:rPr>
      <w:b w:val="0"/>
    </w:rPr>
  </w:style>
  <w:style w:type="character" w:customStyle="1" w:styleId="ListLabel3">
    <w:name w:val="ListLabel 3"/>
    <w:rPr>
      <w:rFonts w:cs="Courier New"/>
    </w:rPr>
  </w:style>
  <w:style w:type="character" w:customStyle="1" w:styleId="ListLabel4">
    <w:name w:val="ListLabel 4"/>
    <w:rPr>
      <w:rFonts w:cs="Times New Roman"/>
      <w:b w:val="0"/>
      <w:bCs w:val="0"/>
      <w:i w:val="0"/>
      <w:iCs w:val="0"/>
      <w:sz w:val="16"/>
      <w:szCs w:val="16"/>
    </w:rPr>
  </w:style>
  <w:style w:type="character" w:customStyle="1" w:styleId="ListLabel5">
    <w:name w:val="ListLabel 5"/>
    <w:rPr>
      <w:sz w:val="16"/>
    </w:rPr>
  </w:style>
  <w:style w:type="character" w:customStyle="1" w:styleId="ListLabel6">
    <w:name w:val="ListLabel 6"/>
    <w:rPr>
      <w:sz w:val="20"/>
    </w:rPr>
  </w:style>
  <w:style w:type="character" w:customStyle="1" w:styleId="ListLabel7">
    <w:name w:val="ListLabel 7"/>
    <w:rPr>
      <w:sz w:val="22"/>
    </w:rPr>
  </w:style>
  <w:style w:type="character" w:customStyle="1" w:styleId="ListLabel8">
    <w:name w:val="ListLabel 8"/>
    <w:rPr>
      <w:rFonts w:eastAsia="SimSun"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link w:val="Char"/>
    <w:rsid w:val="00806F5B"/>
    <w:pPr>
      <w:spacing w:line="288" w:lineRule="auto"/>
    </w:pPr>
    <w:rPr>
      <w:rFonts w:ascii="Times New Roman" w:eastAsia="Times New Roman" w:hAnsi="Times New Roman"/>
      <w:lang w:val="tr-TR"/>
    </w:rPr>
  </w:style>
  <w:style w:type="paragraph" w:styleId="List">
    <w:name w:val="List"/>
    <w:basedOn w:val="TextBody"/>
    <w:rPr>
      <w:rFonts w:cs="FreeSans"/>
    </w:rPr>
  </w:style>
  <w:style w:type="paragraph" w:styleId="Caption">
    <w:name w:val="caption"/>
    <w:basedOn w:val="Normal"/>
    <w:uiPriority w:val="35"/>
    <w:unhideWhenUsed/>
    <w:qFormat/>
    <w:rsid w:val="00B308E9"/>
    <w:rPr>
      <w:b/>
      <w:bCs/>
      <w:sz w:val="20"/>
    </w:rPr>
  </w:style>
  <w:style w:type="paragraph" w:customStyle="1" w:styleId="Index">
    <w:name w:val="Index"/>
    <w:basedOn w:val="Normal"/>
    <w:pPr>
      <w:suppressLineNumbers/>
    </w:pPr>
    <w:rPr>
      <w:rFonts w:cs="FreeSans"/>
    </w:rPr>
  </w:style>
  <w:style w:type="paragraph" w:styleId="EndnoteText">
    <w:name w:val="endnote text"/>
    <w:basedOn w:val="Normal"/>
    <w:link w:val="EndnoteTextChar"/>
    <w:uiPriority w:val="99"/>
    <w:semiHidden/>
    <w:unhideWhenUsed/>
    <w:rsid w:val="00E02CC0"/>
    <w:rPr>
      <w:sz w:val="20"/>
    </w:rPr>
  </w:style>
  <w:style w:type="paragraph" w:styleId="FootnoteText">
    <w:name w:val="footnote text"/>
    <w:basedOn w:val="Normal"/>
    <w:uiPriority w:val="99"/>
    <w:semiHidden/>
    <w:unhideWhenUsed/>
    <w:rsid w:val="00E02CC0"/>
    <w:rPr>
      <w:sz w:val="20"/>
    </w:rPr>
  </w:style>
  <w:style w:type="paragraph" w:styleId="BalloonText">
    <w:name w:val="Balloon Text"/>
    <w:basedOn w:val="Normal"/>
    <w:link w:val="BalloonTextChar"/>
    <w:uiPriority w:val="99"/>
    <w:semiHidden/>
    <w:unhideWhenUsed/>
    <w:rsid w:val="00044EE8"/>
    <w:rPr>
      <w:rFonts w:ascii="Tahoma" w:hAnsi="Tahoma" w:cs="Tahoma"/>
      <w:sz w:val="16"/>
      <w:szCs w:val="16"/>
    </w:rPr>
  </w:style>
  <w:style w:type="paragraph" w:styleId="Header">
    <w:name w:val="header"/>
    <w:basedOn w:val="Normal"/>
    <w:link w:val="HeaderChar"/>
    <w:uiPriority w:val="99"/>
    <w:unhideWhenUsed/>
    <w:rsid w:val="00044EE8"/>
    <w:pPr>
      <w:tabs>
        <w:tab w:val="center" w:pos="4680"/>
        <w:tab w:val="right" w:pos="9360"/>
      </w:tabs>
    </w:pPr>
  </w:style>
  <w:style w:type="paragraph" w:styleId="Footer">
    <w:name w:val="footer"/>
    <w:basedOn w:val="Normal"/>
    <w:link w:val="FooterChar"/>
    <w:uiPriority w:val="99"/>
    <w:unhideWhenUsed/>
    <w:rsid w:val="00044EE8"/>
    <w:pPr>
      <w:tabs>
        <w:tab w:val="center" w:pos="4680"/>
        <w:tab w:val="right" w:pos="9360"/>
      </w:tabs>
    </w:pPr>
  </w:style>
  <w:style w:type="paragraph" w:styleId="ListParagraph">
    <w:name w:val="List Paragraph"/>
    <w:basedOn w:val="Normal"/>
    <w:uiPriority w:val="34"/>
    <w:qFormat/>
    <w:rsid w:val="00B308E9"/>
    <w:pPr>
      <w:ind w:left="720"/>
    </w:pPr>
  </w:style>
  <w:style w:type="paragraph" w:styleId="Bibliography">
    <w:name w:val="Bibliography"/>
    <w:basedOn w:val="Normal"/>
    <w:uiPriority w:val="37"/>
    <w:unhideWhenUsed/>
    <w:rsid w:val="005802E3"/>
  </w:style>
  <w:style w:type="paragraph" w:customStyle="1" w:styleId="ListeParagraf">
    <w:name w:val="Liste Paragraf"/>
    <w:basedOn w:val="Normal"/>
    <w:rsid w:val="00806F5B"/>
    <w:pPr>
      <w:ind w:left="720"/>
    </w:pPr>
    <w:rPr>
      <w:rFonts w:ascii="Calibri" w:eastAsia="Times New Roman" w:hAnsi="Calibri"/>
      <w:lang w:val="tr-TR"/>
    </w:rPr>
  </w:style>
  <w:style w:type="paragraph" w:customStyle="1" w:styleId="BodyText1">
    <w:name w:val="Body Text1"/>
    <w:basedOn w:val="Normal"/>
    <w:rsid w:val="00CE7F36"/>
    <w:pPr>
      <w:spacing w:after="360"/>
    </w:pPr>
    <w:rPr>
      <w:rFonts w:ascii="Times New Roman" w:eastAsia="SimSun" w:hAnsi="Times New Roman"/>
    </w:rPr>
  </w:style>
  <w:style w:type="paragraph" w:customStyle="1" w:styleId="ContentsHeading">
    <w:name w:val="Contents Heading"/>
    <w:basedOn w:val="Heading1"/>
    <w:uiPriority w:val="39"/>
    <w:semiHidden/>
    <w:unhideWhenUsed/>
    <w:qFormat/>
    <w:rsid w:val="00B308E9"/>
    <w:pPr>
      <w:spacing w:before="240" w:after="60"/>
      <w:jc w:val="left"/>
    </w:pPr>
    <w:rPr>
      <w:rFonts w:ascii="Cambria" w:hAnsi="Cambria"/>
      <w:bCs/>
      <w:szCs w:val="32"/>
    </w:rPr>
  </w:style>
  <w:style w:type="paragraph" w:customStyle="1" w:styleId="Contents2">
    <w:name w:val="Contents 2"/>
    <w:basedOn w:val="Normal"/>
    <w:autoRedefine/>
    <w:uiPriority w:val="39"/>
    <w:unhideWhenUsed/>
    <w:rsid w:val="009F59C6"/>
    <w:pPr>
      <w:ind w:left="220"/>
    </w:pPr>
    <w:rPr>
      <w:smallCaps/>
      <w:sz w:val="20"/>
    </w:rPr>
  </w:style>
  <w:style w:type="paragraph" w:customStyle="1" w:styleId="Contents1">
    <w:name w:val="Contents 1"/>
    <w:basedOn w:val="Normal"/>
    <w:autoRedefine/>
    <w:uiPriority w:val="39"/>
    <w:unhideWhenUsed/>
    <w:rsid w:val="00E9787C"/>
    <w:pPr>
      <w:spacing w:before="120" w:after="120"/>
    </w:pPr>
    <w:rPr>
      <w:b/>
      <w:bCs/>
      <w:caps/>
      <w:sz w:val="20"/>
    </w:rPr>
  </w:style>
  <w:style w:type="paragraph" w:customStyle="1" w:styleId="Contents3">
    <w:name w:val="Contents 3"/>
    <w:basedOn w:val="Normal"/>
    <w:autoRedefine/>
    <w:uiPriority w:val="39"/>
    <w:unhideWhenUsed/>
    <w:rsid w:val="00B926FE"/>
    <w:pPr>
      <w:ind w:left="440"/>
    </w:pPr>
    <w:rPr>
      <w:i/>
      <w:iCs/>
      <w:sz w:val="20"/>
    </w:rPr>
  </w:style>
  <w:style w:type="paragraph" w:customStyle="1" w:styleId="Default">
    <w:name w:val="Default"/>
    <w:rsid w:val="00E60F7D"/>
    <w:pPr>
      <w:suppressAutoHyphens/>
    </w:pPr>
    <w:rPr>
      <w:rFonts w:ascii="Trebuchet MS" w:hAnsi="Trebuchet MS" w:cs="Trebuchet MS"/>
      <w:color w:val="000000"/>
      <w:sz w:val="24"/>
      <w:szCs w:val="24"/>
    </w:rPr>
  </w:style>
  <w:style w:type="paragraph" w:styleId="TableofFigures">
    <w:name w:val="table of figures"/>
    <w:basedOn w:val="Normal"/>
    <w:uiPriority w:val="99"/>
    <w:unhideWhenUsed/>
    <w:rsid w:val="00B50210"/>
  </w:style>
  <w:style w:type="paragraph" w:styleId="CommentText">
    <w:name w:val="annotation text"/>
    <w:basedOn w:val="Normal"/>
    <w:link w:val="CommentTextChar"/>
    <w:uiPriority w:val="99"/>
    <w:semiHidden/>
    <w:unhideWhenUsed/>
    <w:rsid w:val="00474A6D"/>
    <w:rPr>
      <w:sz w:val="20"/>
    </w:rPr>
  </w:style>
  <w:style w:type="paragraph" w:styleId="CommentSubject">
    <w:name w:val="annotation subject"/>
    <w:basedOn w:val="CommentText"/>
    <w:link w:val="CommentSubjectChar"/>
    <w:uiPriority w:val="99"/>
    <w:semiHidden/>
    <w:unhideWhenUsed/>
    <w:rsid w:val="00474A6D"/>
    <w:rPr>
      <w:b/>
      <w:bCs/>
    </w:rPr>
  </w:style>
  <w:style w:type="paragraph" w:customStyle="1" w:styleId="Contents4">
    <w:name w:val="Contents 4"/>
    <w:basedOn w:val="Normal"/>
    <w:autoRedefine/>
    <w:uiPriority w:val="39"/>
    <w:unhideWhenUsed/>
    <w:rsid w:val="007F10C1"/>
    <w:pPr>
      <w:ind w:left="660"/>
    </w:pPr>
    <w:rPr>
      <w:sz w:val="18"/>
      <w:szCs w:val="18"/>
    </w:rPr>
  </w:style>
  <w:style w:type="paragraph" w:customStyle="1" w:styleId="Contents5">
    <w:name w:val="Contents 5"/>
    <w:basedOn w:val="Normal"/>
    <w:autoRedefine/>
    <w:uiPriority w:val="39"/>
    <w:unhideWhenUsed/>
    <w:rsid w:val="007F10C1"/>
    <w:pPr>
      <w:ind w:left="880"/>
    </w:pPr>
    <w:rPr>
      <w:sz w:val="18"/>
      <w:szCs w:val="18"/>
    </w:rPr>
  </w:style>
  <w:style w:type="paragraph" w:customStyle="1" w:styleId="Contents6">
    <w:name w:val="Contents 6"/>
    <w:basedOn w:val="Normal"/>
    <w:autoRedefine/>
    <w:uiPriority w:val="39"/>
    <w:unhideWhenUsed/>
    <w:rsid w:val="007F10C1"/>
    <w:pPr>
      <w:ind w:left="1100"/>
    </w:pPr>
    <w:rPr>
      <w:sz w:val="18"/>
      <w:szCs w:val="18"/>
    </w:rPr>
  </w:style>
  <w:style w:type="paragraph" w:customStyle="1" w:styleId="Contents7">
    <w:name w:val="Contents 7"/>
    <w:basedOn w:val="Normal"/>
    <w:autoRedefine/>
    <w:uiPriority w:val="39"/>
    <w:unhideWhenUsed/>
    <w:rsid w:val="007F10C1"/>
    <w:pPr>
      <w:ind w:left="1320"/>
    </w:pPr>
    <w:rPr>
      <w:sz w:val="18"/>
      <w:szCs w:val="18"/>
    </w:rPr>
  </w:style>
  <w:style w:type="paragraph" w:customStyle="1" w:styleId="Contents8">
    <w:name w:val="Contents 8"/>
    <w:basedOn w:val="Normal"/>
    <w:autoRedefine/>
    <w:uiPriority w:val="39"/>
    <w:unhideWhenUsed/>
    <w:rsid w:val="007F10C1"/>
    <w:pPr>
      <w:ind w:left="1540"/>
    </w:pPr>
    <w:rPr>
      <w:sz w:val="18"/>
      <w:szCs w:val="18"/>
    </w:rPr>
  </w:style>
  <w:style w:type="paragraph" w:customStyle="1" w:styleId="Contents9">
    <w:name w:val="Contents 9"/>
    <w:basedOn w:val="Normal"/>
    <w:autoRedefine/>
    <w:uiPriority w:val="39"/>
    <w:unhideWhenUsed/>
    <w:rsid w:val="007F10C1"/>
    <w:pPr>
      <w:ind w:left="1760"/>
    </w:pPr>
    <w:rPr>
      <w:sz w:val="18"/>
      <w:szCs w:val="18"/>
    </w:rPr>
  </w:style>
  <w:style w:type="paragraph" w:styleId="Revision">
    <w:name w:val="Revision"/>
    <w:uiPriority w:val="99"/>
    <w:semiHidden/>
    <w:rsid w:val="003A06BC"/>
    <w:pPr>
      <w:suppressAutoHyphens/>
    </w:pPr>
  </w:style>
  <w:style w:type="paragraph" w:styleId="Title">
    <w:name w:val="Title"/>
    <w:basedOn w:val="Normal"/>
    <w:link w:val="TitleChar"/>
    <w:uiPriority w:val="10"/>
    <w:qFormat/>
    <w:rsid w:val="00B308E9"/>
    <w:pPr>
      <w:spacing w:before="240" w:after="60"/>
      <w:jc w:val="center"/>
      <w:outlineLvl w:val="0"/>
    </w:pPr>
    <w:rPr>
      <w:rFonts w:ascii="Cambria" w:hAnsi="Cambria"/>
      <w:b/>
      <w:bCs/>
      <w:sz w:val="32"/>
      <w:szCs w:val="32"/>
    </w:rPr>
  </w:style>
  <w:style w:type="paragraph" w:styleId="Subtitle">
    <w:name w:val="Subtitle"/>
    <w:basedOn w:val="Normal"/>
    <w:link w:val="SubtitleChar"/>
    <w:uiPriority w:val="11"/>
    <w:qFormat/>
    <w:rsid w:val="00B308E9"/>
    <w:pPr>
      <w:spacing w:after="60"/>
      <w:jc w:val="center"/>
      <w:outlineLvl w:val="1"/>
    </w:pPr>
    <w:rPr>
      <w:rFonts w:ascii="Cambria" w:hAnsi="Cambria"/>
      <w:szCs w:val="24"/>
    </w:rPr>
  </w:style>
  <w:style w:type="paragraph" w:styleId="NoSpacing">
    <w:name w:val="No Spacing"/>
    <w:link w:val="NoSpacingChar"/>
    <w:uiPriority w:val="1"/>
    <w:qFormat/>
    <w:rsid w:val="00B308E9"/>
    <w:pPr>
      <w:suppressAutoHyphens/>
    </w:pPr>
    <w:rPr>
      <w:sz w:val="24"/>
    </w:rPr>
  </w:style>
  <w:style w:type="paragraph" w:styleId="Quote">
    <w:name w:val="Quote"/>
    <w:basedOn w:val="Normal"/>
    <w:uiPriority w:val="29"/>
    <w:qFormat/>
    <w:rsid w:val="00B308E9"/>
    <w:rPr>
      <w:i/>
      <w:iCs/>
      <w:color w:val="000000"/>
    </w:rPr>
  </w:style>
  <w:style w:type="paragraph" w:styleId="IntenseQuote">
    <w:name w:val="Intense Quote"/>
    <w:basedOn w:val="Normal"/>
    <w:uiPriority w:val="30"/>
    <w:qFormat/>
    <w:rsid w:val="00B308E9"/>
    <w:pPr>
      <w:pBdr>
        <w:top w:val="nil"/>
        <w:left w:val="nil"/>
        <w:bottom w:val="single" w:sz="4" w:space="4" w:color="4F81BD"/>
        <w:right w:val="nil"/>
      </w:pBdr>
      <w:spacing w:before="200" w:after="280"/>
      <w:ind w:left="936" w:right="936"/>
    </w:pPr>
    <w:rPr>
      <w:b/>
      <w:bCs/>
      <w:i/>
      <w:iCs/>
      <w:color w:val="4F81BD"/>
    </w:rPr>
  </w:style>
  <w:style w:type="paragraph" w:customStyle="1" w:styleId="papertitle">
    <w:name w:val="paper title"/>
    <w:rsid w:val="005064AC"/>
    <w:pPr>
      <w:suppressAutoHyphens/>
      <w:spacing w:after="120"/>
      <w:jc w:val="center"/>
    </w:pPr>
    <w:rPr>
      <w:rFonts w:ascii="Times New Roman" w:eastAsia="MS Mincho" w:hAnsi="Times New Roman"/>
      <w:sz w:val="48"/>
      <w:szCs w:val="48"/>
    </w:rPr>
  </w:style>
  <w:style w:type="paragraph" w:customStyle="1" w:styleId="references">
    <w:name w:val="references"/>
    <w:rsid w:val="00155D3E"/>
    <w:pPr>
      <w:numPr>
        <w:numId w:val="4"/>
      </w:numPr>
      <w:suppressAutoHyphens/>
      <w:spacing w:after="50" w:line="180" w:lineRule="exact"/>
      <w:jc w:val="both"/>
    </w:pPr>
    <w:rPr>
      <w:rFonts w:ascii="Times New Roman" w:eastAsia="MS Mincho" w:hAnsi="Times New Roman"/>
      <w:sz w:val="16"/>
      <w:szCs w:val="16"/>
    </w:rPr>
  </w:style>
  <w:style w:type="paragraph" w:styleId="NormalWeb">
    <w:name w:val="Normal (Web)"/>
    <w:basedOn w:val="Normal"/>
    <w:uiPriority w:val="99"/>
    <w:unhideWhenUsed/>
    <w:rsid w:val="00155D3E"/>
    <w:pPr>
      <w:spacing w:after="280"/>
    </w:pPr>
    <w:rPr>
      <w:rFonts w:ascii="SimSun" w:eastAsia="SimSun" w:hAnsi="SimSun" w:cs="SimSun"/>
      <w:szCs w:val="24"/>
      <w:lang w:eastAsia="zh-CN"/>
    </w:rPr>
  </w:style>
  <w:style w:type="paragraph" w:styleId="HTMLPreformatted">
    <w:name w:val="HTML Preformatted"/>
    <w:basedOn w:val="Normal"/>
    <w:link w:val="HTMLPreformattedChar"/>
    <w:uiPriority w:val="99"/>
    <w:unhideWhenUsed/>
    <w:rsid w:val="0015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szCs w:val="24"/>
      <w:lang w:eastAsia="zh-CN"/>
    </w:rPr>
  </w:style>
  <w:style w:type="paragraph" w:customStyle="1" w:styleId="bulletlist">
    <w:name w:val="bullet list"/>
    <w:basedOn w:val="TextBody"/>
    <w:rsid w:val="005477BB"/>
    <w:pPr>
      <w:numPr>
        <w:numId w:val="6"/>
      </w:numPr>
      <w:spacing w:after="120" w:line="228" w:lineRule="auto"/>
      <w:jc w:val="both"/>
    </w:pPr>
    <w:rPr>
      <w:rFonts w:eastAsia="SimSun"/>
      <w:spacing w:val="-1"/>
      <w:sz w:val="20"/>
      <w:lang w:val="en-US"/>
    </w:rPr>
  </w:style>
  <w:style w:type="paragraph" w:customStyle="1" w:styleId="Text">
    <w:name w:val="Text"/>
    <w:basedOn w:val="Normal"/>
    <w:rsid w:val="0052153C"/>
    <w:pPr>
      <w:widowControl w:val="0"/>
      <w:spacing w:line="252" w:lineRule="auto"/>
      <w:ind w:firstLine="202"/>
      <w:jc w:val="both"/>
    </w:pPr>
    <w:rPr>
      <w:rFonts w:ascii="Times New Roman" w:eastAsia="SimSun" w:hAnsi="Times New Roman"/>
      <w:sz w:val="20"/>
    </w:rPr>
  </w:style>
  <w:style w:type="paragraph" w:customStyle="1" w:styleId="FrameContents">
    <w:name w:val="Frame Contents"/>
    <w:basedOn w:val="Normal"/>
  </w:style>
  <w:style w:type="table" w:styleId="TableGrid">
    <w:name w:val="Table Grid"/>
    <w:basedOn w:val="TableNormal"/>
    <w:uiPriority w:val="59"/>
    <w:rsid w:val="00EC0E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6.xml"/><Relationship Id="rId42" Type="http://schemas.openxmlformats.org/officeDocument/2006/relationships/chart" Target="charts/chart2.xml"/><Relationship Id="rId47" Type="http://schemas.openxmlformats.org/officeDocument/2006/relationships/chart" Target="charts/chart7.xml"/><Relationship Id="rId63" Type="http://schemas.openxmlformats.org/officeDocument/2006/relationships/image" Target="media/image16.png"/><Relationship Id="rId68" Type="http://schemas.openxmlformats.org/officeDocument/2006/relationships/image" Target="media/image21.emf"/><Relationship Id="rId84" Type="http://schemas.openxmlformats.org/officeDocument/2006/relationships/image" Target="media/image33.emf"/><Relationship Id="rId89"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png"/><Relationship Id="rId107" Type="http://schemas.openxmlformats.org/officeDocument/2006/relationships/header" Target="header17.xml"/><Relationship Id="rId11" Type="http://schemas.openxmlformats.org/officeDocument/2006/relationships/header" Target="header2.xml"/><Relationship Id="rId24" Type="http://schemas.openxmlformats.org/officeDocument/2006/relationships/image" Target="media/image1.png"/><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1.xml"/><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3.emf"/><Relationship Id="rId79" Type="http://schemas.openxmlformats.org/officeDocument/2006/relationships/image" Target="media/image28.emf"/><Relationship Id="rId87" Type="http://schemas.openxmlformats.org/officeDocument/2006/relationships/image" Target="media/image36.emf"/><Relationship Id="rId102" Type="http://schemas.openxmlformats.org/officeDocument/2006/relationships/image" Target="media/image48.emf"/><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4.png"/><Relationship Id="rId82" Type="http://schemas.openxmlformats.org/officeDocument/2006/relationships/image" Target="media/image31.emf"/><Relationship Id="rId90" Type="http://schemas.openxmlformats.org/officeDocument/2006/relationships/image" Target="media/image39.emf"/><Relationship Id="rId95" Type="http://schemas.openxmlformats.org/officeDocument/2006/relationships/image" Target="media/image41.emf"/><Relationship Id="rId1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8.emf"/><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footer" Target="footer12.xml"/><Relationship Id="rId64" Type="http://schemas.openxmlformats.org/officeDocument/2006/relationships/image" Target="media/image17.png"/><Relationship Id="rId69" Type="http://schemas.openxmlformats.org/officeDocument/2006/relationships/header" Target="header13.xml"/><Relationship Id="rId77" Type="http://schemas.openxmlformats.org/officeDocument/2006/relationships/image" Target="media/image26.emf"/><Relationship Id="rId100" Type="http://schemas.openxmlformats.org/officeDocument/2006/relationships/image" Target="media/image46.emf"/><Relationship Id="rId105"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footer" Target="footer14.xml"/><Relationship Id="rId80" Type="http://schemas.openxmlformats.org/officeDocument/2006/relationships/image" Target="media/image29.emf"/><Relationship Id="rId85" Type="http://schemas.openxmlformats.org/officeDocument/2006/relationships/image" Target="media/image34.emf"/><Relationship Id="rId93" Type="http://schemas.openxmlformats.org/officeDocument/2006/relationships/chart" Target="charts/chart17.xml"/><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2.png"/><Relationship Id="rId33" Type="http://schemas.openxmlformats.org/officeDocument/2006/relationships/header" Target="header9.xml"/><Relationship Id="rId38" Type="http://schemas.openxmlformats.org/officeDocument/2006/relationships/image" Target="media/image9.jpeg"/><Relationship Id="rId46" Type="http://schemas.openxmlformats.org/officeDocument/2006/relationships/chart" Target="charts/chart6.xml"/><Relationship Id="rId59" Type="http://schemas.openxmlformats.org/officeDocument/2006/relationships/image" Target="media/image12.png"/><Relationship Id="rId67" Type="http://schemas.openxmlformats.org/officeDocument/2006/relationships/image" Target="media/image20.png"/><Relationship Id="rId103" Type="http://schemas.openxmlformats.org/officeDocument/2006/relationships/header" Target="header15.xml"/><Relationship Id="rId108" Type="http://schemas.openxmlformats.org/officeDocument/2006/relationships/footer" Target="footer17.xml"/><Relationship Id="rId20" Type="http://schemas.openxmlformats.org/officeDocument/2006/relationships/header" Target="header6.xml"/><Relationship Id="rId41" Type="http://schemas.openxmlformats.org/officeDocument/2006/relationships/chart" Target="charts/chart1.xml"/><Relationship Id="rId54" Type="http://schemas.openxmlformats.org/officeDocument/2006/relationships/chart" Target="charts/chart14.xml"/><Relationship Id="rId62" Type="http://schemas.openxmlformats.org/officeDocument/2006/relationships/image" Target="media/image15.png"/><Relationship Id="rId70" Type="http://schemas.openxmlformats.org/officeDocument/2006/relationships/footer" Target="footer13.xml"/><Relationship Id="rId75" Type="http://schemas.openxmlformats.org/officeDocument/2006/relationships/image" Target="media/image24.emf"/><Relationship Id="rId83" Type="http://schemas.openxmlformats.org/officeDocument/2006/relationships/image" Target="media/image32.emf"/><Relationship Id="rId88" Type="http://schemas.openxmlformats.org/officeDocument/2006/relationships/image" Target="media/image37.emf"/><Relationship Id="rId91" Type="http://schemas.openxmlformats.org/officeDocument/2006/relationships/chart" Target="charts/chart15.xml"/><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header" Target="header10.xml"/><Relationship Id="rId49" Type="http://schemas.openxmlformats.org/officeDocument/2006/relationships/chart" Target="charts/chart9.xml"/><Relationship Id="rId57" Type="http://schemas.openxmlformats.org/officeDocument/2006/relationships/image" Target="media/image10.png"/><Relationship Id="rId106" Type="http://schemas.openxmlformats.org/officeDocument/2006/relationships/footer" Target="footer16.xml"/><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chart" Target="charts/chart4.xml"/><Relationship Id="rId52" Type="http://schemas.openxmlformats.org/officeDocument/2006/relationships/chart" Target="charts/chart12.xm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2.emf"/><Relationship Id="rId78" Type="http://schemas.openxmlformats.org/officeDocument/2006/relationships/image" Target="media/image27.emf"/><Relationship Id="rId81" Type="http://schemas.openxmlformats.org/officeDocument/2006/relationships/image" Target="media/image30.emf"/><Relationship Id="rId86" Type="http://schemas.openxmlformats.org/officeDocument/2006/relationships/image" Target="media/image35.emf"/><Relationship Id="rId94" Type="http://schemas.openxmlformats.org/officeDocument/2006/relationships/image" Target="media/image40.emf"/><Relationship Id="rId99" Type="http://schemas.openxmlformats.org/officeDocument/2006/relationships/image" Target="media/image45.emf"/><Relationship Id="rId101" Type="http://schemas.openxmlformats.org/officeDocument/2006/relationships/image" Target="media/image47.emf"/><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1.xml"/><Relationship Id="rId109" Type="http://schemas.openxmlformats.org/officeDocument/2006/relationships/fontTable" Target="fontTable.xml"/><Relationship Id="rId34" Type="http://schemas.openxmlformats.org/officeDocument/2006/relationships/footer" Target="footer9.xml"/><Relationship Id="rId50" Type="http://schemas.openxmlformats.org/officeDocument/2006/relationships/chart" Target="charts/chart10.xml"/><Relationship Id="rId55" Type="http://schemas.openxmlformats.org/officeDocument/2006/relationships/header" Target="header12.xml"/><Relationship Id="rId76" Type="http://schemas.openxmlformats.org/officeDocument/2006/relationships/image" Target="media/image25.emf"/><Relationship Id="rId97" Type="http://schemas.openxmlformats.org/officeDocument/2006/relationships/image" Target="media/image43.emf"/><Relationship Id="rId104"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header" Target="header14.xml"/><Relationship Id="rId92" Type="http://schemas.openxmlformats.org/officeDocument/2006/relationships/chart" Target="charts/chart16.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3</c:f>
              <c:strCache>
                <c:ptCount val="1"/>
                <c:pt idx="0">
                  <c:v>R-1</c:v>
                </c:pt>
              </c:strCache>
            </c:strRef>
          </c:tx>
          <c:spPr>
            <a:ln w="28440">
              <a:solidFill>
                <a:srgbClr val="4A7EBB"/>
              </a:solidFill>
              <a:round/>
            </a:ln>
          </c:spPr>
          <c:marker>
            <c:symbol val="diamond"/>
            <c:size val="4"/>
          </c:marker>
          <c:xVal>
            <c:numRef>
              <c:f>4</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3</c:f>
              <c:numCache>
                <c:formatCode>General</c:formatCode>
                <c:ptCount val="21"/>
                <c:pt idx="0">
                  <c:v>0</c:v>
                </c:pt>
                <c:pt idx="1">
                  <c:v>0</c:v>
                </c:pt>
                <c:pt idx="2">
                  <c:v>2</c:v>
                </c:pt>
                <c:pt idx="3">
                  <c:v>2</c:v>
                </c:pt>
                <c:pt idx="4">
                  <c:v>1</c:v>
                </c:pt>
                <c:pt idx="5">
                  <c:v>1</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ser>
          <c:idx val="1"/>
          <c:order val="1"/>
          <c:tx>
            <c:strRef>
              <c:f>label 5</c:f>
              <c:strCache>
                <c:ptCount val="1"/>
                <c:pt idx="0">
                  <c:v>R-2</c:v>
                </c:pt>
              </c:strCache>
            </c:strRef>
          </c:tx>
          <c:spPr>
            <a:ln w="28440">
              <a:solidFill>
                <a:srgbClr val="BE4B48"/>
              </a:solidFill>
              <a:round/>
            </a:ln>
          </c:spPr>
          <c:marker>
            <c:symbol val="square"/>
            <c:size val="4"/>
          </c:marker>
          <c:xVal>
            <c:numRef>
              <c:f>6</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5</c:f>
              <c:numCache>
                <c:formatCode>General</c:formatCode>
                <c:ptCount val="21"/>
                <c:pt idx="0">
                  <c:v>1</c:v>
                </c:pt>
                <c:pt idx="1">
                  <c:v>1</c:v>
                </c:pt>
                <c:pt idx="2">
                  <c:v>1</c:v>
                </c:pt>
                <c:pt idx="3">
                  <c:v>1</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ser>
          <c:idx val="2"/>
          <c:order val="2"/>
          <c:tx>
            <c:strRef>
              <c:f>label 7</c:f>
              <c:strCache>
                <c:ptCount val="1"/>
                <c:pt idx="0">
                  <c:v>H-1</c:v>
                </c:pt>
              </c:strCache>
            </c:strRef>
          </c:tx>
          <c:spPr>
            <a:ln w="28440">
              <a:solidFill>
                <a:srgbClr val="98B855"/>
              </a:solidFill>
              <a:round/>
            </a:ln>
          </c:spPr>
          <c:marker>
            <c:symbol val="triangle"/>
            <c:size val="4"/>
          </c:marker>
          <c:xVal>
            <c:numRef>
              <c:f>8</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7</c:f>
              <c:numCache>
                <c:formatCode>General</c:formatCode>
                <c:ptCount val="21"/>
                <c:pt idx="0">
                  <c:v>0</c:v>
                </c:pt>
                <c:pt idx="1">
                  <c:v>0</c:v>
                </c:pt>
                <c:pt idx="2">
                  <c:v>2</c:v>
                </c:pt>
                <c:pt idx="3">
                  <c:v>2</c:v>
                </c:pt>
                <c:pt idx="4">
                  <c:v>1</c:v>
                </c:pt>
                <c:pt idx="5">
                  <c:v>1</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ser>
          <c:idx val="3"/>
          <c:order val="3"/>
          <c:tx>
            <c:strRef>
              <c:f>label 9</c:f>
              <c:strCache>
                <c:ptCount val="1"/>
                <c:pt idx="0">
                  <c:v>H-2</c:v>
                </c:pt>
              </c:strCache>
            </c:strRef>
          </c:tx>
          <c:spPr>
            <a:ln w="28440">
              <a:solidFill>
                <a:srgbClr val="7D5FA0"/>
              </a:solidFill>
              <a:round/>
            </a:ln>
          </c:spPr>
          <c:marker>
            <c:symbol val="x"/>
            <c:size val="4"/>
          </c:marker>
          <c:xVal>
            <c:numRef>
              <c:f>10</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9</c:f>
              <c:numCache>
                <c:formatCode>General</c:formatCode>
                <c:ptCount val="21"/>
                <c:pt idx="0">
                  <c:v>0</c:v>
                </c:pt>
                <c:pt idx="1">
                  <c:v>0</c:v>
                </c:pt>
                <c:pt idx="2">
                  <c:v>1</c:v>
                </c:pt>
                <c:pt idx="3">
                  <c:v>1</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dLbls>
          <c:showLegendKey val="0"/>
          <c:showVal val="0"/>
          <c:showCatName val="0"/>
          <c:showSerName val="0"/>
          <c:showPercent val="0"/>
          <c:showBubbleSize val="0"/>
        </c:dLbls>
        <c:axId val="89637248"/>
        <c:axId val="89639168"/>
      </c:scatterChart>
      <c:valAx>
        <c:axId val="89637248"/>
        <c:scaling>
          <c:orientation val="minMax"/>
          <c:max val="1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89639168"/>
        <c:crossesAt val="0"/>
        <c:crossBetween val="midCat"/>
      </c:valAx>
      <c:valAx>
        <c:axId val="89639168"/>
        <c:scaling>
          <c:orientation val="minMax"/>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Acceleration (m/s2)</a:t>
                </a:r>
              </a:p>
            </c:rich>
          </c:tx>
          <c:overlay val="1"/>
        </c:title>
        <c:numFmt formatCode="General" sourceLinked="1"/>
        <c:majorTickMark val="none"/>
        <c:minorTickMark val="none"/>
        <c:tickLblPos val="nextTo"/>
        <c:spPr>
          <a:ln w="9360">
            <a:solidFill>
              <a:srgbClr val="878787"/>
            </a:solidFill>
            <a:round/>
          </a:ln>
        </c:spPr>
        <c:crossAx val="89637248"/>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b="1">
                <a:solidFill>
                  <a:srgbClr val="000000"/>
                </a:solidFill>
                <a:latin typeface="Times New Roman"/>
              </a:rPr>
              <a:t>Highway</a:t>
            </a:r>
          </a:p>
        </c:rich>
      </c:tx>
      <c:overlay val="1"/>
    </c:title>
    <c:autoTitleDeleted val="0"/>
    <c:plotArea>
      <c:layout/>
      <c:scatterChart>
        <c:scatterStyle val="lineMarker"/>
        <c:varyColors val="0"/>
        <c:ser>
          <c:idx val="0"/>
          <c:order val="0"/>
          <c:tx>
            <c:strRef>
              <c:f>label 3</c:f>
              <c:strCache>
                <c:ptCount val="1"/>
                <c:pt idx="0">
                  <c:v>R-1</c:v>
                </c:pt>
              </c:strCache>
            </c:strRef>
          </c:tx>
          <c:spPr>
            <a:ln w="28440">
              <a:solidFill>
                <a:srgbClr val="426FA6"/>
              </a:solidFill>
              <a:round/>
            </a:ln>
          </c:spPr>
          <c:marker>
            <c:symbol val="diamond"/>
            <c:size val="4"/>
          </c:marker>
          <c:xVal>
            <c:numRef>
              <c:f>4</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3</c:f>
              <c:numCache>
                <c:formatCode>General</c:formatCode>
                <c:ptCount val="21"/>
                <c:pt idx="0">
                  <c:v>0</c:v>
                </c:pt>
                <c:pt idx="1">
                  <c:v>0</c:v>
                </c:pt>
                <c:pt idx="2">
                  <c:v>-2</c:v>
                </c:pt>
                <c:pt idx="3">
                  <c:v>-2</c:v>
                </c:pt>
                <c:pt idx="4">
                  <c:v>-2.5678000000000001</c:v>
                </c:pt>
                <c:pt idx="5">
                  <c:v>-2.5678000000000001</c:v>
                </c:pt>
                <c:pt idx="6">
                  <c:v>-2.0219</c:v>
                </c:pt>
                <c:pt idx="7">
                  <c:v>-2.0219</c:v>
                </c:pt>
                <c:pt idx="8">
                  <c:v>-1.4755</c:v>
                </c:pt>
                <c:pt idx="9">
                  <c:v>-1.4755</c:v>
                </c:pt>
                <c:pt idx="10">
                  <c:v>-0.93810000000000004</c:v>
                </c:pt>
                <c:pt idx="11">
                  <c:v>-0.93810000000000004</c:v>
                </c:pt>
                <c:pt idx="12">
                  <c:v>-0.38479999999999998</c:v>
                </c:pt>
                <c:pt idx="13">
                  <c:v>-0.38479999999999998</c:v>
                </c:pt>
                <c:pt idx="14">
                  <c:v>0.16039999999999999</c:v>
                </c:pt>
                <c:pt idx="15">
                  <c:v>0.16039999999999999</c:v>
                </c:pt>
                <c:pt idx="16">
                  <c:v>0.70540000000000003</c:v>
                </c:pt>
                <c:pt idx="17">
                  <c:v>0.70540000000000003</c:v>
                </c:pt>
                <c:pt idx="18">
                  <c:v>1.2504999999999999</c:v>
                </c:pt>
                <c:pt idx="19">
                  <c:v>1.2504999999999999</c:v>
                </c:pt>
                <c:pt idx="20">
                  <c:v>0</c:v>
                </c:pt>
              </c:numCache>
            </c:numRef>
          </c:yVal>
          <c:smooth val="1"/>
        </c:ser>
        <c:ser>
          <c:idx val="1"/>
          <c:order val="1"/>
          <c:tx>
            <c:strRef>
              <c:f>label 5</c:f>
              <c:strCache>
                <c:ptCount val="1"/>
                <c:pt idx="0">
                  <c:v>R-2</c:v>
                </c:pt>
              </c:strCache>
            </c:strRef>
          </c:tx>
          <c:spPr>
            <a:ln w="28440">
              <a:solidFill>
                <a:srgbClr val="AA433F"/>
              </a:solidFill>
              <a:round/>
            </a:ln>
          </c:spPr>
          <c:marker>
            <c:symbol val="square"/>
            <c:size val="4"/>
          </c:marker>
          <c:xVal>
            <c:numRef>
              <c:f>6</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5</c:f>
              <c:numCache>
                <c:formatCode>General</c:formatCode>
                <c:ptCount val="21"/>
                <c:pt idx="0">
                  <c:v>0</c:v>
                </c:pt>
                <c:pt idx="1">
                  <c:v>0</c:v>
                </c:pt>
                <c:pt idx="2">
                  <c:v>-2</c:v>
                </c:pt>
                <c:pt idx="3">
                  <c:v>-2</c:v>
                </c:pt>
                <c:pt idx="4">
                  <c:v>-2.5670000000000002</c:v>
                </c:pt>
                <c:pt idx="5">
                  <c:v>-2.5670000000000002</c:v>
                </c:pt>
                <c:pt idx="6">
                  <c:v>-2.0224000000000002</c:v>
                </c:pt>
                <c:pt idx="7">
                  <c:v>-2.0224000000000002</c:v>
                </c:pt>
                <c:pt idx="8">
                  <c:v>-1.478</c:v>
                </c:pt>
                <c:pt idx="9">
                  <c:v>-1.478</c:v>
                </c:pt>
                <c:pt idx="10">
                  <c:v>-0.93289999999999995</c:v>
                </c:pt>
                <c:pt idx="11">
                  <c:v>-0.93289999999999995</c:v>
                </c:pt>
                <c:pt idx="12">
                  <c:v>-0.38700000000000001</c:v>
                </c:pt>
                <c:pt idx="13">
                  <c:v>-0.38700000000000001</c:v>
                </c:pt>
                <c:pt idx="14">
                  <c:v>0.159</c:v>
                </c:pt>
                <c:pt idx="15">
                  <c:v>0.159</c:v>
                </c:pt>
                <c:pt idx="16">
                  <c:v>0.70479999999999998</c:v>
                </c:pt>
                <c:pt idx="17">
                  <c:v>0.70479999999999998</c:v>
                </c:pt>
                <c:pt idx="18">
                  <c:v>1.2505999999999999</c:v>
                </c:pt>
                <c:pt idx="19">
                  <c:v>1.2505999999999999</c:v>
                </c:pt>
                <c:pt idx="20">
                  <c:v>0</c:v>
                </c:pt>
              </c:numCache>
            </c:numRef>
          </c:yVal>
          <c:smooth val="1"/>
        </c:ser>
        <c:ser>
          <c:idx val="2"/>
          <c:order val="2"/>
          <c:tx>
            <c:strRef>
              <c:f>label 7</c:f>
              <c:strCache>
                <c:ptCount val="1"/>
                <c:pt idx="0">
                  <c:v>R-3</c:v>
                </c:pt>
              </c:strCache>
            </c:strRef>
          </c:tx>
          <c:spPr>
            <a:ln w="28440">
              <a:solidFill>
                <a:srgbClr val="87A44B"/>
              </a:solidFill>
              <a:round/>
            </a:ln>
          </c:spPr>
          <c:marker>
            <c:symbol val="triangle"/>
            <c:size val="4"/>
          </c:marker>
          <c:xVal>
            <c:numRef>
              <c:f>8</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7</c:f>
              <c:numCache>
                <c:formatCode>General</c:formatCode>
                <c:ptCount val="21"/>
                <c:pt idx="0">
                  <c:v>0</c:v>
                </c:pt>
                <c:pt idx="1">
                  <c:v>0</c:v>
                </c:pt>
                <c:pt idx="2">
                  <c:v>-2</c:v>
                </c:pt>
                <c:pt idx="3">
                  <c:v>-2</c:v>
                </c:pt>
                <c:pt idx="4">
                  <c:v>-1.5631999999999999</c:v>
                </c:pt>
                <c:pt idx="5">
                  <c:v>-1.5631999999999999</c:v>
                </c:pt>
                <c:pt idx="6">
                  <c:v>-1.0577000000000001</c:v>
                </c:pt>
                <c:pt idx="7">
                  <c:v>-1.0577000000000001</c:v>
                </c:pt>
                <c:pt idx="8">
                  <c:v>-0.4335</c:v>
                </c:pt>
                <c:pt idx="9">
                  <c:v>-0.4335</c:v>
                </c:pt>
                <c:pt idx="10">
                  <c:v>-4.7600000000000003E-2</c:v>
                </c:pt>
                <c:pt idx="11">
                  <c:v>-4.7600000000000003E-2</c:v>
                </c:pt>
                <c:pt idx="12">
                  <c:v>0.45750000000000002</c:v>
                </c:pt>
                <c:pt idx="13">
                  <c:v>0.45750000000000002</c:v>
                </c:pt>
                <c:pt idx="14">
                  <c:v>0.96289999999999998</c:v>
                </c:pt>
                <c:pt idx="15">
                  <c:v>0.96289999999999998</c:v>
                </c:pt>
                <c:pt idx="16">
                  <c:v>1.4681</c:v>
                </c:pt>
                <c:pt idx="17">
                  <c:v>1.4681</c:v>
                </c:pt>
                <c:pt idx="18">
                  <c:v>1.9736</c:v>
                </c:pt>
                <c:pt idx="19">
                  <c:v>1.9736</c:v>
                </c:pt>
                <c:pt idx="20">
                  <c:v>0</c:v>
                </c:pt>
              </c:numCache>
            </c:numRef>
          </c:yVal>
          <c:smooth val="1"/>
        </c:ser>
        <c:ser>
          <c:idx val="3"/>
          <c:order val="3"/>
          <c:tx>
            <c:strRef>
              <c:f>label 9</c:f>
              <c:strCache>
                <c:ptCount val="1"/>
                <c:pt idx="0">
                  <c:v>R-4</c:v>
                </c:pt>
              </c:strCache>
            </c:strRef>
          </c:tx>
          <c:spPr>
            <a:ln w="28440">
              <a:solidFill>
                <a:srgbClr val="6F568D"/>
              </a:solidFill>
              <a:round/>
            </a:ln>
          </c:spPr>
          <c:marker>
            <c:symbol val="x"/>
            <c:size val="4"/>
          </c:marker>
          <c:xVal>
            <c:numRef>
              <c:f>10</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9</c:f>
              <c:numCache>
                <c:formatCode>General</c:formatCode>
                <c:ptCount val="21"/>
                <c:pt idx="0">
                  <c:v>0</c:v>
                </c:pt>
                <c:pt idx="1">
                  <c:v>0</c:v>
                </c:pt>
                <c:pt idx="2">
                  <c:v>-1.754</c:v>
                </c:pt>
                <c:pt idx="3">
                  <c:v>-1.754</c:v>
                </c:pt>
                <c:pt idx="4">
                  <c:v>-1.2623</c:v>
                </c:pt>
                <c:pt idx="5">
                  <c:v>-1.2623</c:v>
                </c:pt>
                <c:pt idx="6">
                  <c:v>-0.7712</c:v>
                </c:pt>
                <c:pt idx="7">
                  <c:v>-0.7712</c:v>
                </c:pt>
                <c:pt idx="8">
                  <c:v>-0.27960000000000002</c:v>
                </c:pt>
                <c:pt idx="9">
                  <c:v>-0.27960000000000002</c:v>
                </c:pt>
                <c:pt idx="10">
                  <c:v>0.21160000000000001</c:v>
                </c:pt>
                <c:pt idx="11">
                  <c:v>0.21160000000000001</c:v>
                </c:pt>
                <c:pt idx="12">
                  <c:v>0.70299999999999996</c:v>
                </c:pt>
                <c:pt idx="13">
                  <c:v>0.70299999999999996</c:v>
                </c:pt>
                <c:pt idx="14">
                  <c:v>1.1942999999999999</c:v>
                </c:pt>
                <c:pt idx="15">
                  <c:v>1.1942999999999999</c:v>
                </c:pt>
                <c:pt idx="16">
                  <c:v>1.6857</c:v>
                </c:pt>
                <c:pt idx="17">
                  <c:v>1.6857</c:v>
                </c:pt>
                <c:pt idx="18">
                  <c:v>2</c:v>
                </c:pt>
                <c:pt idx="19">
                  <c:v>2</c:v>
                </c:pt>
                <c:pt idx="20">
                  <c:v>0</c:v>
                </c:pt>
              </c:numCache>
            </c:numRef>
          </c:yVal>
          <c:smooth val="1"/>
        </c:ser>
        <c:ser>
          <c:idx val="4"/>
          <c:order val="4"/>
          <c:tx>
            <c:strRef>
              <c:f>label 11</c:f>
              <c:strCache>
                <c:ptCount val="1"/>
                <c:pt idx="0">
                  <c:v>R-5</c:v>
                </c:pt>
              </c:strCache>
            </c:strRef>
          </c:tx>
          <c:spPr>
            <a:ln w="28440">
              <a:solidFill>
                <a:srgbClr val="3D97AF"/>
              </a:solidFill>
              <a:round/>
            </a:ln>
          </c:spPr>
          <c:marker>
            <c:symbol val="star"/>
            <c:size val="4"/>
          </c:marker>
          <c:xVal>
            <c:numRef>
              <c:f>12</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11</c:f>
              <c:numCache>
                <c:formatCode>General</c:formatCode>
                <c:ptCount val="21"/>
                <c:pt idx="0">
                  <c:v>0</c:v>
                </c:pt>
                <c:pt idx="1">
                  <c:v>0</c:v>
                </c:pt>
                <c:pt idx="2">
                  <c:v>-1.7531000000000001</c:v>
                </c:pt>
                <c:pt idx="3">
                  <c:v>-1.7531000000000001</c:v>
                </c:pt>
                <c:pt idx="4">
                  <c:v>-1.2617</c:v>
                </c:pt>
                <c:pt idx="5">
                  <c:v>-1.2617</c:v>
                </c:pt>
                <c:pt idx="6">
                  <c:v>-0.77059999999999995</c:v>
                </c:pt>
                <c:pt idx="7">
                  <c:v>-0.77059999999999995</c:v>
                </c:pt>
                <c:pt idx="8">
                  <c:v>-0.27900000000000003</c:v>
                </c:pt>
                <c:pt idx="9">
                  <c:v>-0.27900000000000003</c:v>
                </c:pt>
                <c:pt idx="10">
                  <c:v>0.21199999999999999</c:v>
                </c:pt>
                <c:pt idx="11">
                  <c:v>0.21199999999999999</c:v>
                </c:pt>
                <c:pt idx="12">
                  <c:v>0.70299999999999996</c:v>
                </c:pt>
                <c:pt idx="13">
                  <c:v>0.70299999999999996</c:v>
                </c:pt>
                <c:pt idx="14">
                  <c:v>1.1859999999999999</c:v>
                </c:pt>
                <c:pt idx="15">
                  <c:v>1.1859999999999999</c:v>
                </c:pt>
                <c:pt idx="16">
                  <c:v>1.6855</c:v>
                </c:pt>
                <c:pt idx="17">
                  <c:v>1.6855</c:v>
                </c:pt>
                <c:pt idx="18">
                  <c:v>2</c:v>
                </c:pt>
                <c:pt idx="19">
                  <c:v>2</c:v>
                </c:pt>
                <c:pt idx="20">
                  <c:v>0</c:v>
                </c:pt>
              </c:numCache>
            </c:numRef>
          </c:yVal>
          <c:smooth val="1"/>
        </c:ser>
        <c:ser>
          <c:idx val="5"/>
          <c:order val="5"/>
          <c:tx>
            <c:strRef>
              <c:f>label 13</c:f>
              <c:strCache>
                <c:ptCount val="1"/>
                <c:pt idx="0">
                  <c:v>R-6</c:v>
                </c:pt>
              </c:strCache>
            </c:strRef>
          </c:tx>
          <c:spPr>
            <a:ln w="28440">
              <a:solidFill>
                <a:srgbClr val="DB8238"/>
              </a:solidFill>
              <a:round/>
            </a:ln>
          </c:spPr>
          <c:marker>
            <c:symbol val="circle"/>
            <c:size val="4"/>
          </c:marker>
          <c:xVal>
            <c:numRef>
              <c:f>14</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13</c:f>
              <c:numCache>
                <c:formatCode>General</c:formatCode>
                <c:ptCount val="21"/>
                <c:pt idx="0">
                  <c:v>0</c:v>
                </c:pt>
                <c:pt idx="1">
                  <c:v>0</c:v>
                </c:pt>
                <c:pt idx="2">
                  <c:v>-1.4805999999999999</c:v>
                </c:pt>
                <c:pt idx="3">
                  <c:v>-1.4805999999999999</c:v>
                </c:pt>
                <c:pt idx="4">
                  <c:v>-0.99870000000000003</c:v>
                </c:pt>
                <c:pt idx="5">
                  <c:v>-0.99870000000000003</c:v>
                </c:pt>
                <c:pt idx="6">
                  <c:v>-0.51680000000000004</c:v>
                </c:pt>
                <c:pt idx="7">
                  <c:v>-0.51680000000000004</c:v>
                </c:pt>
                <c:pt idx="8">
                  <c:v>-3.4799999999999998E-2</c:v>
                </c:pt>
                <c:pt idx="9">
                  <c:v>-3.4799999999999998E-2</c:v>
                </c:pt>
                <c:pt idx="10">
                  <c:v>0.44700000000000001</c:v>
                </c:pt>
                <c:pt idx="11">
                  <c:v>0.44700000000000001</c:v>
                </c:pt>
                <c:pt idx="12">
                  <c:v>0.92849999999999999</c:v>
                </c:pt>
                <c:pt idx="13">
                  <c:v>0.92849999999999999</c:v>
                </c:pt>
                <c:pt idx="14">
                  <c:v>1.4104000000000001</c:v>
                </c:pt>
                <c:pt idx="15">
                  <c:v>1.4104000000000001</c:v>
                </c:pt>
                <c:pt idx="16">
                  <c:v>1.8920999999999999</c:v>
                </c:pt>
                <c:pt idx="17">
                  <c:v>1.8920999999999999</c:v>
                </c:pt>
                <c:pt idx="18">
                  <c:v>2</c:v>
                </c:pt>
                <c:pt idx="19">
                  <c:v>2</c:v>
                </c:pt>
                <c:pt idx="20">
                  <c:v>0</c:v>
                </c:pt>
              </c:numCache>
            </c:numRef>
          </c:yVal>
          <c:smooth val="1"/>
        </c:ser>
        <c:ser>
          <c:idx val="6"/>
          <c:order val="6"/>
          <c:tx>
            <c:strRef>
              <c:f>label 15</c:f>
              <c:strCache>
                <c:ptCount val="1"/>
                <c:pt idx="0">
                  <c:v>R-7</c:v>
                </c:pt>
              </c:strCache>
            </c:strRef>
          </c:tx>
          <c:spPr>
            <a:ln w="28440">
              <a:solidFill>
                <a:srgbClr val="8EA5CA"/>
              </a:solidFill>
              <a:round/>
            </a:ln>
          </c:spPr>
          <c:marker>
            <c:symbol val="plus"/>
            <c:size val="4"/>
          </c:marker>
          <c:xVal>
            <c:numRef>
              <c:f>16</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15</c:f>
              <c:numCache>
                <c:formatCode>General</c:formatCode>
                <c:ptCount val="21"/>
                <c:pt idx="0">
                  <c:v>0</c:v>
                </c:pt>
                <c:pt idx="1">
                  <c:v>0</c:v>
                </c:pt>
                <c:pt idx="2">
                  <c:v>-0.35370000000000001</c:v>
                </c:pt>
                <c:pt idx="3">
                  <c:v>-0.35370000000000001</c:v>
                </c:pt>
                <c:pt idx="4">
                  <c:v>-0.12859999999999999</c:v>
                </c:pt>
                <c:pt idx="5">
                  <c:v>-0.12859999999999999</c:v>
                </c:pt>
                <c:pt idx="6">
                  <c:v>9.6100000000000005E-2</c:v>
                </c:pt>
                <c:pt idx="7">
                  <c:v>9.6100000000000005E-2</c:v>
                </c:pt>
                <c:pt idx="8">
                  <c:v>0.31890000000000002</c:v>
                </c:pt>
                <c:pt idx="9">
                  <c:v>0.31890000000000002</c:v>
                </c:pt>
                <c:pt idx="10">
                  <c:v>0.63300000000000001</c:v>
                </c:pt>
                <c:pt idx="11">
                  <c:v>0.63300000000000001</c:v>
                </c:pt>
                <c:pt idx="12">
                  <c:v>0.7712</c:v>
                </c:pt>
                <c:pt idx="13">
                  <c:v>0.7712</c:v>
                </c:pt>
                <c:pt idx="14">
                  <c:v>0.99619999999999997</c:v>
                </c:pt>
                <c:pt idx="15">
                  <c:v>0.99619999999999997</c:v>
                </c:pt>
                <c:pt idx="16">
                  <c:v>1.2210000000000001</c:v>
                </c:pt>
                <c:pt idx="17">
                  <c:v>1.2210000000000001</c:v>
                </c:pt>
                <c:pt idx="18">
                  <c:v>1.4459</c:v>
                </c:pt>
                <c:pt idx="19">
                  <c:v>1.4459</c:v>
                </c:pt>
                <c:pt idx="20">
                  <c:v>0</c:v>
                </c:pt>
              </c:numCache>
            </c:numRef>
          </c:yVal>
          <c:smooth val="1"/>
        </c:ser>
        <c:ser>
          <c:idx val="7"/>
          <c:order val="7"/>
          <c:tx>
            <c:strRef>
              <c:f>label 17</c:f>
              <c:strCache>
                <c:ptCount val="1"/>
                <c:pt idx="0">
                  <c:v>R-8</c:v>
                </c:pt>
              </c:strCache>
            </c:strRef>
          </c:tx>
          <c:spPr>
            <a:ln w="28440">
              <a:solidFill>
                <a:srgbClr val="CC8F8E"/>
              </a:solidFill>
              <a:round/>
            </a:ln>
          </c:spPr>
          <c:marker>
            <c:symbol val="dot"/>
            <c:size val="4"/>
          </c:marker>
          <c:xVal>
            <c:numRef>
              <c:f>18</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17</c:f>
              <c:numCache>
                <c:formatCode>General</c:formatCode>
                <c:ptCount val="21"/>
                <c:pt idx="0">
                  <c:v>0</c:v>
                </c:pt>
                <c:pt idx="1">
                  <c:v>0</c:v>
                </c:pt>
                <c:pt idx="2">
                  <c:v>0.32219999999999999</c:v>
                </c:pt>
                <c:pt idx="3">
                  <c:v>0.32219999999999999</c:v>
                </c:pt>
                <c:pt idx="4">
                  <c:v>0.38080000000000003</c:v>
                </c:pt>
                <c:pt idx="5">
                  <c:v>0.38080000000000003</c:v>
                </c:pt>
                <c:pt idx="6">
                  <c:v>0.439</c:v>
                </c:pt>
                <c:pt idx="7">
                  <c:v>0.439</c:v>
                </c:pt>
                <c:pt idx="8">
                  <c:v>0.49719999999999998</c:v>
                </c:pt>
                <c:pt idx="9">
                  <c:v>0.49719999999999998</c:v>
                </c:pt>
                <c:pt idx="10">
                  <c:v>0.5554</c:v>
                </c:pt>
                <c:pt idx="11">
                  <c:v>0.5554</c:v>
                </c:pt>
                <c:pt idx="12">
                  <c:v>0.61350000000000005</c:v>
                </c:pt>
                <c:pt idx="13">
                  <c:v>0.61350000000000005</c:v>
                </c:pt>
                <c:pt idx="14">
                  <c:v>0.67210000000000003</c:v>
                </c:pt>
                <c:pt idx="15">
                  <c:v>0.67210000000000003</c:v>
                </c:pt>
                <c:pt idx="16">
                  <c:v>0.73089999999999999</c:v>
                </c:pt>
                <c:pt idx="17">
                  <c:v>0.73089999999999999</c:v>
                </c:pt>
                <c:pt idx="18">
                  <c:v>0.78900000000000003</c:v>
                </c:pt>
                <c:pt idx="19">
                  <c:v>0.78900000000000003</c:v>
                </c:pt>
                <c:pt idx="20">
                  <c:v>0</c:v>
                </c:pt>
              </c:numCache>
            </c:numRef>
          </c:yVal>
          <c:smooth val="1"/>
        </c:ser>
        <c:ser>
          <c:idx val="8"/>
          <c:order val="8"/>
          <c:tx>
            <c:strRef>
              <c:f>label 19</c:f>
              <c:strCache>
                <c:ptCount val="1"/>
                <c:pt idx="0">
                  <c:v>R-9</c:v>
                </c:pt>
              </c:strCache>
            </c:strRef>
          </c:tx>
          <c:spPr>
            <a:ln w="28440">
              <a:solidFill>
                <a:srgbClr val="B3C992"/>
              </a:solidFill>
              <a:round/>
            </a:ln>
          </c:spPr>
          <c:marker>
            <c:symbol val="dash"/>
            <c:size val="4"/>
          </c:marker>
          <c:xVal>
            <c:numRef>
              <c:f>20</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19</c:f>
              <c:numCache>
                <c:formatCode>General</c:formatCode>
                <c:ptCount val="21"/>
                <c:pt idx="0">
                  <c:v>0</c:v>
                </c:pt>
                <c:pt idx="1">
                  <c:v>0</c:v>
                </c:pt>
                <c:pt idx="2">
                  <c:v>0.98870000000000002</c:v>
                </c:pt>
                <c:pt idx="3">
                  <c:v>0.98870000000000002</c:v>
                </c:pt>
                <c:pt idx="4">
                  <c:v>0.88060000000000005</c:v>
                </c:pt>
                <c:pt idx="5">
                  <c:v>0.88060000000000005</c:v>
                </c:pt>
                <c:pt idx="6">
                  <c:v>0.77239999999999998</c:v>
                </c:pt>
                <c:pt idx="7">
                  <c:v>0.77239999999999998</c:v>
                </c:pt>
                <c:pt idx="8">
                  <c:v>0.66479999999999995</c:v>
                </c:pt>
                <c:pt idx="9">
                  <c:v>0.66479999999999995</c:v>
                </c:pt>
                <c:pt idx="10">
                  <c:v>0.55659999999999998</c:v>
                </c:pt>
                <c:pt idx="11">
                  <c:v>0.55659999999999998</c:v>
                </c:pt>
                <c:pt idx="12">
                  <c:v>0.44850000000000001</c:v>
                </c:pt>
                <c:pt idx="13">
                  <c:v>0.44850000000000001</c:v>
                </c:pt>
                <c:pt idx="14">
                  <c:v>0.33200000000000002</c:v>
                </c:pt>
                <c:pt idx="15">
                  <c:v>0.33200000000000002</c:v>
                </c:pt>
                <c:pt idx="16">
                  <c:v>0.23230000000000001</c:v>
                </c:pt>
                <c:pt idx="17">
                  <c:v>0.23230000000000001</c:v>
                </c:pt>
                <c:pt idx="18">
                  <c:v>0.1242</c:v>
                </c:pt>
                <c:pt idx="19">
                  <c:v>0.1242</c:v>
                </c:pt>
                <c:pt idx="20">
                  <c:v>0</c:v>
                </c:pt>
              </c:numCache>
            </c:numRef>
          </c:yVal>
          <c:smooth val="1"/>
        </c:ser>
        <c:ser>
          <c:idx val="9"/>
          <c:order val="9"/>
          <c:tx>
            <c:strRef>
              <c:f>label 21</c:f>
              <c:strCache>
                <c:ptCount val="1"/>
                <c:pt idx="0">
                  <c:v>R-10</c:v>
                </c:pt>
              </c:strCache>
            </c:strRef>
          </c:tx>
          <c:spPr>
            <a:ln w="28440">
              <a:solidFill>
                <a:srgbClr val="A596B9"/>
              </a:solidFill>
              <a:round/>
            </a:ln>
          </c:spPr>
          <c:marker>
            <c:symbol val="diamond"/>
            <c:size val="4"/>
          </c:marker>
          <c:xVal>
            <c:numRef>
              <c:f>22</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21</c:f>
              <c:numCache>
                <c:formatCode>General</c:formatCode>
                <c:ptCount val="21"/>
                <c:pt idx="0">
                  <c:v>0</c:v>
                </c:pt>
                <c:pt idx="1">
                  <c:v>0</c:v>
                </c:pt>
                <c:pt idx="2">
                  <c:v>2</c:v>
                </c:pt>
                <c:pt idx="3">
                  <c:v>2</c:v>
                </c:pt>
                <c:pt idx="4">
                  <c:v>2.5</c:v>
                </c:pt>
                <c:pt idx="5">
                  <c:v>2.5</c:v>
                </c:pt>
                <c:pt idx="6">
                  <c:v>0.5</c:v>
                </c:pt>
                <c:pt idx="7">
                  <c:v>0.5</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dLbls>
          <c:showLegendKey val="0"/>
          <c:showVal val="0"/>
          <c:showCatName val="0"/>
          <c:showSerName val="0"/>
          <c:showPercent val="0"/>
          <c:showBubbleSize val="0"/>
        </c:dLbls>
        <c:axId val="151601536"/>
        <c:axId val="151603456"/>
      </c:scatterChart>
      <c:valAx>
        <c:axId val="151601536"/>
        <c:scaling>
          <c:orientation val="minMax"/>
          <c:max val="10"/>
        </c:scaling>
        <c:delete val="0"/>
        <c:axPos val="b"/>
        <c:title>
          <c:tx>
            <c:rich>
              <a:bodyPr/>
              <a:lstStyle/>
              <a:p>
                <a:pPr>
                  <a:defRPr/>
                </a:pPr>
                <a:r>
                  <a:rPr sz="10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51603456"/>
        <c:crossesAt val="0"/>
        <c:crossBetween val="midCat"/>
      </c:valAx>
      <c:valAx>
        <c:axId val="151603456"/>
        <c:scaling>
          <c:orientation val="minMax"/>
          <c:max val="3"/>
          <c:min val="-3"/>
        </c:scaling>
        <c:delete val="0"/>
        <c:axPos val="l"/>
        <c:majorGridlines>
          <c:spPr>
            <a:ln w="9360">
              <a:solidFill>
                <a:srgbClr val="878787"/>
              </a:solidFill>
              <a:round/>
            </a:ln>
          </c:spPr>
        </c:majorGridlines>
        <c:title>
          <c:tx>
            <c:rich>
              <a:bodyPr/>
              <a:lstStyle/>
              <a:p>
                <a:pPr>
                  <a:defRPr/>
                </a:pPr>
                <a:r>
                  <a:rPr sz="1000" b="1">
                    <a:solidFill>
                      <a:srgbClr val="000000"/>
                    </a:solidFill>
                    <a:latin typeface="Times New Roman"/>
                  </a:rPr>
                  <a:t>Acceleration (m/s2)</a:t>
                </a:r>
              </a:p>
            </c:rich>
          </c:tx>
          <c:overlay val="1"/>
        </c:title>
        <c:numFmt formatCode="General" sourceLinked="1"/>
        <c:majorTickMark val="none"/>
        <c:minorTickMark val="none"/>
        <c:tickLblPos val="nextTo"/>
        <c:spPr>
          <a:ln w="9360">
            <a:solidFill>
              <a:srgbClr val="878787"/>
            </a:solidFill>
            <a:round/>
          </a:ln>
        </c:spPr>
        <c:crossAx val="151601536"/>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b="1">
                <a:solidFill>
                  <a:srgbClr val="000000"/>
                </a:solidFill>
                <a:latin typeface="Times New Roman"/>
              </a:rPr>
              <a:t>Ramp</a:t>
            </a:r>
          </a:p>
        </c:rich>
      </c:tx>
      <c:overlay val="1"/>
    </c:title>
    <c:autoTitleDeleted val="0"/>
    <c:plotArea>
      <c:layout/>
      <c:scatterChart>
        <c:scatterStyle val="lineMarker"/>
        <c:varyColors val="0"/>
        <c:ser>
          <c:idx val="0"/>
          <c:order val="0"/>
          <c:tx>
            <c:strRef>
              <c:f>label 3</c:f>
              <c:strCache>
                <c:ptCount val="1"/>
                <c:pt idx="0">
                  <c:v>H-1</c:v>
                </c:pt>
              </c:strCache>
            </c:strRef>
          </c:tx>
          <c:spPr>
            <a:ln w="28440">
              <a:solidFill>
                <a:srgbClr val="426FA6"/>
              </a:solidFill>
              <a:round/>
            </a:ln>
          </c:spPr>
          <c:marker>
            <c:symbol val="diamond"/>
            <c:size val="4"/>
          </c:marker>
          <c:xVal>
            <c:numRef>
              <c:f>4</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3</c:f>
              <c:numCache>
                <c:formatCode>General</c:formatCode>
                <c:ptCount val="21"/>
                <c:pt idx="0">
                  <c:v>0</c:v>
                </c:pt>
                <c:pt idx="1">
                  <c:v>0</c:v>
                </c:pt>
                <c:pt idx="2">
                  <c:v>-2</c:v>
                </c:pt>
                <c:pt idx="3">
                  <c:v>-2</c:v>
                </c:pt>
                <c:pt idx="4">
                  <c:v>-1.8842000000000001</c:v>
                </c:pt>
                <c:pt idx="5">
                  <c:v>-1.8842000000000001</c:v>
                </c:pt>
                <c:pt idx="6">
                  <c:v>-1.3645</c:v>
                </c:pt>
                <c:pt idx="7">
                  <c:v>-1.3645</c:v>
                </c:pt>
                <c:pt idx="8">
                  <c:v>-0.84460000000000002</c:v>
                </c:pt>
                <c:pt idx="9">
                  <c:v>-0.84460000000000002</c:v>
                </c:pt>
                <c:pt idx="10">
                  <c:v>-0.32690000000000002</c:v>
                </c:pt>
                <c:pt idx="11">
                  <c:v>-0.32690000000000002</c:v>
                </c:pt>
                <c:pt idx="12">
                  <c:v>0.1885</c:v>
                </c:pt>
                <c:pt idx="13">
                  <c:v>0.1885</c:v>
                </c:pt>
                <c:pt idx="14">
                  <c:v>0.70399999999999996</c:v>
                </c:pt>
                <c:pt idx="15">
                  <c:v>0.70399999999999996</c:v>
                </c:pt>
                <c:pt idx="16">
                  <c:v>1.2195</c:v>
                </c:pt>
                <c:pt idx="17">
                  <c:v>1.2195</c:v>
                </c:pt>
                <c:pt idx="18">
                  <c:v>1.7353000000000001</c:v>
                </c:pt>
                <c:pt idx="19">
                  <c:v>1.7353000000000001</c:v>
                </c:pt>
                <c:pt idx="20">
                  <c:v>0</c:v>
                </c:pt>
              </c:numCache>
            </c:numRef>
          </c:yVal>
          <c:smooth val="1"/>
        </c:ser>
        <c:ser>
          <c:idx val="1"/>
          <c:order val="1"/>
          <c:tx>
            <c:strRef>
              <c:f>label 5</c:f>
              <c:strCache>
                <c:ptCount val="1"/>
                <c:pt idx="0">
                  <c:v>H-2</c:v>
                </c:pt>
              </c:strCache>
            </c:strRef>
          </c:tx>
          <c:spPr>
            <a:ln w="28440">
              <a:solidFill>
                <a:srgbClr val="AA433F"/>
              </a:solidFill>
              <a:round/>
            </a:ln>
          </c:spPr>
          <c:marker>
            <c:symbol val="square"/>
            <c:size val="4"/>
          </c:marker>
          <c:xVal>
            <c:numRef>
              <c:f>6</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5</c:f>
              <c:numCache>
                <c:formatCode>General</c:formatCode>
                <c:ptCount val="21"/>
                <c:pt idx="0">
                  <c:v>0</c:v>
                </c:pt>
                <c:pt idx="1">
                  <c:v>0</c:v>
                </c:pt>
                <c:pt idx="2">
                  <c:v>-2</c:v>
                </c:pt>
                <c:pt idx="3">
                  <c:v>-2</c:v>
                </c:pt>
                <c:pt idx="4">
                  <c:v>-1.8823000000000001</c:v>
                </c:pt>
                <c:pt idx="5">
                  <c:v>-1.8823000000000001</c:v>
                </c:pt>
                <c:pt idx="6">
                  <c:v>-1.3688</c:v>
                </c:pt>
                <c:pt idx="7">
                  <c:v>-1.3688</c:v>
                </c:pt>
                <c:pt idx="8">
                  <c:v>-0.84119999999999995</c:v>
                </c:pt>
                <c:pt idx="9">
                  <c:v>-0.84119999999999995</c:v>
                </c:pt>
                <c:pt idx="10">
                  <c:v>-0.32750000000000001</c:v>
                </c:pt>
                <c:pt idx="11">
                  <c:v>-0.32750000000000001</c:v>
                </c:pt>
                <c:pt idx="12">
                  <c:v>0.18809999999999999</c:v>
                </c:pt>
                <c:pt idx="13">
                  <c:v>0.18809999999999999</c:v>
                </c:pt>
                <c:pt idx="14">
                  <c:v>0.70379999999999998</c:v>
                </c:pt>
                <c:pt idx="15">
                  <c:v>0.70379999999999998</c:v>
                </c:pt>
                <c:pt idx="16">
                  <c:v>1.2194</c:v>
                </c:pt>
                <c:pt idx="17">
                  <c:v>1.2194</c:v>
                </c:pt>
                <c:pt idx="18">
                  <c:v>1.7351000000000001</c:v>
                </c:pt>
                <c:pt idx="19">
                  <c:v>1.7351000000000001</c:v>
                </c:pt>
                <c:pt idx="20">
                  <c:v>0</c:v>
                </c:pt>
              </c:numCache>
            </c:numRef>
          </c:yVal>
          <c:smooth val="1"/>
        </c:ser>
        <c:ser>
          <c:idx val="2"/>
          <c:order val="2"/>
          <c:tx>
            <c:strRef>
              <c:f>label 7</c:f>
              <c:strCache>
                <c:ptCount val="1"/>
                <c:pt idx="0">
                  <c:v>H-3</c:v>
                </c:pt>
              </c:strCache>
            </c:strRef>
          </c:tx>
          <c:spPr>
            <a:ln w="28440">
              <a:solidFill>
                <a:srgbClr val="87A44B"/>
              </a:solidFill>
              <a:round/>
            </a:ln>
          </c:spPr>
          <c:marker>
            <c:symbol val="triangle"/>
            <c:size val="4"/>
          </c:marker>
          <c:xVal>
            <c:numRef>
              <c:f>8</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7</c:f>
              <c:numCache>
                <c:formatCode>General</c:formatCode>
                <c:ptCount val="21"/>
                <c:pt idx="0">
                  <c:v>0</c:v>
                </c:pt>
                <c:pt idx="1">
                  <c:v>0</c:v>
                </c:pt>
                <c:pt idx="2">
                  <c:v>-2</c:v>
                </c:pt>
                <c:pt idx="3">
                  <c:v>-2</c:v>
                </c:pt>
                <c:pt idx="4">
                  <c:v>-1.8805000000000001</c:v>
                </c:pt>
                <c:pt idx="5">
                  <c:v>-1.8805000000000001</c:v>
                </c:pt>
                <c:pt idx="6">
                  <c:v>-1.3741000000000001</c:v>
                </c:pt>
                <c:pt idx="7">
                  <c:v>-1.3741000000000001</c:v>
                </c:pt>
                <c:pt idx="8">
                  <c:v>-0.83399999999999996</c:v>
                </c:pt>
                <c:pt idx="9">
                  <c:v>-0.83399999999999996</c:v>
                </c:pt>
                <c:pt idx="10">
                  <c:v>-0.31480000000000002</c:v>
                </c:pt>
                <c:pt idx="11">
                  <c:v>-0.31480000000000002</c:v>
                </c:pt>
                <c:pt idx="12">
                  <c:v>0.1759</c:v>
                </c:pt>
                <c:pt idx="13">
                  <c:v>0.1759</c:v>
                </c:pt>
                <c:pt idx="14">
                  <c:v>0.69489999999999996</c:v>
                </c:pt>
                <c:pt idx="15">
                  <c:v>0.69489999999999996</c:v>
                </c:pt>
                <c:pt idx="16">
                  <c:v>1.2136</c:v>
                </c:pt>
                <c:pt idx="17">
                  <c:v>1.2136</c:v>
                </c:pt>
                <c:pt idx="18">
                  <c:v>1.7323999999999999</c:v>
                </c:pt>
                <c:pt idx="19">
                  <c:v>1.7323999999999999</c:v>
                </c:pt>
                <c:pt idx="20">
                  <c:v>0</c:v>
                </c:pt>
              </c:numCache>
            </c:numRef>
          </c:yVal>
          <c:smooth val="1"/>
        </c:ser>
        <c:ser>
          <c:idx val="3"/>
          <c:order val="3"/>
          <c:tx>
            <c:strRef>
              <c:f>label 9</c:f>
              <c:strCache>
                <c:ptCount val="1"/>
                <c:pt idx="0">
                  <c:v>H-4</c:v>
                </c:pt>
              </c:strCache>
            </c:strRef>
          </c:tx>
          <c:spPr>
            <a:ln w="28440">
              <a:solidFill>
                <a:srgbClr val="6F568D"/>
              </a:solidFill>
              <a:round/>
            </a:ln>
          </c:spPr>
          <c:marker>
            <c:symbol val="x"/>
            <c:size val="4"/>
          </c:marker>
          <c:xVal>
            <c:numRef>
              <c:f>10</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9</c:f>
              <c:numCache>
                <c:formatCode>General</c:formatCode>
                <c:ptCount val="21"/>
                <c:pt idx="0">
                  <c:v>0</c:v>
                </c:pt>
                <c:pt idx="1">
                  <c:v>0</c:v>
                </c:pt>
                <c:pt idx="2">
                  <c:v>-2</c:v>
                </c:pt>
                <c:pt idx="3">
                  <c:v>-2</c:v>
                </c:pt>
                <c:pt idx="4">
                  <c:v>-1.5416000000000001</c:v>
                </c:pt>
                <c:pt idx="5">
                  <c:v>-1.5416000000000001</c:v>
                </c:pt>
                <c:pt idx="6">
                  <c:v>-1.0412999999999999</c:v>
                </c:pt>
                <c:pt idx="7">
                  <c:v>-1.0412999999999999</c:v>
                </c:pt>
                <c:pt idx="8">
                  <c:v>-0.52370000000000005</c:v>
                </c:pt>
                <c:pt idx="9">
                  <c:v>-0.52370000000000005</c:v>
                </c:pt>
                <c:pt idx="10">
                  <c:v>-2.3699999999999999E-2</c:v>
                </c:pt>
                <c:pt idx="11">
                  <c:v>-2.3699999999999999E-2</c:v>
                </c:pt>
                <c:pt idx="12">
                  <c:v>0.47670000000000001</c:v>
                </c:pt>
                <c:pt idx="13">
                  <c:v>0.47670000000000001</c:v>
                </c:pt>
                <c:pt idx="14">
                  <c:v>0.97729999999999995</c:v>
                </c:pt>
                <c:pt idx="15">
                  <c:v>0.97729999999999995</c:v>
                </c:pt>
                <c:pt idx="16">
                  <c:v>1.4777</c:v>
                </c:pt>
                <c:pt idx="17">
                  <c:v>1.4777</c:v>
                </c:pt>
                <c:pt idx="18">
                  <c:v>1.9781</c:v>
                </c:pt>
                <c:pt idx="19">
                  <c:v>1.9781</c:v>
                </c:pt>
                <c:pt idx="20">
                  <c:v>0</c:v>
                </c:pt>
              </c:numCache>
            </c:numRef>
          </c:yVal>
          <c:smooth val="1"/>
        </c:ser>
        <c:ser>
          <c:idx val="4"/>
          <c:order val="4"/>
          <c:tx>
            <c:strRef>
              <c:f>label 11</c:f>
              <c:strCache>
                <c:ptCount val="1"/>
                <c:pt idx="0">
                  <c:v>H-5</c:v>
                </c:pt>
              </c:strCache>
            </c:strRef>
          </c:tx>
          <c:spPr>
            <a:ln w="28440">
              <a:solidFill>
                <a:srgbClr val="3D97AF"/>
              </a:solidFill>
              <a:round/>
            </a:ln>
          </c:spPr>
          <c:marker>
            <c:symbol val="star"/>
            <c:size val="4"/>
          </c:marker>
          <c:xVal>
            <c:numRef>
              <c:f>12</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11</c:f>
              <c:numCache>
                <c:formatCode>General</c:formatCode>
                <c:ptCount val="21"/>
                <c:pt idx="0">
                  <c:v>0</c:v>
                </c:pt>
                <c:pt idx="1">
                  <c:v>0</c:v>
                </c:pt>
                <c:pt idx="2">
                  <c:v>-1.4824999999999999</c:v>
                </c:pt>
                <c:pt idx="3">
                  <c:v>-1.4824999999999999</c:v>
                </c:pt>
                <c:pt idx="4">
                  <c:v>-1.0005999999999999</c:v>
                </c:pt>
                <c:pt idx="5">
                  <c:v>-1.0005999999999999</c:v>
                </c:pt>
                <c:pt idx="6">
                  <c:v>-0.50560000000000005</c:v>
                </c:pt>
                <c:pt idx="7">
                  <c:v>-0.50560000000000005</c:v>
                </c:pt>
                <c:pt idx="8">
                  <c:v>-3.6700000000000003E-2</c:v>
                </c:pt>
                <c:pt idx="9">
                  <c:v>-3.6700000000000003E-2</c:v>
                </c:pt>
                <c:pt idx="10">
                  <c:v>0.44529999999999997</c:v>
                </c:pt>
                <c:pt idx="11">
                  <c:v>0.44529999999999997</c:v>
                </c:pt>
                <c:pt idx="12">
                  <c:v>0.92720000000000002</c:v>
                </c:pt>
                <c:pt idx="13">
                  <c:v>0.92720000000000002</c:v>
                </c:pt>
                <c:pt idx="14">
                  <c:v>1.4086000000000001</c:v>
                </c:pt>
                <c:pt idx="15">
                  <c:v>1.4086000000000001</c:v>
                </c:pt>
                <c:pt idx="16">
                  <c:v>1.8826000000000001</c:v>
                </c:pt>
                <c:pt idx="17">
                  <c:v>1.8826000000000001</c:v>
                </c:pt>
                <c:pt idx="18">
                  <c:v>2</c:v>
                </c:pt>
                <c:pt idx="19">
                  <c:v>2</c:v>
                </c:pt>
                <c:pt idx="20">
                  <c:v>0</c:v>
                </c:pt>
              </c:numCache>
            </c:numRef>
          </c:yVal>
          <c:smooth val="1"/>
        </c:ser>
        <c:ser>
          <c:idx val="5"/>
          <c:order val="5"/>
          <c:tx>
            <c:strRef>
              <c:f>label 13</c:f>
              <c:strCache>
                <c:ptCount val="1"/>
                <c:pt idx="0">
                  <c:v>H-6</c:v>
                </c:pt>
              </c:strCache>
            </c:strRef>
          </c:tx>
          <c:spPr>
            <a:ln w="28440">
              <a:solidFill>
                <a:srgbClr val="DB8238"/>
              </a:solidFill>
              <a:round/>
            </a:ln>
          </c:spPr>
          <c:marker>
            <c:symbol val="circle"/>
            <c:size val="4"/>
          </c:marker>
          <c:xVal>
            <c:numRef>
              <c:f>14</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13</c:f>
              <c:numCache>
                <c:formatCode>General</c:formatCode>
                <c:ptCount val="21"/>
                <c:pt idx="0">
                  <c:v>0</c:v>
                </c:pt>
                <c:pt idx="1">
                  <c:v>0</c:v>
                </c:pt>
                <c:pt idx="2">
                  <c:v>-1.0431999999999999</c:v>
                </c:pt>
                <c:pt idx="3">
                  <c:v>-1.0431999999999999</c:v>
                </c:pt>
                <c:pt idx="4">
                  <c:v>-0.63770000000000004</c:v>
                </c:pt>
                <c:pt idx="5">
                  <c:v>-0.63770000000000004</c:v>
                </c:pt>
                <c:pt idx="6">
                  <c:v>-0.23200000000000001</c:v>
                </c:pt>
                <c:pt idx="7">
                  <c:v>-0.23200000000000001</c:v>
                </c:pt>
                <c:pt idx="8">
                  <c:v>0.1734</c:v>
                </c:pt>
                <c:pt idx="9">
                  <c:v>0.1734</c:v>
                </c:pt>
                <c:pt idx="10">
                  <c:v>0.57920000000000005</c:v>
                </c:pt>
                <c:pt idx="11">
                  <c:v>0.57920000000000005</c:v>
                </c:pt>
                <c:pt idx="12">
                  <c:v>0.98440000000000005</c:v>
                </c:pt>
                <c:pt idx="13">
                  <c:v>0.98440000000000005</c:v>
                </c:pt>
                <c:pt idx="14">
                  <c:v>1.3892</c:v>
                </c:pt>
                <c:pt idx="15">
                  <c:v>1.3892</c:v>
                </c:pt>
                <c:pt idx="16">
                  <c:v>1.7867999999999999</c:v>
                </c:pt>
                <c:pt idx="17">
                  <c:v>1.7867999999999999</c:v>
                </c:pt>
                <c:pt idx="18">
                  <c:v>2</c:v>
                </c:pt>
                <c:pt idx="19">
                  <c:v>2</c:v>
                </c:pt>
                <c:pt idx="20">
                  <c:v>0</c:v>
                </c:pt>
              </c:numCache>
            </c:numRef>
          </c:yVal>
          <c:smooth val="1"/>
        </c:ser>
        <c:ser>
          <c:idx val="6"/>
          <c:order val="6"/>
          <c:tx>
            <c:strRef>
              <c:f>label 15</c:f>
              <c:strCache>
                <c:ptCount val="1"/>
                <c:pt idx="0">
                  <c:v>H-7</c:v>
                </c:pt>
              </c:strCache>
            </c:strRef>
          </c:tx>
          <c:spPr>
            <a:ln w="28440">
              <a:solidFill>
                <a:srgbClr val="8EA5CA"/>
              </a:solidFill>
              <a:round/>
            </a:ln>
          </c:spPr>
          <c:marker>
            <c:symbol val="plus"/>
            <c:size val="4"/>
          </c:marker>
          <c:xVal>
            <c:numRef>
              <c:f>16</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15</c:f>
              <c:numCache>
                <c:formatCode>General</c:formatCode>
                <c:ptCount val="21"/>
                <c:pt idx="0">
                  <c:v>0</c:v>
                </c:pt>
                <c:pt idx="1">
                  <c:v>0</c:v>
                </c:pt>
                <c:pt idx="2">
                  <c:v>-1.0427</c:v>
                </c:pt>
                <c:pt idx="3">
                  <c:v>-1.0427</c:v>
                </c:pt>
                <c:pt idx="4">
                  <c:v>-0.63790000000000002</c:v>
                </c:pt>
                <c:pt idx="5">
                  <c:v>-0.63790000000000002</c:v>
                </c:pt>
                <c:pt idx="6">
                  <c:v>-0.2329</c:v>
                </c:pt>
                <c:pt idx="7">
                  <c:v>-0.2329</c:v>
                </c:pt>
                <c:pt idx="8">
                  <c:v>0.17349999999999999</c:v>
                </c:pt>
                <c:pt idx="9">
                  <c:v>0.17349999999999999</c:v>
                </c:pt>
                <c:pt idx="10">
                  <c:v>0.58150000000000002</c:v>
                </c:pt>
                <c:pt idx="11">
                  <c:v>0.58150000000000002</c:v>
                </c:pt>
                <c:pt idx="12">
                  <c:v>0.98260000000000003</c:v>
                </c:pt>
                <c:pt idx="13">
                  <c:v>0.98260000000000003</c:v>
                </c:pt>
                <c:pt idx="14">
                  <c:v>1.3872</c:v>
                </c:pt>
                <c:pt idx="15">
                  <c:v>1.3872</c:v>
                </c:pt>
                <c:pt idx="16">
                  <c:v>1.7887</c:v>
                </c:pt>
                <c:pt idx="17">
                  <c:v>1.7887</c:v>
                </c:pt>
                <c:pt idx="18">
                  <c:v>2</c:v>
                </c:pt>
                <c:pt idx="19">
                  <c:v>2</c:v>
                </c:pt>
                <c:pt idx="20">
                  <c:v>0</c:v>
                </c:pt>
              </c:numCache>
            </c:numRef>
          </c:yVal>
          <c:smooth val="1"/>
        </c:ser>
        <c:ser>
          <c:idx val="7"/>
          <c:order val="7"/>
          <c:tx>
            <c:strRef>
              <c:f>label 17</c:f>
              <c:strCache>
                <c:ptCount val="1"/>
                <c:pt idx="0">
                  <c:v>H-8</c:v>
                </c:pt>
              </c:strCache>
            </c:strRef>
          </c:tx>
          <c:spPr>
            <a:ln w="28440">
              <a:solidFill>
                <a:srgbClr val="CC8F8E"/>
              </a:solidFill>
              <a:round/>
            </a:ln>
          </c:spPr>
          <c:marker>
            <c:symbol val="dot"/>
            <c:size val="4"/>
          </c:marker>
          <c:xVal>
            <c:numRef>
              <c:f>18</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17</c:f>
              <c:numCache>
                <c:formatCode>General</c:formatCode>
                <c:ptCount val="21"/>
                <c:pt idx="0">
                  <c:v>0</c:v>
                </c:pt>
                <c:pt idx="1">
                  <c:v>0</c:v>
                </c:pt>
                <c:pt idx="2">
                  <c:v>-0.34520000000000001</c:v>
                </c:pt>
                <c:pt idx="3">
                  <c:v>-0.34520000000000001</c:v>
                </c:pt>
                <c:pt idx="4">
                  <c:v>-0.1197</c:v>
                </c:pt>
                <c:pt idx="5">
                  <c:v>-0.1197</c:v>
                </c:pt>
                <c:pt idx="6">
                  <c:v>0.1056</c:v>
                </c:pt>
                <c:pt idx="7">
                  <c:v>0.1056</c:v>
                </c:pt>
                <c:pt idx="8">
                  <c:v>0.33110000000000001</c:v>
                </c:pt>
                <c:pt idx="9">
                  <c:v>0.33110000000000001</c:v>
                </c:pt>
                <c:pt idx="10">
                  <c:v>0.55640000000000001</c:v>
                </c:pt>
                <c:pt idx="11">
                  <c:v>0.55640000000000001</c:v>
                </c:pt>
                <c:pt idx="12">
                  <c:v>0.78190000000000004</c:v>
                </c:pt>
                <c:pt idx="13">
                  <c:v>0.78190000000000004</c:v>
                </c:pt>
                <c:pt idx="14">
                  <c:v>1.0071000000000001</c:v>
                </c:pt>
                <c:pt idx="15">
                  <c:v>1.0071000000000001</c:v>
                </c:pt>
                <c:pt idx="16">
                  <c:v>1.2244999999999999</c:v>
                </c:pt>
                <c:pt idx="17">
                  <c:v>1.2244999999999999</c:v>
                </c:pt>
                <c:pt idx="18">
                  <c:v>1.4581999999999999</c:v>
                </c:pt>
                <c:pt idx="19">
                  <c:v>1.4581999999999999</c:v>
                </c:pt>
                <c:pt idx="20">
                  <c:v>0</c:v>
                </c:pt>
              </c:numCache>
            </c:numRef>
          </c:yVal>
          <c:smooth val="1"/>
        </c:ser>
        <c:ser>
          <c:idx val="8"/>
          <c:order val="8"/>
          <c:tx>
            <c:strRef>
              <c:f>label 19</c:f>
              <c:strCache>
                <c:ptCount val="1"/>
                <c:pt idx="0">
                  <c:v>H-9</c:v>
                </c:pt>
              </c:strCache>
            </c:strRef>
          </c:tx>
          <c:spPr>
            <a:ln w="28440">
              <a:solidFill>
                <a:srgbClr val="B3C992"/>
              </a:solidFill>
              <a:round/>
            </a:ln>
          </c:spPr>
          <c:marker>
            <c:symbol val="dash"/>
            <c:size val="4"/>
          </c:marker>
          <c:xVal>
            <c:numRef>
              <c:f>20</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19</c:f>
              <c:numCache>
                <c:formatCode>General</c:formatCode>
                <c:ptCount val="21"/>
                <c:pt idx="0">
                  <c:v>0</c:v>
                </c:pt>
                <c:pt idx="1">
                  <c:v>0</c:v>
                </c:pt>
                <c:pt idx="2">
                  <c:v>0.33860000000000001</c:v>
                </c:pt>
                <c:pt idx="3">
                  <c:v>0.33860000000000001</c:v>
                </c:pt>
                <c:pt idx="4">
                  <c:v>0.39360000000000001</c:v>
                </c:pt>
                <c:pt idx="5">
                  <c:v>0.39360000000000001</c:v>
                </c:pt>
                <c:pt idx="6">
                  <c:v>0.4526</c:v>
                </c:pt>
                <c:pt idx="7">
                  <c:v>0.4526</c:v>
                </c:pt>
                <c:pt idx="8">
                  <c:v>0.4199</c:v>
                </c:pt>
                <c:pt idx="9">
                  <c:v>0.4199</c:v>
                </c:pt>
                <c:pt idx="10">
                  <c:v>0.56679999999999997</c:v>
                </c:pt>
                <c:pt idx="11">
                  <c:v>0.56679999999999997</c:v>
                </c:pt>
                <c:pt idx="12">
                  <c:v>0.62370000000000003</c:v>
                </c:pt>
                <c:pt idx="13">
                  <c:v>0.62370000000000003</c:v>
                </c:pt>
                <c:pt idx="14">
                  <c:v>0.6724</c:v>
                </c:pt>
                <c:pt idx="15">
                  <c:v>0.6724</c:v>
                </c:pt>
                <c:pt idx="16">
                  <c:v>0.73770000000000002</c:v>
                </c:pt>
                <c:pt idx="17">
                  <c:v>0.73770000000000002</c:v>
                </c:pt>
                <c:pt idx="18">
                  <c:v>0.79469999999999996</c:v>
                </c:pt>
                <c:pt idx="19">
                  <c:v>0.79469999999999996</c:v>
                </c:pt>
                <c:pt idx="20">
                  <c:v>0</c:v>
                </c:pt>
              </c:numCache>
            </c:numRef>
          </c:yVal>
          <c:smooth val="1"/>
        </c:ser>
        <c:ser>
          <c:idx val="9"/>
          <c:order val="9"/>
          <c:tx>
            <c:strRef>
              <c:f>label 21</c:f>
              <c:strCache>
                <c:ptCount val="1"/>
                <c:pt idx="0">
                  <c:v>H-10</c:v>
                </c:pt>
              </c:strCache>
            </c:strRef>
          </c:tx>
          <c:spPr>
            <a:ln w="28440">
              <a:solidFill>
                <a:srgbClr val="A596B9"/>
              </a:solidFill>
              <a:round/>
            </a:ln>
          </c:spPr>
          <c:marker>
            <c:symbol val="diamond"/>
            <c:size val="4"/>
          </c:marker>
          <c:xVal>
            <c:numRef>
              <c:f>22</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21</c:f>
              <c:numCache>
                <c:formatCode>General</c:formatCode>
                <c:ptCount val="21"/>
                <c:pt idx="0">
                  <c:v>0</c:v>
                </c:pt>
                <c:pt idx="1">
                  <c:v>0</c:v>
                </c:pt>
                <c:pt idx="2">
                  <c:v>0.98880000000000001</c:v>
                </c:pt>
                <c:pt idx="3">
                  <c:v>0.98880000000000001</c:v>
                </c:pt>
                <c:pt idx="4">
                  <c:v>0.879</c:v>
                </c:pt>
                <c:pt idx="5">
                  <c:v>0.879</c:v>
                </c:pt>
                <c:pt idx="6">
                  <c:v>0.7722</c:v>
                </c:pt>
                <c:pt idx="7">
                  <c:v>0.7722</c:v>
                </c:pt>
                <c:pt idx="8">
                  <c:v>0.66490000000000005</c:v>
                </c:pt>
                <c:pt idx="9">
                  <c:v>0.66490000000000005</c:v>
                </c:pt>
                <c:pt idx="10">
                  <c:v>0.55679999999999996</c:v>
                </c:pt>
                <c:pt idx="11">
                  <c:v>0.55679999999999996</c:v>
                </c:pt>
                <c:pt idx="12">
                  <c:v>0.4486</c:v>
                </c:pt>
                <c:pt idx="13">
                  <c:v>0.4486</c:v>
                </c:pt>
                <c:pt idx="14">
                  <c:v>0.34039999999999998</c:v>
                </c:pt>
                <c:pt idx="15">
                  <c:v>0.34039999999999998</c:v>
                </c:pt>
                <c:pt idx="16">
                  <c:v>0.22450000000000001</c:v>
                </c:pt>
                <c:pt idx="17">
                  <c:v>0.22450000000000001</c:v>
                </c:pt>
                <c:pt idx="18">
                  <c:v>0.12470000000000001</c:v>
                </c:pt>
                <c:pt idx="19">
                  <c:v>0.12470000000000001</c:v>
                </c:pt>
                <c:pt idx="20">
                  <c:v>0</c:v>
                </c:pt>
              </c:numCache>
            </c:numRef>
          </c:yVal>
          <c:smooth val="1"/>
        </c:ser>
        <c:dLbls>
          <c:showLegendKey val="0"/>
          <c:showVal val="0"/>
          <c:showCatName val="0"/>
          <c:showSerName val="0"/>
          <c:showPercent val="0"/>
          <c:showBubbleSize val="0"/>
        </c:dLbls>
        <c:axId val="162850688"/>
        <c:axId val="163979264"/>
      </c:scatterChart>
      <c:valAx>
        <c:axId val="162850688"/>
        <c:scaling>
          <c:orientation val="minMax"/>
          <c:max val="10"/>
        </c:scaling>
        <c:delete val="0"/>
        <c:axPos val="b"/>
        <c:title>
          <c:tx>
            <c:rich>
              <a:bodyPr/>
              <a:lstStyle/>
              <a:p>
                <a:pPr>
                  <a:defRPr/>
                </a:pPr>
                <a:r>
                  <a:rPr sz="10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63979264"/>
        <c:crossesAt val="0"/>
        <c:crossBetween val="midCat"/>
      </c:valAx>
      <c:valAx>
        <c:axId val="163979264"/>
        <c:scaling>
          <c:orientation val="minMax"/>
          <c:max val="2.5"/>
          <c:min val="-2.5"/>
        </c:scaling>
        <c:delete val="0"/>
        <c:axPos val="l"/>
        <c:majorGridlines>
          <c:spPr>
            <a:ln w="9360">
              <a:solidFill>
                <a:srgbClr val="878787"/>
              </a:solidFill>
              <a:round/>
            </a:ln>
          </c:spPr>
        </c:majorGridlines>
        <c:title>
          <c:tx>
            <c:rich>
              <a:bodyPr/>
              <a:lstStyle/>
              <a:p>
                <a:pPr>
                  <a:defRPr/>
                </a:pPr>
                <a:r>
                  <a:rPr sz="1000" b="1">
                    <a:solidFill>
                      <a:srgbClr val="000000"/>
                    </a:solidFill>
                    <a:latin typeface="Times New Roman"/>
                  </a:rPr>
                  <a:t>Acceleration (m/s2)</a:t>
                </a:r>
              </a:p>
            </c:rich>
          </c:tx>
          <c:overlay val="1"/>
        </c:title>
        <c:numFmt formatCode="General" sourceLinked="1"/>
        <c:majorTickMark val="none"/>
        <c:minorTickMark val="none"/>
        <c:tickLblPos val="nextTo"/>
        <c:spPr>
          <a:ln w="9360">
            <a:solidFill>
              <a:srgbClr val="878787"/>
            </a:solidFill>
            <a:round/>
          </a:ln>
        </c:spPr>
        <c:crossAx val="162850688"/>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b="1">
                <a:solidFill>
                  <a:srgbClr val="000000"/>
                </a:solidFill>
                <a:latin typeface="Times New Roman"/>
              </a:rPr>
              <a:t>Highway</a:t>
            </a:r>
          </a:p>
        </c:rich>
      </c:tx>
      <c:overlay val="1"/>
    </c:title>
    <c:autoTitleDeleted val="0"/>
    <c:plotArea>
      <c:layout/>
      <c:scatterChart>
        <c:scatterStyle val="lineMarker"/>
        <c:varyColors val="0"/>
        <c:ser>
          <c:idx val="0"/>
          <c:order val="0"/>
          <c:tx>
            <c:strRef>
              <c:f>label 3</c:f>
              <c:strCache>
                <c:ptCount val="1"/>
                <c:pt idx="0">
                  <c:v>R-1</c:v>
                </c:pt>
              </c:strCache>
            </c:strRef>
          </c:tx>
          <c:spPr>
            <a:ln w="28440">
              <a:solidFill>
                <a:srgbClr val="426FA6"/>
              </a:solidFill>
              <a:round/>
            </a:ln>
          </c:spPr>
          <c:marker>
            <c:symbol val="diamond"/>
            <c:size val="4"/>
          </c:marker>
          <c:xVal>
            <c:numRef>
              <c:f>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c:f>
              <c:numCache>
                <c:formatCode>General</c:formatCode>
                <c:ptCount val="11"/>
                <c:pt idx="0">
                  <c:v>20</c:v>
                </c:pt>
                <c:pt idx="1">
                  <c:v>20</c:v>
                </c:pt>
                <c:pt idx="2">
                  <c:v>18</c:v>
                </c:pt>
                <c:pt idx="3">
                  <c:v>15.4322</c:v>
                </c:pt>
                <c:pt idx="4">
                  <c:v>13.410299999999999</c:v>
                </c:pt>
                <c:pt idx="5">
                  <c:v>11.934799999999999</c:v>
                </c:pt>
                <c:pt idx="6">
                  <c:v>10.996700000000001</c:v>
                </c:pt>
                <c:pt idx="7">
                  <c:v>10.6119</c:v>
                </c:pt>
                <c:pt idx="8">
                  <c:v>10.7723</c:v>
                </c:pt>
                <c:pt idx="9">
                  <c:v>11.4777</c:v>
                </c:pt>
                <c:pt idx="10">
                  <c:v>12.728199999999999</c:v>
                </c:pt>
              </c:numCache>
            </c:numRef>
          </c:yVal>
          <c:smooth val="1"/>
        </c:ser>
        <c:ser>
          <c:idx val="1"/>
          <c:order val="1"/>
          <c:tx>
            <c:strRef>
              <c:f>label 5</c:f>
              <c:strCache>
                <c:ptCount val="1"/>
                <c:pt idx="0">
                  <c:v>R-2</c:v>
                </c:pt>
              </c:strCache>
            </c:strRef>
          </c:tx>
          <c:spPr>
            <a:ln w="28440">
              <a:solidFill>
                <a:srgbClr val="AA433F"/>
              </a:solidFill>
              <a:round/>
            </a:ln>
          </c:spPr>
          <c:marker>
            <c:symbol val="square"/>
            <c:size val="4"/>
          </c:marker>
          <c:xVal>
            <c:numRef>
              <c:f>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5</c:f>
              <c:numCache>
                <c:formatCode>General</c:formatCode>
                <c:ptCount val="11"/>
                <c:pt idx="0">
                  <c:v>20</c:v>
                </c:pt>
                <c:pt idx="1">
                  <c:v>20</c:v>
                </c:pt>
                <c:pt idx="2">
                  <c:v>18</c:v>
                </c:pt>
                <c:pt idx="3">
                  <c:v>15.433</c:v>
                </c:pt>
                <c:pt idx="4">
                  <c:v>13.410600000000001</c:v>
                </c:pt>
                <c:pt idx="5">
                  <c:v>11.932600000000001</c:v>
                </c:pt>
                <c:pt idx="6">
                  <c:v>10.999700000000001</c:v>
                </c:pt>
                <c:pt idx="7">
                  <c:v>10.6127</c:v>
                </c:pt>
                <c:pt idx="8">
                  <c:v>10.771699999999999</c:v>
                </c:pt>
                <c:pt idx="9">
                  <c:v>11.4765</c:v>
                </c:pt>
                <c:pt idx="10">
                  <c:v>12.7271</c:v>
                </c:pt>
              </c:numCache>
            </c:numRef>
          </c:yVal>
          <c:smooth val="1"/>
        </c:ser>
        <c:ser>
          <c:idx val="2"/>
          <c:order val="2"/>
          <c:tx>
            <c:strRef>
              <c:f>label 7</c:f>
              <c:strCache>
                <c:ptCount val="1"/>
                <c:pt idx="0">
                  <c:v>R-3</c:v>
                </c:pt>
              </c:strCache>
            </c:strRef>
          </c:tx>
          <c:spPr>
            <a:ln w="28440">
              <a:solidFill>
                <a:srgbClr val="87A44B"/>
              </a:solidFill>
              <a:round/>
            </a:ln>
          </c:spPr>
          <c:marker>
            <c:symbol val="triangle"/>
            <c:size val="4"/>
          </c:marker>
          <c:xVal>
            <c:numRef>
              <c:f>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7</c:f>
              <c:numCache>
                <c:formatCode>General</c:formatCode>
                <c:ptCount val="11"/>
                <c:pt idx="0">
                  <c:v>20</c:v>
                </c:pt>
                <c:pt idx="1">
                  <c:v>20</c:v>
                </c:pt>
                <c:pt idx="2">
                  <c:v>18</c:v>
                </c:pt>
                <c:pt idx="3">
                  <c:v>16.436800000000002</c:v>
                </c:pt>
                <c:pt idx="4">
                  <c:v>15.379099999999999</c:v>
                </c:pt>
                <c:pt idx="5">
                  <c:v>14.945600000000001</c:v>
                </c:pt>
                <c:pt idx="6">
                  <c:v>14.898</c:v>
                </c:pt>
                <c:pt idx="7">
                  <c:v>15.355499999999999</c:v>
                </c:pt>
                <c:pt idx="8">
                  <c:v>16.3184</c:v>
                </c:pt>
                <c:pt idx="9">
                  <c:v>17.7865</c:v>
                </c:pt>
                <c:pt idx="10">
                  <c:v>19.760100000000001</c:v>
                </c:pt>
              </c:numCache>
            </c:numRef>
          </c:yVal>
          <c:smooth val="1"/>
        </c:ser>
        <c:ser>
          <c:idx val="3"/>
          <c:order val="3"/>
          <c:tx>
            <c:strRef>
              <c:f>label 9</c:f>
              <c:strCache>
                <c:ptCount val="1"/>
                <c:pt idx="0">
                  <c:v>R-4</c:v>
                </c:pt>
              </c:strCache>
            </c:strRef>
          </c:tx>
          <c:spPr>
            <a:ln w="28440">
              <a:solidFill>
                <a:srgbClr val="6F568D"/>
              </a:solidFill>
              <a:round/>
            </a:ln>
          </c:spPr>
          <c:marker>
            <c:symbol val="x"/>
            <c:size val="4"/>
          </c:marker>
          <c:xVal>
            <c:numRef>
              <c:f>10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9</c:f>
              <c:numCache>
                <c:formatCode>General</c:formatCode>
                <c:ptCount val="11"/>
                <c:pt idx="0">
                  <c:v>20</c:v>
                </c:pt>
                <c:pt idx="1">
                  <c:v>20</c:v>
                </c:pt>
                <c:pt idx="2">
                  <c:v>18.245999999999999</c:v>
                </c:pt>
                <c:pt idx="3">
                  <c:v>16.983699999999999</c:v>
                </c:pt>
                <c:pt idx="4">
                  <c:v>16.212499999999999</c:v>
                </c:pt>
                <c:pt idx="5">
                  <c:v>15.9329</c:v>
                </c:pt>
                <c:pt idx="6">
                  <c:v>16.144500000000001</c:v>
                </c:pt>
                <c:pt idx="7">
                  <c:v>16.8475</c:v>
                </c:pt>
                <c:pt idx="8">
                  <c:v>18.041799999999999</c:v>
                </c:pt>
                <c:pt idx="9">
                  <c:v>19.727499999999999</c:v>
                </c:pt>
                <c:pt idx="10">
                  <c:v>21.727499999999999</c:v>
                </c:pt>
              </c:numCache>
            </c:numRef>
          </c:yVal>
          <c:smooth val="1"/>
        </c:ser>
        <c:ser>
          <c:idx val="4"/>
          <c:order val="4"/>
          <c:tx>
            <c:strRef>
              <c:f>label 11</c:f>
              <c:strCache>
                <c:ptCount val="1"/>
                <c:pt idx="0">
                  <c:v>R-5</c:v>
                </c:pt>
              </c:strCache>
            </c:strRef>
          </c:tx>
          <c:spPr>
            <a:ln w="28440">
              <a:solidFill>
                <a:srgbClr val="3D97AF"/>
              </a:solidFill>
              <a:round/>
            </a:ln>
          </c:spPr>
          <c:marker>
            <c:symbol val="star"/>
            <c:size val="4"/>
          </c:marker>
          <c:xVal>
            <c:numRef>
              <c:f>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11</c:f>
              <c:numCache>
                <c:formatCode>General</c:formatCode>
                <c:ptCount val="11"/>
                <c:pt idx="0">
                  <c:v>20</c:v>
                </c:pt>
                <c:pt idx="1">
                  <c:v>20</c:v>
                </c:pt>
                <c:pt idx="2">
                  <c:v>18.2469</c:v>
                </c:pt>
                <c:pt idx="3">
                  <c:v>16.985199999999999</c:v>
                </c:pt>
                <c:pt idx="4">
                  <c:v>16.214600000000001</c:v>
                </c:pt>
                <c:pt idx="5">
                  <c:v>15.935600000000001</c:v>
                </c:pt>
                <c:pt idx="6">
                  <c:v>16.147600000000001</c:v>
                </c:pt>
                <c:pt idx="7">
                  <c:v>16.8506</c:v>
                </c:pt>
                <c:pt idx="8">
                  <c:v>18.0366</c:v>
                </c:pt>
                <c:pt idx="9">
                  <c:v>19.722100000000001</c:v>
                </c:pt>
                <c:pt idx="10">
                  <c:v>21.722100000000001</c:v>
                </c:pt>
              </c:numCache>
            </c:numRef>
          </c:yVal>
          <c:smooth val="1"/>
        </c:ser>
        <c:ser>
          <c:idx val="5"/>
          <c:order val="5"/>
          <c:tx>
            <c:strRef>
              <c:f>label 13</c:f>
              <c:strCache>
                <c:ptCount val="1"/>
                <c:pt idx="0">
                  <c:v>R-6</c:v>
                </c:pt>
              </c:strCache>
            </c:strRef>
          </c:tx>
          <c:spPr>
            <a:ln w="28440">
              <a:solidFill>
                <a:srgbClr val="DB8238"/>
              </a:solidFill>
              <a:round/>
            </a:ln>
          </c:spPr>
          <c:marker>
            <c:symbol val="circle"/>
            <c:size val="4"/>
          </c:marker>
          <c:xVal>
            <c:numRef>
              <c:f>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13</c:f>
              <c:numCache>
                <c:formatCode>General</c:formatCode>
                <c:ptCount val="11"/>
                <c:pt idx="0">
                  <c:v>20</c:v>
                </c:pt>
                <c:pt idx="1">
                  <c:v>20</c:v>
                </c:pt>
                <c:pt idx="2">
                  <c:v>18.519400000000001</c:v>
                </c:pt>
                <c:pt idx="3">
                  <c:v>17.520700000000001</c:v>
                </c:pt>
                <c:pt idx="4">
                  <c:v>17.003900000000002</c:v>
                </c:pt>
                <c:pt idx="5">
                  <c:v>16.969100000000001</c:v>
                </c:pt>
                <c:pt idx="6">
                  <c:v>17.4161</c:v>
                </c:pt>
                <c:pt idx="7">
                  <c:v>18.3446</c:v>
                </c:pt>
                <c:pt idx="8">
                  <c:v>19.754999999999999</c:v>
                </c:pt>
                <c:pt idx="9">
                  <c:v>21.647099999999998</c:v>
                </c:pt>
                <c:pt idx="10">
                  <c:v>23.647099999999998</c:v>
                </c:pt>
              </c:numCache>
            </c:numRef>
          </c:yVal>
          <c:smooth val="1"/>
        </c:ser>
        <c:ser>
          <c:idx val="6"/>
          <c:order val="6"/>
          <c:tx>
            <c:strRef>
              <c:f>label 15</c:f>
              <c:strCache>
                <c:ptCount val="1"/>
                <c:pt idx="0">
                  <c:v>R-7</c:v>
                </c:pt>
              </c:strCache>
            </c:strRef>
          </c:tx>
          <c:spPr>
            <a:ln w="28440">
              <a:solidFill>
                <a:srgbClr val="8EA5CA"/>
              </a:solidFill>
              <a:round/>
            </a:ln>
          </c:spPr>
          <c:marker>
            <c:symbol val="plus"/>
            <c:size val="4"/>
          </c:marker>
          <c:xVal>
            <c:numRef>
              <c:f>16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15</c:f>
              <c:numCache>
                <c:formatCode>General</c:formatCode>
                <c:ptCount val="11"/>
                <c:pt idx="0">
                  <c:v>20</c:v>
                </c:pt>
                <c:pt idx="1">
                  <c:v>20</c:v>
                </c:pt>
                <c:pt idx="2">
                  <c:v>19.6463</c:v>
                </c:pt>
                <c:pt idx="3">
                  <c:v>19.517700000000001</c:v>
                </c:pt>
                <c:pt idx="4">
                  <c:v>19.613800000000001</c:v>
                </c:pt>
                <c:pt idx="5">
                  <c:v>19.932700000000001</c:v>
                </c:pt>
                <c:pt idx="6">
                  <c:v>20.5657</c:v>
                </c:pt>
                <c:pt idx="7">
                  <c:v>21.3369</c:v>
                </c:pt>
                <c:pt idx="8">
                  <c:v>22.333100000000002</c:v>
                </c:pt>
                <c:pt idx="9">
                  <c:v>23.554099999999998</c:v>
                </c:pt>
                <c:pt idx="10">
                  <c:v>25</c:v>
                </c:pt>
              </c:numCache>
            </c:numRef>
          </c:yVal>
          <c:smooth val="1"/>
        </c:ser>
        <c:ser>
          <c:idx val="7"/>
          <c:order val="7"/>
          <c:tx>
            <c:strRef>
              <c:f>label 17</c:f>
              <c:strCache>
                <c:ptCount val="1"/>
                <c:pt idx="0">
                  <c:v>R-8</c:v>
                </c:pt>
              </c:strCache>
            </c:strRef>
          </c:tx>
          <c:spPr>
            <a:ln w="28440">
              <a:solidFill>
                <a:srgbClr val="CC8F8E"/>
              </a:solidFill>
              <a:round/>
            </a:ln>
          </c:spPr>
          <c:marker>
            <c:symbol val="dot"/>
            <c:size val="4"/>
          </c:marker>
          <c:xVal>
            <c:numRef>
              <c:f>18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17</c:f>
              <c:numCache>
                <c:formatCode>General</c:formatCode>
                <c:ptCount val="11"/>
                <c:pt idx="0">
                  <c:v>20</c:v>
                </c:pt>
                <c:pt idx="1">
                  <c:v>20</c:v>
                </c:pt>
                <c:pt idx="2">
                  <c:v>20.322199999999999</c:v>
                </c:pt>
                <c:pt idx="3">
                  <c:v>20.702999999999999</c:v>
                </c:pt>
                <c:pt idx="4">
                  <c:v>21.141999999999999</c:v>
                </c:pt>
                <c:pt idx="5">
                  <c:v>21.639199999999999</c:v>
                </c:pt>
                <c:pt idx="6">
                  <c:v>22.194600000000001</c:v>
                </c:pt>
                <c:pt idx="7">
                  <c:v>22.8081</c:v>
                </c:pt>
                <c:pt idx="8">
                  <c:v>23.4802</c:v>
                </c:pt>
                <c:pt idx="9">
                  <c:v>24.211099999999998</c:v>
                </c:pt>
                <c:pt idx="10">
                  <c:v>25.0001</c:v>
                </c:pt>
              </c:numCache>
            </c:numRef>
          </c:yVal>
          <c:smooth val="1"/>
        </c:ser>
        <c:ser>
          <c:idx val="8"/>
          <c:order val="8"/>
          <c:tx>
            <c:strRef>
              <c:f>label 19</c:f>
              <c:strCache>
                <c:ptCount val="1"/>
                <c:pt idx="0">
                  <c:v>R-9</c:v>
                </c:pt>
              </c:strCache>
            </c:strRef>
          </c:tx>
          <c:spPr>
            <a:ln w="28440">
              <a:solidFill>
                <a:srgbClr val="B3C992"/>
              </a:solidFill>
              <a:round/>
            </a:ln>
          </c:spPr>
          <c:marker>
            <c:symbol val="dash"/>
            <c:size val="4"/>
          </c:marker>
          <c:xVal>
            <c:numRef>
              <c:f>20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19</c:f>
              <c:numCache>
                <c:formatCode>General</c:formatCode>
                <c:ptCount val="11"/>
                <c:pt idx="0">
                  <c:v>20</c:v>
                </c:pt>
                <c:pt idx="1">
                  <c:v>20</c:v>
                </c:pt>
                <c:pt idx="2">
                  <c:v>20.988700000000001</c:v>
                </c:pt>
                <c:pt idx="3">
                  <c:v>21.869299999999999</c:v>
                </c:pt>
                <c:pt idx="4">
                  <c:v>22.6417</c:v>
                </c:pt>
                <c:pt idx="5">
                  <c:v>23.3065</c:v>
                </c:pt>
                <c:pt idx="6">
                  <c:v>23.863099999999999</c:v>
                </c:pt>
                <c:pt idx="7">
                  <c:v>24.311599999999999</c:v>
                </c:pt>
                <c:pt idx="8">
                  <c:v>24.643599999999999</c:v>
                </c:pt>
                <c:pt idx="9">
                  <c:v>24.875900000000001</c:v>
                </c:pt>
                <c:pt idx="10">
                  <c:v>25.0001</c:v>
                </c:pt>
              </c:numCache>
            </c:numRef>
          </c:yVal>
          <c:smooth val="1"/>
        </c:ser>
        <c:ser>
          <c:idx val="9"/>
          <c:order val="9"/>
          <c:tx>
            <c:strRef>
              <c:f>label 21</c:f>
              <c:strCache>
                <c:ptCount val="1"/>
                <c:pt idx="0">
                  <c:v>R-10</c:v>
                </c:pt>
              </c:strCache>
            </c:strRef>
          </c:tx>
          <c:spPr>
            <a:ln w="28440">
              <a:solidFill>
                <a:srgbClr val="A596B9"/>
              </a:solidFill>
              <a:round/>
            </a:ln>
          </c:spPr>
          <c:marker>
            <c:symbol val="diamond"/>
            <c:size val="4"/>
          </c:marker>
          <c:xVal>
            <c:numRef>
              <c:f>22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21</c:f>
              <c:numCache>
                <c:formatCode>General</c:formatCode>
                <c:ptCount val="11"/>
                <c:pt idx="0">
                  <c:v>20</c:v>
                </c:pt>
                <c:pt idx="1">
                  <c:v>20</c:v>
                </c:pt>
                <c:pt idx="2">
                  <c:v>22</c:v>
                </c:pt>
                <c:pt idx="3">
                  <c:v>24.5</c:v>
                </c:pt>
                <c:pt idx="4">
                  <c:v>25</c:v>
                </c:pt>
                <c:pt idx="5">
                  <c:v>25</c:v>
                </c:pt>
                <c:pt idx="6">
                  <c:v>25</c:v>
                </c:pt>
                <c:pt idx="7">
                  <c:v>25</c:v>
                </c:pt>
                <c:pt idx="8">
                  <c:v>25</c:v>
                </c:pt>
                <c:pt idx="9">
                  <c:v>25</c:v>
                </c:pt>
                <c:pt idx="10">
                  <c:v>25</c:v>
                </c:pt>
              </c:numCache>
            </c:numRef>
          </c:yVal>
          <c:smooth val="1"/>
        </c:ser>
        <c:dLbls>
          <c:showLegendKey val="0"/>
          <c:showVal val="0"/>
          <c:showCatName val="0"/>
          <c:showSerName val="0"/>
          <c:showPercent val="0"/>
          <c:showBubbleSize val="0"/>
        </c:dLbls>
        <c:axId val="165203968"/>
        <c:axId val="165205888"/>
      </c:scatterChart>
      <c:valAx>
        <c:axId val="165203968"/>
        <c:scaling>
          <c:orientation val="minMax"/>
          <c:max val="10"/>
        </c:scaling>
        <c:delete val="0"/>
        <c:axPos val="b"/>
        <c:title>
          <c:tx>
            <c:rich>
              <a:bodyPr/>
              <a:lstStyle/>
              <a:p>
                <a:pPr>
                  <a:defRPr/>
                </a:pPr>
                <a:r>
                  <a:rPr sz="10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65205888"/>
        <c:crossesAt val="0"/>
        <c:crossBetween val="midCat"/>
      </c:valAx>
      <c:valAx>
        <c:axId val="165205888"/>
        <c:scaling>
          <c:orientation val="minMax"/>
          <c:max val="28"/>
          <c:min val="10"/>
        </c:scaling>
        <c:delete val="0"/>
        <c:axPos val="l"/>
        <c:majorGridlines>
          <c:spPr>
            <a:ln w="9360">
              <a:solidFill>
                <a:srgbClr val="878787"/>
              </a:solidFill>
              <a:round/>
            </a:ln>
          </c:spPr>
        </c:majorGridlines>
        <c:title>
          <c:tx>
            <c:rich>
              <a:bodyPr/>
              <a:lstStyle/>
              <a:p>
                <a:pPr>
                  <a:defRPr/>
                </a:pPr>
                <a:r>
                  <a:rPr sz="1000" b="1">
                    <a:solidFill>
                      <a:srgbClr val="000000"/>
                    </a:solidFill>
                    <a:latin typeface="Times New Roman"/>
                  </a:rPr>
                  <a:t>Speed (m/s)</a:t>
                </a:r>
              </a:p>
            </c:rich>
          </c:tx>
          <c:overlay val="1"/>
        </c:title>
        <c:numFmt formatCode="General" sourceLinked="1"/>
        <c:majorTickMark val="none"/>
        <c:minorTickMark val="none"/>
        <c:tickLblPos val="nextTo"/>
        <c:spPr>
          <a:ln w="9360">
            <a:solidFill>
              <a:srgbClr val="878787"/>
            </a:solidFill>
            <a:round/>
          </a:ln>
        </c:spPr>
        <c:crossAx val="165203968"/>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b="1">
                <a:solidFill>
                  <a:srgbClr val="000000"/>
                </a:solidFill>
                <a:latin typeface="Times New Roman"/>
              </a:rPr>
              <a:t>Ramp</a:t>
            </a:r>
          </a:p>
        </c:rich>
      </c:tx>
      <c:overlay val="1"/>
    </c:title>
    <c:autoTitleDeleted val="0"/>
    <c:plotArea>
      <c:layout/>
      <c:scatterChart>
        <c:scatterStyle val="lineMarker"/>
        <c:varyColors val="0"/>
        <c:ser>
          <c:idx val="0"/>
          <c:order val="0"/>
          <c:tx>
            <c:strRef>
              <c:f>label 3</c:f>
              <c:strCache>
                <c:ptCount val="1"/>
                <c:pt idx="0">
                  <c:v>H-1</c:v>
                </c:pt>
              </c:strCache>
            </c:strRef>
          </c:tx>
          <c:spPr>
            <a:ln w="28440">
              <a:solidFill>
                <a:srgbClr val="426FA6"/>
              </a:solidFill>
              <a:round/>
            </a:ln>
          </c:spPr>
          <c:marker>
            <c:symbol val="diamond"/>
            <c:size val="4"/>
          </c:marker>
          <c:xVal>
            <c:numRef>
              <c:f>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c:f>
              <c:numCache>
                <c:formatCode>General</c:formatCode>
                <c:ptCount val="11"/>
                <c:pt idx="0">
                  <c:v>20</c:v>
                </c:pt>
                <c:pt idx="1">
                  <c:v>20</c:v>
                </c:pt>
                <c:pt idx="2">
                  <c:v>18</c:v>
                </c:pt>
                <c:pt idx="3">
                  <c:v>16.1158</c:v>
                </c:pt>
                <c:pt idx="4">
                  <c:v>14.751300000000001</c:v>
                </c:pt>
                <c:pt idx="5">
                  <c:v>13.906700000000001</c:v>
                </c:pt>
                <c:pt idx="6">
                  <c:v>13.579800000000001</c:v>
                </c:pt>
                <c:pt idx="7">
                  <c:v>13.7683</c:v>
                </c:pt>
                <c:pt idx="8">
                  <c:v>14.472300000000001</c:v>
                </c:pt>
                <c:pt idx="9">
                  <c:v>15.691800000000001</c:v>
                </c:pt>
                <c:pt idx="10">
                  <c:v>17.427099999999999</c:v>
                </c:pt>
              </c:numCache>
            </c:numRef>
          </c:yVal>
          <c:smooth val="1"/>
        </c:ser>
        <c:ser>
          <c:idx val="1"/>
          <c:order val="1"/>
          <c:tx>
            <c:strRef>
              <c:f>label 5</c:f>
              <c:strCache>
                <c:ptCount val="1"/>
                <c:pt idx="0">
                  <c:v>H-2</c:v>
                </c:pt>
              </c:strCache>
            </c:strRef>
          </c:tx>
          <c:spPr>
            <a:ln w="28440">
              <a:solidFill>
                <a:srgbClr val="AA433F"/>
              </a:solidFill>
              <a:round/>
            </a:ln>
          </c:spPr>
          <c:marker>
            <c:symbol val="square"/>
            <c:size val="4"/>
          </c:marker>
          <c:xVal>
            <c:numRef>
              <c:f>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5</c:f>
              <c:numCache>
                <c:formatCode>General</c:formatCode>
                <c:ptCount val="11"/>
                <c:pt idx="0">
                  <c:v>20</c:v>
                </c:pt>
                <c:pt idx="1">
                  <c:v>20</c:v>
                </c:pt>
                <c:pt idx="2">
                  <c:v>18</c:v>
                </c:pt>
                <c:pt idx="3">
                  <c:v>16.117699999999999</c:v>
                </c:pt>
                <c:pt idx="4">
                  <c:v>14.748900000000001</c:v>
                </c:pt>
                <c:pt idx="5">
                  <c:v>13.9077</c:v>
                </c:pt>
                <c:pt idx="6">
                  <c:v>13.5802</c:v>
                </c:pt>
                <c:pt idx="7">
                  <c:v>13.7683</c:v>
                </c:pt>
                <c:pt idx="8">
                  <c:v>14.472099999999999</c:v>
                </c:pt>
                <c:pt idx="9">
                  <c:v>15.6915</c:v>
                </c:pt>
                <c:pt idx="10">
                  <c:v>17.426600000000001</c:v>
                </c:pt>
              </c:numCache>
            </c:numRef>
          </c:yVal>
          <c:smooth val="1"/>
        </c:ser>
        <c:ser>
          <c:idx val="2"/>
          <c:order val="2"/>
          <c:tx>
            <c:strRef>
              <c:f>label 7</c:f>
              <c:strCache>
                <c:ptCount val="1"/>
                <c:pt idx="0">
                  <c:v>H-3</c:v>
                </c:pt>
              </c:strCache>
            </c:strRef>
          </c:tx>
          <c:spPr>
            <a:ln w="28440">
              <a:solidFill>
                <a:srgbClr val="87A44B"/>
              </a:solidFill>
              <a:round/>
            </a:ln>
          </c:spPr>
          <c:marker>
            <c:symbol val="triangle"/>
            <c:size val="4"/>
          </c:marker>
          <c:xVal>
            <c:numRef>
              <c:f>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7</c:f>
              <c:numCache>
                <c:formatCode>General</c:formatCode>
                <c:ptCount val="11"/>
                <c:pt idx="0">
                  <c:v>20</c:v>
                </c:pt>
                <c:pt idx="1">
                  <c:v>20</c:v>
                </c:pt>
                <c:pt idx="2">
                  <c:v>18</c:v>
                </c:pt>
                <c:pt idx="3">
                  <c:v>16.119499999999999</c:v>
                </c:pt>
                <c:pt idx="4">
                  <c:v>14.7454</c:v>
                </c:pt>
                <c:pt idx="5">
                  <c:v>13.9114</c:v>
                </c:pt>
                <c:pt idx="6">
                  <c:v>13.5966</c:v>
                </c:pt>
                <c:pt idx="7">
                  <c:v>13.772500000000001</c:v>
                </c:pt>
                <c:pt idx="8">
                  <c:v>14.4674</c:v>
                </c:pt>
                <c:pt idx="9">
                  <c:v>15.680999999999999</c:v>
                </c:pt>
                <c:pt idx="10">
                  <c:v>17.413399999999999</c:v>
                </c:pt>
              </c:numCache>
            </c:numRef>
          </c:yVal>
          <c:smooth val="1"/>
        </c:ser>
        <c:ser>
          <c:idx val="3"/>
          <c:order val="3"/>
          <c:tx>
            <c:strRef>
              <c:f>label 9</c:f>
              <c:strCache>
                <c:ptCount val="1"/>
                <c:pt idx="0">
                  <c:v>H-4</c:v>
                </c:pt>
              </c:strCache>
            </c:strRef>
          </c:tx>
          <c:spPr>
            <a:ln w="28440">
              <a:solidFill>
                <a:srgbClr val="6F568D"/>
              </a:solidFill>
              <a:round/>
            </a:ln>
          </c:spPr>
          <c:marker>
            <c:symbol val="x"/>
            <c:size val="4"/>
          </c:marker>
          <c:xVal>
            <c:numRef>
              <c:f>10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9</c:f>
              <c:numCache>
                <c:formatCode>General</c:formatCode>
                <c:ptCount val="11"/>
                <c:pt idx="0">
                  <c:v>20</c:v>
                </c:pt>
                <c:pt idx="1">
                  <c:v>20</c:v>
                </c:pt>
                <c:pt idx="2">
                  <c:v>18</c:v>
                </c:pt>
                <c:pt idx="3">
                  <c:v>16.458400000000001</c:v>
                </c:pt>
                <c:pt idx="4">
                  <c:v>15.4171</c:v>
                </c:pt>
                <c:pt idx="5">
                  <c:v>14.8934</c:v>
                </c:pt>
                <c:pt idx="6">
                  <c:v>14.8697</c:v>
                </c:pt>
                <c:pt idx="7">
                  <c:v>15.346399999999999</c:v>
                </c:pt>
                <c:pt idx="8">
                  <c:v>16.323699999999999</c:v>
                </c:pt>
                <c:pt idx="9">
                  <c:v>17.801400000000001</c:v>
                </c:pt>
                <c:pt idx="10">
                  <c:v>19.779499999999999</c:v>
                </c:pt>
              </c:numCache>
            </c:numRef>
          </c:yVal>
          <c:smooth val="1"/>
        </c:ser>
        <c:ser>
          <c:idx val="4"/>
          <c:order val="4"/>
          <c:tx>
            <c:strRef>
              <c:f>label 11</c:f>
              <c:strCache>
                <c:ptCount val="1"/>
                <c:pt idx="0">
                  <c:v>H-5</c:v>
                </c:pt>
              </c:strCache>
            </c:strRef>
          </c:tx>
          <c:spPr>
            <a:ln w="28440">
              <a:solidFill>
                <a:srgbClr val="3D97AF"/>
              </a:solidFill>
              <a:round/>
            </a:ln>
          </c:spPr>
          <c:marker>
            <c:symbol val="star"/>
            <c:size val="4"/>
          </c:marker>
          <c:xVal>
            <c:numRef>
              <c:f>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11</c:f>
              <c:numCache>
                <c:formatCode>General</c:formatCode>
                <c:ptCount val="11"/>
                <c:pt idx="0">
                  <c:v>20</c:v>
                </c:pt>
                <c:pt idx="1">
                  <c:v>20</c:v>
                </c:pt>
                <c:pt idx="2">
                  <c:v>18.517499999999998</c:v>
                </c:pt>
                <c:pt idx="3">
                  <c:v>17.5169</c:v>
                </c:pt>
                <c:pt idx="4">
                  <c:v>17.011299999999999</c:v>
                </c:pt>
                <c:pt idx="5">
                  <c:v>16.974599999999999</c:v>
                </c:pt>
                <c:pt idx="6">
                  <c:v>17.419899999999998</c:v>
                </c:pt>
                <c:pt idx="7">
                  <c:v>18.347100000000001</c:v>
                </c:pt>
                <c:pt idx="8">
                  <c:v>19.755700000000001</c:v>
                </c:pt>
                <c:pt idx="9">
                  <c:v>21.638300000000001</c:v>
                </c:pt>
                <c:pt idx="10">
                  <c:v>23.638300000000001</c:v>
                </c:pt>
              </c:numCache>
            </c:numRef>
          </c:yVal>
          <c:smooth val="1"/>
        </c:ser>
        <c:ser>
          <c:idx val="5"/>
          <c:order val="5"/>
          <c:tx>
            <c:strRef>
              <c:f>label 13</c:f>
              <c:strCache>
                <c:ptCount val="1"/>
                <c:pt idx="0">
                  <c:v>H-6</c:v>
                </c:pt>
              </c:strCache>
            </c:strRef>
          </c:tx>
          <c:spPr>
            <a:ln w="28440">
              <a:solidFill>
                <a:srgbClr val="DB8238"/>
              </a:solidFill>
              <a:round/>
            </a:ln>
          </c:spPr>
          <c:marker>
            <c:symbol val="circle"/>
            <c:size val="4"/>
          </c:marker>
          <c:xVal>
            <c:numRef>
              <c:f>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13</c:f>
              <c:numCache>
                <c:formatCode>General</c:formatCode>
                <c:ptCount val="11"/>
                <c:pt idx="0">
                  <c:v>20</c:v>
                </c:pt>
                <c:pt idx="1">
                  <c:v>20</c:v>
                </c:pt>
                <c:pt idx="2">
                  <c:v>18.956800000000001</c:v>
                </c:pt>
                <c:pt idx="3">
                  <c:v>18.319099999999999</c:v>
                </c:pt>
                <c:pt idx="4">
                  <c:v>18.0871</c:v>
                </c:pt>
                <c:pt idx="5">
                  <c:v>18.2605</c:v>
                </c:pt>
                <c:pt idx="6">
                  <c:v>18.839700000000001</c:v>
                </c:pt>
                <c:pt idx="7">
                  <c:v>19.824100000000001</c:v>
                </c:pt>
                <c:pt idx="8">
                  <c:v>21.2133</c:v>
                </c:pt>
                <c:pt idx="9">
                  <c:v>23.0001</c:v>
                </c:pt>
                <c:pt idx="10">
                  <c:v>25.0001</c:v>
                </c:pt>
              </c:numCache>
            </c:numRef>
          </c:yVal>
          <c:smooth val="1"/>
        </c:ser>
        <c:ser>
          <c:idx val="6"/>
          <c:order val="6"/>
          <c:tx>
            <c:strRef>
              <c:f>label 15</c:f>
              <c:strCache>
                <c:ptCount val="1"/>
                <c:pt idx="0">
                  <c:v>H-7</c:v>
                </c:pt>
              </c:strCache>
            </c:strRef>
          </c:tx>
          <c:spPr>
            <a:ln w="28440">
              <a:solidFill>
                <a:srgbClr val="8EA5CA"/>
              </a:solidFill>
              <a:round/>
            </a:ln>
          </c:spPr>
          <c:marker>
            <c:symbol val="plus"/>
            <c:size val="4"/>
          </c:marker>
          <c:xVal>
            <c:numRef>
              <c:f>16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15</c:f>
              <c:numCache>
                <c:formatCode>General</c:formatCode>
                <c:ptCount val="11"/>
                <c:pt idx="0">
                  <c:v>20</c:v>
                </c:pt>
                <c:pt idx="1">
                  <c:v>20</c:v>
                </c:pt>
                <c:pt idx="2">
                  <c:v>18.9573</c:v>
                </c:pt>
                <c:pt idx="3">
                  <c:v>18.319400000000002</c:v>
                </c:pt>
                <c:pt idx="4">
                  <c:v>18.086500000000001</c:v>
                </c:pt>
                <c:pt idx="5">
                  <c:v>18.260000000000002</c:v>
                </c:pt>
                <c:pt idx="6">
                  <c:v>18.8415</c:v>
                </c:pt>
                <c:pt idx="7">
                  <c:v>19.824100000000001</c:v>
                </c:pt>
                <c:pt idx="8">
                  <c:v>21.211300000000001</c:v>
                </c:pt>
                <c:pt idx="9">
                  <c:v>23</c:v>
                </c:pt>
                <c:pt idx="10">
                  <c:v>25</c:v>
                </c:pt>
              </c:numCache>
            </c:numRef>
          </c:yVal>
          <c:smooth val="1"/>
        </c:ser>
        <c:ser>
          <c:idx val="7"/>
          <c:order val="7"/>
          <c:tx>
            <c:strRef>
              <c:f>label 17</c:f>
              <c:strCache>
                <c:ptCount val="1"/>
                <c:pt idx="0">
                  <c:v>H-8</c:v>
                </c:pt>
              </c:strCache>
            </c:strRef>
          </c:tx>
          <c:spPr>
            <a:ln w="28440">
              <a:solidFill>
                <a:srgbClr val="CC8F8E"/>
              </a:solidFill>
              <a:round/>
            </a:ln>
          </c:spPr>
          <c:marker>
            <c:symbol val="dot"/>
            <c:size val="4"/>
          </c:marker>
          <c:xVal>
            <c:numRef>
              <c:f>18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17</c:f>
              <c:numCache>
                <c:formatCode>General</c:formatCode>
                <c:ptCount val="11"/>
                <c:pt idx="0">
                  <c:v>20</c:v>
                </c:pt>
                <c:pt idx="1">
                  <c:v>20</c:v>
                </c:pt>
                <c:pt idx="2">
                  <c:v>19.654800000000002</c:v>
                </c:pt>
                <c:pt idx="3">
                  <c:v>19.5351</c:v>
                </c:pt>
                <c:pt idx="4">
                  <c:v>19.640699999999999</c:v>
                </c:pt>
                <c:pt idx="5">
                  <c:v>19.971800000000002</c:v>
                </c:pt>
                <c:pt idx="6">
                  <c:v>20.528199999999998</c:v>
                </c:pt>
                <c:pt idx="7">
                  <c:v>21.310099999999998</c:v>
                </c:pt>
                <c:pt idx="8">
                  <c:v>22.3172</c:v>
                </c:pt>
                <c:pt idx="9">
                  <c:v>23.541699999999999</c:v>
                </c:pt>
                <c:pt idx="10">
                  <c:v>24.9999</c:v>
                </c:pt>
              </c:numCache>
            </c:numRef>
          </c:yVal>
          <c:smooth val="1"/>
        </c:ser>
        <c:ser>
          <c:idx val="8"/>
          <c:order val="8"/>
          <c:tx>
            <c:strRef>
              <c:f>label 19</c:f>
              <c:strCache>
                <c:ptCount val="1"/>
                <c:pt idx="0">
                  <c:v>H-9</c:v>
                </c:pt>
              </c:strCache>
            </c:strRef>
          </c:tx>
          <c:spPr>
            <a:ln w="28440">
              <a:solidFill>
                <a:srgbClr val="B3C992"/>
              </a:solidFill>
              <a:round/>
            </a:ln>
          </c:spPr>
          <c:marker>
            <c:symbol val="dash"/>
            <c:size val="4"/>
          </c:marker>
          <c:xVal>
            <c:numRef>
              <c:f>20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19</c:f>
              <c:numCache>
                <c:formatCode>General</c:formatCode>
                <c:ptCount val="11"/>
                <c:pt idx="0">
                  <c:v>20</c:v>
                </c:pt>
                <c:pt idx="1">
                  <c:v>20</c:v>
                </c:pt>
                <c:pt idx="2">
                  <c:v>20.3386</c:v>
                </c:pt>
                <c:pt idx="3">
                  <c:v>20.732199999999999</c:v>
                </c:pt>
                <c:pt idx="4">
                  <c:v>21.184799999999999</c:v>
                </c:pt>
                <c:pt idx="5">
                  <c:v>21.604700000000001</c:v>
                </c:pt>
                <c:pt idx="6">
                  <c:v>22.171500000000002</c:v>
                </c:pt>
                <c:pt idx="7">
                  <c:v>22.795200000000001</c:v>
                </c:pt>
                <c:pt idx="8">
                  <c:v>23.467600000000001</c:v>
                </c:pt>
                <c:pt idx="9">
                  <c:v>24.205300000000001</c:v>
                </c:pt>
                <c:pt idx="10">
                  <c:v>25</c:v>
                </c:pt>
              </c:numCache>
            </c:numRef>
          </c:yVal>
          <c:smooth val="1"/>
        </c:ser>
        <c:ser>
          <c:idx val="9"/>
          <c:order val="9"/>
          <c:tx>
            <c:strRef>
              <c:f>label 21</c:f>
              <c:strCache>
                <c:ptCount val="1"/>
                <c:pt idx="0">
                  <c:v>H-10</c:v>
                </c:pt>
              </c:strCache>
            </c:strRef>
          </c:tx>
          <c:spPr>
            <a:ln w="28440">
              <a:solidFill>
                <a:srgbClr val="A596B9"/>
              </a:solidFill>
              <a:round/>
            </a:ln>
          </c:spPr>
          <c:marker>
            <c:symbol val="diamond"/>
            <c:size val="4"/>
          </c:marker>
          <c:xVal>
            <c:numRef>
              <c:f>22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21</c:f>
              <c:numCache>
                <c:formatCode>General</c:formatCode>
                <c:ptCount val="11"/>
                <c:pt idx="0">
                  <c:v>20</c:v>
                </c:pt>
                <c:pt idx="1">
                  <c:v>20</c:v>
                </c:pt>
                <c:pt idx="2">
                  <c:v>20.988800000000001</c:v>
                </c:pt>
                <c:pt idx="3">
                  <c:v>21.867799999999999</c:v>
                </c:pt>
                <c:pt idx="4">
                  <c:v>22.64</c:v>
                </c:pt>
                <c:pt idx="5">
                  <c:v>23.3049</c:v>
                </c:pt>
                <c:pt idx="6">
                  <c:v>23.861699999999999</c:v>
                </c:pt>
                <c:pt idx="7">
                  <c:v>24.310300000000002</c:v>
                </c:pt>
                <c:pt idx="8">
                  <c:v>24.650700000000001</c:v>
                </c:pt>
                <c:pt idx="9">
                  <c:v>24.8752</c:v>
                </c:pt>
                <c:pt idx="10">
                  <c:v>24.9999</c:v>
                </c:pt>
              </c:numCache>
            </c:numRef>
          </c:yVal>
          <c:smooth val="1"/>
        </c:ser>
        <c:dLbls>
          <c:showLegendKey val="0"/>
          <c:showVal val="0"/>
          <c:showCatName val="0"/>
          <c:showSerName val="0"/>
          <c:showPercent val="0"/>
          <c:showBubbleSize val="0"/>
        </c:dLbls>
        <c:axId val="179209728"/>
        <c:axId val="179211648"/>
      </c:scatterChart>
      <c:valAx>
        <c:axId val="179209728"/>
        <c:scaling>
          <c:orientation val="minMax"/>
          <c:max val="10"/>
        </c:scaling>
        <c:delete val="0"/>
        <c:axPos val="b"/>
        <c:title>
          <c:tx>
            <c:rich>
              <a:bodyPr/>
              <a:lstStyle/>
              <a:p>
                <a:pPr>
                  <a:defRPr/>
                </a:pPr>
                <a:r>
                  <a:rPr sz="1000" b="1">
                    <a:solidFill>
                      <a:srgbClr val="000000"/>
                    </a:solidFill>
                    <a:latin typeface="Calibri"/>
                  </a:rPr>
                  <a:t>Time (s)</a:t>
                </a:r>
              </a:p>
            </c:rich>
          </c:tx>
          <c:overlay val="1"/>
        </c:title>
        <c:numFmt formatCode="General" sourceLinked="1"/>
        <c:majorTickMark val="none"/>
        <c:minorTickMark val="none"/>
        <c:tickLblPos val="nextTo"/>
        <c:spPr>
          <a:ln w="9360">
            <a:solidFill>
              <a:srgbClr val="878787"/>
            </a:solidFill>
            <a:round/>
          </a:ln>
        </c:spPr>
        <c:crossAx val="179211648"/>
        <c:crossesAt val="0"/>
        <c:crossBetween val="midCat"/>
      </c:valAx>
      <c:valAx>
        <c:axId val="179211648"/>
        <c:scaling>
          <c:orientation val="minMax"/>
          <c:max val="28"/>
          <c:min val="10"/>
        </c:scaling>
        <c:delete val="0"/>
        <c:axPos val="l"/>
        <c:majorGridlines>
          <c:spPr>
            <a:ln w="9360">
              <a:solidFill>
                <a:srgbClr val="878787"/>
              </a:solidFill>
              <a:round/>
            </a:ln>
          </c:spPr>
        </c:majorGridlines>
        <c:title>
          <c:tx>
            <c:rich>
              <a:bodyPr/>
              <a:lstStyle/>
              <a:p>
                <a:pPr>
                  <a:defRPr/>
                </a:pPr>
                <a:r>
                  <a:rPr sz="1000" b="1">
                    <a:solidFill>
                      <a:srgbClr val="000000"/>
                    </a:solidFill>
                    <a:latin typeface="Times New Roman"/>
                  </a:rPr>
                  <a:t>Speed (m/s)</a:t>
                </a:r>
              </a:p>
            </c:rich>
          </c:tx>
          <c:overlay val="1"/>
        </c:title>
        <c:numFmt formatCode="General" sourceLinked="1"/>
        <c:majorTickMark val="none"/>
        <c:minorTickMark val="none"/>
        <c:tickLblPos val="nextTo"/>
        <c:spPr>
          <a:ln w="9360">
            <a:solidFill>
              <a:srgbClr val="878787"/>
            </a:solidFill>
            <a:round/>
          </a:ln>
        </c:spPr>
        <c:crossAx val="179209728"/>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sz="1320" b="1">
                <a:solidFill>
                  <a:srgbClr val="000000"/>
                </a:solidFill>
                <a:latin typeface="Times New Roman"/>
              </a:rPr>
              <a:t>Distance vs time</a:t>
            </a:r>
          </a:p>
        </c:rich>
      </c:tx>
      <c:overlay val="1"/>
    </c:title>
    <c:autoTitleDeleted val="0"/>
    <c:plotArea>
      <c:layout/>
      <c:scatterChart>
        <c:scatterStyle val="lineMarker"/>
        <c:varyColors val="0"/>
        <c:ser>
          <c:idx val="0"/>
          <c:order val="0"/>
          <c:tx>
            <c:strRef>
              <c:f>label 3</c:f>
              <c:strCache>
                <c:ptCount val="1"/>
                <c:pt idx="0">
                  <c:v>R-1</c:v>
                </c:pt>
              </c:strCache>
            </c:strRef>
          </c:tx>
          <c:spPr>
            <a:ln w="28440">
              <a:solidFill>
                <a:srgbClr val="3A6293"/>
              </a:solidFill>
              <a:round/>
            </a:ln>
          </c:spPr>
          <c:marker>
            <c:symbol val="diamond"/>
            <c:size val="4"/>
          </c:marker>
          <c:xVal>
            <c:numRef>
              <c:f>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c:f>
              <c:numCache>
                <c:formatCode>General</c:formatCode>
                <c:ptCount val="11"/>
                <c:pt idx="0">
                  <c:v>500</c:v>
                </c:pt>
                <c:pt idx="1">
                  <c:v>475</c:v>
                </c:pt>
                <c:pt idx="2">
                  <c:v>451</c:v>
                </c:pt>
                <c:pt idx="3">
                  <c:v>430</c:v>
                </c:pt>
                <c:pt idx="4">
                  <c:v>413.5</c:v>
                </c:pt>
                <c:pt idx="5">
                  <c:v>401.85714999999999</c:v>
                </c:pt>
                <c:pt idx="6">
                  <c:v>393.92860000000002</c:v>
                </c:pt>
                <c:pt idx="7">
                  <c:v>387.71435000000002</c:v>
                </c:pt>
                <c:pt idx="8">
                  <c:v>381.21440000000001</c:v>
                </c:pt>
                <c:pt idx="9">
                  <c:v>372.42874999999998</c:v>
                </c:pt>
                <c:pt idx="10">
                  <c:v>361.00024999999999</c:v>
                </c:pt>
              </c:numCache>
            </c:numRef>
          </c:yVal>
          <c:smooth val="1"/>
        </c:ser>
        <c:ser>
          <c:idx val="1"/>
          <c:order val="1"/>
          <c:tx>
            <c:strRef>
              <c:f>label 5</c:f>
              <c:strCache>
                <c:ptCount val="1"/>
                <c:pt idx="0">
                  <c:v>R-2</c:v>
                </c:pt>
              </c:strCache>
            </c:strRef>
          </c:tx>
          <c:spPr>
            <a:ln w="28440">
              <a:solidFill>
                <a:srgbClr val="953B38"/>
              </a:solidFill>
              <a:round/>
            </a:ln>
          </c:spPr>
          <c:marker>
            <c:symbol val="square"/>
            <c:size val="4"/>
          </c:marker>
          <c:xVal>
            <c:numRef>
              <c:f>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5</c:f>
              <c:numCache>
                <c:formatCode>General</c:formatCode>
                <c:ptCount val="11"/>
                <c:pt idx="0">
                  <c:v>485</c:v>
                </c:pt>
                <c:pt idx="1">
                  <c:v>460</c:v>
                </c:pt>
                <c:pt idx="2">
                  <c:v>436</c:v>
                </c:pt>
                <c:pt idx="3">
                  <c:v>415</c:v>
                </c:pt>
                <c:pt idx="4">
                  <c:v>398.5</c:v>
                </c:pt>
                <c:pt idx="5">
                  <c:v>386.42185000000001</c:v>
                </c:pt>
                <c:pt idx="6">
                  <c:v>377.18740000000003</c:v>
                </c:pt>
                <c:pt idx="7">
                  <c:v>368.79665</c:v>
                </c:pt>
                <c:pt idx="8">
                  <c:v>359.24959999999999</c:v>
                </c:pt>
                <c:pt idx="9">
                  <c:v>346.62439999999998</c:v>
                </c:pt>
                <c:pt idx="10">
                  <c:v>330.99919999999997</c:v>
                </c:pt>
              </c:numCache>
            </c:numRef>
          </c:yVal>
          <c:smooth val="1"/>
        </c:ser>
        <c:ser>
          <c:idx val="2"/>
          <c:order val="2"/>
          <c:tx>
            <c:strRef>
              <c:f>label 7</c:f>
              <c:strCache>
                <c:ptCount val="1"/>
                <c:pt idx="0">
                  <c:v>R-3</c:v>
                </c:pt>
              </c:strCache>
            </c:strRef>
          </c:tx>
          <c:spPr>
            <a:ln w="28440">
              <a:solidFill>
                <a:srgbClr val="789142"/>
              </a:solidFill>
              <a:round/>
            </a:ln>
          </c:spPr>
          <c:marker>
            <c:symbol val="triangle"/>
            <c:size val="4"/>
          </c:marker>
          <c:xVal>
            <c:numRef>
              <c:f>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7</c:f>
              <c:numCache>
                <c:formatCode>General</c:formatCode>
                <c:ptCount val="11"/>
                <c:pt idx="0">
                  <c:v>470</c:v>
                </c:pt>
                <c:pt idx="1">
                  <c:v>445</c:v>
                </c:pt>
                <c:pt idx="2">
                  <c:v>421</c:v>
                </c:pt>
                <c:pt idx="3">
                  <c:v>400</c:v>
                </c:pt>
                <c:pt idx="4">
                  <c:v>383.46665000000002</c:v>
                </c:pt>
                <c:pt idx="5">
                  <c:v>370.86660000000001</c:v>
                </c:pt>
                <c:pt idx="6">
                  <c:v>360.19985000000003</c:v>
                </c:pt>
                <c:pt idx="7">
                  <c:v>349.46640000000002</c:v>
                </c:pt>
                <c:pt idx="8">
                  <c:v>336.66624999999999</c:v>
                </c:pt>
                <c:pt idx="9">
                  <c:v>320.33274999999998</c:v>
                </c:pt>
                <c:pt idx="10">
                  <c:v>300.99925000000002</c:v>
                </c:pt>
              </c:numCache>
            </c:numRef>
          </c:yVal>
          <c:smooth val="1"/>
        </c:ser>
        <c:ser>
          <c:idx val="3"/>
          <c:order val="3"/>
          <c:tx>
            <c:strRef>
              <c:f>label 9</c:f>
              <c:strCache>
                <c:ptCount val="1"/>
                <c:pt idx="0">
                  <c:v>R-4</c:v>
                </c:pt>
              </c:strCache>
            </c:strRef>
          </c:tx>
          <c:spPr>
            <a:ln w="28440">
              <a:solidFill>
                <a:srgbClr val="624B7D"/>
              </a:solidFill>
              <a:round/>
            </a:ln>
          </c:spPr>
          <c:marker>
            <c:symbol val="x"/>
            <c:size val="4"/>
          </c:marker>
          <c:xVal>
            <c:numRef>
              <c:f>10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9</c:f>
              <c:numCache>
                <c:formatCode>General</c:formatCode>
                <c:ptCount val="11"/>
                <c:pt idx="0">
                  <c:v>455</c:v>
                </c:pt>
                <c:pt idx="1">
                  <c:v>430</c:v>
                </c:pt>
                <c:pt idx="2">
                  <c:v>406</c:v>
                </c:pt>
                <c:pt idx="3">
                  <c:v>385</c:v>
                </c:pt>
                <c:pt idx="4">
                  <c:v>368.13335000000001</c:v>
                </c:pt>
                <c:pt idx="5">
                  <c:v>354.53339999999997</c:v>
                </c:pt>
                <c:pt idx="6">
                  <c:v>342.20015000000001</c:v>
                </c:pt>
                <c:pt idx="7">
                  <c:v>329.1336</c:v>
                </c:pt>
                <c:pt idx="8">
                  <c:v>313.33375000000001</c:v>
                </c:pt>
                <c:pt idx="9">
                  <c:v>293.66725000000002</c:v>
                </c:pt>
                <c:pt idx="10">
                  <c:v>271.00074999999998</c:v>
                </c:pt>
              </c:numCache>
            </c:numRef>
          </c:yVal>
          <c:smooth val="1"/>
        </c:ser>
        <c:ser>
          <c:idx val="4"/>
          <c:order val="4"/>
          <c:tx>
            <c:strRef>
              <c:f>label 11</c:f>
              <c:strCache>
                <c:ptCount val="1"/>
                <c:pt idx="0">
                  <c:v>R-5</c:v>
                </c:pt>
              </c:strCache>
            </c:strRef>
          </c:tx>
          <c:spPr>
            <a:ln w="28440">
              <a:solidFill>
                <a:srgbClr val="37859A"/>
              </a:solidFill>
              <a:round/>
            </a:ln>
          </c:spPr>
          <c:marker>
            <c:symbol val="star"/>
            <c:size val="4"/>
          </c:marker>
          <c:xVal>
            <c:numRef>
              <c:f>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11</c:f>
              <c:numCache>
                <c:formatCode>General</c:formatCode>
                <c:ptCount val="11"/>
                <c:pt idx="0">
                  <c:v>440</c:v>
                </c:pt>
                <c:pt idx="1">
                  <c:v>415</c:v>
                </c:pt>
                <c:pt idx="2">
                  <c:v>391</c:v>
                </c:pt>
                <c:pt idx="3">
                  <c:v>370</c:v>
                </c:pt>
                <c:pt idx="4">
                  <c:v>352.8</c:v>
                </c:pt>
                <c:pt idx="5">
                  <c:v>338.2</c:v>
                </c:pt>
                <c:pt idx="6">
                  <c:v>324.2</c:v>
                </c:pt>
                <c:pt idx="7">
                  <c:v>308.8</c:v>
                </c:pt>
                <c:pt idx="8">
                  <c:v>290</c:v>
                </c:pt>
                <c:pt idx="9">
                  <c:v>267</c:v>
                </c:pt>
                <c:pt idx="10">
                  <c:v>241</c:v>
                </c:pt>
              </c:numCache>
            </c:numRef>
          </c:yVal>
          <c:smooth val="1"/>
        </c:ser>
        <c:ser>
          <c:idx val="5"/>
          <c:order val="5"/>
          <c:tx>
            <c:strRef>
              <c:f>label 13</c:f>
              <c:strCache>
                <c:ptCount val="1"/>
                <c:pt idx="0">
                  <c:v>R-6</c:v>
                </c:pt>
              </c:strCache>
            </c:strRef>
          </c:tx>
          <c:spPr>
            <a:ln w="28440">
              <a:solidFill>
                <a:srgbClr val="C07332"/>
              </a:solidFill>
              <a:round/>
            </a:ln>
          </c:spPr>
          <c:marker>
            <c:symbol val="circle"/>
            <c:size val="4"/>
          </c:marker>
          <c:xVal>
            <c:numRef>
              <c:f>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13</c:f>
              <c:numCache>
                <c:formatCode>General</c:formatCode>
                <c:ptCount val="11"/>
                <c:pt idx="0">
                  <c:v>425</c:v>
                </c:pt>
                <c:pt idx="1">
                  <c:v>400</c:v>
                </c:pt>
                <c:pt idx="2">
                  <c:v>375.90969999999999</c:v>
                </c:pt>
                <c:pt idx="3">
                  <c:v>354.39690000000002</c:v>
                </c:pt>
                <c:pt idx="4">
                  <c:v>335.35750000000002</c:v>
                </c:pt>
                <c:pt idx="5">
                  <c:v>317.08325000000002</c:v>
                </c:pt>
                <c:pt idx="6">
                  <c:v>298.22115000000002</c:v>
                </c:pt>
                <c:pt idx="7">
                  <c:v>277.5625</c:v>
                </c:pt>
                <c:pt idx="8">
                  <c:v>253.4058</c:v>
                </c:pt>
                <c:pt idx="9">
                  <c:v>225.60165000000001</c:v>
                </c:pt>
                <c:pt idx="10">
                  <c:v>196.00035</c:v>
                </c:pt>
              </c:numCache>
            </c:numRef>
          </c:yVal>
          <c:smooth val="1"/>
        </c:ser>
        <c:ser>
          <c:idx val="6"/>
          <c:order val="6"/>
          <c:tx>
            <c:strRef>
              <c:f>label 15</c:f>
              <c:strCache>
                <c:ptCount val="1"/>
                <c:pt idx="0">
                  <c:v>R-7</c:v>
                </c:pt>
              </c:strCache>
            </c:strRef>
          </c:tx>
          <c:spPr>
            <a:ln w="28440">
              <a:solidFill>
                <a:srgbClr val="4475B0"/>
              </a:solidFill>
              <a:round/>
            </a:ln>
          </c:spPr>
          <c:marker>
            <c:symbol val="plus"/>
            <c:size val="4"/>
          </c:marker>
          <c:xVal>
            <c:numRef>
              <c:f>16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15</c:f>
              <c:numCache>
                <c:formatCode>General</c:formatCode>
                <c:ptCount val="11"/>
                <c:pt idx="0">
                  <c:v>410</c:v>
                </c:pt>
                <c:pt idx="1">
                  <c:v>385</c:v>
                </c:pt>
                <c:pt idx="2">
                  <c:v>360.68959999999998</c:v>
                </c:pt>
                <c:pt idx="3">
                  <c:v>336.76024999999998</c:v>
                </c:pt>
                <c:pt idx="4">
                  <c:v>311.78055000000001</c:v>
                </c:pt>
                <c:pt idx="5">
                  <c:v>286.29264999999998</c:v>
                </c:pt>
                <c:pt idx="6">
                  <c:v>260.31880000000001</c:v>
                </c:pt>
                <c:pt idx="7">
                  <c:v>233.89109999999999</c:v>
                </c:pt>
                <c:pt idx="8">
                  <c:v>207.5164</c:v>
                </c:pt>
                <c:pt idx="9">
                  <c:v>180.11099999999999</c:v>
                </c:pt>
                <c:pt idx="10">
                  <c:v>150.99924999999999</c:v>
                </c:pt>
              </c:numCache>
            </c:numRef>
          </c:yVal>
          <c:smooth val="1"/>
        </c:ser>
        <c:ser>
          <c:idx val="7"/>
          <c:order val="7"/>
          <c:tx>
            <c:strRef>
              <c:f>label 17</c:f>
              <c:strCache>
                <c:ptCount val="1"/>
                <c:pt idx="0">
                  <c:v>R-8</c:v>
                </c:pt>
              </c:strCache>
            </c:strRef>
          </c:tx>
          <c:spPr>
            <a:ln w="28440">
              <a:solidFill>
                <a:srgbClr val="B24543"/>
              </a:solidFill>
              <a:round/>
            </a:ln>
          </c:spPr>
          <c:marker>
            <c:symbol val="dot"/>
            <c:size val="4"/>
          </c:marker>
          <c:xVal>
            <c:numRef>
              <c:f>18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17</c:f>
              <c:numCache>
                <c:formatCode>General</c:formatCode>
                <c:ptCount val="11"/>
                <c:pt idx="0">
                  <c:v>395</c:v>
                </c:pt>
                <c:pt idx="1">
                  <c:v>370</c:v>
                </c:pt>
                <c:pt idx="2">
                  <c:v>345.28345000000002</c:v>
                </c:pt>
                <c:pt idx="3">
                  <c:v>320.63920000000002</c:v>
                </c:pt>
                <c:pt idx="4">
                  <c:v>295.06209999999999</c:v>
                </c:pt>
                <c:pt idx="5">
                  <c:v>268.95625000000001</c:v>
                </c:pt>
                <c:pt idx="6">
                  <c:v>242.81764999999999</c:v>
                </c:pt>
                <c:pt idx="7">
                  <c:v>217.15360000000001</c:v>
                </c:pt>
                <c:pt idx="8">
                  <c:v>191.899</c:v>
                </c:pt>
                <c:pt idx="9">
                  <c:v>165.06325000000001</c:v>
                </c:pt>
                <c:pt idx="10">
                  <c:v>136.00020000000001</c:v>
                </c:pt>
              </c:numCache>
            </c:numRef>
          </c:yVal>
          <c:smooth val="1"/>
        </c:ser>
        <c:ser>
          <c:idx val="8"/>
          <c:order val="8"/>
          <c:tx>
            <c:strRef>
              <c:f>label 19</c:f>
              <c:strCache>
                <c:ptCount val="1"/>
                <c:pt idx="0">
                  <c:v>R-9</c:v>
                </c:pt>
              </c:strCache>
            </c:strRef>
          </c:tx>
          <c:spPr>
            <a:ln w="28440">
              <a:solidFill>
                <a:srgbClr val="8EAD4F"/>
              </a:solidFill>
              <a:round/>
            </a:ln>
          </c:spPr>
          <c:marker>
            <c:symbol val="dash"/>
            <c:size val="4"/>
          </c:marker>
          <c:xVal>
            <c:numRef>
              <c:f>20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19</c:f>
              <c:numCache>
                <c:formatCode>General</c:formatCode>
                <c:ptCount val="11"/>
                <c:pt idx="0">
                  <c:v>380</c:v>
                </c:pt>
                <c:pt idx="1">
                  <c:v>355</c:v>
                </c:pt>
                <c:pt idx="2">
                  <c:v>329.52855</c:v>
                </c:pt>
                <c:pt idx="3">
                  <c:v>304.08339999999998</c:v>
                </c:pt>
                <c:pt idx="4">
                  <c:v>278.69734999999997</c:v>
                </c:pt>
                <c:pt idx="5">
                  <c:v>251.44444999999999</c:v>
                </c:pt>
                <c:pt idx="6">
                  <c:v>222.16435000000001</c:v>
                </c:pt>
                <c:pt idx="7">
                  <c:v>192.35409999999999</c:v>
                </c:pt>
                <c:pt idx="8">
                  <c:v>163.3313</c:v>
                </c:pt>
                <c:pt idx="9">
                  <c:v>135.08940000000001</c:v>
                </c:pt>
                <c:pt idx="10">
                  <c:v>105.99955</c:v>
                </c:pt>
              </c:numCache>
            </c:numRef>
          </c:yVal>
          <c:smooth val="1"/>
        </c:ser>
        <c:ser>
          <c:idx val="9"/>
          <c:order val="9"/>
          <c:tx>
            <c:strRef>
              <c:f>label 21</c:f>
              <c:strCache>
                <c:ptCount val="1"/>
                <c:pt idx="0">
                  <c:v>R-10</c:v>
                </c:pt>
              </c:strCache>
            </c:strRef>
          </c:tx>
          <c:spPr>
            <a:ln w="28440">
              <a:solidFill>
                <a:srgbClr val="745994"/>
              </a:solidFill>
              <a:round/>
            </a:ln>
          </c:spPr>
          <c:marker>
            <c:symbol val="diamond"/>
            <c:size val="4"/>
          </c:marker>
          <c:xVal>
            <c:numRef>
              <c:f>22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21</c:f>
              <c:numCache>
                <c:formatCode>General</c:formatCode>
                <c:ptCount val="11"/>
                <c:pt idx="0">
                  <c:v>365</c:v>
                </c:pt>
                <c:pt idx="1">
                  <c:v>340</c:v>
                </c:pt>
                <c:pt idx="2">
                  <c:v>314</c:v>
                </c:pt>
                <c:pt idx="3">
                  <c:v>285.75</c:v>
                </c:pt>
                <c:pt idx="4">
                  <c:v>256</c:v>
                </c:pt>
                <c:pt idx="5">
                  <c:v>226</c:v>
                </c:pt>
                <c:pt idx="6">
                  <c:v>196</c:v>
                </c:pt>
                <c:pt idx="7">
                  <c:v>166</c:v>
                </c:pt>
                <c:pt idx="8">
                  <c:v>136</c:v>
                </c:pt>
                <c:pt idx="9">
                  <c:v>106</c:v>
                </c:pt>
                <c:pt idx="10">
                  <c:v>76</c:v>
                </c:pt>
              </c:numCache>
            </c:numRef>
          </c:yVal>
          <c:smooth val="1"/>
        </c:ser>
        <c:ser>
          <c:idx val="10"/>
          <c:order val="10"/>
          <c:tx>
            <c:strRef>
              <c:f>label 23</c:f>
              <c:strCache>
                <c:ptCount val="1"/>
                <c:pt idx="0">
                  <c:v>H-1</c:v>
                </c:pt>
              </c:strCache>
            </c:strRef>
          </c:tx>
          <c:spPr>
            <a:ln w="28440">
              <a:solidFill>
                <a:srgbClr val="419FB7"/>
              </a:solidFill>
              <a:round/>
            </a:ln>
          </c:spPr>
          <c:marker>
            <c:symbol val="square"/>
            <c:size val="4"/>
          </c:marker>
          <c:xVal>
            <c:numRef>
              <c:f>24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23</c:f>
              <c:numCache>
                <c:formatCode>General</c:formatCode>
                <c:ptCount val="11"/>
                <c:pt idx="0">
                  <c:v>500</c:v>
                </c:pt>
                <c:pt idx="1">
                  <c:v>475</c:v>
                </c:pt>
                <c:pt idx="2">
                  <c:v>451</c:v>
                </c:pt>
                <c:pt idx="3">
                  <c:v>430</c:v>
                </c:pt>
                <c:pt idx="4">
                  <c:v>413.5</c:v>
                </c:pt>
                <c:pt idx="5">
                  <c:v>401.42185000000001</c:v>
                </c:pt>
                <c:pt idx="6">
                  <c:v>392.18740000000003</c:v>
                </c:pt>
                <c:pt idx="7">
                  <c:v>383.79665</c:v>
                </c:pt>
                <c:pt idx="8">
                  <c:v>374.24959999999999</c:v>
                </c:pt>
                <c:pt idx="9">
                  <c:v>361.62439999999998</c:v>
                </c:pt>
                <c:pt idx="10">
                  <c:v>345.99919999999997</c:v>
                </c:pt>
              </c:numCache>
            </c:numRef>
          </c:yVal>
          <c:smooth val="1"/>
        </c:ser>
        <c:ser>
          <c:idx val="11"/>
          <c:order val="11"/>
          <c:tx>
            <c:strRef>
              <c:f>label 25</c:f>
              <c:strCache>
                <c:ptCount val="1"/>
                <c:pt idx="0">
                  <c:v>H-2</c:v>
                </c:pt>
              </c:strCache>
            </c:strRef>
          </c:tx>
          <c:spPr>
            <a:ln w="28440">
              <a:solidFill>
                <a:srgbClr val="E5883B"/>
              </a:solidFill>
              <a:round/>
            </a:ln>
          </c:spPr>
          <c:marker>
            <c:symbol val="triangle"/>
            <c:size val="4"/>
          </c:marker>
          <c:xVal>
            <c:numRef>
              <c:f>26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25</c:f>
              <c:numCache>
                <c:formatCode>General</c:formatCode>
                <c:ptCount val="11"/>
                <c:pt idx="0">
                  <c:v>485</c:v>
                </c:pt>
                <c:pt idx="1">
                  <c:v>460</c:v>
                </c:pt>
                <c:pt idx="2">
                  <c:v>436</c:v>
                </c:pt>
                <c:pt idx="3">
                  <c:v>415</c:v>
                </c:pt>
                <c:pt idx="4">
                  <c:v>398.46665000000002</c:v>
                </c:pt>
                <c:pt idx="5">
                  <c:v>385.86660000000001</c:v>
                </c:pt>
                <c:pt idx="6">
                  <c:v>375.19985000000003</c:v>
                </c:pt>
                <c:pt idx="7">
                  <c:v>364.46640000000002</c:v>
                </c:pt>
                <c:pt idx="8">
                  <c:v>351.66624999999999</c:v>
                </c:pt>
                <c:pt idx="9">
                  <c:v>335.33274999999998</c:v>
                </c:pt>
                <c:pt idx="10">
                  <c:v>315.99925000000002</c:v>
                </c:pt>
              </c:numCache>
            </c:numRef>
          </c:yVal>
          <c:smooth val="1"/>
        </c:ser>
        <c:ser>
          <c:idx val="12"/>
          <c:order val="12"/>
          <c:tx>
            <c:strRef>
              <c:f>label 27</c:f>
              <c:strCache>
                <c:ptCount val="1"/>
                <c:pt idx="0">
                  <c:v>H-3</c:v>
                </c:pt>
              </c:strCache>
            </c:strRef>
          </c:tx>
          <c:spPr>
            <a:ln w="28440">
              <a:solidFill>
                <a:srgbClr val="7997C4"/>
              </a:solidFill>
              <a:round/>
            </a:ln>
          </c:spPr>
          <c:marker>
            <c:symbol val="x"/>
            <c:size val="4"/>
          </c:marker>
          <c:xVal>
            <c:numRef>
              <c:f>28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27</c:f>
              <c:numCache>
                <c:formatCode>General</c:formatCode>
                <c:ptCount val="11"/>
                <c:pt idx="0">
                  <c:v>470</c:v>
                </c:pt>
                <c:pt idx="1">
                  <c:v>445</c:v>
                </c:pt>
                <c:pt idx="2">
                  <c:v>421</c:v>
                </c:pt>
                <c:pt idx="3">
                  <c:v>400</c:v>
                </c:pt>
                <c:pt idx="4">
                  <c:v>383.13335000000001</c:v>
                </c:pt>
                <c:pt idx="5">
                  <c:v>369.53339999999997</c:v>
                </c:pt>
                <c:pt idx="6">
                  <c:v>357.20015000000001</c:v>
                </c:pt>
                <c:pt idx="7">
                  <c:v>344.1336</c:v>
                </c:pt>
                <c:pt idx="8">
                  <c:v>328.33375000000001</c:v>
                </c:pt>
                <c:pt idx="9">
                  <c:v>308.66725000000002</c:v>
                </c:pt>
                <c:pt idx="10">
                  <c:v>286.00074999999998</c:v>
                </c:pt>
              </c:numCache>
            </c:numRef>
          </c:yVal>
          <c:smooth val="1"/>
        </c:ser>
        <c:ser>
          <c:idx val="13"/>
          <c:order val="13"/>
          <c:tx>
            <c:strRef>
              <c:f>label 29</c:f>
              <c:strCache>
                <c:ptCount val="1"/>
                <c:pt idx="0">
                  <c:v>H-4</c:v>
                </c:pt>
              </c:strCache>
            </c:strRef>
          </c:tx>
          <c:spPr>
            <a:ln w="28440">
              <a:solidFill>
                <a:srgbClr val="C77978"/>
              </a:solidFill>
              <a:round/>
            </a:ln>
          </c:spPr>
          <c:marker>
            <c:symbol val="star"/>
            <c:size val="4"/>
          </c:marker>
          <c:xVal>
            <c:numRef>
              <c:f>30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29</c:f>
              <c:numCache>
                <c:formatCode>General</c:formatCode>
                <c:ptCount val="11"/>
                <c:pt idx="0">
                  <c:v>455</c:v>
                </c:pt>
                <c:pt idx="1">
                  <c:v>430</c:v>
                </c:pt>
                <c:pt idx="2">
                  <c:v>406</c:v>
                </c:pt>
                <c:pt idx="3">
                  <c:v>385</c:v>
                </c:pt>
                <c:pt idx="4">
                  <c:v>367.8</c:v>
                </c:pt>
                <c:pt idx="5">
                  <c:v>353.2</c:v>
                </c:pt>
                <c:pt idx="6">
                  <c:v>339.2</c:v>
                </c:pt>
                <c:pt idx="7">
                  <c:v>323.8</c:v>
                </c:pt>
                <c:pt idx="8">
                  <c:v>305</c:v>
                </c:pt>
                <c:pt idx="9">
                  <c:v>282</c:v>
                </c:pt>
                <c:pt idx="10">
                  <c:v>256</c:v>
                </c:pt>
              </c:numCache>
            </c:numRef>
          </c:yVal>
          <c:smooth val="1"/>
        </c:ser>
        <c:ser>
          <c:idx val="14"/>
          <c:order val="14"/>
          <c:tx>
            <c:strRef>
              <c:f>label 31</c:f>
              <c:strCache>
                <c:ptCount val="1"/>
                <c:pt idx="0">
                  <c:v>H-5</c:v>
                </c:pt>
              </c:strCache>
            </c:strRef>
          </c:tx>
          <c:spPr>
            <a:ln w="28440">
              <a:solidFill>
                <a:srgbClr val="A9C37E"/>
              </a:solidFill>
              <a:round/>
            </a:ln>
          </c:spPr>
          <c:marker>
            <c:symbol val="circle"/>
            <c:size val="4"/>
          </c:marker>
          <c:xVal>
            <c:numRef>
              <c:f>32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31</c:f>
              <c:numCache>
                <c:formatCode>General</c:formatCode>
                <c:ptCount val="11"/>
                <c:pt idx="0">
                  <c:v>440</c:v>
                </c:pt>
                <c:pt idx="1">
                  <c:v>415</c:v>
                </c:pt>
                <c:pt idx="2">
                  <c:v>391</c:v>
                </c:pt>
                <c:pt idx="3">
                  <c:v>370</c:v>
                </c:pt>
                <c:pt idx="4">
                  <c:v>352.43585000000002</c:v>
                </c:pt>
                <c:pt idx="5">
                  <c:v>336.75004999999999</c:v>
                </c:pt>
                <c:pt idx="6">
                  <c:v>320.95294999999999</c:v>
                </c:pt>
                <c:pt idx="7">
                  <c:v>303.053</c:v>
                </c:pt>
                <c:pt idx="8">
                  <c:v>281.21895000000001</c:v>
                </c:pt>
                <c:pt idx="9">
                  <c:v>255.05465000000001</c:v>
                </c:pt>
                <c:pt idx="10">
                  <c:v>225.9999</c:v>
                </c:pt>
              </c:numCache>
            </c:numRef>
          </c:yVal>
          <c:smooth val="1"/>
        </c:ser>
        <c:ser>
          <c:idx val="15"/>
          <c:order val="15"/>
          <c:tx>
            <c:strRef>
              <c:f>label 33</c:f>
              <c:strCache>
                <c:ptCount val="1"/>
                <c:pt idx="0">
                  <c:v>H-6</c:v>
                </c:pt>
              </c:strCache>
            </c:strRef>
          </c:tx>
          <c:spPr>
            <a:ln w="28440">
              <a:solidFill>
                <a:srgbClr val="9684AF"/>
              </a:solidFill>
              <a:round/>
            </a:ln>
          </c:spPr>
          <c:marker>
            <c:symbol val="plus"/>
            <c:size val="4"/>
          </c:marker>
          <c:xVal>
            <c:numRef>
              <c:f>34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33</c:f>
              <c:numCache>
                <c:formatCode>General</c:formatCode>
                <c:ptCount val="11"/>
                <c:pt idx="0">
                  <c:v>425</c:v>
                </c:pt>
                <c:pt idx="1">
                  <c:v>400</c:v>
                </c:pt>
                <c:pt idx="2">
                  <c:v>376</c:v>
                </c:pt>
                <c:pt idx="3">
                  <c:v>354.97879999999998</c:v>
                </c:pt>
                <c:pt idx="4">
                  <c:v>337.36775</c:v>
                </c:pt>
                <c:pt idx="5">
                  <c:v>321.63839999999999</c:v>
                </c:pt>
                <c:pt idx="6">
                  <c:v>305.80975000000001</c:v>
                </c:pt>
                <c:pt idx="7">
                  <c:v>287.90465</c:v>
                </c:pt>
                <c:pt idx="8">
                  <c:v>266.09449999999998</c:v>
                </c:pt>
                <c:pt idx="9">
                  <c:v>240.00030000000001</c:v>
                </c:pt>
                <c:pt idx="10">
                  <c:v>211.00030000000001</c:v>
                </c:pt>
              </c:numCache>
            </c:numRef>
          </c:yVal>
          <c:smooth val="1"/>
        </c:ser>
        <c:ser>
          <c:idx val="16"/>
          <c:order val="16"/>
          <c:tx>
            <c:strRef>
              <c:f>label 35</c:f>
              <c:strCache>
                <c:ptCount val="1"/>
                <c:pt idx="0">
                  <c:v>H-7</c:v>
                </c:pt>
              </c:strCache>
            </c:strRef>
          </c:tx>
          <c:spPr>
            <a:ln w="28440">
              <a:solidFill>
                <a:srgbClr val="77B6CC"/>
              </a:solidFill>
              <a:round/>
            </a:ln>
          </c:spPr>
          <c:marker>
            <c:symbol val="dot"/>
            <c:size val="4"/>
          </c:marker>
          <c:xVal>
            <c:numRef>
              <c:f>36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35</c:f>
              <c:numCache>
                <c:formatCode>General</c:formatCode>
                <c:ptCount val="11"/>
                <c:pt idx="0">
                  <c:v>410</c:v>
                </c:pt>
                <c:pt idx="1">
                  <c:v>385</c:v>
                </c:pt>
                <c:pt idx="2">
                  <c:v>360.78465</c:v>
                </c:pt>
                <c:pt idx="3">
                  <c:v>339.09645</c:v>
                </c:pt>
                <c:pt idx="4">
                  <c:v>320.00664999999998</c:v>
                </c:pt>
                <c:pt idx="5">
                  <c:v>301.71634999999998</c:v>
                </c:pt>
                <c:pt idx="6">
                  <c:v>282.31405000000001</c:v>
                </c:pt>
                <c:pt idx="7">
                  <c:v>260.40904999999998</c:v>
                </c:pt>
                <c:pt idx="8">
                  <c:v>236.38290000000001</c:v>
                </c:pt>
                <c:pt idx="9">
                  <c:v>210.01665</c:v>
                </c:pt>
                <c:pt idx="10">
                  <c:v>181.00055</c:v>
                </c:pt>
              </c:numCache>
            </c:numRef>
          </c:yVal>
          <c:smooth val="1"/>
        </c:ser>
        <c:ser>
          <c:idx val="17"/>
          <c:order val="17"/>
          <c:tx>
            <c:strRef>
              <c:f>label 37</c:f>
              <c:strCache>
                <c:ptCount val="1"/>
                <c:pt idx="0">
                  <c:v>H-8</c:v>
                </c:pt>
              </c:strCache>
            </c:strRef>
          </c:tx>
          <c:spPr>
            <a:ln w="28440">
              <a:solidFill>
                <a:srgbClr val="F5A574"/>
              </a:solidFill>
              <a:round/>
            </a:ln>
          </c:spPr>
          <c:marker>
            <c:symbol val="dash"/>
            <c:size val="4"/>
          </c:marker>
          <c:xVal>
            <c:numRef>
              <c:f>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37</c:f>
              <c:numCache>
                <c:formatCode>General</c:formatCode>
                <c:ptCount val="11"/>
                <c:pt idx="0">
                  <c:v>395</c:v>
                </c:pt>
                <c:pt idx="1">
                  <c:v>370</c:v>
                </c:pt>
                <c:pt idx="2">
                  <c:v>345.46944999999999</c:v>
                </c:pt>
                <c:pt idx="3">
                  <c:v>322.87709999999998</c:v>
                </c:pt>
                <c:pt idx="4">
                  <c:v>302.86565000000002</c:v>
                </c:pt>
                <c:pt idx="5">
                  <c:v>284.28025000000002</c:v>
                </c:pt>
                <c:pt idx="6">
                  <c:v>265.41154999999998</c:v>
                </c:pt>
                <c:pt idx="7">
                  <c:v>244.46019999999999</c:v>
                </c:pt>
                <c:pt idx="8">
                  <c:v>221.12649999999999</c:v>
                </c:pt>
                <c:pt idx="9">
                  <c:v>195.00550000000001</c:v>
                </c:pt>
                <c:pt idx="10">
                  <c:v>165.99975000000001</c:v>
                </c:pt>
              </c:numCache>
            </c:numRef>
          </c:yVal>
          <c:smooth val="1"/>
        </c:ser>
        <c:ser>
          <c:idx val="18"/>
          <c:order val="18"/>
          <c:tx>
            <c:strRef>
              <c:f>label 39</c:f>
              <c:strCache>
                <c:ptCount val="1"/>
                <c:pt idx="0">
                  <c:v>H-9</c:v>
                </c:pt>
              </c:strCache>
            </c:strRef>
          </c:tx>
          <c:spPr>
            <a:ln w="28440">
              <a:solidFill>
                <a:srgbClr val="B0BED7"/>
              </a:solidFill>
              <a:round/>
            </a:ln>
          </c:spPr>
          <c:marker>
            <c:symbol val="diamond"/>
            <c:size val="4"/>
          </c:marker>
          <c:xVal>
            <c:numRef>
              <c:f>40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39</c:f>
              <c:numCache>
                <c:formatCode>General</c:formatCode>
                <c:ptCount val="11"/>
                <c:pt idx="0">
                  <c:v>380</c:v>
                </c:pt>
                <c:pt idx="1">
                  <c:v>355</c:v>
                </c:pt>
                <c:pt idx="2">
                  <c:v>330.42090000000002</c:v>
                </c:pt>
                <c:pt idx="3">
                  <c:v>306.94274999999999</c:v>
                </c:pt>
                <c:pt idx="4">
                  <c:v>283.90190000000001</c:v>
                </c:pt>
                <c:pt idx="5">
                  <c:v>259.91145</c:v>
                </c:pt>
                <c:pt idx="6">
                  <c:v>233.89355</c:v>
                </c:pt>
                <c:pt idx="7">
                  <c:v>206.06985</c:v>
                </c:pt>
                <c:pt idx="8">
                  <c:v>178.20425</c:v>
                </c:pt>
                <c:pt idx="9">
                  <c:v>150.24645000000001</c:v>
                </c:pt>
                <c:pt idx="10">
                  <c:v>120.99975000000001</c:v>
                </c:pt>
              </c:numCache>
            </c:numRef>
          </c:yVal>
          <c:smooth val="1"/>
        </c:ser>
        <c:ser>
          <c:idx val="19"/>
          <c:order val="19"/>
          <c:tx>
            <c:strRef>
              <c:f>label 41</c:f>
              <c:strCache>
                <c:ptCount val="1"/>
                <c:pt idx="0">
                  <c:v>H-10</c:v>
                </c:pt>
              </c:strCache>
            </c:strRef>
          </c:tx>
          <c:spPr>
            <a:ln w="28440">
              <a:solidFill>
                <a:srgbClr val="D9B0B0"/>
              </a:solidFill>
              <a:round/>
            </a:ln>
          </c:spPr>
          <c:marker>
            <c:symbol val="square"/>
            <c:size val="4"/>
          </c:marker>
          <c:xVal>
            <c:numRef>
              <c:f>42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41</c:f>
              <c:numCache>
                <c:formatCode>General</c:formatCode>
                <c:ptCount val="11"/>
                <c:pt idx="0">
                  <c:v>365</c:v>
                </c:pt>
                <c:pt idx="1">
                  <c:v>340</c:v>
                </c:pt>
                <c:pt idx="2">
                  <c:v>315.0034</c:v>
                </c:pt>
                <c:pt idx="3">
                  <c:v>289.8759</c:v>
                </c:pt>
                <c:pt idx="4">
                  <c:v>263.83454999999998</c:v>
                </c:pt>
                <c:pt idx="5">
                  <c:v>236.03219999999999</c:v>
                </c:pt>
                <c:pt idx="6">
                  <c:v>206.83590000000001</c:v>
                </c:pt>
                <c:pt idx="7">
                  <c:v>177.10499999999999</c:v>
                </c:pt>
                <c:pt idx="8">
                  <c:v>148.11914999999999</c:v>
                </c:pt>
                <c:pt idx="9">
                  <c:v>120.03015000000001</c:v>
                </c:pt>
                <c:pt idx="10">
                  <c:v>91.000549999999905</c:v>
                </c:pt>
              </c:numCache>
            </c:numRef>
          </c:yVal>
          <c:smooth val="1"/>
        </c:ser>
        <c:dLbls>
          <c:showLegendKey val="0"/>
          <c:showVal val="0"/>
          <c:showCatName val="0"/>
          <c:showSerName val="0"/>
          <c:showPercent val="0"/>
          <c:showBubbleSize val="0"/>
        </c:dLbls>
        <c:axId val="179289088"/>
        <c:axId val="179295360"/>
      </c:scatterChart>
      <c:valAx>
        <c:axId val="179289088"/>
        <c:scaling>
          <c:orientation val="minMax"/>
          <c:max val="1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79295360"/>
        <c:crossesAt val="0"/>
        <c:crossBetween val="midCat"/>
      </c:valAx>
      <c:valAx>
        <c:axId val="179295360"/>
        <c:scaling>
          <c:orientation val="minMax"/>
          <c:max val="520"/>
          <c:min val="50"/>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Distance to merging point (m)</a:t>
                </a:r>
              </a:p>
            </c:rich>
          </c:tx>
          <c:overlay val="1"/>
        </c:title>
        <c:numFmt formatCode="General" sourceLinked="1"/>
        <c:majorTickMark val="none"/>
        <c:minorTickMark val="none"/>
        <c:tickLblPos val="nextTo"/>
        <c:spPr>
          <a:ln w="9360">
            <a:solidFill>
              <a:srgbClr val="878787"/>
            </a:solidFill>
            <a:round/>
          </a:ln>
        </c:spPr>
        <c:crossAx val="179289088"/>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sz="1320" b="1">
                <a:solidFill>
                  <a:srgbClr val="000000"/>
                </a:solidFill>
                <a:latin typeface="Times New Roman"/>
              </a:rPr>
              <a:t>Distance vs. Time</a:t>
            </a:r>
          </a:p>
        </c:rich>
      </c:tx>
      <c:overlay val="1"/>
    </c:title>
    <c:autoTitleDeleted val="0"/>
    <c:plotArea>
      <c:layout/>
      <c:scatterChart>
        <c:scatterStyle val="lineMarker"/>
        <c:varyColors val="0"/>
        <c:ser>
          <c:idx val="0"/>
          <c:order val="0"/>
          <c:tx>
            <c:strRef>
              <c:f>label 3</c:f>
              <c:strCache>
                <c:ptCount val="1"/>
                <c:pt idx="0">
                  <c:v>Veh-H-12</c:v>
                </c:pt>
              </c:strCache>
            </c:strRef>
          </c:tx>
          <c:spPr>
            <a:ln w="28440">
              <a:solidFill>
                <a:srgbClr val="426FA6"/>
              </a:solidFill>
              <a:custDash/>
              <a:round/>
            </a:ln>
          </c:spPr>
          <c:marker>
            <c:symbol val="diamond"/>
            <c:size val="4"/>
          </c:marker>
          <c:xVal>
            <c:numRef>
              <c:f>4</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3</c:f>
              <c:numCache>
                <c:formatCode>General</c:formatCode>
                <c:ptCount val="11"/>
                <c:pt idx="0">
                  <c:v>287.45999999999998</c:v>
                </c:pt>
                <c:pt idx="1">
                  <c:v>262.565</c:v>
                </c:pt>
                <c:pt idx="2">
                  <c:v>237.565</c:v>
                </c:pt>
                <c:pt idx="3">
                  <c:v>212.565</c:v>
                </c:pt>
                <c:pt idx="4">
                  <c:v>187.565</c:v>
                </c:pt>
                <c:pt idx="5">
                  <c:v>162.565</c:v>
                </c:pt>
                <c:pt idx="6">
                  <c:v>137.565</c:v>
                </c:pt>
                <c:pt idx="7">
                  <c:v>112.565</c:v>
                </c:pt>
                <c:pt idx="8">
                  <c:v>87.565100000000001</c:v>
                </c:pt>
                <c:pt idx="9">
                  <c:v>62.565100000000001</c:v>
                </c:pt>
                <c:pt idx="10">
                  <c:v>37.565100000000001</c:v>
                </c:pt>
              </c:numCache>
            </c:numRef>
          </c:yVal>
          <c:smooth val="1"/>
        </c:ser>
        <c:ser>
          <c:idx val="1"/>
          <c:order val="1"/>
          <c:tx>
            <c:strRef>
              <c:f>label 5</c:f>
              <c:strCache>
                <c:ptCount val="1"/>
                <c:pt idx="0">
                  <c:v>Veh-H-13</c:v>
                </c:pt>
              </c:strCache>
            </c:strRef>
          </c:tx>
          <c:spPr>
            <a:ln w="28440">
              <a:solidFill>
                <a:srgbClr val="AA433F"/>
              </a:solidFill>
              <a:custDash/>
              <a:round/>
            </a:ln>
          </c:spPr>
          <c:marker>
            <c:symbol val="square"/>
            <c:size val="4"/>
          </c:marker>
          <c:xVal>
            <c:numRef>
              <c:f>6</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5</c:f>
              <c:numCache>
                <c:formatCode>General</c:formatCode>
                <c:ptCount val="11"/>
                <c:pt idx="0">
                  <c:v>383.35599999999999</c:v>
                </c:pt>
                <c:pt idx="1">
                  <c:v>358.47800000000001</c:v>
                </c:pt>
                <c:pt idx="2">
                  <c:v>333.47800000000001</c:v>
                </c:pt>
                <c:pt idx="3">
                  <c:v>308.47800000000001</c:v>
                </c:pt>
                <c:pt idx="4">
                  <c:v>283.47800000000001</c:v>
                </c:pt>
                <c:pt idx="5">
                  <c:v>258.47800000000001</c:v>
                </c:pt>
                <c:pt idx="6">
                  <c:v>233.47800000000001</c:v>
                </c:pt>
                <c:pt idx="7">
                  <c:v>208.47800000000001</c:v>
                </c:pt>
                <c:pt idx="8">
                  <c:v>183.47800000000001</c:v>
                </c:pt>
                <c:pt idx="9">
                  <c:v>158.47800000000001</c:v>
                </c:pt>
                <c:pt idx="10">
                  <c:v>133.47800000000001</c:v>
                </c:pt>
              </c:numCache>
            </c:numRef>
          </c:yVal>
          <c:smooth val="1"/>
        </c:ser>
        <c:ser>
          <c:idx val="2"/>
          <c:order val="2"/>
          <c:tx>
            <c:strRef>
              <c:f>label 7</c:f>
              <c:strCache>
                <c:ptCount val="1"/>
                <c:pt idx="0">
                  <c:v>Veh-H-14</c:v>
                </c:pt>
              </c:strCache>
            </c:strRef>
          </c:tx>
          <c:spPr>
            <a:ln w="28440">
              <a:solidFill>
                <a:srgbClr val="87A44B"/>
              </a:solidFill>
              <a:custDash/>
              <a:round/>
            </a:ln>
          </c:spPr>
          <c:marker>
            <c:symbol val="triangle"/>
            <c:size val="4"/>
          </c:marker>
          <c:xVal>
            <c:numRef>
              <c:f>8</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7</c:f>
              <c:numCache>
                <c:formatCode>General</c:formatCode>
                <c:ptCount val="11"/>
                <c:pt idx="0">
                  <c:v>407.10199999999998</c:v>
                </c:pt>
                <c:pt idx="1">
                  <c:v>382.154</c:v>
                </c:pt>
                <c:pt idx="2">
                  <c:v>357.58300000000003</c:v>
                </c:pt>
                <c:pt idx="3">
                  <c:v>333.29599999999999</c:v>
                </c:pt>
                <c:pt idx="4">
                  <c:v>309.19400000000002</c:v>
                </c:pt>
                <c:pt idx="5">
                  <c:v>285.18200000000002</c:v>
                </c:pt>
                <c:pt idx="6">
                  <c:v>261.16500000000002</c:v>
                </c:pt>
                <c:pt idx="7">
                  <c:v>237.04599999999999</c:v>
                </c:pt>
                <c:pt idx="8">
                  <c:v>212.73</c:v>
                </c:pt>
                <c:pt idx="9">
                  <c:v>188.12</c:v>
                </c:pt>
                <c:pt idx="10">
                  <c:v>163.12</c:v>
                </c:pt>
              </c:numCache>
            </c:numRef>
          </c:yVal>
          <c:smooth val="1"/>
        </c:ser>
        <c:ser>
          <c:idx val="3"/>
          <c:order val="3"/>
          <c:tx>
            <c:strRef>
              <c:f>label 9</c:f>
              <c:strCache>
                <c:ptCount val="1"/>
                <c:pt idx="0">
                  <c:v>Veh-R-15</c:v>
                </c:pt>
              </c:strCache>
            </c:strRef>
          </c:tx>
          <c:spPr>
            <a:ln w="28440">
              <a:solidFill>
                <a:srgbClr val="6F568D"/>
              </a:solidFill>
              <a:round/>
            </a:ln>
          </c:spPr>
          <c:marker>
            <c:symbol val="x"/>
            <c:size val="4"/>
          </c:marker>
          <c:xVal>
            <c:numRef>
              <c:f>10</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9</c:f>
              <c:numCache>
                <c:formatCode>General</c:formatCode>
                <c:ptCount val="11"/>
                <c:pt idx="0">
                  <c:v>403.00799999999998</c:v>
                </c:pt>
                <c:pt idx="1">
                  <c:v>378.1</c:v>
                </c:pt>
                <c:pt idx="2">
                  <c:v>353.1</c:v>
                </c:pt>
                <c:pt idx="3">
                  <c:v>328.1</c:v>
                </c:pt>
                <c:pt idx="4">
                  <c:v>303.10000000000002</c:v>
                </c:pt>
                <c:pt idx="5">
                  <c:v>278.10000000000002</c:v>
                </c:pt>
                <c:pt idx="6">
                  <c:v>253.1</c:v>
                </c:pt>
                <c:pt idx="7">
                  <c:v>228.1</c:v>
                </c:pt>
                <c:pt idx="8">
                  <c:v>203.1</c:v>
                </c:pt>
                <c:pt idx="9">
                  <c:v>178.1</c:v>
                </c:pt>
                <c:pt idx="10">
                  <c:v>153.1</c:v>
                </c:pt>
              </c:numCache>
            </c:numRef>
          </c:yVal>
          <c:smooth val="1"/>
        </c:ser>
        <c:ser>
          <c:idx val="4"/>
          <c:order val="4"/>
          <c:tx>
            <c:strRef>
              <c:f>label 11</c:f>
              <c:strCache>
                <c:ptCount val="1"/>
                <c:pt idx="0">
                  <c:v>Veh-R-16</c:v>
                </c:pt>
              </c:strCache>
            </c:strRef>
          </c:tx>
          <c:spPr>
            <a:ln w="28440">
              <a:solidFill>
                <a:srgbClr val="3D97AF"/>
              </a:solidFill>
              <a:round/>
            </a:ln>
          </c:spPr>
          <c:marker>
            <c:symbol val="star"/>
            <c:size val="4"/>
          </c:marker>
          <c:xVal>
            <c:numRef>
              <c:f>12</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11</c:f>
              <c:numCache>
                <c:formatCode>General</c:formatCode>
                <c:ptCount val="11"/>
                <c:pt idx="0">
                  <c:v>426.65800000000002</c:v>
                </c:pt>
                <c:pt idx="1">
                  <c:v>401.72800000000001</c:v>
                </c:pt>
                <c:pt idx="2">
                  <c:v>376.72800000000001</c:v>
                </c:pt>
                <c:pt idx="3">
                  <c:v>351.72800000000001</c:v>
                </c:pt>
                <c:pt idx="4">
                  <c:v>326.72800000000001</c:v>
                </c:pt>
                <c:pt idx="5">
                  <c:v>301.72800000000001</c:v>
                </c:pt>
                <c:pt idx="6">
                  <c:v>276.72800000000001</c:v>
                </c:pt>
                <c:pt idx="7">
                  <c:v>251.72800000000001</c:v>
                </c:pt>
                <c:pt idx="8">
                  <c:v>226.72800000000001</c:v>
                </c:pt>
                <c:pt idx="9">
                  <c:v>201.72800000000001</c:v>
                </c:pt>
                <c:pt idx="10">
                  <c:v>176.72800000000001</c:v>
                </c:pt>
              </c:numCache>
            </c:numRef>
          </c:yVal>
          <c:smooth val="1"/>
        </c:ser>
        <c:ser>
          <c:idx val="5"/>
          <c:order val="5"/>
          <c:tx>
            <c:strRef>
              <c:f>label 13</c:f>
              <c:strCache>
                <c:ptCount val="1"/>
                <c:pt idx="0">
                  <c:v>Veh-R-17</c:v>
                </c:pt>
              </c:strCache>
            </c:strRef>
          </c:tx>
          <c:spPr>
            <a:ln w="28440">
              <a:solidFill>
                <a:srgbClr val="DB8238"/>
              </a:solidFill>
              <a:round/>
            </a:ln>
          </c:spPr>
          <c:marker>
            <c:symbol val="circle"/>
            <c:size val="4"/>
          </c:marker>
          <c:xVal>
            <c:numRef>
              <c:f>14</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13</c:f>
              <c:numCache>
                <c:formatCode>General</c:formatCode>
                <c:ptCount val="11"/>
                <c:pt idx="0">
                  <c:v>453.19600000000003</c:v>
                </c:pt>
                <c:pt idx="1">
                  <c:v>429.572</c:v>
                </c:pt>
                <c:pt idx="2">
                  <c:v>404.572</c:v>
                </c:pt>
                <c:pt idx="3">
                  <c:v>379.572</c:v>
                </c:pt>
                <c:pt idx="4">
                  <c:v>354.572</c:v>
                </c:pt>
                <c:pt idx="5">
                  <c:v>329.572</c:v>
                </c:pt>
                <c:pt idx="6">
                  <c:v>304.572</c:v>
                </c:pt>
                <c:pt idx="7">
                  <c:v>279.572</c:v>
                </c:pt>
                <c:pt idx="8">
                  <c:v>254.572</c:v>
                </c:pt>
                <c:pt idx="9">
                  <c:v>229.572</c:v>
                </c:pt>
                <c:pt idx="10">
                  <c:v>204.572</c:v>
                </c:pt>
              </c:numCache>
            </c:numRef>
          </c:yVal>
          <c:smooth val="1"/>
        </c:ser>
        <c:ser>
          <c:idx val="6"/>
          <c:order val="6"/>
          <c:tx>
            <c:strRef>
              <c:f>label 15</c:f>
              <c:strCache>
                <c:ptCount val="1"/>
                <c:pt idx="0">
                  <c:v>Veh-R-18</c:v>
                </c:pt>
              </c:strCache>
            </c:strRef>
          </c:tx>
          <c:spPr>
            <a:ln w="28440">
              <a:solidFill>
                <a:srgbClr val="8EA5CA"/>
              </a:solidFill>
              <a:round/>
            </a:ln>
          </c:spPr>
          <c:marker>
            <c:symbol val="plus"/>
            <c:size val="4"/>
          </c:marker>
          <c:xVal>
            <c:numRef>
              <c:f>16</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15</c:f>
              <c:numCache>
                <c:formatCode>General</c:formatCode>
                <c:ptCount val="11"/>
                <c:pt idx="0">
                  <c:v>489.76799999999997</c:v>
                </c:pt>
                <c:pt idx="1">
                  <c:v>464.85899999999998</c:v>
                </c:pt>
                <c:pt idx="2">
                  <c:v>439.85899999999998</c:v>
                </c:pt>
                <c:pt idx="3">
                  <c:v>414.85899999999998</c:v>
                </c:pt>
                <c:pt idx="4">
                  <c:v>389.85899999999998</c:v>
                </c:pt>
                <c:pt idx="5">
                  <c:v>364.85899999999998</c:v>
                </c:pt>
                <c:pt idx="6">
                  <c:v>339.85899999999998</c:v>
                </c:pt>
                <c:pt idx="7">
                  <c:v>314.85899999999998</c:v>
                </c:pt>
                <c:pt idx="8">
                  <c:v>289.85899999999998</c:v>
                </c:pt>
                <c:pt idx="9">
                  <c:v>264.85899999999998</c:v>
                </c:pt>
                <c:pt idx="10">
                  <c:v>239.85900000000001</c:v>
                </c:pt>
              </c:numCache>
            </c:numRef>
          </c:yVal>
          <c:smooth val="1"/>
        </c:ser>
        <c:dLbls>
          <c:showLegendKey val="0"/>
          <c:showVal val="0"/>
          <c:showCatName val="0"/>
          <c:showSerName val="0"/>
          <c:showPercent val="0"/>
          <c:showBubbleSize val="0"/>
        </c:dLbls>
        <c:axId val="179411200"/>
        <c:axId val="179421568"/>
      </c:scatterChart>
      <c:valAx>
        <c:axId val="179411200"/>
        <c:scaling>
          <c:orientation val="minMax"/>
          <c:max val="40"/>
          <c:min val="3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79421568"/>
        <c:crossesAt val="0"/>
        <c:crossBetween val="midCat"/>
      </c:valAx>
      <c:valAx>
        <c:axId val="179421568"/>
        <c:scaling>
          <c:orientation val="minMax"/>
          <c:max val="500"/>
          <c:min val="0"/>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Distance to Merging Point (m)</a:t>
                </a:r>
              </a:p>
            </c:rich>
          </c:tx>
          <c:overlay val="1"/>
        </c:title>
        <c:numFmt formatCode="General" sourceLinked="1"/>
        <c:majorTickMark val="none"/>
        <c:minorTickMark val="none"/>
        <c:tickLblPos val="nextTo"/>
        <c:spPr>
          <a:ln w="9360">
            <a:solidFill>
              <a:srgbClr val="878787"/>
            </a:solidFill>
            <a:round/>
          </a:ln>
        </c:spPr>
        <c:crossAx val="179411200"/>
        <c:crossesAt val="0"/>
        <c:crossBetween val="midCat"/>
      </c:valAx>
      <c:spPr>
        <a:solidFill>
          <a:srgbClr val="FFFFFF"/>
        </a:solidFill>
        <a:ln>
          <a:noFill/>
        </a:ln>
      </c:spPr>
    </c:plotArea>
    <c:legend>
      <c:legendPos val="r"/>
      <c:overlay val="0"/>
      <c:spPr>
        <a:noFill/>
        <a:ln>
          <a:noFill/>
        </a:ln>
      </c:spPr>
    </c:legend>
    <c:plotVisOnly val="1"/>
    <c:dispBlanksAs val="zero"/>
    <c:showDLblsOverMax val="1"/>
  </c:chart>
  <c:spPr>
    <a:noFill/>
    <a:ln>
      <a:noFill/>
    </a:ln>
  </c:spPr>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sz="1320" b="1">
                <a:solidFill>
                  <a:srgbClr val="000000"/>
                </a:solidFill>
                <a:latin typeface="Times New Roman"/>
              </a:rPr>
              <a:t>Speed vs. Time</a:t>
            </a:r>
          </a:p>
        </c:rich>
      </c:tx>
      <c:overlay val="1"/>
    </c:title>
    <c:autoTitleDeleted val="0"/>
    <c:plotArea>
      <c:layout/>
      <c:scatterChart>
        <c:scatterStyle val="lineMarker"/>
        <c:varyColors val="0"/>
        <c:ser>
          <c:idx val="0"/>
          <c:order val="0"/>
          <c:tx>
            <c:strRef>
              <c:f>label 3</c:f>
              <c:strCache>
                <c:ptCount val="1"/>
                <c:pt idx="0">
                  <c:v>Veh-H-12</c:v>
                </c:pt>
              </c:strCache>
            </c:strRef>
          </c:tx>
          <c:spPr>
            <a:ln w="28440">
              <a:solidFill>
                <a:srgbClr val="426FA6"/>
              </a:solidFill>
              <a:custDash/>
              <a:round/>
            </a:ln>
          </c:spPr>
          <c:marker>
            <c:symbol val="diamond"/>
            <c:size val="4"/>
          </c:marker>
          <c:xVal>
            <c:numRef>
              <c:f>4</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3</c:f>
              <c:numCache>
                <c:formatCode>General</c:formatCode>
                <c:ptCount val="11"/>
                <c:pt idx="0">
                  <c:v>24.894600000000001</c:v>
                </c:pt>
                <c:pt idx="1">
                  <c:v>24.894600000000001</c:v>
                </c:pt>
                <c:pt idx="2">
                  <c:v>25</c:v>
                </c:pt>
                <c:pt idx="3">
                  <c:v>25</c:v>
                </c:pt>
                <c:pt idx="4">
                  <c:v>25</c:v>
                </c:pt>
                <c:pt idx="5">
                  <c:v>25</c:v>
                </c:pt>
                <c:pt idx="6">
                  <c:v>25</c:v>
                </c:pt>
                <c:pt idx="7">
                  <c:v>25</c:v>
                </c:pt>
                <c:pt idx="8">
                  <c:v>25</c:v>
                </c:pt>
                <c:pt idx="9">
                  <c:v>25</c:v>
                </c:pt>
                <c:pt idx="10">
                  <c:v>25</c:v>
                </c:pt>
              </c:numCache>
            </c:numRef>
          </c:yVal>
          <c:smooth val="1"/>
        </c:ser>
        <c:ser>
          <c:idx val="1"/>
          <c:order val="1"/>
          <c:tx>
            <c:strRef>
              <c:f>label 5</c:f>
              <c:strCache>
                <c:ptCount val="1"/>
                <c:pt idx="0">
                  <c:v>Veh-H-13</c:v>
                </c:pt>
              </c:strCache>
            </c:strRef>
          </c:tx>
          <c:spPr>
            <a:ln w="28440">
              <a:solidFill>
                <a:srgbClr val="AA433F"/>
              </a:solidFill>
              <a:custDash/>
              <a:round/>
            </a:ln>
          </c:spPr>
          <c:marker>
            <c:symbol val="square"/>
            <c:size val="4"/>
          </c:marker>
          <c:xVal>
            <c:numRef>
              <c:f>6</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5</c:f>
              <c:numCache>
                <c:formatCode>General</c:formatCode>
                <c:ptCount val="11"/>
                <c:pt idx="0">
                  <c:v>24.877700000000001</c:v>
                </c:pt>
                <c:pt idx="1">
                  <c:v>24.877700000000001</c:v>
                </c:pt>
                <c:pt idx="2">
                  <c:v>25</c:v>
                </c:pt>
                <c:pt idx="3">
                  <c:v>25</c:v>
                </c:pt>
                <c:pt idx="4">
                  <c:v>25</c:v>
                </c:pt>
                <c:pt idx="5">
                  <c:v>25</c:v>
                </c:pt>
                <c:pt idx="6">
                  <c:v>25</c:v>
                </c:pt>
                <c:pt idx="7">
                  <c:v>25</c:v>
                </c:pt>
                <c:pt idx="8">
                  <c:v>25</c:v>
                </c:pt>
                <c:pt idx="9">
                  <c:v>25</c:v>
                </c:pt>
                <c:pt idx="10">
                  <c:v>25</c:v>
                </c:pt>
              </c:numCache>
            </c:numRef>
          </c:yVal>
          <c:smooth val="1"/>
        </c:ser>
        <c:ser>
          <c:idx val="2"/>
          <c:order val="2"/>
          <c:tx>
            <c:strRef>
              <c:f>label 7</c:f>
              <c:strCache>
                <c:ptCount val="1"/>
                <c:pt idx="0">
                  <c:v>Veh-H-14</c:v>
                </c:pt>
              </c:strCache>
            </c:strRef>
          </c:tx>
          <c:spPr>
            <a:ln w="28440">
              <a:solidFill>
                <a:srgbClr val="87A44B"/>
              </a:solidFill>
              <a:custDash/>
              <a:round/>
            </a:ln>
          </c:spPr>
          <c:marker>
            <c:symbol val="triangle"/>
            <c:size val="4"/>
          </c:marker>
          <c:xVal>
            <c:numRef>
              <c:f>8</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7</c:f>
              <c:numCache>
                <c:formatCode>General</c:formatCode>
                <c:ptCount val="11"/>
                <c:pt idx="0">
                  <c:v>24.948399999999999</c:v>
                </c:pt>
                <c:pt idx="1">
                  <c:v>24.948399999999999</c:v>
                </c:pt>
                <c:pt idx="2">
                  <c:v>24.5702</c:v>
                </c:pt>
                <c:pt idx="3">
                  <c:v>24.2879</c:v>
                </c:pt>
                <c:pt idx="4">
                  <c:v>24.101700000000001</c:v>
                </c:pt>
                <c:pt idx="5">
                  <c:v>24.011399999999998</c:v>
                </c:pt>
                <c:pt idx="6">
                  <c:v>24.017099999999999</c:v>
                </c:pt>
                <c:pt idx="7">
                  <c:v>24.1189</c:v>
                </c:pt>
                <c:pt idx="8">
                  <c:v>24.316600000000001</c:v>
                </c:pt>
                <c:pt idx="9">
                  <c:v>24.610299999999999</c:v>
                </c:pt>
                <c:pt idx="10">
                  <c:v>25</c:v>
                </c:pt>
              </c:numCache>
            </c:numRef>
          </c:yVal>
          <c:smooth val="1"/>
        </c:ser>
        <c:ser>
          <c:idx val="3"/>
          <c:order val="3"/>
          <c:tx>
            <c:strRef>
              <c:f>label 9</c:f>
              <c:strCache>
                <c:ptCount val="1"/>
                <c:pt idx="0">
                  <c:v>Veh-R-15</c:v>
                </c:pt>
              </c:strCache>
            </c:strRef>
          </c:tx>
          <c:spPr>
            <a:ln w="28440">
              <a:solidFill>
                <a:srgbClr val="6F568D"/>
              </a:solidFill>
              <a:round/>
            </a:ln>
          </c:spPr>
          <c:marker>
            <c:symbol val="x"/>
            <c:size val="4"/>
          </c:marker>
          <c:xVal>
            <c:numRef>
              <c:f>10</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9</c:f>
              <c:numCache>
                <c:formatCode>General</c:formatCode>
                <c:ptCount val="11"/>
                <c:pt idx="0">
                  <c:v>24.9086</c:v>
                </c:pt>
                <c:pt idx="1">
                  <c:v>24.9086</c:v>
                </c:pt>
                <c:pt idx="2">
                  <c:v>25</c:v>
                </c:pt>
                <c:pt idx="3">
                  <c:v>25</c:v>
                </c:pt>
                <c:pt idx="4">
                  <c:v>25</c:v>
                </c:pt>
                <c:pt idx="5">
                  <c:v>25</c:v>
                </c:pt>
                <c:pt idx="6">
                  <c:v>25</c:v>
                </c:pt>
                <c:pt idx="7">
                  <c:v>25</c:v>
                </c:pt>
                <c:pt idx="8">
                  <c:v>25</c:v>
                </c:pt>
                <c:pt idx="9">
                  <c:v>25</c:v>
                </c:pt>
                <c:pt idx="10">
                  <c:v>25</c:v>
                </c:pt>
              </c:numCache>
            </c:numRef>
          </c:yVal>
          <c:smooth val="1"/>
        </c:ser>
        <c:ser>
          <c:idx val="4"/>
          <c:order val="4"/>
          <c:tx>
            <c:strRef>
              <c:f>label 11</c:f>
              <c:strCache>
                <c:ptCount val="1"/>
                <c:pt idx="0">
                  <c:v>Veh-R-16</c:v>
                </c:pt>
              </c:strCache>
            </c:strRef>
          </c:tx>
          <c:spPr>
            <a:ln w="28440">
              <a:solidFill>
                <a:srgbClr val="3D97AF"/>
              </a:solidFill>
              <a:round/>
            </a:ln>
          </c:spPr>
          <c:marker>
            <c:symbol val="star"/>
            <c:size val="4"/>
          </c:marker>
          <c:xVal>
            <c:numRef>
              <c:f>12</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11</c:f>
              <c:numCache>
                <c:formatCode>General</c:formatCode>
                <c:ptCount val="11"/>
                <c:pt idx="0">
                  <c:v>24.9299</c:v>
                </c:pt>
                <c:pt idx="1">
                  <c:v>24.9299</c:v>
                </c:pt>
                <c:pt idx="2">
                  <c:v>25</c:v>
                </c:pt>
                <c:pt idx="3">
                  <c:v>25</c:v>
                </c:pt>
                <c:pt idx="4">
                  <c:v>25</c:v>
                </c:pt>
                <c:pt idx="5">
                  <c:v>25</c:v>
                </c:pt>
                <c:pt idx="6">
                  <c:v>25</c:v>
                </c:pt>
                <c:pt idx="7">
                  <c:v>25</c:v>
                </c:pt>
                <c:pt idx="8">
                  <c:v>25</c:v>
                </c:pt>
                <c:pt idx="9">
                  <c:v>25</c:v>
                </c:pt>
                <c:pt idx="10">
                  <c:v>25</c:v>
                </c:pt>
              </c:numCache>
            </c:numRef>
          </c:yVal>
          <c:smooth val="1"/>
        </c:ser>
        <c:ser>
          <c:idx val="5"/>
          <c:order val="5"/>
          <c:tx>
            <c:strRef>
              <c:f>label 13</c:f>
              <c:strCache>
                <c:ptCount val="1"/>
                <c:pt idx="0">
                  <c:v>Veh-R-17</c:v>
                </c:pt>
              </c:strCache>
            </c:strRef>
          </c:tx>
          <c:spPr>
            <a:ln w="28440">
              <a:solidFill>
                <a:srgbClr val="DB8238"/>
              </a:solidFill>
              <a:round/>
            </a:ln>
          </c:spPr>
          <c:marker>
            <c:symbol val="circle"/>
            <c:size val="4"/>
          </c:marker>
          <c:xVal>
            <c:numRef>
              <c:f>14</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13</c:f>
              <c:numCache>
                <c:formatCode>General</c:formatCode>
                <c:ptCount val="11"/>
                <c:pt idx="0">
                  <c:v>23.624300000000002</c:v>
                </c:pt>
                <c:pt idx="1">
                  <c:v>23.624300000000002</c:v>
                </c:pt>
                <c:pt idx="2">
                  <c:v>25</c:v>
                </c:pt>
                <c:pt idx="3">
                  <c:v>25</c:v>
                </c:pt>
                <c:pt idx="4">
                  <c:v>25</c:v>
                </c:pt>
                <c:pt idx="5">
                  <c:v>25</c:v>
                </c:pt>
                <c:pt idx="6">
                  <c:v>25</c:v>
                </c:pt>
                <c:pt idx="7">
                  <c:v>25</c:v>
                </c:pt>
                <c:pt idx="8">
                  <c:v>25</c:v>
                </c:pt>
                <c:pt idx="9">
                  <c:v>25</c:v>
                </c:pt>
                <c:pt idx="10">
                  <c:v>25</c:v>
                </c:pt>
              </c:numCache>
            </c:numRef>
          </c:yVal>
          <c:smooth val="1"/>
        </c:ser>
        <c:ser>
          <c:idx val="6"/>
          <c:order val="6"/>
          <c:tx>
            <c:strRef>
              <c:f>label 15</c:f>
              <c:strCache>
                <c:ptCount val="1"/>
                <c:pt idx="0">
                  <c:v>Veh-R-18</c:v>
                </c:pt>
              </c:strCache>
            </c:strRef>
          </c:tx>
          <c:spPr>
            <a:ln w="28440">
              <a:solidFill>
                <a:srgbClr val="8EA5CA"/>
              </a:solidFill>
              <a:round/>
            </a:ln>
          </c:spPr>
          <c:marker>
            <c:symbol val="plus"/>
            <c:size val="4"/>
          </c:marker>
          <c:xVal>
            <c:numRef>
              <c:f>16</c:f>
              <c:numCache>
                <c:formatCode>General</c:formatCode>
                <c:ptCount val="11"/>
                <c:pt idx="0">
                  <c:v>30</c:v>
                </c:pt>
                <c:pt idx="1">
                  <c:v>31</c:v>
                </c:pt>
                <c:pt idx="2">
                  <c:v>32</c:v>
                </c:pt>
                <c:pt idx="3">
                  <c:v>33</c:v>
                </c:pt>
                <c:pt idx="4">
                  <c:v>34</c:v>
                </c:pt>
                <c:pt idx="5">
                  <c:v>35</c:v>
                </c:pt>
                <c:pt idx="6">
                  <c:v>36</c:v>
                </c:pt>
                <c:pt idx="7">
                  <c:v>37</c:v>
                </c:pt>
                <c:pt idx="8">
                  <c:v>38</c:v>
                </c:pt>
                <c:pt idx="9">
                  <c:v>39</c:v>
                </c:pt>
                <c:pt idx="10">
                  <c:v>40</c:v>
                </c:pt>
              </c:numCache>
            </c:numRef>
          </c:xVal>
          <c:yVal>
            <c:numRef>
              <c:f>15</c:f>
              <c:numCache>
                <c:formatCode>General</c:formatCode>
                <c:ptCount val="11"/>
                <c:pt idx="0">
                  <c:v>24.908300000000001</c:v>
                </c:pt>
                <c:pt idx="1">
                  <c:v>24.908300000000001</c:v>
                </c:pt>
                <c:pt idx="2">
                  <c:v>25</c:v>
                </c:pt>
                <c:pt idx="3">
                  <c:v>25</c:v>
                </c:pt>
                <c:pt idx="4">
                  <c:v>25</c:v>
                </c:pt>
                <c:pt idx="5">
                  <c:v>25</c:v>
                </c:pt>
                <c:pt idx="6">
                  <c:v>25</c:v>
                </c:pt>
                <c:pt idx="7">
                  <c:v>25</c:v>
                </c:pt>
                <c:pt idx="8">
                  <c:v>25</c:v>
                </c:pt>
                <c:pt idx="9">
                  <c:v>25</c:v>
                </c:pt>
                <c:pt idx="10">
                  <c:v>25</c:v>
                </c:pt>
              </c:numCache>
            </c:numRef>
          </c:yVal>
          <c:smooth val="1"/>
        </c:ser>
        <c:dLbls>
          <c:showLegendKey val="0"/>
          <c:showVal val="0"/>
          <c:showCatName val="0"/>
          <c:showSerName val="0"/>
          <c:showPercent val="0"/>
          <c:showBubbleSize val="0"/>
        </c:dLbls>
        <c:axId val="179467776"/>
        <c:axId val="179469696"/>
      </c:scatterChart>
      <c:valAx>
        <c:axId val="179467776"/>
        <c:scaling>
          <c:orientation val="minMax"/>
          <c:max val="40"/>
          <c:min val="3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79469696"/>
        <c:crossesAt val="0"/>
        <c:crossBetween val="midCat"/>
      </c:valAx>
      <c:valAx>
        <c:axId val="179469696"/>
        <c:scaling>
          <c:orientation val="minMax"/>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Speed (m/s)</a:t>
                </a:r>
              </a:p>
            </c:rich>
          </c:tx>
          <c:overlay val="1"/>
        </c:title>
        <c:numFmt formatCode="General" sourceLinked="1"/>
        <c:majorTickMark val="none"/>
        <c:minorTickMark val="none"/>
        <c:tickLblPos val="nextTo"/>
        <c:spPr>
          <a:ln w="9360">
            <a:solidFill>
              <a:srgbClr val="878787"/>
            </a:solidFill>
            <a:round/>
          </a:ln>
        </c:spPr>
        <c:crossAx val="179467776"/>
        <c:crossesAt val="0"/>
        <c:crossBetween val="midCat"/>
      </c:valAx>
      <c:spPr>
        <a:solidFill>
          <a:srgbClr val="FFFFFF"/>
        </a:solidFill>
        <a:ln>
          <a:noFill/>
        </a:ln>
      </c:spPr>
    </c:plotArea>
    <c:legend>
      <c:legendPos val="r"/>
      <c:overlay val="0"/>
      <c:spPr>
        <a:noFill/>
        <a:ln>
          <a:noFill/>
        </a:ln>
      </c:spPr>
    </c:legend>
    <c:plotVisOnly val="1"/>
    <c:dispBlanksAs val="zero"/>
    <c:showDLblsOverMax val="1"/>
  </c:chart>
  <c:spPr>
    <a:noFill/>
    <a:ln>
      <a:noFill/>
    </a:ln>
  </c:spPr>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a:pPr>
            <a:r>
              <a:rPr sz="1320" b="1">
                <a:solidFill>
                  <a:srgbClr val="000000"/>
                </a:solidFill>
                <a:latin typeface="Times New Roman"/>
              </a:rPr>
              <a:t>Acceleration vs. Time</a:t>
            </a:r>
          </a:p>
        </c:rich>
      </c:tx>
      <c:overlay val="1"/>
    </c:title>
    <c:autoTitleDeleted val="0"/>
    <c:plotArea>
      <c:layout/>
      <c:scatterChart>
        <c:scatterStyle val="lineMarker"/>
        <c:varyColors val="0"/>
        <c:ser>
          <c:idx val="0"/>
          <c:order val="0"/>
          <c:tx>
            <c:strRef>
              <c:f>label 3</c:f>
              <c:strCache>
                <c:ptCount val="1"/>
                <c:pt idx="0">
                  <c:v>Veh-H-12</c:v>
                </c:pt>
              </c:strCache>
            </c:strRef>
          </c:tx>
          <c:spPr>
            <a:ln w="28440">
              <a:solidFill>
                <a:srgbClr val="426FA6"/>
              </a:solidFill>
              <a:custDash/>
              <a:round/>
            </a:ln>
          </c:spPr>
          <c:marker>
            <c:symbol val="diamond"/>
            <c:size val="4"/>
          </c:marker>
          <c:xVal>
            <c:numRef>
              <c:f>4</c:f>
              <c:numCache>
                <c:formatCode>General</c:formatCode>
                <c:ptCount val="21"/>
                <c:pt idx="0">
                  <c:v>30</c:v>
                </c:pt>
                <c:pt idx="1">
                  <c:v>31</c:v>
                </c:pt>
                <c:pt idx="2">
                  <c:v>31</c:v>
                </c:pt>
                <c:pt idx="3">
                  <c:v>32</c:v>
                </c:pt>
                <c:pt idx="4">
                  <c:v>32</c:v>
                </c:pt>
                <c:pt idx="5">
                  <c:v>33</c:v>
                </c:pt>
                <c:pt idx="6">
                  <c:v>33</c:v>
                </c:pt>
                <c:pt idx="7">
                  <c:v>34</c:v>
                </c:pt>
                <c:pt idx="8">
                  <c:v>34</c:v>
                </c:pt>
                <c:pt idx="9">
                  <c:v>35</c:v>
                </c:pt>
                <c:pt idx="10">
                  <c:v>35</c:v>
                </c:pt>
                <c:pt idx="11">
                  <c:v>36</c:v>
                </c:pt>
                <c:pt idx="12">
                  <c:v>36</c:v>
                </c:pt>
                <c:pt idx="13">
                  <c:v>37</c:v>
                </c:pt>
                <c:pt idx="14">
                  <c:v>37</c:v>
                </c:pt>
                <c:pt idx="15">
                  <c:v>38</c:v>
                </c:pt>
                <c:pt idx="16">
                  <c:v>38</c:v>
                </c:pt>
                <c:pt idx="17">
                  <c:v>39</c:v>
                </c:pt>
                <c:pt idx="18">
                  <c:v>39</c:v>
                </c:pt>
                <c:pt idx="19">
                  <c:v>40</c:v>
                </c:pt>
                <c:pt idx="20">
                  <c:v>40</c:v>
                </c:pt>
              </c:numCache>
            </c:numRef>
          </c:xVal>
          <c:yVal>
            <c:numRef>
              <c:f>3</c:f>
              <c:numCache>
                <c:formatCode>General</c:formatCode>
                <c:ptCount val="21"/>
                <c:pt idx="0">
                  <c:v>0</c:v>
                </c:pt>
                <c:pt idx="1">
                  <c:v>0</c:v>
                </c:pt>
                <c:pt idx="2">
                  <c:v>0.10539999999999999</c:v>
                </c:pt>
                <c:pt idx="3">
                  <c:v>0.10539999999999999</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ser>
          <c:idx val="1"/>
          <c:order val="1"/>
          <c:tx>
            <c:strRef>
              <c:f>label 5</c:f>
              <c:strCache>
                <c:ptCount val="1"/>
                <c:pt idx="0">
                  <c:v>Veh-H-13</c:v>
                </c:pt>
              </c:strCache>
            </c:strRef>
          </c:tx>
          <c:spPr>
            <a:ln w="28440">
              <a:solidFill>
                <a:srgbClr val="AA433F"/>
              </a:solidFill>
              <a:custDash/>
              <a:round/>
            </a:ln>
          </c:spPr>
          <c:marker>
            <c:symbol val="square"/>
            <c:size val="4"/>
          </c:marker>
          <c:xVal>
            <c:numRef>
              <c:f>6</c:f>
              <c:numCache>
                <c:formatCode>General</c:formatCode>
                <c:ptCount val="21"/>
                <c:pt idx="0">
                  <c:v>30</c:v>
                </c:pt>
                <c:pt idx="1">
                  <c:v>31</c:v>
                </c:pt>
                <c:pt idx="2">
                  <c:v>31</c:v>
                </c:pt>
                <c:pt idx="3">
                  <c:v>32</c:v>
                </c:pt>
                <c:pt idx="4">
                  <c:v>32</c:v>
                </c:pt>
                <c:pt idx="5">
                  <c:v>33</c:v>
                </c:pt>
                <c:pt idx="6">
                  <c:v>33</c:v>
                </c:pt>
                <c:pt idx="7">
                  <c:v>34</c:v>
                </c:pt>
                <c:pt idx="8">
                  <c:v>34</c:v>
                </c:pt>
                <c:pt idx="9">
                  <c:v>35</c:v>
                </c:pt>
                <c:pt idx="10">
                  <c:v>35</c:v>
                </c:pt>
                <c:pt idx="11">
                  <c:v>36</c:v>
                </c:pt>
                <c:pt idx="12">
                  <c:v>36</c:v>
                </c:pt>
                <c:pt idx="13">
                  <c:v>37</c:v>
                </c:pt>
                <c:pt idx="14">
                  <c:v>37</c:v>
                </c:pt>
                <c:pt idx="15">
                  <c:v>38</c:v>
                </c:pt>
                <c:pt idx="16">
                  <c:v>38</c:v>
                </c:pt>
                <c:pt idx="17">
                  <c:v>39</c:v>
                </c:pt>
                <c:pt idx="18">
                  <c:v>39</c:v>
                </c:pt>
                <c:pt idx="19">
                  <c:v>40</c:v>
                </c:pt>
                <c:pt idx="20">
                  <c:v>40</c:v>
                </c:pt>
              </c:numCache>
            </c:numRef>
          </c:xVal>
          <c:yVal>
            <c:numRef>
              <c:f>5</c:f>
              <c:numCache>
                <c:formatCode>General</c:formatCode>
                <c:ptCount val="21"/>
                <c:pt idx="0">
                  <c:v>0</c:v>
                </c:pt>
                <c:pt idx="1">
                  <c:v>0</c:v>
                </c:pt>
                <c:pt idx="2">
                  <c:v>0.12229999999999901</c:v>
                </c:pt>
                <c:pt idx="3">
                  <c:v>0.12229999999999901</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ser>
          <c:idx val="2"/>
          <c:order val="2"/>
          <c:tx>
            <c:strRef>
              <c:f>label 7</c:f>
              <c:strCache>
                <c:ptCount val="1"/>
                <c:pt idx="0">
                  <c:v>Veh-H-14</c:v>
                </c:pt>
              </c:strCache>
            </c:strRef>
          </c:tx>
          <c:spPr>
            <a:ln w="28440">
              <a:solidFill>
                <a:srgbClr val="87A44B"/>
              </a:solidFill>
              <a:custDash/>
              <a:round/>
            </a:ln>
          </c:spPr>
          <c:marker>
            <c:symbol val="triangle"/>
            <c:size val="4"/>
          </c:marker>
          <c:xVal>
            <c:numRef>
              <c:f>8</c:f>
              <c:numCache>
                <c:formatCode>General</c:formatCode>
                <c:ptCount val="21"/>
                <c:pt idx="0">
                  <c:v>30</c:v>
                </c:pt>
                <c:pt idx="1">
                  <c:v>31</c:v>
                </c:pt>
                <c:pt idx="2">
                  <c:v>31</c:v>
                </c:pt>
                <c:pt idx="3">
                  <c:v>32</c:v>
                </c:pt>
                <c:pt idx="4">
                  <c:v>32</c:v>
                </c:pt>
                <c:pt idx="5">
                  <c:v>33</c:v>
                </c:pt>
                <c:pt idx="6">
                  <c:v>33</c:v>
                </c:pt>
                <c:pt idx="7">
                  <c:v>34</c:v>
                </c:pt>
                <c:pt idx="8">
                  <c:v>34</c:v>
                </c:pt>
                <c:pt idx="9">
                  <c:v>35</c:v>
                </c:pt>
                <c:pt idx="10">
                  <c:v>35</c:v>
                </c:pt>
                <c:pt idx="11">
                  <c:v>36</c:v>
                </c:pt>
                <c:pt idx="12">
                  <c:v>36</c:v>
                </c:pt>
                <c:pt idx="13">
                  <c:v>37</c:v>
                </c:pt>
                <c:pt idx="14">
                  <c:v>37</c:v>
                </c:pt>
                <c:pt idx="15">
                  <c:v>38</c:v>
                </c:pt>
                <c:pt idx="16">
                  <c:v>38</c:v>
                </c:pt>
                <c:pt idx="17">
                  <c:v>39</c:v>
                </c:pt>
                <c:pt idx="18">
                  <c:v>39</c:v>
                </c:pt>
                <c:pt idx="19">
                  <c:v>40</c:v>
                </c:pt>
                <c:pt idx="20">
                  <c:v>40</c:v>
                </c:pt>
              </c:numCache>
            </c:numRef>
          </c:xVal>
          <c:yVal>
            <c:numRef>
              <c:f>7</c:f>
              <c:numCache>
                <c:formatCode>General</c:formatCode>
                <c:ptCount val="21"/>
                <c:pt idx="0">
                  <c:v>0</c:v>
                </c:pt>
                <c:pt idx="1">
                  <c:v>0</c:v>
                </c:pt>
                <c:pt idx="2">
                  <c:v>-0.37819999999999998</c:v>
                </c:pt>
                <c:pt idx="3">
                  <c:v>-0.37819999999999998</c:v>
                </c:pt>
                <c:pt idx="4">
                  <c:v>-0.282299999999999</c:v>
                </c:pt>
                <c:pt idx="5">
                  <c:v>-0.282299999999999</c:v>
                </c:pt>
                <c:pt idx="6">
                  <c:v>-0.1862</c:v>
                </c:pt>
                <c:pt idx="7">
                  <c:v>-0.1862</c:v>
                </c:pt>
                <c:pt idx="8">
                  <c:v>-9.0300000000002698E-2</c:v>
                </c:pt>
                <c:pt idx="9">
                  <c:v>-9.0300000000002698E-2</c:v>
                </c:pt>
                <c:pt idx="10">
                  <c:v>5.70000000000093E-3</c:v>
                </c:pt>
                <c:pt idx="11">
                  <c:v>5.70000000000093E-3</c:v>
                </c:pt>
                <c:pt idx="12">
                  <c:v>0.101800000000001</c:v>
                </c:pt>
                <c:pt idx="13">
                  <c:v>0.101800000000001</c:v>
                </c:pt>
                <c:pt idx="14">
                  <c:v>0.19770000000000101</c:v>
                </c:pt>
                <c:pt idx="15">
                  <c:v>0.19770000000000101</c:v>
                </c:pt>
                <c:pt idx="16">
                  <c:v>0.29369999999999802</c:v>
                </c:pt>
                <c:pt idx="17">
                  <c:v>0.29369999999999802</c:v>
                </c:pt>
                <c:pt idx="18">
                  <c:v>0.38970000000000099</c:v>
                </c:pt>
                <c:pt idx="19">
                  <c:v>0.38970000000000099</c:v>
                </c:pt>
                <c:pt idx="20">
                  <c:v>0</c:v>
                </c:pt>
              </c:numCache>
            </c:numRef>
          </c:yVal>
          <c:smooth val="1"/>
        </c:ser>
        <c:ser>
          <c:idx val="3"/>
          <c:order val="3"/>
          <c:tx>
            <c:strRef>
              <c:f>label 9</c:f>
              <c:strCache>
                <c:ptCount val="1"/>
                <c:pt idx="0">
                  <c:v>Veh-R-15</c:v>
                </c:pt>
              </c:strCache>
            </c:strRef>
          </c:tx>
          <c:spPr>
            <a:ln w="28440">
              <a:solidFill>
                <a:srgbClr val="6F568D"/>
              </a:solidFill>
              <a:round/>
            </a:ln>
          </c:spPr>
          <c:marker>
            <c:symbol val="x"/>
            <c:size val="4"/>
          </c:marker>
          <c:xVal>
            <c:numRef>
              <c:f>10</c:f>
              <c:numCache>
                <c:formatCode>General</c:formatCode>
                <c:ptCount val="21"/>
                <c:pt idx="0">
                  <c:v>30</c:v>
                </c:pt>
                <c:pt idx="1">
                  <c:v>31</c:v>
                </c:pt>
                <c:pt idx="2">
                  <c:v>31</c:v>
                </c:pt>
                <c:pt idx="3">
                  <c:v>32</c:v>
                </c:pt>
                <c:pt idx="4">
                  <c:v>32</c:v>
                </c:pt>
                <c:pt idx="5">
                  <c:v>33</c:v>
                </c:pt>
                <c:pt idx="6">
                  <c:v>33</c:v>
                </c:pt>
                <c:pt idx="7">
                  <c:v>34</c:v>
                </c:pt>
                <c:pt idx="8">
                  <c:v>34</c:v>
                </c:pt>
                <c:pt idx="9">
                  <c:v>35</c:v>
                </c:pt>
                <c:pt idx="10">
                  <c:v>35</c:v>
                </c:pt>
                <c:pt idx="11">
                  <c:v>36</c:v>
                </c:pt>
                <c:pt idx="12">
                  <c:v>36</c:v>
                </c:pt>
                <c:pt idx="13">
                  <c:v>37</c:v>
                </c:pt>
                <c:pt idx="14">
                  <c:v>37</c:v>
                </c:pt>
                <c:pt idx="15">
                  <c:v>38</c:v>
                </c:pt>
                <c:pt idx="16">
                  <c:v>38</c:v>
                </c:pt>
                <c:pt idx="17">
                  <c:v>39</c:v>
                </c:pt>
                <c:pt idx="18">
                  <c:v>39</c:v>
                </c:pt>
                <c:pt idx="19">
                  <c:v>40</c:v>
                </c:pt>
                <c:pt idx="20">
                  <c:v>40</c:v>
                </c:pt>
              </c:numCache>
            </c:numRef>
          </c:xVal>
          <c:yVal>
            <c:numRef>
              <c:f>9</c:f>
              <c:numCache>
                <c:formatCode>General</c:formatCode>
                <c:ptCount val="21"/>
                <c:pt idx="0">
                  <c:v>0</c:v>
                </c:pt>
                <c:pt idx="1">
                  <c:v>0</c:v>
                </c:pt>
                <c:pt idx="2">
                  <c:v>9.1400000000000203E-2</c:v>
                </c:pt>
                <c:pt idx="3">
                  <c:v>9.1400000000000203E-2</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ser>
          <c:idx val="4"/>
          <c:order val="4"/>
          <c:tx>
            <c:strRef>
              <c:f>label 11</c:f>
              <c:strCache>
                <c:ptCount val="1"/>
                <c:pt idx="0">
                  <c:v>Veh-R-16</c:v>
                </c:pt>
              </c:strCache>
            </c:strRef>
          </c:tx>
          <c:spPr>
            <a:ln w="28440">
              <a:solidFill>
                <a:srgbClr val="3D97AF"/>
              </a:solidFill>
              <a:round/>
            </a:ln>
          </c:spPr>
          <c:marker>
            <c:symbol val="star"/>
            <c:size val="4"/>
          </c:marker>
          <c:xVal>
            <c:numRef>
              <c:f>12</c:f>
              <c:numCache>
                <c:formatCode>General</c:formatCode>
                <c:ptCount val="21"/>
                <c:pt idx="0">
                  <c:v>30</c:v>
                </c:pt>
                <c:pt idx="1">
                  <c:v>31</c:v>
                </c:pt>
                <c:pt idx="2">
                  <c:v>31</c:v>
                </c:pt>
                <c:pt idx="3">
                  <c:v>32</c:v>
                </c:pt>
                <c:pt idx="4">
                  <c:v>32</c:v>
                </c:pt>
                <c:pt idx="5">
                  <c:v>33</c:v>
                </c:pt>
                <c:pt idx="6">
                  <c:v>33</c:v>
                </c:pt>
                <c:pt idx="7">
                  <c:v>34</c:v>
                </c:pt>
                <c:pt idx="8">
                  <c:v>34</c:v>
                </c:pt>
                <c:pt idx="9">
                  <c:v>35</c:v>
                </c:pt>
                <c:pt idx="10">
                  <c:v>35</c:v>
                </c:pt>
                <c:pt idx="11">
                  <c:v>36</c:v>
                </c:pt>
                <c:pt idx="12">
                  <c:v>36</c:v>
                </c:pt>
                <c:pt idx="13">
                  <c:v>37</c:v>
                </c:pt>
                <c:pt idx="14">
                  <c:v>37</c:v>
                </c:pt>
                <c:pt idx="15">
                  <c:v>38</c:v>
                </c:pt>
                <c:pt idx="16">
                  <c:v>38</c:v>
                </c:pt>
                <c:pt idx="17">
                  <c:v>39</c:v>
                </c:pt>
                <c:pt idx="18">
                  <c:v>39</c:v>
                </c:pt>
                <c:pt idx="19">
                  <c:v>40</c:v>
                </c:pt>
                <c:pt idx="20">
                  <c:v>40</c:v>
                </c:pt>
              </c:numCache>
            </c:numRef>
          </c:xVal>
          <c:yVal>
            <c:numRef>
              <c:f>11</c:f>
              <c:numCache>
                <c:formatCode>General</c:formatCode>
                <c:ptCount val="21"/>
                <c:pt idx="0">
                  <c:v>0</c:v>
                </c:pt>
                <c:pt idx="1">
                  <c:v>0</c:v>
                </c:pt>
                <c:pt idx="2">
                  <c:v>7.0100000000000107E-2</c:v>
                </c:pt>
                <c:pt idx="3">
                  <c:v>7.0100000000000107E-2</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ser>
          <c:idx val="5"/>
          <c:order val="5"/>
          <c:tx>
            <c:strRef>
              <c:f>label 13</c:f>
              <c:strCache>
                <c:ptCount val="1"/>
                <c:pt idx="0">
                  <c:v>Veh-R-17</c:v>
                </c:pt>
              </c:strCache>
            </c:strRef>
          </c:tx>
          <c:spPr>
            <a:ln w="28440">
              <a:solidFill>
                <a:srgbClr val="DB8238"/>
              </a:solidFill>
              <a:round/>
            </a:ln>
          </c:spPr>
          <c:marker>
            <c:symbol val="circle"/>
            <c:size val="4"/>
          </c:marker>
          <c:xVal>
            <c:numRef>
              <c:f>14</c:f>
              <c:numCache>
                <c:formatCode>General</c:formatCode>
                <c:ptCount val="21"/>
                <c:pt idx="0">
                  <c:v>30</c:v>
                </c:pt>
                <c:pt idx="1">
                  <c:v>31</c:v>
                </c:pt>
                <c:pt idx="2">
                  <c:v>31</c:v>
                </c:pt>
                <c:pt idx="3">
                  <c:v>32</c:v>
                </c:pt>
                <c:pt idx="4">
                  <c:v>32</c:v>
                </c:pt>
                <c:pt idx="5">
                  <c:v>33</c:v>
                </c:pt>
                <c:pt idx="6">
                  <c:v>33</c:v>
                </c:pt>
                <c:pt idx="7">
                  <c:v>34</c:v>
                </c:pt>
                <c:pt idx="8">
                  <c:v>34</c:v>
                </c:pt>
                <c:pt idx="9">
                  <c:v>35</c:v>
                </c:pt>
                <c:pt idx="10">
                  <c:v>35</c:v>
                </c:pt>
                <c:pt idx="11">
                  <c:v>36</c:v>
                </c:pt>
                <c:pt idx="12">
                  <c:v>36</c:v>
                </c:pt>
                <c:pt idx="13">
                  <c:v>37</c:v>
                </c:pt>
                <c:pt idx="14">
                  <c:v>37</c:v>
                </c:pt>
                <c:pt idx="15">
                  <c:v>38</c:v>
                </c:pt>
                <c:pt idx="16">
                  <c:v>38</c:v>
                </c:pt>
                <c:pt idx="17">
                  <c:v>39</c:v>
                </c:pt>
                <c:pt idx="18">
                  <c:v>39</c:v>
                </c:pt>
                <c:pt idx="19">
                  <c:v>40</c:v>
                </c:pt>
                <c:pt idx="20">
                  <c:v>40</c:v>
                </c:pt>
              </c:numCache>
            </c:numRef>
          </c:xVal>
          <c:yVal>
            <c:numRef>
              <c:f>13</c:f>
              <c:numCache>
                <c:formatCode>General</c:formatCode>
                <c:ptCount val="21"/>
                <c:pt idx="0">
                  <c:v>0</c:v>
                </c:pt>
                <c:pt idx="1">
                  <c:v>0</c:v>
                </c:pt>
                <c:pt idx="2">
                  <c:v>1.3756999999999999</c:v>
                </c:pt>
                <c:pt idx="3">
                  <c:v>1.3756999999999999</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ser>
          <c:idx val="6"/>
          <c:order val="6"/>
          <c:tx>
            <c:strRef>
              <c:f>label 15</c:f>
              <c:strCache>
                <c:ptCount val="1"/>
                <c:pt idx="0">
                  <c:v>Veh-R-18</c:v>
                </c:pt>
              </c:strCache>
            </c:strRef>
          </c:tx>
          <c:spPr>
            <a:ln w="28440">
              <a:solidFill>
                <a:srgbClr val="8EA5CA"/>
              </a:solidFill>
              <a:round/>
            </a:ln>
          </c:spPr>
          <c:marker>
            <c:symbol val="plus"/>
            <c:size val="4"/>
          </c:marker>
          <c:xVal>
            <c:numRef>
              <c:f>16</c:f>
              <c:numCache>
                <c:formatCode>General</c:formatCode>
                <c:ptCount val="21"/>
                <c:pt idx="0">
                  <c:v>30</c:v>
                </c:pt>
                <c:pt idx="1">
                  <c:v>31</c:v>
                </c:pt>
                <c:pt idx="2">
                  <c:v>31</c:v>
                </c:pt>
                <c:pt idx="3">
                  <c:v>32</c:v>
                </c:pt>
                <c:pt idx="4">
                  <c:v>32</c:v>
                </c:pt>
                <c:pt idx="5">
                  <c:v>33</c:v>
                </c:pt>
                <c:pt idx="6">
                  <c:v>33</c:v>
                </c:pt>
                <c:pt idx="7">
                  <c:v>34</c:v>
                </c:pt>
                <c:pt idx="8">
                  <c:v>34</c:v>
                </c:pt>
                <c:pt idx="9">
                  <c:v>35</c:v>
                </c:pt>
                <c:pt idx="10">
                  <c:v>35</c:v>
                </c:pt>
                <c:pt idx="11">
                  <c:v>36</c:v>
                </c:pt>
                <c:pt idx="12">
                  <c:v>36</c:v>
                </c:pt>
                <c:pt idx="13">
                  <c:v>37</c:v>
                </c:pt>
                <c:pt idx="14">
                  <c:v>37</c:v>
                </c:pt>
                <c:pt idx="15">
                  <c:v>38</c:v>
                </c:pt>
                <c:pt idx="16">
                  <c:v>38</c:v>
                </c:pt>
                <c:pt idx="17">
                  <c:v>39</c:v>
                </c:pt>
                <c:pt idx="18">
                  <c:v>39</c:v>
                </c:pt>
                <c:pt idx="19">
                  <c:v>40</c:v>
                </c:pt>
                <c:pt idx="20">
                  <c:v>40</c:v>
                </c:pt>
              </c:numCache>
            </c:numRef>
          </c:xVal>
          <c:yVal>
            <c:numRef>
              <c:f>15</c:f>
              <c:numCache>
                <c:formatCode>General</c:formatCode>
                <c:ptCount val="21"/>
                <c:pt idx="0">
                  <c:v>0</c:v>
                </c:pt>
                <c:pt idx="1">
                  <c:v>0</c:v>
                </c:pt>
                <c:pt idx="2">
                  <c:v>9.1699999999999504E-2</c:v>
                </c:pt>
                <c:pt idx="3">
                  <c:v>9.1699999999999504E-2</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dLbls>
          <c:showLegendKey val="0"/>
          <c:showVal val="0"/>
          <c:showCatName val="0"/>
          <c:showSerName val="0"/>
          <c:showPercent val="0"/>
          <c:showBubbleSize val="0"/>
        </c:dLbls>
        <c:axId val="180177152"/>
        <c:axId val="180179328"/>
      </c:scatterChart>
      <c:valAx>
        <c:axId val="180177152"/>
        <c:scaling>
          <c:orientation val="minMax"/>
          <c:max val="40"/>
          <c:min val="3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80179328"/>
        <c:crossesAt val="0"/>
        <c:crossBetween val="midCat"/>
      </c:valAx>
      <c:valAx>
        <c:axId val="180179328"/>
        <c:scaling>
          <c:orientation val="minMax"/>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Acceleration (m/s2)</a:t>
                </a:r>
              </a:p>
            </c:rich>
          </c:tx>
          <c:overlay val="1"/>
        </c:title>
        <c:numFmt formatCode="General" sourceLinked="1"/>
        <c:majorTickMark val="none"/>
        <c:minorTickMark val="none"/>
        <c:tickLblPos val="nextTo"/>
        <c:spPr>
          <a:ln w="9360">
            <a:solidFill>
              <a:srgbClr val="878787"/>
            </a:solidFill>
            <a:round/>
          </a:ln>
        </c:spPr>
        <c:crossAx val="180177152"/>
        <c:crossesAt val="0"/>
        <c:crossBetween val="midCat"/>
      </c:valAx>
      <c:spPr>
        <a:solidFill>
          <a:srgbClr val="FFFFFF"/>
        </a:solidFill>
        <a:ln>
          <a:noFill/>
        </a:ln>
      </c:spPr>
    </c:plotArea>
    <c:legend>
      <c:legendPos val="r"/>
      <c:overlay val="0"/>
      <c:spPr>
        <a:noFill/>
        <a:ln>
          <a:noFill/>
        </a:ln>
      </c:spPr>
    </c:legend>
    <c:plotVisOnly val="1"/>
    <c:dispBlanksAs val="zero"/>
    <c:showDLblsOverMax val="1"/>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3</c:f>
              <c:strCache>
                <c:ptCount val="1"/>
                <c:pt idx="0">
                  <c:v>R-1</c:v>
                </c:pt>
              </c:strCache>
            </c:strRef>
          </c:tx>
          <c:spPr>
            <a:ln w="28440">
              <a:solidFill>
                <a:srgbClr val="4A7EBB"/>
              </a:solidFill>
              <a:round/>
            </a:ln>
          </c:spPr>
          <c:marker>
            <c:symbol val="diamond"/>
            <c:size val="4"/>
          </c:marker>
          <c:xVal>
            <c:numRef>
              <c:f>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c:f>
              <c:numCache>
                <c:formatCode>General</c:formatCode>
                <c:ptCount val="11"/>
                <c:pt idx="0">
                  <c:v>22</c:v>
                </c:pt>
                <c:pt idx="1">
                  <c:v>22</c:v>
                </c:pt>
                <c:pt idx="2">
                  <c:v>24</c:v>
                </c:pt>
                <c:pt idx="3">
                  <c:v>25</c:v>
                </c:pt>
                <c:pt idx="4">
                  <c:v>25</c:v>
                </c:pt>
                <c:pt idx="5">
                  <c:v>25</c:v>
                </c:pt>
                <c:pt idx="6">
                  <c:v>25</c:v>
                </c:pt>
                <c:pt idx="7">
                  <c:v>25</c:v>
                </c:pt>
                <c:pt idx="8">
                  <c:v>25</c:v>
                </c:pt>
                <c:pt idx="9">
                  <c:v>25</c:v>
                </c:pt>
                <c:pt idx="10">
                  <c:v>25</c:v>
                </c:pt>
              </c:numCache>
            </c:numRef>
          </c:yVal>
          <c:smooth val="1"/>
        </c:ser>
        <c:ser>
          <c:idx val="1"/>
          <c:order val="1"/>
          <c:tx>
            <c:strRef>
              <c:f>label 5</c:f>
              <c:strCache>
                <c:ptCount val="1"/>
                <c:pt idx="0">
                  <c:v>R-2</c:v>
                </c:pt>
              </c:strCache>
            </c:strRef>
          </c:tx>
          <c:spPr>
            <a:ln w="28440">
              <a:solidFill>
                <a:srgbClr val="BE4B48"/>
              </a:solidFill>
              <a:round/>
            </a:ln>
          </c:spPr>
          <c:marker>
            <c:symbol val="square"/>
            <c:size val="4"/>
          </c:marker>
          <c:xVal>
            <c:numRef>
              <c:f>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5</c:f>
              <c:numCache>
                <c:formatCode>General</c:formatCode>
                <c:ptCount val="11"/>
                <c:pt idx="0">
                  <c:v>23</c:v>
                </c:pt>
                <c:pt idx="1">
                  <c:v>24</c:v>
                </c:pt>
                <c:pt idx="2">
                  <c:v>25</c:v>
                </c:pt>
                <c:pt idx="3">
                  <c:v>25</c:v>
                </c:pt>
                <c:pt idx="4">
                  <c:v>25</c:v>
                </c:pt>
                <c:pt idx="5">
                  <c:v>25</c:v>
                </c:pt>
                <c:pt idx="6">
                  <c:v>25</c:v>
                </c:pt>
                <c:pt idx="7">
                  <c:v>25</c:v>
                </c:pt>
                <c:pt idx="8">
                  <c:v>25</c:v>
                </c:pt>
                <c:pt idx="9">
                  <c:v>25</c:v>
                </c:pt>
                <c:pt idx="10">
                  <c:v>25</c:v>
                </c:pt>
              </c:numCache>
            </c:numRef>
          </c:yVal>
          <c:smooth val="1"/>
        </c:ser>
        <c:ser>
          <c:idx val="2"/>
          <c:order val="2"/>
          <c:tx>
            <c:strRef>
              <c:f>label 7</c:f>
              <c:strCache>
                <c:ptCount val="1"/>
                <c:pt idx="0">
                  <c:v>H-1</c:v>
                </c:pt>
              </c:strCache>
            </c:strRef>
          </c:tx>
          <c:spPr>
            <a:ln w="28440">
              <a:solidFill>
                <a:srgbClr val="98B855"/>
              </a:solidFill>
              <a:round/>
            </a:ln>
          </c:spPr>
          <c:marker>
            <c:symbol val="triangle"/>
            <c:size val="4"/>
          </c:marker>
          <c:xVal>
            <c:numRef>
              <c:f>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7</c:f>
              <c:numCache>
                <c:formatCode>General</c:formatCode>
                <c:ptCount val="11"/>
                <c:pt idx="0">
                  <c:v>24</c:v>
                </c:pt>
                <c:pt idx="1">
                  <c:v>24</c:v>
                </c:pt>
                <c:pt idx="2">
                  <c:v>25</c:v>
                </c:pt>
                <c:pt idx="3">
                  <c:v>25</c:v>
                </c:pt>
                <c:pt idx="4">
                  <c:v>25</c:v>
                </c:pt>
                <c:pt idx="5">
                  <c:v>25</c:v>
                </c:pt>
                <c:pt idx="6">
                  <c:v>25</c:v>
                </c:pt>
                <c:pt idx="7">
                  <c:v>25</c:v>
                </c:pt>
                <c:pt idx="8">
                  <c:v>25</c:v>
                </c:pt>
                <c:pt idx="9">
                  <c:v>25</c:v>
                </c:pt>
                <c:pt idx="10">
                  <c:v>25</c:v>
                </c:pt>
              </c:numCache>
            </c:numRef>
          </c:yVal>
          <c:smooth val="1"/>
        </c:ser>
        <c:ser>
          <c:idx val="3"/>
          <c:order val="3"/>
          <c:tx>
            <c:strRef>
              <c:f>label 9</c:f>
              <c:strCache>
                <c:ptCount val="1"/>
                <c:pt idx="0">
                  <c:v>H-2</c:v>
                </c:pt>
              </c:strCache>
            </c:strRef>
          </c:tx>
          <c:spPr>
            <a:ln w="28440">
              <a:solidFill>
                <a:srgbClr val="7D5FA0"/>
              </a:solidFill>
              <a:round/>
            </a:ln>
          </c:spPr>
          <c:marker>
            <c:symbol val="x"/>
            <c:size val="4"/>
          </c:marker>
          <c:xVal>
            <c:numRef>
              <c:f>10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9</c:f>
              <c:numCache>
                <c:formatCode>General</c:formatCode>
                <c:ptCount val="11"/>
                <c:pt idx="0">
                  <c:v>25</c:v>
                </c:pt>
                <c:pt idx="1">
                  <c:v>25</c:v>
                </c:pt>
                <c:pt idx="2">
                  <c:v>25</c:v>
                </c:pt>
                <c:pt idx="3">
                  <c:v>25</c:v>
                </c:pt>
                <c:pt idx="4">
                  <c:v>25</c:v>
                </c:pt>
                <c:pt idx="5">
                  <c:v>25</c:v>
                </c:pt>
                <c:pt idx="6">
                  <c:v>25</c:v>
                </c:pt>
                <c:pt idx="7">
                  <c:v>25</c:v>
                </c:pt>
                <c:pt idx="8">
                  <c:v>25</c:v>
                </c:pt>
                <c:pt idx="9">
                  <c:v>25</c:v>
                </c:pt>
                <c:pt idx="10">
                  <c:v>25</c:v>
                </c:pt>
              </c:numCache>
            </c:numRef>
          </c:yVal>
          <c:smooth val="1"/>
        </c:ser>
        <c:dLbls>
          <c:showLegendKey val="0"/>
          <c:showVal val="0"/>
          <c:showCatName val="0"/>
          <c:showSerName val="0"/>
          <c:showPercent val="0"/>
          <c:showBubbleSize val="0"/>
        </c:dLbls>
        <c:axId val="91053056"/>
        <c:axId val="92841856"/>
      </c:scatterChart>
      <c:valAx>
        <c:axId val="91053056"/>
        <c:scaling>
          <c:orientation val="minMax"/>
          <c:max val="1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92841856"/>
        <c:crossesAt val="0"/>
        <c:crossBetween val="midCat"/>
      </c:valAx>
      <c:valAx>
        <c:axId val="92841856"/>
        <c:scaling>
          <c:orientation val="minMax"/>
          <c:max val="26"/>
          <c:min val="21"/>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Speed (m/s)</a:t>
                </a:r>
              </a:p>
            </c:rich>
          </c:tx>
          <c:overlay val="1"/>
        </c:title>
        <c:numFmt formatCode="General" sourceLinked="1"/>
        <c:majorTickMark val="none"/>
        <c:minorTickMark val="none"/>
        <c:tickLblPos val="nextTo"/>
        <c:spPr>
          <a:ln w="9360">
            <a:solidFill>
              <a:srgbClr val="878787"/>
            </a:solidFill>
            <a:round/>
          </a:ln>
        </c:spPr>
        <c:crossAx val="91053056"/>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3</c:f>
              <c:strCache>
                <c:ptCount val="1"/>
                <c:pt idx="0">
                  <c:v>R-1</c:v>
                </c:pt>
              </c:strCache>
            </c:strRef>
          </c:tx>
          <c:spPr>
            <a:ln w="28440">
              <a:solidFill>
                <a:srgbClr val="4A7EBB"/>
              </a:solidFill>
              <a:round/>
            </a:ln>
          </c:spPr>
          <c:marker>
            <c:symbol val="diamond"/>
            <c:size val="4"/>
          </c:marker>
          <c:xVal>
            <c:numRef>
              <c:f>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c:f>
              <c:numCache>
                <c:formatCode>General</c:formatCode>
                <c:ptCount val="11"/>
                <c:pt idx="0">
                  <c:v>400</c:v>
                </c:pt>
                <c:pt idx="1">
                  <c:v>378</c:v>
                </c:pt>
                <c:pt idx="2">
                  <c:v>355</c:v>
                </c:pt>
                <c:pt idx="3">
                  <c:v>330.5</c:v>
                </c:pt>
                <c:pt idx="4">
                  <c:v>305.5</c:v>
                </c:pt>
                <c:pt idx="5">
                  <c:v>280.5</c:v>
                </c:pt>
                <c:pt idx="6">
                  <c:v>255.5</c:v>
                </c:pt>
                <c:pt idx="7">
                  <c:v>230.5</c:v>
                </c:pt>
                <c:pt idx="8">
                  <c:v>205.5</c:v>
                </c:pt>
                <c:pt idx="9">
                  <c:v>180.5</c:v>
                </c:pt>
                <c:pt idx="10">
                  <c:v>155.5</c:v>
                </c:pt>
              </c:numCache>
            </c:numRef>
          </c:yVal>
          <c:smooth val="1"/>
        </c:ser>
        <c:ser>
          <c:idx val="1"/>
          <c:order val="1"/>
          <c:tx>
            <c:strRef>
              <c:f>label 5</c:f>
              <c:strCache>
                <c:ptCount val="1"/>
                <c:pt idx="0">
                  <c:v>R-2</c:v>
                </c:pt>
              </c:strCache>
            </c:strRef>
          </c:tx>
          <c:spPr>
            <a:ln w="28440">
              <a:solidFill>
                <a:srgbClr val="BE4B48"/>
              </a:solidFill>
              <a:round/>
            </a:ln>
          </c:spPr>
          <c:marker>
            <c:symbol val="square"/>
            <c:size val="4"/>
          </c:marker>
          <c:xVal>
            <c:numRef>
              <c:f>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5</c:f>
              <c:numCache>
                <c:formatCode>General</c:formatCode>
                <c:ptCount val="11"/>
                <c:pt idx="0">
                  <c:v>390</c:v>
                </c:pt>
                <c:pt idx="1">
                  <c:v>366.5</c:v>
                </c:pt>
                <c:pt idx="2">
                  <c:v>342</c:v>
                </c:pt>
                <c:pt idx="3">
                  <c:v>317</c:v>
                </c:pt>
                <c:pt idx="4">
                  <c:v>292</c:v>
                </c:pt>
                <c:pt idx="5">
                  <c:v>267</c:v>
                </c:pt>
                <c:pt idx="6">
                  <c:v>242</c:v>
                </c:pt>
                <c:pt idx="7">
                  <c:v>217</c:v>
                </c:pt>
                <c:pt idx="8">
                  <c:v>192</c:v>
                </c:pt>
                <c:pt idx="9">
                  <c:v>167</c:v>
                </c:pt>
                <c:pt idx="10">
                  <c:v>142</c:v>
                </c:pt>
              </c:numCache>
            </c:numRef>
          </c:yVal>
          <c:smooth val="1"/>
        </c:ser>
        <c:ser>
          <c:idx val="2"/>
          <c:order val="2"/>
          <c:tx>
            <c:strRef>
              <c:f>label 7</c:f>
              <c:strCache>
                <c:ptCount val="1"/>
                <c:pt idx="0">
                  <c:v>H-1</c:v>
                </c:pt>
              </c:strCache>
            </c:strRef>
          </c:tx>
          <c:spPr>
            <a:ln w="28440">
              <a:solidFill>
                <a:srgbClr val="98B855"/>
              </a:solidFill>
              <a:round/>
            </a:ln>
          </c:spPr>
          <c:marker>
            <c:symbol val="triangle"/>
            <c:size val="4"/>
          </c:marker>
          <c:xVal>
            <c:numRef>
              <c:f>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7</c:f>
              <c:numCache>
                <c:formatCode>General</c:formatCode>
                <c:ptCount val="11"/>
                <c:pt idx="0">
                  <c:v>500</c:v>
                </c:pt>
                <c:pt idx="1">
                  <c:v>476</c:v>
                </c:pt>
                <c:pt idx="2">
                  <c:v>451.5</c:v>
                </c:pt>
                <c:pt idx="3">
                  <c:v>426.5</c:v>
                </c:pt>
                <c:pt idx="4">
                  <c:v>401.5</c:v>
                </c:pt>
                <c:pt idx="5">
                  <c:v>376.5</c:v>
                </c:pt>
                <c:pt idx="6">
                  <c:v>351.5</c:v>
                </c:pt>
                <c:pt idx="7">
                  <c:v>326.5</c:v>
                </c:pt>
                <c:pt idx="8">
                  <c:v>301.5</c:v>
                </c:pt>
                <c:pt idx="9">
                  <c:v>276.5</c:v>
                </c:pt>
                <c:pt idx="10">
                  <c:v>251.5</c:v>
                </c:pt>
              </c:numCache>
            </c:numRef>
          </c:yVal>
          <c:smooth val="1"/>
        </c:ser>
        <c:ser>
          <c:idx val="3"/>
          <c:order val="3"/>
          <c:tx>
            <c:strRef>
              <c:f>label 9</c:f>
              <c:strCache>
                <c:ptCount val="1"/>
                <c:pt idx="0">
                  <c:v>H-2</c:v>
                </c:pt>
              </c:strCache>
            </c:strRef>
          </c:tx>
          <c:spPr>
            <a:ln w="28440">
              <a:solidFill>
                <a:srgbClr val="7D5FA0"/>
              </a:solidFill>
              <a:round/>
            </a:ln>
          </c:spPr>
          <c:marker>
            <c:symbol val="x"/>
            <c:size val="4"/>
          </c:marker>
          <c:xVal>
            <c:numRef>
              <c:f>10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9</c:f>
              <c:numCache>
                <c:formatCode>General</c:formatCode>
                <c:ptCount val="11"/>
                <c:pt idx="0">
                  <c:v>490</c:v>
                </c:pt>
                <c:pt idx="1">
                  <c:v>465</c:v>
                </c:pt>
                <c:pt idx="2">
                  <c:v>440</c:v>
                </c:pt>
                <c:pt idx="3">
                  <c:v>415</c:v>
                </c:pt>
                <c:pt idx="4">
                  <c:v>390</c:v>
                </c:pt>
                <c:pt idx="5">
                  <c:v>365</c:v>
                </c:pt>
                <c:pt idx="6">
                  <c:v>340</c:v>
                </c:pt>
                <c:pt idx="7">
                  <c:v>315</c:v>
                </c:pt>
                <c:pt idx="8">
                  <c:v>290</c:v>
                </c:pt>
                <c:pt idx="9">
                  <c:v>265</c:v>
                </c:pt>
                <c:pt idx="10">
                  <c:v>240</c:v>
                </c:pt>
              </c:numCache>
            </c:numRef>
          </c:yVal>
          <c:smooth val="1"/>
        </c:ser>
        <c:dLbls>
          <c:showLegendKey val="0"/>
          <c:showVal val="0"/>
          <c:showCatName val="0"/>
          <c:showSerName val="0"/>
          <c:showPercent val="0"/>
          <c:showBubbleSize val="0"/>
        </c:dLbls>
        <c:axId val="165183872"/>
        <c:axId val="165186560"/>
      </c:scatterChart>
      <c:valAx>
        <c:axId val="165183872"/>
        <c:scaling>
          <c:orientation val="minMax"/>
          <c:max val="1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65186560"/>
        <c:crossesAt val="0"/>
        <c:crossBetween val="midCat"/>
      </c:valAx>
      <c:valAx>
        <c:axId val="165186560"/>
        <c:scaling>
          <c:orientation val="minMax"/>
          <c:max val="500"/>
          <c:min val="100"/>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Distance to merging point (m)</a:t>
                </a:r>
              </a:p>
            </c:rich>
          </c:tx>
          <c:overlay val="1"/>
        </c:title>
        <c:numFmt formatCode="General" sourceLinked="1"/>
        <c:majorTickMark val="none"/>
        <c:minorTickMark val="none"/>
        <c:tickLblPos val="nextTo"/>
        <c:spPr>
          <a:ln w="9360">
            <a:solidFill>
              <a:srgbClr val="878787"/>
            </a:solidFill>
            <a:round/>
          </a:ln>
        </c:spPr>
        <c:crossAx val="165183872"/>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3</c:f>
              <c:strCache>
                <c:ptCount val="1"/>
                <c:pt idx="0">
                  <c:v>H-1</c:v>
                </c:pt>
              </c:strCache>
            </c:strRef>
          </c:tx>
          <c:spPr>
            <a:ln w="28440">
              <a:solidFill>
                <a:srgbClr val="4A7EBB"/>
              </a:solidFill>
              <a:round/>
            </a:ln>
          </c:spPr>
          <c:marker>
            <c:symbol val="diamond"/>
            <c:size val="4"/>
          </c:marker>
          <c:xVal>
            <c:numRef>
              <c:f>4</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3</c:f>
              <c:numCache>
                <c:formatCode>General</c:formatCode>
                <c:ptCount val="21"/>
                <c:pt idx="0">
                  <c:v>0</c:v>
                </c:pt>
                <c:pt idx="1">
                  <c:v>0</c:v>
                </c:pt>
                <c:pt idx="2">
                  <c:v>2</c:v>
                </c:pt>
                <c:pt idx="3">
                  <c:v>2</c:v>
                </c:pt>
                <c:pt idx="4">
                  <c:v>2.5</c:v>
                </c:pt>
                <c:pt idx="5">
                  <c:v>2.5</c:v>
                </c:pt>
                <c:pt idx="6">
                  <c:v>0.5</c:v>
                </c:pt>
                <c:pt idx="7">
                  <c:v>0.5</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ser>
          <c:idx val="1"/>
          <c:order val="1"/>
          <c:tx>
            <c:strRef>
              <c:f>label 5</c:f>
              <c:strCache>
                <c:ptCount val="1"/>
                <c:pt idx="0">
                  <c:v>H-2</c:v>
                </c:pt>
              </c:strCache>
            </c:strRef>
          </c:tx>
          <c:spPr>
            <a:ln w="28440">
              <a:solidFill>
                <a:srgbClr val="BE4B48"/>
              </a:solidFill>
              <a:round/>
            </a:ln>
          </c:spPr>
          <c:marker>
            <c:symbol val="square"/>
            <c:size val="4"/>
          </c:marker>
          <c:xVal>
            <c:numRef>
              <c:f>6</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5</c:f>
              <c:numCache>
                <c:formatCode>General</c:formatCode>
                <c:ptCount val="21"/>
                <c:pt idx="0">
                  <c:v>0</c:v>
                </c:pt>
                <c:pt idx="1">
                  <c:v>0</c:v>
                </c:pt>
                <c:pt idx="2">
                  <c:v>1.9181999999999999</c:v>
                </c:pt>
                <c:pt idx="3">
                  <c:v>1.9181999999999999</c:v>
                </c:pt>
                <c:pt idx="4">
                  <c:v>-8.1799999999999998E-2</c:v>
                </c:pt>
                <c:pt idx="5">
                  <c:v>-8.1799999999999998E-2</c:v>
                </c:pt>
                <c:pt idx="6">
                  <c:v>-0.95140000000000002</c:v>
                </c:pt>
                <c:pt idx="7">
                  <c:v>-0.95140000000000002</c:v>
                </c:pt>
                <c:pt idx="8">
                  <c:v>1.0459000000000001</c:v>
                </c:pt>
                <c:pt idx="9">
                  <c:v>1.0459000000000001</c:v>
                </c:pt>
                <c:pt idx="10">
                  <c:v>2.3561000000000001</c:v>
                </c:pt>
                <c:pt idx="11">
                  <c:v>2.3561000000000001</c:v>
                </c:pt>
                <c:pt idx="12">
                  <c:v>0.35610000000000003</c:v>
                </c:pt>
                <c:pt idx="13">
                  <c:v>0.35610000000000003</c:v>
                </c:pt>
                <c:pt idx="14">
                  <c:v>-1.6438999999999999</c:v>
                </c:pt>
                <c:pt idx="15">
                  <c:v>-1.6438999999999999</c:v>
                </c:pt>
                <c:pt idx="16">
                  <c:v>6.9999999999999999E-4</c:v>
                </c:pt>
                <c:pt idx="17">
                  <c:v>6.9999999999999999E-4</c:v>
                </c:pt>
                <c:pt idx="18">
                  <c:v>2</c:v>
                </c:pt>
                <c:pt idx="19">
                  <c:v>2</c:v>
                </c:pt>
                <c:pt idx="20">
                  <c:v>0</c:v>
                </c:pt>
              </c:numCache>
            </c:numRef>
          </c:yVal>
          <c:smooth val="1"/>
        </c:ser>
        <c:ser>
          <c:idx val="2"/>
          <c:order val="2"/>
          <c:tx>
            <c:strRef>
              <c:f>label 7</c:f>
              <c:strCache>
                <c:ptCount val="1"/>
                <c:pt idx="0">
                  <c:v>R-1</c:v>
                </c:pt>
              </c:strCache>
            </c:strRef>
          </c:tx>
          <c:spPr>
            <a:ln w="28440">
              <a:solidFill>
                <a:srgbClr val="98B855"/>
              </a:solidFill>
              <a:round/>
            </a:ln>
          </c:spPr>
          <c:marker>
            <c:symbol val="triangle"/>
            <c:size val="4"/>
          </c:marker>
          <c:xVal>
            <c:numRef>
              <c:f>8</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7</c:f>
              <c:numCache>
                <c:formatCode>General</c:formatCode>
                <c:ptCount val="21"/>
                <c:pt idx="0">
                  <c:v>0</c:v>
                </c:pt>
                <c:pt idx="1">
                  <c:v>0</c:v>
                </c:pt>
                <c:pt idx="2">
                  <c:v>0.9889</c:v>
                </c:pt>
                <c:pt idx="3">
                  <c:v>0.9889</c:v>
                </c:pt>
                <c:pt idx="4">
                  <c:v>0.88029999999999997</c:v>
                </c:pt>
                <c:pt idx="5">
                  <c:v>0.88029999999999997</c:v>
                </c:pt>
                <c:pt idx="6">
                  <c:v>0.77210000000000001</c:v>
                </c:pt>
                <c:pt idx="7">
                  <c:v>0.77210000000000001</c:v>
                </c:pt>
                <c:pt idx="8">
                  <c:v>0.66420000000000001</c:v>
                </c:pt>
                <c:pt idx="9">
                  <c:v>0.66420000000000001</c:v>
                </c:pt>
                <c:pt idx="10">
                  <c:v>0.5554</c:v>
                </c:pt>
                <c:pt idx="11">
                  <c:v>0.5554</c:v>
                </c:pt>
                <c:pt idx="12">
                  <c:v>0.4476</c:v>
                </c:pt>
                <c:pt idx="13">
                  <c:v>0.4476</c:v>
                </c:pt>
                <c:pt idx="14">
                  <c:v>0.33910000000000001</c:v>
                </c:pt>
                <c:pt idx="15">
                  <c:v>0.33910000000000001</c:v>
                </c:pt>
                <c:pt idx="16">
                  <c:v>0.23050000000000001</c:v>
                </c:pt>
                <c:pt idx="17">
                  <c:v>0.23050000000000001</c:v>
                </c:pt>
                <c:pt idx="18">
                  <c:v>0.12189999999999999</c:v>
                </c:pt>
                <c:pt idx="19">
                  <c:v>0.12189999999999999</c:v>
                </c:pt>
                <c:pt idx="20">
                  <c:v>0</c:v>
                </c:pt>
              </c:numCache>
            </c:numRef>
          </c:yVal>
          <c:smooth val="1"/>
        </c:ser>
        <c:ser>
          <c:idx val="3"/>
          <c:order val="3"/>
          <c:tx>
            <c:strRef>
              <c:f>label 9</c:f>
              <c:strCache>
                <c:ptCount val="1"/>
                <c:pt idx="0">
                  <c:v>R-2</c:v>
                </c:pt>
              </c:strCache>
            </c:strRef>
          </c:tx>
          <c:spPr>
            <a:ln w="28440">
              <a:solidFill>
                <a:srgbClr val="7D5FA0"/>
              </a:solidFill>
              <a:round/>
            </a:ln>
          </c:spPr>
          <c:marker>
            <c:symbol val="x"/>
            <c:size val="4"/>
          </c:marker>
          <c:xVal>
            <c:numRef>
              <c:f>10</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9</c:f>
              <c:numCache>
                <c:formatCode>General</c:formatCode>
                <c:ptCount val="21"/>
                <c:pt idx="0">
                  <c:v>0</c:v>
                </c:pt>
                <c:pt idx="1">
                  <c:v>0</c:v>
                </c:pt>
                <c:pt idx="2">
                  <c:v>2</c:v>
                </c:pt>
                <c:pt idx="3">
                  <c:v>2</c:v>
                </c:pt>
                <c:pt idx="4">
                  <c:v>2.5</c:v>
                </c:pt>
                <c:pt idx="5">
                  <c:v>2.5</c:v>
                </c:pt>
                <c:pt idx="6">
                  <c:v>0.5</c:v>
                </c:pt>
                <c:pt idx="7">
                  <c:v>0.5</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dLbls>
          <c:showLegendKey val="0"/>
          <c:showVal val="0"/>
          <c:showCatName val="0"/>
          <c:showSerName val="0"/>
          <c:showPercent val="0"/>
          <c:showBubbleSize val="0"/>
        </c:dLbls>
        <c:axId val="92701824"/>
        <c:axId val="92703744"/>
      </c:scatterChart>
      <c:valAx>
        <c:axId val="92701824"/>
        <c:scaling>
          <c:orientation val="minMax"/>
          <c:max val="1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92703744"/>
        <c:crossesAt val="0"/>
        <c:crossBetween val="midCat"/>
      </c:valAx>
      <c:valAx>
        <c:axId val="92703744"/>
        <c:scaling>
          <c:orientation val="minMax"/>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Acceleration (m/s2)</a:t>
                </a:r>
              </a:p>
            </c:rich>
          </c:tx>
          <c:overlay val="1"/>
        </c:title>
        <c:numFmt formatCode="General" sourceLinked="1"/>
        <c:majorTickMark val="none"/>
        <c:minorTickMark val="none"/>
        <c:tickLblPos val="nextTo"/>
        <c:spPr>
          <a:ln w="9360">
            <a:solidFill>
              <a:srgbClr val="878787"/>
            </a:solidFill>
            <a:round/>
          </a:ln>
        </c:spPr>
        <c:crossAx val="92701824"/>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3</c:f>
              <c:strCache>
                <c:ptCount val="1"/>
                <c:pt idx="0">
                  <c:v>H-1</c:v>
                </c:pt>
              </c:strCache>
            </c:strRef>
          </c:tx>
          <c:spPr>
            <a:ln w="28440">
              <a:solidFill>
                <a:srgbClr val="4A7EBB"/>
              </a:solidFill>
              <a:round/>
            </a:ln>
          </c:spPr>
          <c:marker>
            <c:symbol val="diamond"/>
            <c:size val="4"/>
          </c:marker>
          <c:xVal>
            <c:numRef>
              <c:f>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c:f>
              <c:numCache>
                <c:formatCode>General</c:formatCode>
                <c:ptCount val="11"/>
                <c:pt idx="0">
                  <c:v>20</c:v>
                </c:pt>
                <c:pt idx="1">
                  <c:v>20</c:v>
                </c:pt>
                <c:pt idx="2">
                  <c:v>21.918199999999999</c:v>
                </c:pt>
                <c:pt idx="3">
                  <c:v>21.836400000000001</c:v>
                </c:pt>
                <c:pt idx="4">
                  <c:v>20.885000000000002</c:v>
                </c:pt>
                <c:pt idx="5">
                  <c:v>21.930900000000001</c:v>
                </c:pt>
                <c:pt idx="6">
                  <c:v>24.286999999999999</c:v>
                </c:pt>
                <c:pt idx="7">
                  <c:v>24.6431</c:v>
                </c:pt>
                <c:pt idx="8">
                  <c:v>22.999199999999998</c:v>
                </c:pt>
                <c:pt idx="9">
                  <c:v>22.9999</c:v>
                </c:pt>
                <c:pt idx="10">
                  <c:v>24.9999</c:v>
                </c:pt>
              </c:numCache>
            </c:numRef>
          </c:yVal>
          <c:smooth val="1"/>
        </c:ser>
        <c:ser>
          <c:idx val="1"/>
          <c:order val="1"/>
          <c:tx>
            <c:strRef>
              <c:f>label 5</c:f>
              <c:strCache>
                <c:ptCount val="1"/>
                <c:pt idx="0">
                  <c:v>H-2</c:v>
                </c:pt>
              </c:strCache>
            </c:strRef>
          </c:tx>
          <c:spPr>
            <a:ln w="28440">
              <a:solidFill>
                <a:srgbClr val="BE4B48"/>
              </a:solidFill>
              <a:round/>
            </a:ln>
          </c:spPr>
          <c:marker>
            <c:symbol val="square"/>
            <c:size val="4"/>
          </c:marker>
          <c:xVal>
            <c:numRef>
              <c:f>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5</c:f>
              <c:numCache>
                <c:formatCode>General</c:formatCode>
                <c:ptCount val="11"/>
                <c:pt idx="0">
                  <c:v>20</c:v>
                </c:pt>
                <c:pt idx="1">
                  <c:v>20</c:v>
                </c:pt>
                <c:pt idx="2">
                  <c:v>22</c:v>
                </c:pt>
                <c:pt idx="3">
                  <c:v>24.5</c:v>
                </c:pt>
                <c:pt idx="4">
                  <c:v>25</c:v>
                </c:pt>
                <c:pt idx="5">
                  <c:v>25</c:v>
                </c:pt>
                <c:pt idx="6">
                  <c:v>25</c:v>
                </c:pt>
                <c:pt idx="7">
                  <c:v>25</c:v>
                </c:pt>
                <c:pt idx="8">
                  <c:v>25</c:v>
                </c:pt>
                <c:pt idx="9">
                  <c:v>25</c:v>
                </c:pt>
                <c:pt idx="10">
                  <c:v>25</c:v>
                </c:pt>
              </c:numCache>
            </c:numRef>
          </c:yVal>
          <c:smooth val="1"/>
        </c:ser>
        <c:ser>
          <c:idx val="2"/>
          <c:order val="2"/>
          <c:tx>
            <c:strRef>
              <c:f>label 7</c:f>
              <c:strCache>
                <c:ptCount val="1"/>
                <c:pt idx="0">
                  <c:v>R-1</c:v>
                </c:pt>
              </c:strCache>
            </c:strRef>
          </c:tx>
          <c:spPr>
            <a:ln w="28440">
              <a:solidFill>
                <a:srgbClr val="98B855"/>
              </a:solidFill>
              <a:round/>
            </a:ln>
          </c:spPr>
          <c:marker>
            <c:symbol val="triangle"/>
            <c:size val="4"/>
          </c:marker>
          <c:xVal>
            <c:numRef>
              <c:f>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7</c:f>
              <c:numCache>
                <c:formatCode>General</c:formatCode>
                <c:ptCount val="11"/>
                <c:pt idx="0">
                  <c:v>20</c:v>
                </c:pt>
                <c:pt idx="1">
                  <c:v>20</c:v>
                </c:pt>
                <c:pt idx="2">
                  <c:v>20.764199999999999</c:v>
                </c:pt>
                <c:pt idx="3">
                  <c:v>20.296700000000001</c:v>
                </c:pt>
                <c:pt idx="4">
                  <c:v>21.359400000000001</c:v>
                </c:pt>
                <c:pt idx="5">
                  <c:v>23.3535</c:v>
                </c:pt>
                <c:pt idx="6">
                  <c:v>25</c:v>
                </c:pt>
                <c:pt idx="7">
                  <c:v>24.809100000000001</c:v>
                </c:pt>
                <c:pt idx="8">
                  <c:v>22.917000000000002</c:v>
                </c:pt>
                <c:pt idx="9">
                  <c:v>23.000299999999999</c:v>
                </c:pt>
                <c:pt idx="10">
                  <c:v>25</c:v>
                </c:pt>
              </c:numCache>
            </c:numRef>
          </c:yVal>
          <c:smooth val="1"/>
        </c:ser>
        <c:ser>
          <c:idx val="3"/>
          <c:order val="3"/>
          <c:tx>
            <c:strRef>
              <c:f>label 9</c:f>
              <c:strCache>
                <c:ptCount val="1"/>
                <c:pt idx="0">
                  <c:v>R-2</c:v>
                </c:pt>
              </c:strCache>
            </c:strRef>
          </c:tx>
          <c:spPr>
            <a:ln w="28440">
              <a:solidFill>
                <a:srgbClr val="7D5FA0"/>
              </a:solidFill>
              <a:round/>
            </a:ln>
          </c:spPr>
          <c:marker>
            <c:symbol val="x"/>
            <c:size val="4"/>
          </c:marker>
          <c:xVal>
            <c:numRef>
              <c:f>10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9</c:f>
              <c:numCache>
                <c:formatCode>General</c:formatCode>
                <c:ptCount val="11"/>
                <c:pt idx="0">
                  <c:v>20</c:v>
                </c:pt>
                <c:pt idx="1">
                  <c:v>20</c:v>
                </c:pt>
                <c:pt idx="2">
                  <c:v>18</c:v>
                </c:pt>
                <c:pt idx="3">
                  <c:v>16.835599999999999</c:v>
                </c:pt>
                <c:pt idx="4">
                  <c:v>17.671199999999999</c:v>
                </c:pt>
                <c:pt idx="5">
                  <c:v>20.506799999999998</c:v>
                </c:pt>
                <c:pt idx="6">
                  <c:v>23.332699999999999</c:v>
                </c:pt>
                <c:pt idx="7">
                  <c:v>24.162099999999999</c:v>
                </c:pt>
                <c:pt idx="8">
                  <c:v>22.991499999999998</c:v>
                </c:pt>
                <c:pt idx="9">
                  <c:v>23</c:v>
                </c:pt>
                <c:pt idx="10">
                  <c:v>25</c:v>
                </c:pt>
              </c:numCache>
            </c:numRef>
          </c:yVal>
          <c:smooth val="1"/>
        </c:ser>
        <c:dLbls>
          <c:showLegendKey val="0"/>
          <c:showVal val="0"/>
          <c:showCatName val="0"/>
          <c:showSerName val="0"/>
          <c:showPercent val="0"/>
          <c:showBubbleSize val="0"/>
        </c:dLbls>
        <c:axId val="92715264"/>
        <c:axId val="92803456"/>
      </c:scatterChart>
      <c:valAx>
        <c:axId val="92715264"/>
        <c:scaling>
          <c:orientation val="minMax"/>
          <c:max val="1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92803456"/>
        <c:crossesAt val="0"/>
        <c:crossBetween val="midCat"/>
      </c:valAx>
      <c:valAx>
        <c:axId val="92803456"/>
        <c:scaling>
          <c:orientation val="minMax"/>
          <c:min val="15"/>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Speed (m/s)</a:t>
                </a:r>
              </a:p>
            </c:rich>
          </c:tx>
          <c:overlay val="1"/>
        </c:title>
        <c:numFmt formatCode="General" sourceLinked="1"/>
        <c:majorTickMark val="none"/>
        <c:minorTickMark val="none"/>
        <c:tickLblPos val="nextTo"/>
        <c:spPr>
          <a:ln w="9360">
            <a:solidFill>
              <a:srgbClr val="878787"/>
            </a:solidFill>
            <a:round/>
          </a:ln>
        </c:spPr>
        <c:crossAx val="92715264"/>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3</c:f>
              <c:strCache>
                <c:ptCount val="1"/>
                <c:pt idx="0">
                  <c:v>H-1</c:v>
                </c:pt>
              </c:strCache>
            </c:strRef>
          </c:tx>
          <c:spPr>
            <a:ln w="28440">
              <a:solidFill>
                <a:srgbClr val="4A7EBB"/>
              </a:solidFill>
              <a:round/>
            </a:ln>
          </c:spPr>
          <c:marker>
            <c:symbol val="diamond"/>
            <c:size val="4"/>
          </c:marker>
          <c:xVal>
            <c:numRef>
              <c:f>4</c:f>
              <c:numCache>
                <c:formatCode>General</c:formatCode>
                <c:ptCount val="21"/>
              </c:numCache>
            </c:numRef>
          </c:xVal>
          <c:yVal>
            <c:numRef>
              <c:f>3</c:f>
              <c:numCache>
                <c:formatCode>General</c:formatCode>
                <c:ptCount val="21"/>
              </c:numCache>
            </c:numRef>
          </c:yVal>
          <c:smooth val="1"/>
        </c:ser>
        <c:ser>
          <c:idx val="1"/>
          <c:order val="1"/>
          <c:tx>
            <c:strRef>
              <c:f>label 5</c:f>
              <c:strCache>
                <c:ptCount val="1"/>
                <c:pt idx="0">
                  <c:v>H-2</c:v>
                </c:pt>
              </c:strCache>
            </c:strRef>
          </c:tx>
          <c:spPr>
            <a:ln w="28440">
              <a:solidFill>
                <a:srgbClr val="BE4B48"/>
              </a:solidFill>
              <a:round/>
            </a:ln>
          </c:spPr>
          <c:marker>
            <c:symbol val="square"/>
            <c:size val="4"/>
          </c:marker>
          <c:xVal>
            <c:numRef>
              <c:f>6</c:f>
              <c:numCache>
                <c:formatCode>General</c:formatCode>
                <c:ptCount val="21"/>
              </c:numCache>
            </c:numRef>
          </c:xVal>
          <c:yVal>
            <c:numRef>
              <c:f>5</c:f>
              <c:numCache>
                <c:formatCode>General</c:formatCode>
                <c:ptCount val="21"/>
              </c:numCache>
            </c:numRef>
          </c:yVal>
          <c:smooth val="1"/>
        </c:ser>
        <c:ser>
          <c:idx val="2"/>
          <c:order val="2"/>
          <c:tx>
            <c:strRef>
              <c:f>label 7</c:f>
              <c:strCache>
                <c:ptCount val="1"/>
                <c:pt idx="0">
                  <c:v>R-1</c:v>
                </c:pt>
              </c:strCache>
            </c:strRef>
          </c:tx>
          <c:spPr>
            <a:ln w="28440">
              <a:solidFill>
                <a:srgbClr val="98B855"/>
              </a:solidFill>
              <a:round/>
            </a:ln>
          </c:spPr>
          <c:marker>
            <c:symbol val="triangle"/>
            <c:size val="4"/>
          </c:marker>
          <c:xVal>
            <c:numRef>
              <c:f>8</c:f>
              <c:numCache>
                <c:formatCode>General</c:formatCode>
                <c:ptCount val="21"/>
              </c:numCache>
            </c:numRef>
          </c:xVal>
          <c:yVal>
            <c:numRef>
              <c:f>7</c:f>
              <c:numCache>
                <c:formatCode>General</c:formatCode>
                <c:ptCount val="21"/>
              </c:numCache>
            </c:numRef>
          </c:yVal>
          <c:smooth val="1"/>
        </c:ser>
        <c:ser>
          <c:idx val="3"/>
          <c:order val="3"/>
          <c:tx>
            <c:strRef>
              <c:f>label 9</c:f>
              <c:strCache>
                <c:ptCount val="1"/>
                <c:pt idx="0">
                  <c:v>R-2</c:v>
                </c:pt>
              </c:strCache>
            </c:strRef>
          </c:tx>
          <c:spPr>
            <a:ln w="28440">
              <a:solidFill>
                <a:srgbClr val="7D5FA0"/>
              </a:solidFill>
              <a:round/>
            </a:ln>
          </c:spPr>
          <c:marker>
            <c:symbol val="x"/>
            <c:size val="4"/>
          </c:marker>
          <c:xVal>
            <c:numRef>
              <c:f>10</c:f>
              <c:numCache>
                <c:formatCode>General</c:formatCode>
                <c:ptCount val="21"/>
              </c:numCache>
            </c:numRef>
          </c:xVal>
          <c:yVal>
            <c:numRef>
              <c:f>9</c:f>
              <c:numCache>
                <c:formatCode>General</c:formatCode>
                <c:ptCount val="21"/>
              </c:numCache>
            </c:numRef>
          </c:yVal>
          <c:smooth val="1"/>
        </c:ser>
        <c:ser>
          <c:idx val="4"/>
          <c:order val="4"/>
          <c:tx>
            <c:strRef>
              <c:f>label 9</c:f>
              <c:strCache>
                <c:ptCount val="1"/>
                <c:pt idx="0">
                  <c:v>R-2</c:v>
                </c:pt>
              </c:strCache>
            </c:strRef>
          </c:tx>
          <c:spPr>
            <a:ln w="28440">
              <a:solidFill>
                <a:srgbClr val="46AAC4"/>
              </a:solidFill>
              <a:round/>
            </a:ln>
          </c:spPr>
          <c:marker>
            <c:symbol val="star"/>
            <c:size val="4"/>
          </c:marker>
          <c:xVal>
            <c:numRef>
              <c:f>12</c:f>
              <c:numCache>
                <c:formatCode>General</c:formatCode>
                <c:ptCount val="21"/>
                <c:pt idx="0">
                  <c:v>0</c:v>
                </c:pt>
                <c:pt idx="1">
                  <c:v>1</c:v>
                </c:pt>
                <c:pt idx="2">
                  <c:v>2</c:v>
                </c:pt>
                <c:pt idx="3">
                  <c:v>3</c:v>
                </c:pt>
                <c:pt idx="4">
                  <c:v>4</c:v>
                </c:pt>
                <c:pt idx="5">
                  <c:v>5</c:v>
                </c:pt>
                <c:pt idx="6">
                  <c:v>6</c:v>
                </c:pt>
                <c:pt idx="7">
                  <c:v>7</c:v>
                </c:pt>
                <c:pt idx="8">
                  <c:v>8</c:v>
                </c:pt>
                <c:pt idx="9">
                  <c:v>9</c:v>
                </c:pt>
                <c:pt idx="10">
                  <c:v>10</c:v>
                </c:pt>
              </c:numCache>
            </c:numRef>
          </c:xVal>
          <c:yVal>
            <c:numRef>
              <c:f>11</c:f>
              <c:numCache>
                <c:formatCode>General</c:formatCode>
                <c:ptCount val="21"/>
                <c:pt idx="0">
                  <c:v>0</c:v>
                </c:pt>
                <c:pt idx="1">
                  <c:v>0</c:v>
                </c:pt>
                <c:pt idx="2">
                  <c:v>-2</c:v>
                </c:pt>
                <c:pt idx="3">
                  <c:v>-2</c:v>
                </c:pt>
                <c:pt idx="4">
                  <c:v>-1.1644000000000001</c:v>
                </c:pt>
                <c:pt idx="5">
                  <c:v>-1.1644000000000001</c:v>
                </c:pt>
                <c:pt idx="6">
                  <c:v>0.83560000000000001</c:v>
                </c:pt>
                <c:pt idx="7">
                  <c:v>0.83560000000000001</c:v>
                </c:pt>
                <c:pt idx="8">
                  <c:v>2.8355999999999999</c:v>
                </c:pt>
                <c:pt idx="9">
                  <c:v>2.8355999999999999</c:v>
                </c:pt>
                <c:pt idx="10">
                  <c:v>2.8258999999999999</c:v>
                </c:pt>
                <c:pt idx="11">
                  <c:v>2.8258999999999999</c:v>
                </c:pt>
                <c:pt idx="12">
                  <c:v>0.82940000000000003</c:v>
                </c:pt>
                <c:pt idx="13">
                  <c:v>0.82940000000000003</c:v>
                </c:pt>
                <c:pt idx="14">
                  <c:v>-1.1706000000000001</c:v>
                </c:pt>
                <c:pt idx="15">
                  <c:v>-1.1706000000000001</c:v>
                </c:pt>
                <c:pt idx="16">
                  <c:v>8.5000000000000006E-3</c:v>
                </c:pt>
                <c:pt idx="17">
                  <c:v>8.5000000000000006E-3</c:v>
                </c:pt>
                <c:pt idx="18">
                  <c:v>2</c:v>
                </c:pt>
                <c:pt idx="19">
                  <c:v>2</c:v>
                </c:pt>
                <c:pt idx="20">
                  <c:v>0</c:v>
                </c:pt>
              </c:numCache>
            </c:numRef>
          </c:yVal>
          <c:smooth val="1"/>
        </c:ser>
        <c:ser>
          <c:idx val="5"/>
          <c:order val="5"/>
          <c:tx>
            <c:strRef>
              <c:f>label 11</c:f>
              <c:strCache>
                <c:ptCount val="1"/>
                <c:pt idx="0">
                  <c:v>R-2</c:v>
                </c:pt>
              </c:strCache>
            </c:strRef>
          </c:tx>
          <c:spPr>
            <a:ln w="28440">
              <a:solidFill>
                <a:srgbClr val="F59240"/>
              </a:solidFill>
              <a:round/>
            </a:ln>
          </c:spPr>
          <c:marker>
            <c:symbol val="circle"/>
            <c:size val="4"/>
          </c:marker>
          <c:xVal>
            <c:numRef>
              <c:f>14</c:f>
              <c:numCache>
                <c:formatCode>General</c:formatCode>
                <c:ptCount val="21"/>
                <c:pt idx="0">
                  <c:v>0</c:v>
                </c:pt>
                <c:pt idx="1">
                  <c:v>1</c:v>
                </c:pt>
                <c:pt idx="2">
                  <c:v>2</c:v>
                </c:pt>
                <c:pt idx="3">
                  <c:v>3</c:v>
                </c:pt>
                <c:pt idx="4">
                  <c:v>4</c:v>
                </c:pt>
                <c:pt idx="5">
                  <c:v>5</c:v>
                </c:pt>
                <c:pt idx="6">
                  <c:v>6</c:v>
                </c:pt>
                <c:pt idx="7">
                  <c:v>7</c:v>
                </c:pt>
                <c:pt idx="8">
                  <c:v>8</c:v>
                </c:pt>
                <c:pt idx="9">
                  <c:v>9</c:v>
                </c:pt>
                <c:pt idx="10">
                  <c:v>10</c:v>
                </c:pt>
              </c:numCache>
            </c:numRef>
          </c:xVal>
          <c:yVal>
            <c:numRef>
              <c:f>13</c:f>
              <c:numCache>
                <c:formatCode>General</c:formatCode>
                <c:ptCount val="21"/>
                <c:pt idx="0">
                  <c:v>0</c:v>
                </c:pt>
                <c:pt idx="1">
                  <c:v>0</c:v>
                </c:pt>
                <c:pt idx="2">
                  <c:v>0.76419999999999999</c:v>
                </c:pt>
                <c:pt idx="3">
                  <c:v>0.76419999999999999</c:v>
                </c:pt>
                <c:pt idx="4">
                  <c:v>-0.46750000000000003</c:v>
                </c:pt>
                <c:pt idx="5">
                  <c:v>-0.46750000000000003</c:v>
                </c:pt>
                <c:pt idx="6">
                  <c:v>1.0627</c:v>
                </c:pt>
                <c:pt idx="7">
                  <c:v>1.0627</c:v>
                </c:pt>
                <c:pt idx="8">
                  <c:v>1.9941</c:v>
                </c:pt>
                <c:pt idx="9">
                  <c:v>1.9941</c:v>
                </c:pt>
                <c:pt idx="10">
                  <c:v>1.6465000000000001</c:v>
                </c:pt>
                <c:pt idx="11">
                  <c:v>1.6465000000000001</c:v>
                </c:pt>
                <c:pt idx="12">
                  <c:v>-0.19089999999999999</c:v>
                </c:pt>
                <c:pt idx="13">
                  <c:v>-0.19089999999999999</c:v>
                </c:pt>
                <c:pt idx="14">
                  <c:v>-1.8920999999999999</c:v>
                </c:pt>
                <c:pt idx="15">
                  <c:v>-1.8920999999999999</c:v>
                </c:pt>
                <c:pt idx="16">
                  <c:v>8.3299999999999999E-2</c:v>
                </c:pt>
                <c:pt idx="17">
                  <c:v>8.3299999999999999E-2</c:v>
                </c:pt>
                <c:pt idx="18">
                  <c:v>1.9997</c:v>
                </c:pt>
                <c:pt idx="19">
                  <c:v>1.9997</c:v>
                </c:pt>
                <c:pt idx="20">
                  <c:v>0</c:v>
                </c:pt>
              </c:numCache>
            </c:numRef>
          </c:yVal>
          <c:smooth val="1"/>
        </c:ser>
        <c:dLbls>
          <c:showLegendKey val="0"/>
          <c:showVal val="0"/>
          <c:showCatName val="0"/>
          <c:showSerName val="0"/>
          <c:showPercent val="0"/>
          <c:showBubbleSize val="0"/>
        </c:dLbls>
        <c:axId val="93029504"/>
        <c:axId val="93031424"/>
      </c:scatterChart>
      <c:valAx>
        <c:axId val="93029504"/>
        <c:scaling>
          <c:orientation val="minMax"/>
          <c:max val="1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93031424"/>
        <c:crossesAt val="0"/>
        <c:crossBetween val="midCat"/>
      </c:valAx>
      <c:valAx>
        <c:axId val="93031424"/>
        <c:scaling>
          <c:orientation val="minMax"/>
          <c:max val="500"/>
          <c:min val="200"/>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Distance to merging point (m)</a:t>
                </a:r>
              </a:p>
            </c:rich>
          </c:tx>
          <c:overlay val="1"/>
        </c:title>
        <c:numFmt formatCode="General" sourceLinked="1"/>
        <c:majorTickMark val="none"/>
        <c:minorTickMark val="none"/>
        <c:tickLblPos val="nextTo"/>
        <c:spPr>
          <a:ln w="9360">
            <a:solidFill>
              <a:srgbClr val="878787"/>
            </a:solidFill>
            <a:round/>
          </a:ln>
        </c:spPr>
        <c:crossAx val="93029504"/>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3</c:f>
              <c:strCache>
                <c:ptCount val="1"/>
                <c:pt idx="0">
                  <c:v>H-1</c:v>
                </c:pt>
              </c:strCache>
            </c:strRef>
          </c:tx>
          <c:spPr>
            <a:ln w="28440">
              <a:solidFill>
                <a:srgbClr val="4A7EBB"/>
              </a:solidFill>
              <a:round/>
            </a:ln>
          </c:spPr>
          <c:marker>
            <c:symbol val="diamond"/>
            <c:size val="4"/>
          </c:marker>
          <c:xVal>
            <c:numRef>
              <c:f>4</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3</c:f>
              <c:numCache>
                <c:formatCode>General</c:formatCode>
                <c:ptCount val="21"/>
                <c:pt idx="0">
                  <c:v>0</c:v>
                </c:pt>
                <c:pt idx="1">
                  <c:v>0</c:v>
                </c:pt>
                <c:pt idx="2">
                  <c:v>0.65580000000000005</c:v>
                </c:pt>
                <c:pt idx="3">
                  <c:v>0.65580000000000005</c:v>
                </c:pt>
                <c:pt idx="4">
                  <c:v>0.63070000000000004</c:v>
                </c:pt>
                <c:pt idx="5">
                  <c:v>0.63070000000000004</c:v>
                </c:pt>
                <c:pt idx="6">
                  <c:v>0.60529999999999995</c:v>
                </c:pt>
                <c:pt idx="7">
                  <c:v>0.60529999999999995</c:v>
                </c:pt>
                <c:pt idx="8">
                  <c:v>0.58040000000000003</c:v>
                </c:pt>
                <c:pt idx="9">
                  <c:v>0.58040000000000003</c:v>
                </c:pt>
                <c:pt idx="10">
                  <c:v>0.55559999999999998</c:v>
                </c:pt>
                <c:pt idx="11">
                  <c:v>0.55559999999999998</c:v>
                </c:pt>
                <c:pt idx="12">
                  <c:v>0.53039999999999998</c:v>
                </c:pt>
                <c:pt idx="13">
                  <c:v>0.53039999999999998</c:v>
                </c:pt>
                <c:pt idx="14">
                  <c:v>0.50549999999999995</c:v>
                </c:pt>
                <c:pt idx="15">
                  <c:v>0.50549999999999995</c:v>
                </c:pt>
                <c:pt idx="16">
                  <c:v>0.48049999999999998</c:v>
                </c:pt>
                <c:pt idx="17">
                  <c:v>0.48049999999999998</c:v>
                </c:pt>
                <c:pt idx="18">
                  <c:v>0.45579999999999998</c:v>
                </c:pt>
                <c:pt idx="19">
                  <c:v>0.45579999999999998</c:v>
                </c:pt>
                <c:pt idx="20">
                  <c:v>0</c:v>
                </c:pt>
              </c:numCache>
            </c:numRef>
          </c:yVal>
          <c:smooth val="1"/>
        </c:ser>
        <c:ser>
          <c:idx val="1"/>
          <c:order val="1"/>
          <c:tx>
            <c:strRef>
              <c:f>label 5</c:f>
              <c:strCache>
                <c:ptCount val="1"/>
                <c:pt idx="0">
                  <c:v>H-2</c:v>
                </c:pt>
              </c:strCache>
            </c:strRef>
          </c:tx>
          <c:spPr>
            <a:ln w="28440">
              <a:solidFill>
                <a:srgbClr val="BE4B48"/>
              </a:solidFill>
              <a:round/>
            </a:ln>
          </c:spPr>
          <c:marker>
            <c:symbol val="square"/>
            <c:size val="4"/>
          </c:marker>
          <c:xVal>
            <c:numRef>
              <c:f>6</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5</c:f>
              <c:numCache>
                <c:formatCode>General</c:formatCode>
                <c:ptCount val="21"/>
                <c:pt idx="0">
                  <c:v>0</c:v>
                </c:pt>
                <c:pt idx="1">
                  <c:v>0</c:v>
                </c:pt>
                <c:pt idx="2">
                  <c:v>0.65529999999999999</c:v>
                </c:pt>
                <c:pt idx="3">
                  <c:v>0.65529999999999999</c:v>
                </c:pt>
                <c:pt idx="4">
                  <c:v>0.63070000000000004</c:v>
                </c:pt>
                <c:pt idx="5">
                  <c:v>0.63070000000000004</c:v>
                </c:pt>
                <c:pt idx="6">
                  <c:v>0.60580000000000001</c:v>
                </c:pt>
                <c:pt idx="7">
                  <c:v>0.60580000000000001</c:v>
                </c:pt>
                <c:pt idx="8">
                  <c:v>0.58040000000000003</c:v>
                </c:pt>
                <c:pt idx="9">
                  <c:v>0.58040000000000003</c:v>
                </c:pt>
                <c:pt idx="10">
                  <c:v>0.55559999999999998</c:v>
                </c:pt>
                <c:pt idx="11">
                  <c:v>0.55559999999999998</c:v>
                </c:pt>
                <c:pt idx="12">
                  <c:v>0.53069999999999995</c:v>
                </c:pt>
                <c:pt idx="13">
                  <c:v>0.53069999999999995</c:v>
                </c:pt>
                <c:pt idx="14">
                  <c:v>0.50560000000000005</c:v>
                </c:pt>
                <c:pt idx="15">
                  <c:v>0.50560000000000005</c:v>
                </c:pt>
                <c:pt idx="16">
                  <c:v>0.48070000000000002</c:v>
                </c:pt>
                <c:pt idx="17">
                  <c:v>0.48070000000000002</c:v>
                </c:pt>
                <c:pt idx="18">
                  <c:v>0.45519999999999999</c:v>
                </c:pt>
                <c:pt idx="19">
                  <c:v>0.45519999999999999</c:v>
                </c:pt>
                <c:pt idx="20">
                  <c:v>0</c:v>
                </c:pt>
              </c:numCache>
            </c:numRef>
          </c:yVal>
          <c:smooth val="1"/>
        </c:ser>
        <c:ser>
          <c:idx val="2"/>
          <c:order val="2"/>
          <c:tx>
            <c:strRef>
              <c:f>label 7</c:f>
              <c:strCache>
                <c:ptCount val="1"/>
                <c:pt idx="0">
                  <c:v>R-1</c:v>
                </c:pt>
              </c:strCache>
            </c:strRef>
          </c:tx>
          <c:spPr>
            <a:ln w="28440">
              <a:solidFill>
                <a:srgbClr val="98B855"/>
              </a:solidFill>
              <a:round/>
            </a:ln>
          </c:spPr>
          <c:marker>
            <c:symbol val="triangle"/>
            <c:size val="4"/>
          </c:marker>
          <c:xVal>
            <c:numRef>
              <c:f>8</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7</c:f>
              <c:numCache>
                <c:formatCode>General</c:formatCode>
                <c:ptCount val="21"/>
                <c:pt idx="0">
                  <c:v>0</c:v>
                </c:pt>
                <c:pt idx="1">
                  <c:v>0</c:v>
                </c:pt>
                <c:pt idx="2">
                  <c:v>0.9889</c:v>
                </c:pt>
                <c:pt idx="3">
                  <c:v>0.9889</c:v>
                </c:pt>
                <c:pt idx="4">
                  <c:v>0.88029999999999997</c:v>
                </c:pt>
                <c:pt idx="5">
                  <c:v>0.88029999999999997</c:v>
                </c:pt>
                <c:pt idx="6">
                  <c:v>0.77210000000000001</c:v>
                </c:pt>
                <c:pt idx="7">
                  <c:v>0.77210000000000001</c:v>
                </c:pt>
                <c:pt idx="8">
                  <c:v>0.66420000000000001</c:v>
                </c:pt>
                <c:pt idx="9">
                  <c:v>0.66420000000000001</c:v>
                </c:pt>
                <c:pt idx="10">
                  <c:v>0.5554</c:v>
                </c:pt>
                <c:pt idx="11">
                  <c:v>0.5554</c:v>
                </c:pt>
                <c:pt idx="12">
                  <c:v>0.4476</c:v>
                </c:pt>
                <c:pt idx="13">
                  <c:v>0.4476</c:v>
                </c:pt>
                <c:pt idx="14">
                  <c:v>0.33910000000000001</c:v>
                </c:pt>
                <c:pt idx="15">
                  <c:v>0.33910000000000001</c:v>
                </c:pt>
                <c:pt idx="16">
                  <c:v>0.23050000000000001</c:v>
                </c:pt>
                <c:pt idx="17">
                  <c:v>0.23050000000000001</c:v>
                </c:pt>
                <c:pt idx="18">
                  <c:v>0.12189999999999999</c:v>
                </c:pt>
                <c:pt idx="19">
                  <c:v>0.12189999999999999</c:v>
                </c:pt>
                <c:pt idx="20">
                  <c:v>0</c:v>
                </c:pt>
              </c:numCache>
            </c:numRef>
          </c:yVal>
          <c:smooth val="1"/>
        </c:ser>
        <c:ser>
          <c:idx val="3"/>
          <c:order val="3"/>
          <c:tx>
            <c:strRef>
              <c:f>label 9</c:f>
              <c:strCache>
                <c:ptCount val="1"/>
                <c:pt idx="0">
                  <c:v>R-2</c:v>
                </c:pt>
              </c:strCache>
            </c:strRef>
          </c:tx>
          <c:spPr>
            <a:ln w="28440">
              <a:solidFill>
                <a:srgbClr val="7D5FA0"/>
              </a:solidFill>
              <a:round/>
            </a:ln>
          </c:spPr>
          <c:marker>
            <c:symbol val="x"/>
            <c:size val="4"/>
          </c:marker>
          <c:xVal>
            <c:numRef>
              <c:f>10</c:f>
              <c:numCache>
                <c:formatCode>General</c:formatCode>
                <c:ptCount val="21"/>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numCache>
            </c:numRef>
          </c:xVal>
          <c:yVal>
            <c:numRef>
              <c:f>9</c:f>
              <c:numCache>
                <c:formatCode>General</c:formatCode>
                <c:ptCount val="21"/>
                <c:pt idx="0">
                  <c:v>0</c:v>
                </c:pt>
                <c:pt idx="1">
                  <c:v>0</c:v>
                </c:pt>
                <c:pt idx="2">
                  <c:v>2</c:v>
                </c:pt>
                <c:pt idx="3">
                  <c:v>2</c:v>
                </c:pt>
                <c:pt idx="4">
                  <c:v>2.5</c:v>
                </c:pt>
                <c:pt idx="5">
                  <c:v>2.5</c:v>
                </c:pt>
                <c:pt idx="6">
                  <c:v>0.5</c:v>
                </c:pt>
                <c:pt idx="7">
                  <c:v>0.5</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1"/>
        </c:ser>
        <c:dLbls>
          <c:showLegendKey val="0"/>
          <c:showVal val="0"/>
          <c:showCatName val="0"/>
          <c:showSerName val="0"/>
          <c:showPercent val="0"/>
          <c:showBubbleSize val="0"/>
        </c:dLbls>
        <c:axId val="111390720"/>
        <c:axId val="111392640"/>
      </c:scatterChart>
      <c:valAx>
        <c:axId val="111390720"/>
        <c:scaling>
          <c:orientation val="minMax"/>
          <c:max val="1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11392640"/>
        <c:crossesAt val="0"/>
        <c:crossBetween val="midCat"/>
      </c:valAx>
      <c:valAx>
        <c:axId val="111392640"/>
        <c:scaling>
          <c:orientation val="minMax"/>
          <c:min val="-0.5"/>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Acceleration (m/s2)</a:t>
                </a:r>
              </a:p>
            </c:rich>
          </c:tx>
          <c:overlay val="1"/>
        </c:title>
        <c:numFmt formatCode="General" sourceLinked="1"/>
        <c:majorTickMark val="none"/>
        <c:minorTickMark val="none"/>
        <c:tickLblPos val="nextTo"/>
        <c:spPr>
          <a:ln w="9360">
            <a:solidFill>
              <a:srgbClr val="878787"/>
            </a:solidFill>
            <a:round/>
          </a:ln>
        </c:spPr>
        <c:crossAx val="111390720"/>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3</c:f>
              <c:strCache>
                <c:ptCount val="1"/>
                <c:pt idx="0">
                  <c:v>H-1</c:v>
                </c:pt>
              </c:strCache>
            </c:strRef>
          </c:tx>
          <c:spPr>
            <a:ln w="28440">
              <a:solidFill>
                <a:srgbClr val="4A7EBB"/>
              </a:solidFill>
              <a:round/>
            </a:ln>
          </c:spPr>
          <c:marker>
            <c:symbol val="diamond"/>
            <c:size val="4"/>
          </c:marker>
          <c:xVal>
            <c:numRef>
              <c:f>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3</c:f>
              <c:numCache>
                <c:formatCode>General</c:formatCode>
                <c:ptCount val="11"/>
                <c:pt idx="0">
                  <c:v>20</c:v>
                </c:pt>
                <c:pt idx="1">
                  <c:v>20</c:v>
                </c:pt>
                <c:pt idx="2">
                  <c:v>20.6553</c:v>
                </c:pt>
                <c:pt idx="3">
                  <c:v>21.286000000000001</c:v>
                </c:pt>
                <c:pt idx="4">
                  <c:v>21.8918</c:v>
                </c:pt>
                <c:pt idx="5">
                  <c:v>22.472200000000001</c:v>
                </c:pt>
                <c:pt idx="6">
                  <c:v>23.027799999999999</c:v>
                </c:pt>
                <c:pt idx="7">
                  <c:v>23.558499999999999</c:v>
                </c:pt>
                <c:pt idx="8">
                  <c:v>24.0641</c:v>
                </c:pt>
                <c:pt idx="9">
                  <c:v>24.544799999999999</c:v>
                </c:pt>
                <c:pt idx="10">
                  <c:v>25</c:v>
                </c:pt>
              </c:numCache>
            </c:numRef>
          </c:yVal>
          <c:smooth val="1"/>
        </c:ser>
        <c:ser>
          <c:idx val="1"/>
          <c:order val="1"/>
          <c:tx>
            <c:strRef>
              <c:f>label 5</c:f>
              <c:strCache>
                <c:ptCount val="1"/>
                <c:pt idx="0">
                  <c:v>H-2</c:v>
                </c:pt>
              </c:strCache>
            </c:strRef>
          </c:tx>
          <c:spPr>
            <a:ln w="28440">
              <a:solidFill>
                <a:srgbClr val="BE4B48"/>
              </a:solidFill>
              <a:round/>
            </a:ln>
          </c:spPr>
          <c:marker>
            <c:symbol val="square"/>
            <c:size val="4"/>
          </c:marker>
          <c:xVal>
            <c:numRef>
              <c:f>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5</c:f>
              <c:numCache>
                <c:formatCode>General</c:formatCode>
                <c:ptCount val="11"/>
                <c:pt idx="0">
                  <c:v>20</c:v>
                </c:pt>
                <c:pt idx="1">
                  <c:v>20</c:v>
                </c:pt>
                <c:pt idx="2">
                  <c:v>20.655799999999999</c:v>
                </c:pt>
                <c:pt idx="3">
                  <c:v>21.2865</c:v>
                </c:pt>
                <c:pt idx="4">
                  <c:v>21.8918</c:v>
                </c:pt>
                <c:pt idx="5">
                  <c:v>22.472200000000001</c:v>
                </c:pt>
                <c:pt idx="6">
                  <c:v>23.027799999999999</c:v>
                </c:pt>
                <c:pt idx="7">
                  <c:v>23.558199999999999</c:v>
                </c:pt>
                <c:pt idx="8">
                  <c:v>24.063700000000001</c:v>
                </c:pt>
                <c:pt idx="9">
                  <c:v>24.5442</c:v>
                </c:pt>
                <c:pt idx="10">
                  <c:v>25</c:v>
                </c:pt>
              </c:numCache>
            </c:numRef>
          </c:yVal>
          <c:smooth val="1"/>
        </c:ser>
        <c:ser>
          <c:idx val="2"/>
          <c:order val="2"/>
          <c:tx>
            <c:strRef>
              <c:f>label 7</c:f>
              <c:strCache>
                <c:ptCount val="1"/>
                <c:pt idx="0">
                  <c:v>R-1</c:v>
                </c:pt>
              </c:strCache>
            </c:strRef>
          </c:tx>
          <c:spPr>
            <a:ln w="28440">
              <a:solidFill>
                <a:srgbClr val="98B855"/>
              </a:solidFill>
              <a:round/>
            </a:ln>
          </c:spPr>
          <c:marker>
            <c:symbol val="triangle"/>
            <c:size val="4"/>
          </c:marker>
          <c:xVal>
            <c:numRef>
              <c:f>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7</c:f>
              <c:numCache>
                <c:formatCode>General</c:formatCode>
                <c:ptCount val="11"/>
                <c:pt idx="0">
                  <c:v>20</c:v>
                </c:pt>
                <c:pt idx="1">
                  <c:v>20</c:v>
                </c:pt>
                <c:pt idx="2">
                  <c:v>22</c:v>
                </c:pt>
                <c:pt idx="3">
                  <c:v>24.5</c:v>
                </c:pt>
                <c:pt idx="4">
                  <c:v>25</c:v>
                </c:pt>
                <c:pt idx="5">
                  <c:v>25</c:v>
                </c:pt>
                <c:pt idx="6">
                  <c:v>25</c:v>
                </c:pt>
                <c:pt idx="7">
                  <c:v>25</c:v>
                </c:pt>
                <c:pt idx="8">
                  <c:v>25</c:v>
                </c:pt>
                <c:pt idx="9">
                  <c:v>25</c:v>
                </c:pt>
                <c:pt idx="10">
                  <c:v>25</c:v>
                </c:pt>
              </c:numCache>
            </c:numRef>
          </c:yVal>
          <c:smooth val="1"/>
        </c:ser>
        <c:ser>
          <c:idx val="3"/>
          <c:order val="3"/>
          <c:tx>
            <c:strRef>
              <c:f>label 9</c:f>
              <c:strCache>
                <c:ptCount val="1"/>
                <c:pt idx="0">
                  <c:v>R-2</c:v>
                </c:pt>
              </c:strCache>
            </c:strRef>
          </c:tx>
          <c:spPr>
            <a:ln w="28440">
              <a:solidFill>
                <a:srgbClr val="7D5FA0"/>
              </a:solidFill>
              <a:round/>
            </a:ln>
          </c:spPr>
          <c:marker>
            <c:symbol val="x"/>
            <c:size val="4"/>
          </c:marker>
          <c:xVal>
            <c:numRef>
              <c:f>10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9</c:f>
              <c:numCache>
                <c:formatCode>General</c:formatCode>
                <c:ptCount val="11"/>
                <c:pt idx="0">
                  <c:v>20</c:v>
                </c:pt>
                <c:pt idx="1">
                  <c:v>20</c:v>
                </c:pt>
                <c:pt idx="2">
                  <c:v>19.6553</c:v>
                </c:pt>
                <c:pt idx="3">
                  <c:v>19.536000000000001</c:v>
                </c:pt>
                <c:pt idx="4">
                  <c:v>19.6416</c:v>
                </c:pt>
                <c:pt idx="5">
                  <c:v>19.972000000000001</c:v>
                </c:pt>
                <c:pt idx="6">
                  <c:v>20.5275</c:v>
                </c:pt>
                <c:pt idx="7">
                  <c:v>21.308399999999999</c:v>
                </c:pt>
                <c:pt idx="8">
                  <c:v>22.314499999999999</c:v>
                </c:pt>
                <c:pt idx="9">
                  <c:v>23.5442</c:v>
                </c:pt>
                <c:pt idx="10">
                  <c:v>24.9999</c:v>
                </c:pt>
              </c:numCache>
            </c:numRef>
          </c:yVal>
          <c:smooth val="1"/>
        </c:ser>
        <c:dLbls>
          <c:showLegendKey val="0"/>
          <c:showVal val="0"/>
          <c:showCatName val="0"/>
          <c:showSerName val="0"/>
          <c:showPercent val="0"/>
          <c:showBubbleSize val="0"/>
        </c:dLbls>
        <c:axId val="111667072"/>
        <c:axId val="111669248"/>
      </c:scatterChart>
      <c:valAx>
        <c:axId val="111667072"/>
        <c:scaling>
          <c:orientation val="minMax"/>
          <c:max val="10"/>
        </c:scaling>
        <c:delete val="0"/>
        <c:axPos val="b"/>
        <c:title>
          <c:tx>
            <c:rich>
              <a:bodyPr/>
              <a:lstStyle/>
              <a:p>
                <a:pPr>
                  <a:defRPr/>
                </a:pPr>
                <a:r>
                  <a:rPr sz="1100" b="1">
                    <a:solidFill>
                      <a:srgbClr val="000000"/>
                    </a:solidFill>
                    <a:latin typeface="Times New Roman"/>
                  </a:rPr>
                  <a:t>Time (s)</a:t>
                </a:r>
              </a:p>
            </c:rich>
          </c:tx>
          <c:overlay val="1"/>
        </c:title>
        <c:numFmt formatCode="General" sourceLinked="1"/>
        <c:majorTickMark val="none"/>
        <c:minorTickMark val="none"/>
        <c:tickLblPos val="nextTo"/>
        <c:spPr>
          <a:ln w="9360">
            <a:solidFill>
              <a:srgbClr val="878787"/>
            </a:solidFill>
            <a:round/>
          </a:ln>
        </c:spPr>
        <c:crossAx val="111669248"/>
        <c:crossesAt val="0"/>
        <c:crossBetween val="midCat"/>
      </c:valAx>
      <c:valAx>
        <c:axId val="111669248"/>
        <c:scaling>
          <c:orientation val="minMax"/>
          <c:min val="19"/>
        </c:scaling>
        <c:delete val="0"/>
        <c:axPos val="l"/>
        <c:majorGridlines>
          <c:spPr>
            <a:ln w="9360">
              <a:solidFill>
                <a:srgbClr val="878787"/>
              </a:solidFill>
              <a:round/>
            </a:ln>
          </c:spPr>
        </c:majorGridlines>
        <c:title>
          <c:tx>
            <c:rich>
              <a:bodyPr/>
              <a:lstStyle/>
              <a:p>
                <a:pPr>
                  <a:defRPr/>
                </a:pPr>
                <a:r>
                  <a:rPr sz="1100" b="1">
                    <a:solidFill>
                      <a:srgbClr val="000000"/>
                    </a:solidFill>
                    <a:latin typeface="Times New Roman"/>
                  </a:rPr>
                  <a:t>Speed (m/s)</a:t>
                </a:r>
              </a:p>
            </c:rich>
          </c:tx>
          <c:overlay val="1"/>
        </c:title>
        <c:numFmt formatCode="General" sourceLinked="1"/>
        <c:majorTickMark val="none"/>
        <c:minorTickMark val="none"/>
        <c:tickLblPos val="nextTo"/>
        <c:spPr>
          <a:ln w="9360">
            <a:solidFill>
              <a:srgbClr val="878787"/>
            </a:solidFill>
            <a:round/>
          </a:ln>
        </c:spPr>
        <c:crossAx val="111667072"/>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autoTitleDeleted val="1"/>
    <c:plotArea>
      <c:layout/>
      <c:scatterChart>
        <c:scatterStyle val="lineMarker"/>
        <c:varyColors val="0"/>
        <c:ser>
          <c:idx val="0"/>
          <c:order val="0"/>
          <c:tx>
            <c:strRef>
              <c:f>label 3</c:f>
              <c:strCache>
                <c:ptCount val="1"/>
                <c:pt idx="0">
                  <c:v>veh1-1</c:v>
                </c:pt>
              </c:strCache>
            </c:strRef>
          </c:tx>
          <c:spPr>
            <a:ln w="28440">
              <a:solidFill>
                <a:srgbClr val="4A7EBB"/>
              </a:solidFill>
              <a:round/>
            </a:ln>
          </c:spPr>
          <c:marker>
            <c:symbol val="diamond"/>
            <c:size val="4"/>
          </c:marker>
          <c:xVal>
            <c:numRef>
              <c:f>4</c:f>
              <c:numCache>
                <c:formatCode>General</c:formatCode>
                <c:ptCount val="21"/>
              </c:numCache>
            </c:numRef>
          </c:xVal>
          <c:yVal>
            <c:numRef>
              <c:f>3</c:f>
              <c:numCache>
                <c:formatCode>General</c:formatCode>
                <c:ptCount val="21"/>
              </c:numCache>
            </c:numRef>
          </c:yVal>
          <c:smooth val="1"/>
        </c:ser>
        <c:ser>
          <c:idx val="1"/>
          <c:order val="1"/>
          <c:tx>
            <c:strRef>
              <c:f>label 5</c:f>
              <c:strCache>
                <c:ptCount val="1"/>
                <c:pt idx="0">
                  <c:v>veh1-2</c:v>
                </c:pt>
              </c:strCache>
            </c:strRef>
          </c:tx>
          <c:spPr>
            <a:ln w="28440">
              <a:solidFill>
                <a:srgbClr val="BE4B48"/>
              </a:solidFill>
              <a:round/>
            </a:ln>
          </c:spPr>
          <c:marker>
            <c:symbol val="square"/>
            <c:size val="4"/>
          </c:marker>
          <c:xVal>
            <c:numRef>
              <c:f>6</c:f>
              <c:numCache>
                <c:formatCode>General</c:formatCode>
                <c:ptCount val="21"/>
              </c:numCache>
            </c:numRef>
          </c:xVal>
          <c:yVal>
            <c:numRef>
              <c:f>5</c:f>
              <c:numCache>
                <c:formatCode>General</c:formatCode>
                <c:ptCount val="21"/>
              </c:numCache>
            </c:numRef>
          </c:yVal>
          <c:smooth val="1"/>
        </c:ser>
        <c:ser>
          <c:idx val="2"/>
          <c:order val="2"/>
          <c:tx>
            <c:strRef>
              <c:f>label 7</c:f>
              <c:strCache>
                <c:ptCount val="1"/>
                <c:pt idx="0">
                  <c:v>veh2-1</c:v>
                </c:pt>
              </c:strCache>
            </c:strRef>
          </c:tx>
          <c:spPr>
            <a:ln w="28440">
              <a:solidFill>
                <a:srgbClr val="98B855"/>
              </a:solidFill>
              <a:round/>
            </a:ln>
          </c:spPr>
          <c:marker>
            <c:symbol val="triangle"/>
            <c:size val="4"/>
          </c:marker>
          <c:xVal>
            <c:numRef>
              <c:f>8</c:f>
              <c:numCache>
                <c:formatCode>General</c:formatCode>
                <c:ptCount val="21"/>
              </c:numCache>
            </c:numRef>
          </c:xVal>
          <c:yVal>
            <c:numRef>
              <c:f>7</c:f>
              <c:numCache>
                <c:formatCode>General</c:formatCode>
                <c:ptCount val="21"/>
              </c:numCache>
            </c:numRef>
          </c:yVal>
          <c:smooth val="1"/>
        </c:ser>
        <c:ser>
          <c:idx val="3"/>
          <c:order val="3"/>
          <c:tx>
            <c:strRef>
              <c:f>label 9</c:f>
              <c:strCache>
                <c:ptCount val="1"/>
                <c:pt idx="0">
                  <c:v>veh2-2</c:v>
                </c:pt>
              </c:strCache>
            </c:strRef>
          </c:tx>
          <c:spPr>
            <a:ln w="28440">
              <a:solidFill>
                <a:srgbClr val="7D5FA0"/>
              </a:solidFill>
              <a:round/>
            </a:ln>
          </c:spPr>
          <c:marker>
            <c:symbol val="x"/>
            <c:size val="4"/>
          </c:marker>
          <c:xVal>
            <c:numRef>
              <c:f>10</c:f>
              <c:numCache>
                <c:formatCode>General</c:formatCode>
                <c:ptCount val="21"/>
              </c:numCache>
            </c:numRef>
          </c:xVal>
          <c:yVal>
            <c:numRef>
              <c:f>9</c:f>
              <c:numCache>
                <c:formatCode>General</c:formatCode>
                <c:ptCount val="21"/>
              </c:numCache>
            </c:numRef>
          </c:yVal>
          <c:smooth val="1"/>
        </c:ser>
        <c:ser>
          <c:idx val="4"/>
          <c:order val="4"/>
          <c:tx>
            <c:strRef>
              <c:f>label 9</c:f>
              <c:strCache>
                <c:ptCount val="1"/>
                <c:pt idx="0">
                  <c:v>veh2-2</c:v>
                </c:pt>
              </c:strCache>
            </c:strRef>
          </c:tx>
          <c:spPr>
            <a:ln w="28440">
              <a:solidFill>
                <a:srgbClr val="46AAC4"/>
              </a:solidFill>
              <a:round/>
            </a:ln>
          </c:spPr>
          <c:marker>
            <c:symbol val="star"/>
            <c:size val="4"/>
          </c:marker>
          <c:xVal>
            <c:numRef>
              <c:f>12</c:f>
              <c:numCache>
                <c:formatCode>General</c:formatCode>
                <c:ptCount val="21"/>
                <c:pt idx="0">
                  <c:v>0</c:v>
                </c:pt>
                <c:pt idx="1">
                  <c:v>1</c:v>
                </c:pt>
                <c:pt idx="2">
                  <c:v>2</c:v>
                </c:pt>
                <c:pt idx="3">
                  <c:v>3</c:v>
                </c:pt>
                <c:pt idx="4">
                  <c:v>4</c:v>
                </c:pt>
                <c:pt idx="5">
                  <c:v>5</c:v>
                </c:pt>
                <c:pt idx="6">
                  <c:v>6</c:v>
                </c:pt>
                <c:pt idx="7">
                  <c:v>7</c:v>
                </c:pt>
                <c:pt idx="8">
                  <c:v>8</c:v>
                </c:pt>
                <c:pt idx="9">
                  <c:v>9</c:v>
                </c:pt>
                <c:pt idx="10">
                  <c:v>10</c:v>
                </c:pt>
              </c:numCache>
            </c:numRef>
          </c:xVal>
          <c:yVal>
            <c:numRef>
              <c:f>11</c:f>
              <c:numCache>
                <c:formatCode>General</c:formatCode>
                <c:ptCount val="21"/>
                <c:pt idx="0">
                  <c:v>0</c:v>
                </c:pt>
                <c:pt idx="1">
                  <c:v>0</c:v>
                </c:pt>
                <c:pt idx="2">
                  <c:v>0.32229999999999998</c:v>
                </c:pt>
                <c:pt idx="3">
                  <c:v>0.32229999999999998</c:v>
                </c:pt>
                <c:pt idx="4">
                  <c:v>0.38019999999999998</c:v>
                </c:pt>
                <c:pt idx="5">
                  <c:v>0.38019999999999998</c:v>
                </c:pt>
                <c:pt idx="6">
                  <c:v>0.43890000000000001</c:v>
                </c:pt>
                <c:pt idx="7">
                  <c:v>0.43890000000000001</c:v>
                </c:pt>
                <c:pt idx="8">
                  <c:v>0.49740000000000001</c:v>
                </c:pt>
                <c:pt idx="9">
                  <c:v>0.49740000000000001</c:v>
                </c:pt>
                <c:pt idx="10">
                  <c:v>0.55569999999999997</c:v>
                </c:pt>
                <c:pt idx="11">
                  <c:v>0.55569999999999997</c:v>
                </c:pt>
                <c:pt idx="12">
                  <c:v>0.61409999999999998</c:v>
                </c:pt>
                <c:pt idx="13">
                  <c:v>0.61409999999999998</c:v>
                </c:pt>
                <c:pt idx="14">
                  <c:v>0.67230000000000001</c:v>
                </c:pt>
                <c:pt idx="15">
                  <c:v>0.67230000000000001</c:v>
                </c:pt>
                <c:pt idx="16">
                  <c:v>0.73050000000000004</c:v>
                </c:pt>
                <c:pt idx="17">
                  <c:v>0.73050000000000004</c:v>
                </c:pt>
                <c:pt idx="18">
                  <c:v>0.78859999999999997</c:v>
                </c:pt>
                <c:pt idx="19">
                  <c:v>0.78859999999999997</c:v>
                </c:pt>
                <c:pt idx="20">
                  <c:v>0</c:v>
                </c:pt>
              </c:numCache>
            </c:numRef>
          </c:yVal>
          <c:smooth val="1"/>
        </c:ser>
        <c:ser>
          <c:idx val="5"/>
          <c:order val="5"/>
          <c:tx>
            <c:strRef>
              <c:f>label 11</c:f>
              <c:strCache>
                <c:ptCount val="1"/>
                <c:pt idx="0">
                  <c:v>veh2-2</c:v>
                </c:pt>
              </c:strCache>
            </c:strRef>
          </c:tx>
          <c:spPr>
            <a:ln w="28440">
              <a:solidFill>
                <a:srgbClr val="F59240"/>
              </a:solidFill>
              <a:round/>
            </a:ln>
          </c:spPr>
          <c:marker>
            <c:symbol val="circle"/>
            <c:size val="4"/>
          </c:marker>
          <c:xVal>
            <c:numRef>
              <c:f>14</c:f>
              <c:numCache>
                <c:formatCode>General</c:formatCode>
                <c:ptCount val="21"/>
                <c:pt idx="0">
                  <c:v>0</c:v>
                </c:pt>
                <c:pt idx="1">
                  <c:v>1</c:v>
                </c:pt>
                <c:pt idx="2">
                  <c:v>2</c:v>
                </c:pt>
                <c:pt idx="3">
                  <c:v>3</c:v>
                </c:pt>
                <c:pt idx="4">
                  <c:v>4</c:v>
                </c:pt>
                <c:pt idx="5">
                  <c:v>5</c:v>
                </c:pt>
                <c:pt idx="6">
                  <c:v>6</c:v>
                </c:pt>
                <c:pt idx="7">
                  <c:v>7</c:v>
                </c:pt>
                <c:pt idx="8">
                  <c:v>8</c:v>
                </c:pt>
                <c:pt idx="9">
                  <c:v>9</c:v>
                </c:pt>
                <c:pt idx="10">
                  <c:v>10</c:v>
                </c:pt>
              </c:numCache>
            </c:numRef>
          </c:xVal>
          <c:yVal>
            <c:numRef>
              <c:f>13</c:f>
              <c:numCache>
                <c:formatCode>General</c:formatCode>
                <c:ptCount val="21"/>
                <c:pt idx="0">
                  <c:v>0</c:v>
                </c:pt>
                <c:pt idx="1">
                  <c:v>0</c:v>
                </c:pt>
                <c:pt idx="2">
                  <c:v>0.98899999999999999</c:v>
                </c:pt>
                <c:pt idx="3">
                  <c:v>0.98899999999999999</c:v>
                </c:pt>
                <c:pt idx="4">
                  <c:v>0.88090000000000002</c:v>
                </c:pt>
                <c:pt idx="5">
                  <c:v>0.88090000000000002</c:v>
                </c:pt>
                <c:pt idx="6">
                  <c:v>0.77200000000000002</c:v>
                </c:pt>
                <c:pt idx="7">
                  <c:v>0.77200000000000002</c:v>
                </c:pt>
                <c:pt idx="8">
                  <c:v>0.66349999999999998</c:v>
                </c:pt>
                <c:pt idx="9">
                  <c:v>0.66349999999999998</c:v>
                </c:pt>
                <c:pt idx="10">
                  <c:v>0.55530000000000002</c:v>
                </c:pt>
                <c:pt idx="11">
                  <c:v>0.55530000000000002</c:v>
                </c:pt>
                <c:pt idx="12">
                  <c:v>0.44740000000000002</c:v>
                </c:pt>
                <c:pt idx="13">
                  <c:v>0.44740000000000002</c:v>
                </c:pt>
                <c:pt idx="14">
                  <c:v>0.33910000000000001</c:v>
                </c:pt>
                <c:pt idx="15">
                  <c:v>0.33910000000000001</c:v>
                </c:pt>
                <c:pt idx="16">
                  <c:v>0.2303</c:v>
                </c:pt>
                <c:pt idx="17">
                  <c:v>0.2303</c:v>
                </c:pt>
                <c:pt idx="18">
                  <c:v>0.12239999999999999</c:v>
                </c:pt>
                <c:pt idx="19">
                  <c:v>0.12239999999999999</c:v>
                </c:pt>
                <c:pt idx="20">
                  <c:v>0</c:v>
                </c:pt>
              </c:numCache>
            </c:numRef>
          </c:yVal>
          <c:smooth val="1"/>
        </c:ser>
        <c:dLbls>
          <c:showLegendKey val="0"/>
          <c:showVal val="0"/>
          <c:showCatName val="0"/>
          <c:showSerName val="0"/>
          <c:showPercent val="0"/>
          <c:showBubbleSize val="0"/>
        </c:dLbls>
        <c:axId val="129581056"/>
        <c:axId val="129582976"/>
      </c:scatterChart>
      <c:valAx>
        <c:axId val="129581056"/>
        <c:scaling>
          <c:orientation val="minMax"/>
          <c:max val="10"/>
        </c:scaling>
        <c:delete val="0"/>
        <c:axPos val="b"/>
        <c:title>
          <c:tx>
            <c:rich>
              <a:bodyPr/>
              <a:lstStyle/>
              <a:p>
                <a:pPr>
                  <a:defRPr/>
                </a:pPr>
                <a:r>
                  <a:rPr sz="1100" b="1">
                    <a:solidFill>
                      <a:srgbClr val="000000"/>
                    </a:solidFill>
                    <a:latin typeface="Calibri"/>
                  </a:rPr>
                  <a:t>Time (s)</a:t>
                </a:r>
              </a:p>
            </c:rich>
          </c:tx>
          <c:overlay val="1"/>
        </c:title>
        <c:numFmt formatCode="General" sourceLinked="1"/>
        <c:majorTickMark val="none"/>
        <c:minorTickMark val="none"/>
        <c:tickLblPos val="nextTo"/>
        <c:spPr>
          <a:ln w="9360">
            <a:solidFill>
              <a:srgbClr val="878787"/>
            </a:solidFill>
            <a:round/>
          </a:ln>
        </c:spPr>
        <c:crossAx val="129582976"/>
        <c:crossesAt val="0"/>
        <c:crossBetween val="midCat"/>
      </c:valAx>
      <c:valAx>
        <c:axId val="129582976"/>
        <c:scaling>
          <c:orientation val="minMax"/>
          <c:max val="500"/>
          <c:min val="200"/>
        </c:scaling>
        <c:delete val="0"/>
        <c:axPos val="l"/>
        <c:majorGridlines>
          <c:spPr>
            <a:ln w="9360">
              <a:solidFill>
                <a:srgbClr val="878787"/>
              </a:solidFill>
              <a:round/>
            </a:ln>
          </c:spPr>
        </c:majorGridlines>
        <c:title>
          <c:tx>
            <c:rich>
              <a:bodyPr/>
              <a:lstStyle/>
              <a:p>
                <a:pPr>
                  <a:defRPr/>
                </a:pPr>
                <a:r>
                  <a:rPr sz="1100" b="1">
                    <a:solidFill>
                      <a:srgbClr val="000000"/>
                    </a:solidFill>
                    <a:latin typeface="Calibri"/>
                  </a:rPr>
                  <a:t>Distance to merging point (m)</a:t>
                </a:r>
              </a:p>
            </c:rich>
          </c:tx>
          <c:overlay val="1"/>
        </c:title>
        <c:numFmt formatCode="General" sourceLinked="1"/>
        <c:majorTickMark val="none"/>
        <c:minorTickMark val="none"/>
        <c:tickLblPos val="nextTo"/>
        <c:spPr>
          <a:ln w="9360">
            <a:solidFill>
              <a:srgbClr val="878787"/>
            </a:solidFill>
            <a:round/>
          </a:ln>
        </c:spPr>
        <c:crossAx val="129581056"/>
        <c:crossesAt val="0"/>
        <c:crossBetween val="midCat"/>
      </c:valAx>
      <c:spPr>
        <a:solidFill>
          <a:srgbClr val="FFFFFF"/>
        </a:solidFill>
        <a:ln>
          <a:noFill/>
        </a:ln>
      </c:spPr>
    </c:plotArea>
    <c:legend>
      <c:legendPos val="r"/>
      <c:overlay val="1"/>
      <c:spPr>
        <a:noFill/>
        <a:ln>
          <a:noFill/>
        </a:ln>
      </c:spPr>
    </c:legend>
    <c:plotVisOnly val="1"/>
    <c:dispBlanksAs val="zero"/>
    <c:showDLblsOverMax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Mar12</b:Tag>
    <b:SourceType>Book</b:SourceType>
    <b:Guid>{1152AD6E-78F6-439D-8C27-41FA11580FFE}</b:Guid>
    <b:Author>
      <b:Author>
        <b:NameList>
          <b:Person>
            <b:Last>Price</b:Last>
            <b:First>Maribeth</b:First>
          </b:Person>
        </b:NameList>
      </b:Author>
    </b:Author>
    <b:Title>Mastering ArcGIS</b:Title>
    <b:Year>2012</b:Year>
    <b:Publisher>McGrawHill</b:Publisher>
    <b:RefOrder>46</b:RefOrder>
  </b:Source>
  <b:Source>
    <b:Tag>Dav70</b:Tag>
    <b:SourceType>JournalArticle</b:SourceType>
    <b:Guid>{13A43536-5F1B-4395-ACA4-69586787A2F3}</b:Guid>
    <b:Title>A merging control system for the urban freeway</b:Title>
    <b:Year>1970</b:Year>
    <b:Pages>107-120</b:Pages>
    <b:PeriodicalTitle>Vehicular Technology, IEEE Transactions on</b:PeriodicalTitle>
    <b:Month>2</b:Month>
    <b:Author>
      <b:Author>
        <b:NameList>
          <b:Person>
            <b:Last>Bushnell</b:Last>
            <b:First>David</b:First>
          </b:Person>
        </b:NameList>
      </b:Author>
    </b:Author>
    <b:JournalName>IEEE Transactions on Vehicular Technology</b:JournalName>
    <b:Volume>VT-19</b:Volume>
    <b:Issue>1</b:Issue>
    <b:RefOrder>10</b:RefOrder>
  </b:Source>
  <b:Source>
    <b:Tag>Dre68</b:Tag>
    <b:SourceType>Book</b:SourceType>
    <b:Guid>{5A9A8FA5-A0E2-44A8-A5E1-58E19D709F55}</b:Guid>
    <b:LCID>en-US</b:LCID>
    <b:Author>
      <b:Author>
        <b:NameList>
          <b:Person>
            <b:Last>Drew</b:Last>
            <b:First>Donald R.</b:First>
          </b:Person>
        </b:NameList>
      </b:Author>
    </b:Author>
    <b:Title>Traffic flow theory and control</b:Title>
    <b:Year>1968</b:Year>
    <b:City>New York</b:City>
    <b:Publisher>McGraw-Hill</b:Publisher>
    <b:RefOrder>12</b:RefOrder>
  </b:Source>
  <b:Source>
    <b:Tag>Ore11</b:Tag>
    <b:SourceType>Report</b:SourceType>
    <b:Guid>{160C0F6F-54B3-4846-B0EA-66E15F65B5FD}</b:Guid>
    <b:Title>Protocol for Vissim Simulation</b:Title>
    <b:Year>2011</b:Year>
    <b:Author>
      <b:Author>
        <b:Corporate>Oregon Department of Transportation</b:Corporate>
      </b:Author>
    </b:Author>
    <b:RefOrder>15</b:RefOrder>
  </b:Source>
  <b:Source>
    <b:Tag>Pet04</b:Tag>
    <b:SourceType>JournalArticle</b:SourceType>
    <b:Guid>{3C8719DE-2E87-4C82-A366-3957CD4520F5}</b:Guid>
    <b:Title>Modelling vehicle interactions in microscopic simulation of merging and weaving</b:Title>
    <b:Year>2005</b:Year>
    <b:Author>
      <b:Author>
        <b:NameList>
          <b:Person>
            <b:Last>Hidas</b:Last>
            <b:First>Peter</b:First>
          </b:Person>
        </b:NameList>
      </b:Author>
    </b:Author>
    <b:JournalName>Transportation Research Part C</b:JournalName>
    <b:Pages>37-62</b:Pages>
    <b:Volume>13</b:Volume>
    <b:Issue>1</b:Issue>
    <b:RefOrder>16</b:RefOrder>
  </b:Source>
  <b:Source>
    <b:Tag>Jia05</b:Tag>
    <b:SourceType>ConferenceProceedings</b:SourceType>
    <b:Guid>{5E188865-7C7C-4374-9EA6-4A2A71D1D11F}</b:Guid>
    <b:Author>
      <b:Author>
        <b:NameList>
          <b:Person>
            <b:Last>Wang</b:Last>
            <b:First>Jiao</b:First>
          </b:Person>
          <b:Person>
            <b:Last>Liu</b:Last>
            <b:First>Ronghui</b:First>
          </b:Person>
          <b:Person>
            <b:Last>Montgomery</b:Last>
            <b:First>Frank </b:First>
          </b:Person>
        </b:NameList>
      </b:Author>
    </b:Author>
    <b:Title>A simulation model of motorway merging behaviour</b:Title>
    <b:JournalName>Transportation and Traffic Theory: Flow, Dynamics and Human Interaction (ISTTT)</b:JournalName>
    <b:Year>2005</b:Year>
    <b:Pages>281-302</b:Pages>
    <b:ConferenceName>16th International Symposium on Transportation and Traffic Theory</b:ConferenceName>
    <b:City>College Park</b:City>
    <b:RefOrder>17</b:RefOrder>
  </b:Source>
  <b:Source>
    <b:Tag>You12</b:Tag>
    <b:SourceType>JournalArticle</b:SourceType>
    <b:Guid>{C1411C52-8722-469A-B76B-22451C2A5ACE}</b:Guid>
    <b:Author>
      <b:Author>
        <b:NameList>
          <b:Person>
            <b:Last>Al-Obaedi</b:Last>
            <b:First>Jalal</b:First>
          </b:Person>
          <b:Person>
            <b:Last>Yousif</b:Last>
            <b:First>Saad</b:First>
          </b:Person>
        </b:NameList>
      </b:Author>
    </b:Author>
    <b:Title>Microsimulation Model for Motorway Merges With Ramp-Metering Controls</b:Title>
    <b:Year>2012</b:Year>
    <b:ConferenceName>IEEE Transactions on Intelligent Transportation Systems</b:ConferenceName>
    <b:JournalName>IEEE Transactions on Intelligent Transportation Systems</b:JournalName>
    <b:Pages>296 - 306</b:Pages>
    <b:Volume>13</b:Volume>
    <b:Issue>1</b:Issue>
    <b:RefOrder>18</b:RefOrder>
  </b:Source>
  <b:Source>
    <b:Tag>PTV12</b:Tag>
    <b:SourceType>Misc</b:SourceType>
    <b:Guid>{1A5064E3-D29D-4E45-8468-827D7B2FDDE9}</b:Guid>
    <b:Title>PTV Vissim 5.40 Users Manual</b:Title>
    <b:Year>2012</b:Year>
    <b:Author>
      <b:Author>
        <b:Corporate>PTV</b:Corporate>
      </b:Author>
    </b:Author>
    <b:RefOrder>7</b:RefOrder>
  </b:Source>
  <b:Source>
    <b:Tag>Car09</b:Tag>
    <b:SourceType>BookSection</b:SourceType>
    <b:Guid>{52338BF0-4355-47BE-A017-2FE345079F84}</b:Guid>
    <b:Title>Car-2-X Communication in Europe</b:Title>
    <b:Year>2009</b:Year>
    <b:Pages>4-5</b:Pages>
    <b:BookTitle>Vehicular Networks: From Theory to Practice</b:BookTitle>
    <b:Author>
      <b:Author>
        <b:NameList>
          <b:Person>
            <b:Last>Long</b:Last>
            <b:First>Le</b:First>
          </b:Person>
          <b:Person>
            <b:Last>Festag</b:Last>
            <b:First>Andreas</b:First>
          </b:Person>
          <b:Person>
            <b:Last>Baldessari</b:Last>
            <b:First>Roberto</b:First>
          </b:Person>
          <b:Person>
            <b:Last>Zhang</b:Last>
            <b:First>Wenhui</b:First>
          </b:Person>
        </b:NameList>
      </b:Author>
    </b:Author>
    <b:Publisher>Chapman and Hall/CRC</b:Publisher>
    <b:RefOrder>22</b:RefOrder>
  </b:Source>
  <b:Source>
    <b:Tag>Som10</b:Tag>
    <b:SourceType>JournalArticle</b:SourceType>
    <b:Guid>{DF3C6E40-CD23-42EE-90EC-0753EBA00C51}</b:Guid>
    <b:Title>Bidirectionally Coupled Network and Road Traffic Simulation for Improved IVC Analysis</b:Title>
    <b:JournalName>Mobile Computing, IEEE Transactions on</b:JournalName>
    <b:Year>2010</b:Year>
    <b:Pages>3-15</b:Pages>
    <b:Volume>10</b:Volume>
    <b:Issue>1</b:Issue>
    <b:Author>
      <b:Author>
        <b:NameList>
          <b:Person>
            <b:Last>Sommer</b:Last>
            <b:First>Christoph</b:First>
          </b:Person>
          <b:Person>
            <b:Last>German</b:Last>
            <b:First>Reinhard</b:First>
          </b:Person>
          <b:Person>
            <b:Last>Dressler</b:Last>
            <b:First>Falko</b:First>
          </b:Person>
        </b:NameList>
      </b:Author>
    </b:Author>
    <b:RefOrder>29</b:RefOrder>
  </b:Source>
  <b:Source>
    <b:Tag>2Sr</b:Tag>
    <b:SourceType>ConferenceProceedings</b:SourceType>
    <b:Guid>{E6A7E209-5435-4D54-9A28-BA38248F6DBD}</b:Guid>
    <b:Author>
      <b:Author>
        <b:NameList>
          <b:Person>
            <b:Last>Srinivas</b:Last>
            <b:First>Sushma</b:First>
          </b:Person>
          <b:Person>
            <b:Last>Xie</b:Last>
            <b:First>Yuanchang</b:First>
          </b:Person>
          <b:Person>
            <b:Last>Arsava</b:Last>
            <b:First>Tugba</b:First>
          </b:Person>
          <b:Person>
            <b:Last>Tricia</b:Last>
            <b:First>Chigan</b:First>
          </b:Person>
        </b:NameList>
      </b:Author>
    </b:Author>
    <b:Title>Review of Advances in Connected Vehicle Research</b:Title>
    <b:ConferenceName>Working paper</b:ConferenceName>
    <b:Year>2013</b:Year>
    <b:RefOrder>31</b:RefOrder>
  </b:Source>
  <b:Source>
    <b:Tag>3Mi</b:Tag>
    <b:SourceType>ConferenceProceedings</b:SourceType>
    <b:Guid>{7906ED0E-C597-4868-8048-B9D961D4348E}</b:Guid>
    <b:Author>
      <b:Author>
        <b:NameList>
          <b:Person>
            <b:Last>Mirshahi</b:Last>
            <b:First>Mohammad </b:First>
          </b:Person>
          <b:Person>
            <b:Last>Obenberger</b:Last>
            <b:First>Jon</b:First>
          </b:Person>
          <b:Person>
            <b:Last>Fuhs</b:Last>
            <b:First>Charles A.</b:First>
          </b:Person>
          <b:Person>
            <b:Last>Howard</b:Last>
            <b:First>Charles E.</b:First>
          </b:Person>
          <b:Person>
            <b:Last>Krammes</b:Last>
            <b:First>Raymond A.</b:First>
          </b:Person>
        </b:NameList>
      </b:Author>
    </b:Author>
    <b:Title>Active Traffic Management: The Next Step in Congestion Management</b:Title>
    <b:ConferenceName>International Technology Scanning Program. Report.</b:ConferenceName>
    <b:Year>2007</b:Year>
    <b:Publisher>International Technology Scanning Program</b:Publisher>
    <b:RefOrder>32</b:RefOrder>
  </b:Source>
  <b:Source>
    <b:Tag>Mid</b:Tag>
    <b:SourceType>ArticleInAPeriodical</b:SourceType>
    <b:Guid>{23E29EEF-CFE1-4219-AD09-DCCF5E1FB3F5}</b:Guid>
    <b:Author>
      <b:Author>
        <b:NameList>
          <b:Person>
            <b:Last>Middelham</b:Last>
            <b:First>Frans</b:First>
          </b:Person>
        </b:NameList>
      </b:Author>
    </b:Author>
    <b:Title>Dynamic Traffic Management</b:Title>
    <b:PeriodicalTitle>Directorate-General of Public Works and Water Management, AVV Transport Research Centre, Presentation to PCM Scan Team</b:PeriodicalTitle>
    <b:Year>2006</b:Year>
    <b:Month>June</b:Month>
    <b:RefOrder>33</b:RefOrder>
  </b:Source>
  <b:Source>
    <b:Tag>Ram12</b:Tag>
    <b:SourceType>ArticleInAPeriodical</b:SourceType>
    <b:Guid>{8D31C018-491E-4A0B-B1D9-FBDDE675253C}</b:Guid>
    <b:Author>
      <b:Author>
        <b:NameList>
          <b:Person>
            <b:Last>Harb</b:Last>
            <b:First>Rami</b:First>
          </b:Person>
          <b:Person>
            <b:Last>Radwan</b:Last>
            <b:First>Essam</b:First>
          </b:Person>
          <b:Person>
            <b:Last>Dixit</b:Last>
            <b:First>Vinayak V.</b:First>
          </b:Person>
        </b:NameList>
      </b:Author>
    </b:Author>
    <b:Title>Comparing Three Lane Merging Schemes for Short-Term Work Zones: A Simulation Study</b:Title>
    <b:PeriodicalTitle>ISRN Civil Engineering</b:PeriodicalTitle>
    <b:Year>2012</b:Year>
    <b:RefOrder>35</b:RefOrder>
  </b:Source>
  <b:Source>
    <b:Tag>GeQ12</b:Tag>
    <b:SourceType>ArticleInAPeriodical</b:SourceType>
    <b:Guid>{0AF6C17D-4E70-4EBB-9A14-9C308E768017}</b:Guid>
    <b:Author>
      <b:Author>
        <b:NameList>
          <b:Person>
            <b:Last>Ge</b:Last>
            <b:First>Qiao</b:First>
          </b:Person>
          <b:Person>
            <b:Last>Menendez</b:Last>
            <b:First>Monica</b:First>
          </b:Person>
        </b:NameList>
      </b:Author>
    </b:Author>
    <b:Title>A Simulation Study of the Car-to-X Communication Based Merge Traffic Control in Freeway Work Zone</b:Title>
    <b:PeriodicalTitle>Institute for Transport Planning and Systems (IVT)</b:PeriodicalTitle>
    <b:Year>2012</b:Year>
    <b:RefOrder>36</b:RefOrder>
  </b:Source>
  <b:Source>
    <b:Tag>Sch09</b:Tag>
    <b:SourceType>ArticleInAPeriodical</b:SourceType>
    <b:Guid>{0923B1D3-AC61-43C7-9D8F-19E90F55FCA0}</b:Guid>
    <b:Author>
      <b:Author>
        <b:NameList>
          <b:Person>
            <b:Last>Schumacher</b:Last>
            <b:First>Henrik</b:First>
          </b:Person>
          <b:Person>
            <b:Last>Priemer</b:Last>
            <b:First>Christian</b:First>
          </b:Person>
          <b:Person>
            <b:Last>Slottke</b:Last>
            <b:First>Eric N.</b:First>
          </b:Person>
        </b:NameList>
      </b:Author>
    </b:Author>
    <b:Title>A Simulation Study of Traffic Efficiency Improvement Based on Car-to-X Communication.</b:Title>
    <b:PeriodicalTitle>the sixth ACM international workshop on VehiculAr InterNETworking</b:PeriodicalTitle>
    <b:Year>2009</b:Year>
    <b:Month>Sep.</b:Month>
    <b:Day>25</b:Day>
    <b:Pages>13-22</b:Pages>
    <b:RefOrder>37</b:RefOrder>
  </b:Source>
  <b:Source>
    <b:Tag>PTM01</b:Tag>
    <b:SourceType>ArticleInAPeriodical</b:SourceType>
    <b:Guid>{03E1148A-316A-4568-BF48-6B37E29C9A5D}</b:Guid>
    <b:Author>
      <b:Author>
        <b:NameList>
          <b:Person>
            <b:Last>McCoy</b:Last>
            <b:First>Patrick T.</b:First>
          </b:Person>
          <b:Person>
            <b:Last>Pesti</b:Last>
            <b:First>Geza</b:First>
          </b:Person>
        </b:NameList>
      </b:Author>
    </b:Author>
    <b:Title>Dynamic late merge controlconcept for work zones on rural interstate highways</b:Title>
    <b:PeriodicalTitle>Transportation Research Board 80th Annual Meeting</b:PeriodicalTitle>
    <b:Year>2001</b:Year>
    <b:RefOrder>38</b:RefOrder>
  </b:Source>
  <b:Source>
    <b:Tag>Vip08</b:Tag>
    <b:SourceType>ConferenceProceedings</b:SourceType>
    <b:Guid>{E5C9A603-2675-480A-8294-84F1C1460367}</b:Guid>
    <b:Title>Merge-by-Wire: Algorithms and System Support</b:Title>
    <b:Year>2008</b:Year>
    <b:Author>
      <b:Author>
        <b:NameList>
          <b:Person>
            <b:Last>Shingde</b:Last>
            <b:First>Vipul</b:First>
          </b:Person>
          <b:Person>
            <b:Last>Raravi</b:Last>
            <b:First>Gurulingesh</b:First>
          </b:Person>
          <b:Person>
            <b:Last>Gudhe</b:Last>
            <b:First>Ashish</b:First>
          </b:Person>
          <b:Person>
            <b:Last>Goyal</b:Last>
            <b:First>Prakhar</b:First>
          </b:Person>
          <b:Person>
            <b:Last>Ramamritham</b:Last>
            <b:First>Krithi</b:First>
          </b:Person>
        </b:NameList>
      </b:Author>
    </b:Author>
    <b:ConferenceName>2008 Real-Time Systems Symposium</b:ConferenceName>
    <b:RefOrder>40</b:RefOrder>
  </b:Source>
  <b:Source>
    <b:Tag>Wen13</b:Tag>
    <b:SourceType>ConferenceProceedings</b:SourceType>
    <b:Guid>{A78A5D1B-E774-4B75-B208-73D8A24F54F6}</b:Guid>
    <b:Title>Automotive longitudinal speed pattern generation with acceleration constraints aiming at mild merging using model predictive control method</b:Title>
    <b:Year>2013</b:Year>
    <b:Author>
      <b:Author>
        <b:NameList>
          <b:Person>
            <b:Last>Cao</b:Last>
            <b:First>Wenjing</b:First>
          </b:Person>
          <b:Person>
            <b:Last>Mukai</b:Last>
            <b:First>Masakazu</b:First>
          </b:Person>
          <b:Person>
            <b:Last>Kawabe</b:Last>
            <b:First>Taketoshi</b:First>
          </b:Person>
          <b:Person>
            <b:Last>Nishira</b:Last>
            <b:First>Hikaru</b:First>
          </b:Person>
          <b:Person>
            <b:Last>Fujiki</b:Last>
            <b:First>Noriaki</b:First>
          </b:Person>
        </b:NameList>
      </b:Author>
    </b:Author>
    <b:ConferenceName>Control Conference (ASCC), 2013 9th Asian</b:ConferenceName>
    <b:City>Istanbul</b:City>
    <b:PeriodicalTitle>Control Conference (ASCC), 2013 9th Asian</b:PeriodicalTitle>
    <b:Pages>1-6</b:Pages>
    <b:RefOrder>42</b:RefOrder>
  </b:Source>
  <b:Source>
    <b:Tag>AlK01</b:Tag>
    <b:SourceType>ArticleInAPeriodical</b:SourceType>
    <b:Guid>{C0FBB201-4F8E-4F29-A083-344DD7EC0FBC}</b:Guid>
    <b:Author>
      <b:Author>
        <b:NameList>
          <b:Person>
            <b:Last>Al-Kaisy</b:Last>
            <b:First>Ahmed</b:First>
          </b:Person>
          <b:Person>
            <b:Last>Hall</b:Last>
            <b:First>Fred</b:First>
          </b:Person>
        </b:NameList>
      </b:Author>
    </b:Author>
    <b:Title>Examination of Effect of Driver Population at</b:Title>
    <b:PeriodicalTitle>In Transportation Research Record: Journal of</b:PeriodicalTitle>
    <b:Year>2001</b:Year>
    <b:Pages>35-42</b:Pages>
    <b:RefOrder>43</b:RefOrder>
  </b:Source>
  <b:Source>
    <b:Tag>Ind08</b:Tag>
    <b:SourceType>Report</b:SourceType>
    <b:Guid>{6086B4A5-4E3A-467E-801F-1C92DAE81818}</b:Guid>
    <b:Title>Replication of Freeway Work Zone Capacity Values in a Microscopic Simulation Model</b:Title>
    <b:Year>2008</b:Year>
    <b:Author>
      <b:Author>
        <b:NameList>
          <b:Person>
            <b:Last>Chatterjee</b:Last>
            <b:First>Indrajit</b:First>
          </b:Person>
        </b:NameList>
      </b:Author>
    </b:Author>
    <b:Publisher>Master thesis</b:Publisher>
    <b:RefOrder>44</b:RefOrder>
  </b:Source>
  <b:Source>
    <b:Tag>VIS12</b:Tag>
    <b:SourceType>ElectronicSource</b:SourceType>
    <b:Guid>{414161E6-C35B-4811-8643-38CFEA11302F}</b:Guid>
    <b:Title>VISSIM 5.40-00 - Car2X Interface Manual</b:Title>
    <b:Year>2012</b:Year>
    <b:Author>
      <b:Author>
        <b:Corporate>VISSIM</b:Corporate>
      </b:Author>
    </b:Author>
    <b:City>Karlsruhe</b:City>
    <b:Publisher>PTV</b:Publisher>
    <b:RefOrder>8</b:RefOrder>
  </b:Source>
  <b:Source>
    <b:Tag>Kal71</b:Tag>
    <b:SourceType>Misc</b:SourceType>
    <b:Guid>{98CF6FD3-26B2-49DA-9B8E-187AC31EB714}</b:Guid>
    <b:Title>Traffic simulation</b:Title>
    <b:Year>1971</b:Year>
    <b:Author>
      <b:Artist>
        <b:NameList>
          <b:Person>
            <b:Last>Kallberg</b:Last>
            <b:First>H.</b:First>
          </b:Person>
        </b:NameList>
      </b:Artist>
      <b:Author>
        <b:NameList>
          <b:Person>
            <b:Last>Kallberg</b:Last>
            <b:First>H.</b:First>
          </b:Person>
        </b:NameList>
      </b:Author>
    </b:Author>
    <b:Institution>Helsinki University of Technology</b:Institution>
    <b:City>Espoo</b:City>
    <b:CountryRegion>Finland</b:CountryRegion>
    <b:Publisher>Helsinki University of Technology</b:Publisher>
    <b:RefOrder>13</b:RefOrder>
  </b:Source>
  <b:Source>
    <b:Tag>Don11</b:Tag>
    <b:SourceType>JournalArticle</b:SourceType>
    <b:Guid>{96C0DFF3-03F7-4308-B5FF-988923D1FA97}</b:Guid>
    <b:Author>
      <b:Author>
        <b:NameList>
          <b:Person>
            <b:Last>Zhao</b:Last>
            <b:First>Dongbin</b:First>
          </b:Person>
          <b:Person>
            <b:Last>Bai</b:Last>
            <b:First>Xuerui</b:First>
          </b:Person>
          <b:Person>
            <b:Last>Wang</b:Last>
            <b:First>FeiYue</b:First>
          </b:Person>
          <b:Person>
            <b:Last>Xu</b:Last>
            <b:First>Jing</b:First>
          </b:Person>
          <b:Person>
            <b:Last>Yu</b:Last>
            <b:First>Wensheng</b:First>
          </b:Person>
        </b:NameList>
      </b:Author>
    </b:Author>
    <b:Title>DHP Method for Ramp Metering of Freeway Traffic</b:Title>
    <b:JournalName>Intelligent Transportation Systems, IEEE Transactions on</b:JournalName>
    <b:Year>2011</b:Year>
    <b:Pages>990-999</b:Pages>
    <b:Volume>12</b:Volume>
    <b:Issue>4</b:Issue>
    <b:RefOrder>19</b:RefOrder>
  </b:Source>
  <b:Source>
    <b:Tag>Muh13</b:Tag>
    <b:SourceType>ConferenceProceedings</b:SourceType>
    <b:Guid>{44670D38-61ED-475A-8A99-EDF4CC056714}</b:Guid>
    <b:Author>
      <b:Author>
        <b:NameList>
          <b:Person>
            <b:Last>Muhlethaler</b:Last>
            <b:First>Oyunchimeg</b:First>
            <b:Middle>Shagdar and Paul</b:Middle>
          </b:Person>
        </b:NameList>
      </b:Author>
    </b:Author>
    <b:Title>Study on Merging Control Supported by IEEE 802.11p Systems for Highway Environments</b:Title>
    <b:JournalName>Wireless Days (WD), 2013 IFIP</b:JournalName>
    <b:Year>2013</b:Year>
    <b:ConferenceName>Wireless Days (WD), 2013 IFIP</b:ConferenceName>
    <b:City>Valencia</b:City>
    <b:RefOrder>20</b:RefOrder>
  </b:Source>
  <b:Source>
    <b:Tag>Pio08</b:Tag>
    <b:SourceType>JournalArticle</b:SourceType>
    <b:Guid>{DE8C4A03-FFB9-49B5-A74D-7CA096CE67E1}</b:Guid>
    <b:Author>
      <b:Author>
        <b:NameList>
          <b:Person>
            <b:Last>Piorkowski</b:Last>
            <b:First>Michal</b:First>
          </b:Person>
          <b:Person>
            <b:Last>Raya</b:Last>
            <b:First>Maxim</b:First>
          </b:Person>
          <b:Person>
            <b:Last>Lugo</b:Last>
            <b:First>Ada</b:First>
          </b:Person>
          <b:Person>
            <b:Last>Papadimitratos</b:Last>
            <b:First>Panos</b:First>
          </b:Person>
          <b:Person>
            <b:Last>Grossglauser</b:Last>
            <b:First>Matthias</b:First>
          </b:Person>
          <b:Person>
            <b:Last>Hubaux</b:Last>
            <b:First>JeanPierre</b:First>
          </b:Person>
        </b:NameList>
      </b:Author>
    </b:Author>
    <b:Title>TraNS: Realistic Joint Traffic and Network Simulator for VANETs</b:Title>
    <b:Year>2008</b:Year>
    <b:PeriodicalTitle>ACM SIGMOBILE Mobile Computing and Communications Review</b:PeriodicalTitle>
    <b:Pages>31-33</b:Pages>
    <b:JournalName>ACM SIGMOBILE Mobile Computing and Communications Review</b:JournalName>
    <b:RefOrder>26</b:RefOrder>
  </b:Source>
  <b:Source>
    <b:Tag>GDe07</b:Tag>
    <b:SourceType>ConferenceProceedings</b:SourceType>
    <b:Guid>{A3B55584-8869-446E-8BB9-D35D378855E3}</b:Guid>
    <b:Author>
      <b:Author>
        <b:NameList>
          <b:Person>
            <b:Last>De Marco</b:Last>
            <b:First>Giuseppe</b:First>
          </b:Person>
          <b:Person>
            <b:Last>Tadauchi</b:Last>
            <b:First>Masaharu</b:First>
          </b:Person>
          <b:Person>
            <b:Last>Barolli</b:Last>
            <b:First>Leonard</b:First>
          </b:Person>
        </b:NameList>
      </b:Author>
    </b:Author>
    <b:Title>CAVENET: Description and analysis of a toolbox for vehicular networks simulation</b:Title>
    <b:Year>2007</b:Year>
    <b:Month>12</b:Month>
    <b:Day>5-7</b:Day>
    <b:PeriodicalTitle>Parallel and Distributed Systems</b:PeriodicalTitle>
    <b:Pages>1-6</b:Pages>
    <b:ConferenceName>Parallel and Distributed Systems</b:ConferenceName>
    <b:City>Hsinchu</b:City>
    <b:RefOrder>27</b:RefOrder>
  </b:Source>
  <b:Source>
    <b:Tag>Yan09</b:Tag>
    <b:SourceType>ArticleInAPeriodical</b:SourceType>
    <b:Guid>{851021D7-AEFE-4874-A54B-6313BE54C470}</b:Guid>
    <b:Author>
      <b:Author>
        <b:NameList>
          <b:Person>
            <b:Last>Yang</b:Last>
            <b:First>Ning</b:First>
          </b:Person>
          <b:Person>
            <b:Last>Chang</b:Last>
            <b:First>GangLen</b:First>
          </b:Person>
          <b:Person>
            <b:Last>Kang</b:Last>
            <b:First>KyeongPyo</b:First>
          </b:Person>
        </b:NameList>
      </b:Author>
    </b:Author>
    <b:Title>Simulation-Based Study on a Lane-Based Signal System for Merge Control at Freeway Work Zones</b:Title>
    <b:PeriodicalTitle>Journal of Transportation Engineering ASCE</b:PeriodicalTitle>
    <b:Year>2009</b:Year>
    <b:Month>January</b:Month>
    <b:Pages>3-12</b:Pages>
    <b:RefOrder>34</b:RefOrder>
  </b:Source>
  <b:Source>
    <b:Tag>Lun81</b:Tag>
    <b:SourceType>Book</b:SourceType>
    <b:Guid>{538A688F-DCAF-4FAC-8B0A-CD88CF238F36}</b:Guid>
    <b:Title>A users' guide to positive guidance</b:Title>
    <b:Year>1981</b:Year>
    <b:City>Washington, D.C.</b:City>
    <b:Publisher> U.S. Federal Highway Administration, Office of Traffic Operations</b:Publisher>
    <b:Author>
      <b:Author>
        <b:NameList>
          <b:Person>
            <b:Last>Lunenfeld</b:Last>
            <b:First>Harold</b:First>
          </b:Person>
          <b:Person>
            <b:Last>Alexander</b:Last>
            <b:Middle>J</b:Middle>
            <b:First>Gerson</b:First>
          </b:Person>
          <b:Person>
            <b:Last>Post</b:Last>
            <b:Middle>J</b:Middle>
            <b:First>Theodore</b:First>
          </b:Person>
        </b:NameList>
      </b:Author>
    </b:Author>
    <b:RefOrder>4</b:RefOrder>
  </b:Source>
  <b:Source>
    <b:Tag>45P87</b:Tag>
    <b:SourceType>InternetSite</b:SourceType>
    <b:Guid>{E78BB322-E9CA-483A-A0E3-CC20DB523404}</b:Guid>
    <b:Title>PROMETHEUS</b:Title>
    <b:Year>1987</b:Year>
    <b:ProductionCompany>EUREKA</b:ProductionCompany>
    <b:YearAccessed>2014</b:YearAccessed>
    <b:MonthAccessed>June</b:MonthAccessed>
    <b:DayAccessed>01</b:DayAccessed>
    <b:URL>http://www.eurekanetwork.org/project/-/id/45</b:URL>
    <b:Author>
      <b:Author>
        <b:Corporate>PROMETHEUS</b:Corporate>
      </b:Author>
    </b:Author>
    <b:RefOrder>11</b:RefOrder>
  </b:Source>
  <b:Source>
    <b:Tag>aim</b:Tag>
    <b:SourceType>InternetSite</b:SourceType>
    <b:Guid>{0B68538C-427E-4DEA-BAE1-8B0FC32F364A}</b:Guid>
    <b:Title>Aimsun overview</b:Title>
    <b:ProductionCompany>Aimsun</b:ProductionCompany>
    <b:URL>http://www.aimsun.com/aimsun_overview_hccmeeting.pdf</b:URL>
    <b:Year>2005</b:Year>
    <b:YearAccessed>2014</b:YearAccessed>
    <b:MonthAccessed>June</b:MonthAccessed>
    <b:Author>
      <b:Author>
        <b:Corporate>Aimsun</b:Corporate>
      </b:Author>
    </b:Author>
    <b:RefOrder>14</b:RefOrder>
  </b:Source>
  <b:Source>
    <b:Tag>Chr13</b:Tag>
    <b:SourceType>InternetSite</b:SourceType>
    <b:Guid>{9F0D2E65-0B85-48BB-AE38-693581C352C5}</b:Guid>
    <b:Author>
      <b:Author>
        <b:Corporate>Veins</b:Corporate>
      </b:Author>
    </b:Author>
    <b:Title>Veins</b:Title>
    <b:InternetSiteTitle>Veins</b:InternetSiteTitle>
    <b:YearAccessed>2013</b:YearAccessed>
    <b:MonthAccessed>June</b:MonthAccessed>
    <b:DayAccessed>03</b:DayAccessed>
    <b:URL>http://veins.car2x.org/features/</b:URL>
    <b:Year>2013</b:Year>
    <b:RefOrder>30</b:RefOrder>
  </b:Source>
  <b:Source>
    <b:Tag>EUR10</b:Tag>
    <b:SourceType>InternetSite</b:SourceType>
    <b:Guid>{A0C5485F-ED6C-47C7-9B59-EC3DF4EBD225}</b:Guid>
    <b:Author>
      <b:Author>
        <b:Corporate>EUROPA</b:Corporate>
      </b:Author>
    </b:Author>
    <b:Title>Road safety</b:Title>
    <b:Year>2010</b:Year>
    <b:YearAccessed>2014</b:YearAccessed>
    <b:MonthAccessed>June</b:MonthAccessed>
    <b:DayAccessed>11</b:DayAccessed>
    <b:URL>http://europa.eu/legislation_summaries/internal_market/single_market_for_goods/motor_vehicles/technical_implications_road_safety/l24257_en.htm</b:URL>
    <b:RefOrder>2</b:RefOrder>
  </b:Source>
  <b:Source>
    <b:Tag>fle03</b:Tag>
    <b:SourceType>InternetSite</b:SourceType>
    <b:Guid>{DE9DCCE0-FDD7-4E5C-8E74-50D0D654F422}</b:Guid>
    <b:Title>Fleetnet</b:Title>
    <b:Year>2003</b:Year>
    <b:ProductionCompany>fleetnet</b:ProductionCompany>
    <b:YearAccessed>2014</b:YearAccessed>
    <b:MonthAccessed>June</b:MonthAccessed>
    <b:DayAccessed>01</b:DayAccessed>
    <b:URL>http://www.ibr.cs.tu-bs.de/projects/fleetnet/</b:URL>
    <b:Author>
      <b:Author>
        <b:Corporate>Fleetnet</b:Corporate>
      </b:Author>
    </b:Author>
    <b:RefOrder>21</b:RefOrder>
  </b:Source>
  <b:Source>
    <b:Tag>Vic11</b:Tag>
    <b:SourceType>ArticleInAPeriodical</b:SourceType>
    <b:Guid>{556413EE-8C53-4AE4-ADFF-33C6A5B43A61}</b:Guid>
    <b:Title>Automated On-Ramp Merging System for Congested Traffic Situations</b:Title>
    <b:Year>2011</b:Year>
    <b:PeriodicalTitle>IEEE TRANSACTIONS ON INTELLIGENT TRANSPORTATION SYSTEMS</b:PeriodicalTitle>
    <b:Month>June</b:Month>
    <b:Pages>500-508</b:Pages>
    <b:Author>
      <b:Author>
        <b:NameList>
          <b:Person>
            <b:Last>Milanes</b:Last>
            <b:First>Vicente</b:First>
          </b:Person>
          <b:Person>
            <b:Last>Godoy</b:Last>
            <b:First>Jorge</b:First>
          </b:Person>
          <b:Person>
            <b:Last>Villagra</b:Last>
            <b:First>Jorge</b:First>
          </b:Person>
          <b:Person>
            <b:Last>Perez</b:Last>
            <b:First>Joshue </b:First>
          </b:Person>
        </b:NameList>
      </b:Author>
    </b:Author>
    <b:RefOrder>41</b:RefOrder>
  </b:Source>
  <b:Source>
    <b:Tag>SWA07</b:Tag>
    <b:SourceType>InternetSite</b:SourceType>
    <b:Guid>{C0F86C6E-10CD-4A01-9C74-84110E87236F}</b:Guid>
    <b:Title>SWANS++</b:Title>
    <b:Year>2007</b:Year>
    <b:InternetSiteTitle>AquaLab</b:InternetSiteTitle>
    <b:Month>04</b:Month>
    <b:Day>09</b:Day>
    <b:YearAccessed>2013</b:YearAccessed>
    <b:MonthAccessed>June</b:MonthAccessed>
    <b:DayAccessed>05</b:DayAccessed>
    <b:URL>http://www.aqualab.cs.northwestern.edu/projects/143-swans-extensions-to-the-scalable-wireless-ad-hoc-network-simulator</b:URL>
    <b:Author>
      <b:Author>
        <b:Corporate>SWANS++</b:Corporate>
      </b:Author>
    </b:Author>
    <b:RefOrder>28</b:RefOrder>
  </b:Source>
  <b:Source>
    <b:Tag>SEV14</b:Tag>
    <b:SourceType>InternetSite</b:SourceType>
    <b:Guid>{58865B8E-1F73-4C0B-8D7D-ECA50A03DA1F}</b:Guid>
    <b:Title>SeVeCom</b:Title>
    <b:ProductionCompany>SEVECOM</b:ProductionCompany>
    <b:YearAccessed>2014</b:YearAccessed>
    <b:MonthAccessed>June</b:MonthAccessed>
    <b:DayAccessed>01</b:DayAccessed>
    <b:URL>http://www.sevecom.org/</b:URL>
    <b:Year>2008</b:Year>
    <b:Author>
      <b:Author>
        <b:Corporate>SeVeCom</b:Corporate>
      </b:Author>
    </b:Author>
    <b:RefOrder>25</b:RefOrder>
  </b:Source>
  <b:Source>
    <b:Tag>Say13</b:Tag>
    <b:SourceType>ArticleInAPeriodical</b:SourceType>
    <b:Guid>{FC6631CA-FABD-4643-BED5-07A72D0D7183}</b:Guid>
    <b:Title>Towards Cooperative, Predictive Driver Assistance</b:Title>
    <b:Year>2013</b:Year>
    <b:Month>Oct.</b:Month>
    <b:Day>6-9</b:Day>
    <b:Author>
      <b:Author>
        <b:NameList>
          <b:Person>
            <b:Last>Sivaraman</b:Last>
            <b:First>Sayanan</b:First>
          </b:Person>
          <b:Person>
            <b:Last>Trivedi</b:Last>
            <b:First>Mohan M.</b:First>
          </b:Person>
        </b:NameList>
      </b:Author>
    </b:Author>
    <b:PeriodicalTitle>16th International IEEE Annual Conference on Intelligent Transportation Systems</b:PeriodicalTitle>
    <b:Pages>1719-1924</b:Pages>
    <b:RefOrder>39</b:RefOrder>
  </b:Source>
  <b:Source>
    <b:Tag>saf14</b:Tag>
    <b:SourceType>InternetSite</b:SourceType>
    <b:Guid>{F0ABC96B-3CF8-4657-A0AA-8AF333D4673A}</b:Guid>
    <b:Title>Safespot</b:Title>
    <b:ProductionCompany>University of Stuttgart</b:ProductionCompany>
    <b:YearAccessed>2014</b:YearAccessed>
    <b:MonthAccessed>June</b:MonthAccessed>
    <b:DayAccessed>01</b:DayAccessed>
    <b:URL>http://www.safespot-eu.org/</b:URL>
    <b:Year>2010</b:Year>
    <b:Author>
      <b:Author>
        <b:Corporate>Safespot</b:Corporate>
      </b:Author>
    </b:Author>
    <b:RefOrder>24</b:RefOrder>
  </b:Source>
  <b:Source>
    <b:Tag>Pub10</b:Tag>
    <b:SourceType>InternetSite</b:SourceType>
    <b:Guid>{B987A7CB-1D65-4D62-8706-44EACEA65C58}</b:Guid>
    <b:Title>Cvis</b:Title>
    <b:Year>2010</b:Year>
    <b:ProductionCompany>ERTICO</b:ProductionCompany>
    <b:YearAccessed>2014</b:YearAccessed>
    <b:MonthAccessed>June</b:MonthAccessed>
    <b:DayAccessed>01</b:DayAccessed>
    <b:URL>http://www.cvisproject.org/</b:URL>
    <b:Author>
      <b:Author>
        <b:Corporate>Cvis</b:Corporate>
      </b:Author>
    </b:Author>
    <b:RefOrder>23</b:RefOrder>
  </b:Source>
  <b:Source>
    <b:Tag>Nat14</b:Tag>
    <b:SourceType>InternetSite</b:SourceType>
    <b:Guid>{5E915BB6-E454-4EEA-9D3A-8A80479995BA}</b:Guid>
    <b:Title>NSC</b:Title>
    <b:Year>2014</b:Year>
    <b:Author>
      <b:Author>
        <b:Corporate>National Safety Council</b:Corporate>
      </b:Author>
    </b:Author>
    <b:YearAccessed>2014</b:YearAccessed>
    <b:MonthAccessed>June</b:MonthAccessed>
    <b:DayAccessed>11</b:DayAccessed>
    <b:URL>http://www.nsc.org/Pages/National-Safety-Council-Estimates-Traffic-Deaths-Down-Three-Percent-in-2013-.aspx</b:URL>
    <b:RefOrder>1</b:RefOrder>
  </b:Source>
  <b:Source>
    <b:Tag>MAT14</b:Tag>
    <b:SourceType>DocumentFromInternetSite</b:SourceType>
    <b:Guid>{EF9ECCE4-3153-40EE-9751-09857F56DC0A}</b:Guid>
    <b:Title>Fmincon</b:Title>
    <b:Author>
      <b:Author>
        <b:Corporate>MATLAB</b:Corporate>
      </b:Author>
    </b:Author>
    <b:YearAccessed>2014</b:YearAccessed>
    <b:MonthAccessed>June</b:MonthAccessed>
    <b:DayAccessed>15</b:DayAccessed>
    <b:URL>http://www.mathworks.com/help/optim/ug/fmincon.html?s_tid=doc_12b</b:URL>
    <b:Year>2014</b:Year>
    <b:RefOrder>45</b:RefOrder>
  </b:Source>
  <b:Source>
    <b:Tag>Mat14</b:Tag>
    <b:SourceType>InternetSite</b:SourceType>
    <b:Guid>{62115DF4-46D5-424C-B6C3-D78DE6AA38B5}</b:Guid>
    <b:Title>Optimization Toolbox</b:Title>
    <b:Author>
      <b:Author>
        <b:Corporate>MathWorks</b:Corporate>
      </b:Author>
    </b:Author>
    <b:ProductionCompany>MathWorks</b:ProductionCompany>
    <b:YearAccessed>2014</b:YearAccessed>
    <b:MonthAccessed>June</b:MonthAccessed>
    <b:DayAccessed>01</b:DayAccessed>
    <b:URL>http://www.mathworks.com/products/optimization/?s_cid=sol_des_sub2_relprod1_optimization_toolbox</b:URL>
    <b:RefOrder>9</b:RefOrder>
  </b:Source>
  <b:Source>
    <b:Tag>Goo14</b:Tag>
    <b:SourceType>InternetSite</b:SourceType>
    <b:Guid>{F05E7AB7-ADB8-47DE-AC41-CA4A41FF6C15}</b:Guid>
    <b:Author>
      <b:Author>
        <b:Corporate>Google</b:Corporate>
      </b:Author>
    </b:Author>
    <b:Title>Official blog</b:Title>
    <b:ProductionCompany>Google</b:ProductionCompany>
    <b:YearAccessed>2014</b:YearAccessed>
    <b:MonthAccessed>June</b:MonthAccessed>
    <b:URL>http://googleblog.blogspot.com/2014/05/just-press-go-designing-self-driving.html</b:URL>
    <b:RefOrder>5</b:RefOrder>
  </b:Source>
  <b:Source>
    <b:Tag>Net14</b:Tag>
    <b:SourceType>InternetSite</b:SourceType>
    <b:Guid>{370D9BD8-0861-4405-B2E1-AD84AD54BE33}</b:Guid>
    <b:Author>
      <b:Author>
        <b:Corporate>Networkworld</b:Corporate>
      </b:Author>
    </b:Author>
    <b:YearAccessed>2014</b:YearAccessed>
    <b:MonthAccessed>June</b:MonthAccessed>
    <b:URL>http://www.networkworld.com/article/2170054/data-center/elon-musk--tesla-s-driverless-car-will-be-street-ready-in-three-years.html</b:URL>
    <b:RefOrder>6</b:RefOrder>
  </b:Source>
  <b:Source>
    <b:Tag>FHW14</b:Tag>
    <b:SourceType>InternetSite</b:SourceType>
    <b:Guid>{90CF17F2-8956-4DB3-B44D-0A1272A2C45B}</b:Guid>
    <b:Author>
      <b:Author>
        <b:Corporate>FHWA</b:Corporate>
      </b:Author>
    </b:Author>
    <b:YearAccessed>2014</b:YearAccessed>
    <b:MonthAccessed>June</b:MonthAccessed>
    <b:URL>http://www.fhwa.dot.gov/research/fhwaresearch/agenda/</b:URL>
    <b:RefOrder>3</b:RefOrder>
  </b:Source>
</b:Sources>
</file>

<file path=customXml/itemProps1.xml><?xml version="1.0" encoding="utf-8"?>
<ds:datastoreItem xmlns:ds="http://schemas.openxmlformats.org/officeDocument/2006/customXml" ds:itemID="{74706D19-DA66-4DE7-926B-AEB75F0C5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99</Pages>
  <Words>18305</Words>
  <Characters>104342</Characters>
  <Application>Microsoft Office Word</Application>
  <DocSecurity>0</DocSecurity>
  <Lines>869</Lines>
  <Paragraphs>244</Paragraphs>
  <ScaleCrop>false</ScaleCrop>
  <Company/>
  <LinksUpToDate>false</LinksUpToDate>
  <CharactersWithSpaces>122403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Tugba</dc:creator>
  <cp:lastModifiedBy>Administrator</cp:lastModifiedBy>
  <cp:revision>8</cp:revision>
  <cp:lastPrinted>2014-08-17T20:32:00Z</cp:lastPrinted>
  <dcterms:created xsi:type="dcterms:W3CDTF">2014-08-17T20:29:00Z</dcterms:created>
  <dcterms:modified xsi:type="dcterms:W3CDTF">2017-02-21T17:55:00Z</dcterms:modified>
  <dc:language>en-US</dc:language>
</cp:coreProperties>
</file>