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6845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6845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6845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6845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6845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684587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684587">
      <w:pPr>
        <w:keepNext/>
        <w:keepLines/>
        <w:spacing w:after="0" w:line="24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6845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6845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68458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0CA8C484" w:rsidR="00F22568" w:rsidRPr="006266CD" w:rsidRDefault="00F22568" w:rsidP="00684587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342DC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7FD806A7" w14:textId="6E10D1EE" w:rsidR="00F22568" w:rsidRPr="006266CD" w:rsidRDefault="00F22568" w:rsidP="00684587">
      <w:pPr>
        <w:spacing w:after="0" w:line="24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3050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Разработка ПО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68458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68458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68458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68458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684587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684587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684587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684587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684587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684587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684587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684587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684587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684587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684587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68458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7C30E1F7" w:rsidR="000F1175" w:rsidRPr="0030501A" w:rsidRDefault="00F22568" w:rsidP="0068458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7CE126F4" w14:textId="77777777" w:rsidR="0082717C" w:rsidRDefault="00E14098" w:rsidP="0068458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30501A" w:rsidRPr="00827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82717C" w:rsidRPr="0082717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06.003. ОТФ «A», «B» и «C»</w:t>
      </w:r>
    </w:p>
    <w:p w14:paraId="76769D88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Основные аспекты профессионального стандарта 06.003 для архитектора программного обеспечения</w:t>
      </w:r>
    </w:p>
    <w:p w14:paraId="3F8655EE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Общие требования к кандидату</w:t>
      </w:r>
    </w:p>
    <w:p w14:paraId="1F9B581D" w14:textId="77777777" w:rsidR="00991E9B" w:rsidRPr="00991E9B" w:rsidRDefault="00991E9B" w:rsidP="0068458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5902368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«A» и «B»: высшее образование (бакалавриат).</w:t>
      </w:r>
    </w:p>
    <w:p w14:paraId="25AB2293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«C»: высшее образование (магистратура).</w:t>
      </w:r>
    </w:p>
    <w:p w14:paraId="315A3A6B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Рекомендуется дополнительное профессиональное образование (курсы повышения квалификации) по архитектуре ПО и интеграции систем.</w:t>
      </w:r>
    </w:p>
    <w:p w14:paraId="6D7FEC9E" w14:textId="77777777" w:rsidR="00991E9B" w:rsidRPr="00991E9B" w:rsidRDefault="00991E9B" w:rsidP="0068458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FA549C1" w14:textId="05585E28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ОТФ «A» и «B»: не менее 1 года в области </w:t>
      </w:r>
      <w:r w:rsidR="00FC0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разработки 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архитектуры ПО (при наличии бакалавриата).</w:t>
      </w:r>
    </w:p>
    <w:p w14:paraId="630B61BB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Для ОТФ «C»: не менее 2 лет в должности ведущего архитектора.</w:t>
      </w:r>
    </w:p>
    <w:p w14:paraId="46B11CFF" w14:textId="77777777" w:rsidR="00991E9B" w:rsidRPr="00991E9B" w:rsidRDefault="00991E9B" w:rsidP="00684587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Должности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3B24937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«A»: Архитектор программной системы.</w:t>
      </w:r>
    </w:p>
    <w:p w14:paraId="39AF9002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«B»: Ведущий архитектор ПО.</w:t>
      </w:r>
    </w:p>
    <w:p w14:paraId="1F346C14" w14:textId="77777777" w:rsidR="00991E9B" w:rsidRPr="00991E9B" w:rsidRDefault="00991E9B" w:rsidP="00684587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«C»: Главный архитектор.</w:t>
      </w:r>
    </w:p>
    <w:p w14:paraId="0E3BC908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Ключевые трудовые функции и требования</w:t>
      </w:r>
    </w:p>
    <w:p w14:paraId="269BF80C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«A»: Управление архитектурой изолированной программной системы</w:t>
      </w:r>
    </w:p>
    <w:p w14:paraId="4887AA6B" w14:textId="77777777" w:rsidR="00991E9B" w:rsidRPr="00991E9B" w:rsidRDefault="00991E9B" w:rsidP="00684587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7A19E58" w14:textId="1F78D1B8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Выявление и согласование требований к архитектуре</w:t>
      </w:r>
      <w:r w:rsidR="001561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E4456C8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Выбор и моделирование архитектурных решений.</w:t>
      </w:r>
    </w:p>
    <w:p w14:paraId="0EC21512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реализации и испытаний ПО.</w:t>
      </w:r>
    </w:p>
    <w:p w14:paraId="46AF01EB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Сопровождение эксплуатации системы.</w:t>
      </w:r>
    </w:p>
    <w:p w14:paraId="42E97EEB" w14:textId="77777777" w:rsidR="00991E9B" w:rsidRPr="00991E9B" w:rsidRDefault="00991E9B" w:rsidP="00684587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B6E274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архитектуры ПО и данных.</w:t>
      </w:r>
    </w:p>
    <w:p w14:paraId="0D1A30E5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Применение лучших практик и шаблонов проектирования.</w:t>
      </w:r>
    </w:p>
    <w:p w14:paraId="40D26FDF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Использование инструментов моделирования.</w:t>
      </w:r>
    </w:p>
    <w:p w14:paraId="641A9E11" w14:textId="77777777" w:rsidR="00991E9B" w:rsidRPr="00991E9B" w:rsidRDefault="00991E9B" w:rsidP="00684587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2EED21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управления требованиями.</w:t>
      </w:r>
    </w:p>
    <w:p w14:paraId="5F4C0DF6" w14:textId="77777777" w:rsidR="00991E9B" w:rsidRPr="00991E9B" w:rsidRDefault="00991E9B" w:rsidP="00684587">
      <w:pPr>
        <w:numPr>
          <w:ilvl w:val="1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Нормативы по безопасности ПО.</w:t>
      </w:r>
    </w:p>
    <w:p w14:paraId="03C083B1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«B»: Управление архитектурой интегрированного ПО</w:t>
      </w:r>
    </w:p>
    <w:p w14:paraId="0B88D14E" w14:textId="77777777" w:rsidR="00991E9B" w:rsidRPr="00991E9B" w:rsidRDefault="00991E9B" w:rsidP="00684587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AD25310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Создание требований к интеграции.</w:t>
      </w:r>
    </w:p>
    <w:p w14:paraId="11C9495C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Моделирование архитектурных решений для интеграции.</w:t>
      </w:r>
    </w:p>
    <w:p w14:paraId="720FF8E7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реализации и испытаний интегрированных систем.</w:t>
      </w:r>
    </w:p>
    <w:p w14:paraId="69CCB5BE" w14:textId="77777777" w:rsidR="00991E9B" w:rsidRPr="00991E9B" w:rsidRDefault="00991E9B" w:rsidP="00684587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D6535BA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интеграционных решений.</w:t>
      </w:r>
    </w:p>
    <w:p w14:paraId="5ECB1C80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Анализ совместимости систем.</w:t>
      </w:r>
    </w:p>
    <w:p w14:paraId="31114520" w14:textId="77777777" w:rsidR="00991E9B" w:rsidRPr="00991E9B" w:rsidRDefault="00991E9B" w:rsidP="00684587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95A24E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интеграции ПО.</w:t>
      </w:r>
    </w:p>
    <w:p w14:paraId="4D8087B1" w14:textId="77777777" w:rsidR="00991E9B" w:rsidRPr="00991E9B" w:rsidRDefault="00991E9B" w:rsidP="00684587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Нормативные требования к безопасности.</w:t>
      </w:r>
    </w:p>
    <w:p w14:paraId="56E266CB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ОТФ «C»: Управление архитектурой единой информационной среды</w:t>
      </w:r>
    </w:p>
    <w:p w14:paraId="468E5D40" w14:textId="77777777" w:rsidR="00991E9B" w:rsidRPr="00991E9B" w:rsidRDefault="00991E9B" w:rsidP="00684587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Трудовые действия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E9C427B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Выявление требований к единой среде.</w:t>
      </w:r>
    </w:p>
    <w:p w14:paraId="2BAF478B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Контроль проектирования и интеграции.</w:t>
      </w:r>
    </w:p>
    <w:p w14:paraId="7E5877AF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Руководство архитекторами (ОТФ «A» и «B»).</w:t>
      </w:r>
    </w:p>
    <w:p w14:paraId="22F46CC3" w14:textId="77777777" w:rsidR="00991E9B" w:rsidRPr="00991E9B" w:rsidRDefault="00991E9B" w:rsidP="00684587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умения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5FD35CE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Проектирование масштабируемых решений.</w:t>
      </w:r>
    </w:p>
    <w:p w14:paraId="2E05E5D2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изменениями в сложных системах.</w:t>
      </w:r>
    </w:p>
    <w:p w14:paraId="334E75CB" w14:textId="77777777" w:rsidR="00991E9B" w:rsidRPr="00991E9B" w:rsidRDefault="00991E9B" w:rsidP="00684587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знания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409B1AE" w14:textId="77777777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Методы построения единой информационной среды.</w:t>
      </w:r>
    </w:p>
    <w:p w14:paraId="024ACF28" w14:textId="4419817F" w:rsidR="00991E9B" w:rsidRPr="00991E9B" w:rsidRDefault="00991E9B" w:rsidP="00684587">
      <w:pPr>
        <w:numPr>
          <w:ilvl w:val="1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Нормативы по защите данных.</w:t>
      </w:r>
    </w:p>
    <w:p w14:paraId="0AF9E3F6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Дополнительные требования</w:t>
      </w:r>
    </w:p>
    <w:p w14:paraId="2FAB1136" w14:textId="77777777" w:rsidR="00991E9B" w:rsidRPr="00991E9B" w:rsidRDefault="00991E9B" w:rsidP="00684587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всех уровней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C021F8" w14:textId="77777777" w:rsidR="00991E9B" w:rsidRPr="00991E9B" w:rsidRDefault="00991E9B" w:rsidP="00684587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Знание нормативных документов (например, по безопасности персональных данных).</w:t>
      </w:r>
    </w:p>
    <w:p w14:paraId="75E3FE1F" w14:textId="77777777" w:rsidR="00991E9B" w:rsidRPr="00991E9B" w:rsidRDefault="00991E9B" w:rsidP="00684587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Умение работать с инструментами моделирования (например, UML, ArchiMate).</w:t>
      </w:r>
    </w:p>
    <w:p w14:paraId="4698D74F" w14:textId="77777777" w:rsidR="00991E9B" w:rsidRPr="00991E9B" w:rsidRDefault="00991E9B" w:rsidP="00684587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Для ОТФ «C»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8DC376" w14:textId="64BA5E05" w:rsidR="00991E9B" w:rsidRPr="00991E9B" w:rsidRDefault="00991E9B" w:rsidP="00684587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Опыт руководящей роли и координации команд.</w:t>
      </w:r>
    </w:p>
    <w:p w14:paraId="3B905A50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Группы занятий и коды (по ОКЗ)</w:t>
      </w:r>
    </w:p>
    <w:p w14:paraId="2BE57DBD" w14:textId="77777777" w:rsidR="00991E9B" w:rsidRPr="00991E9B" w:rsidRDefault="00991E9B" w:rsidP="00684587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«A»: 2511 (Системные аналитики).</w:t>
      </w:r>
    </w:p>
    <w:p w14:paraId="1E158ADD" w14:textId="77777777" w:rsidR="00991E9B" w:rsidRPr="00991E9B" w:rsidRDefault="00991E9B" w:rsidP="00684587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«B»: 2519 (Разработчики и аналитики ПО).</w:t>
      </w:r>
    </w:p>
    <w:p w14:paraId="4397B1E6" w14:textId="095DA76B" w:rsidR="00991E9B" w:rsidRPr="00991E9B" w:rsidRDefault="00991E9B" w:rsidP="00684587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ОТФ «C»: 1330 (Руководители в сфере ИКТ).</w:t>
      </w:r>
    </w:p>
    <w:p w14:paraId="2D90AA4F" w14:textId="77777777" w:rsidR="00991E9B" w:rsidRPr="00991E9B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Срок действия стандарта</w:t>
      </w:r>
    </w:p>
    <w:p w14:paraId="39BEC692" w14:textId="2D39E138" w:rsidR="007C047A" w:rsidRPr="00BF1343" w:rsidRDefault="00991E9B" w:rsidP="00684587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Действует с </w:t>
      </w: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марта 2022 года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 до </w:t>
      </w:r>
      <w:r w:rsidRPr="00991E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 марта 2028 года</w:t>
      </w:r>
      <w:r w:rsidRPr="00991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83EF8FF" w14:textId="720E2533" w:rsidR="00803FFF" w:rsidRPr="00342DC9" w:rsidRDefault="000B0B1D" w:rsidP="0068458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8A66DD" w:rsidRPr="008A66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5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8A66DD" w:rsidRPr="008A66D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06.019. ОТФ «D», «E» и «F»</w:t>
      </w:r>
    </w:p>
    <w:p w14:paraId="66C71461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Основные аспекты профессионального стандарта 06.019 для технических писателей и специалистов по документации</w:t>
      </w:r>
    </w:p>
    <w:p w14:paraId="7E65CC8A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1. Общие требования к кандидату</w:t>
      </w:r>
    </w:p>
    <w:p w14:paraId="2264BB47" w14:textId="77777777" w:rsidR="0031264E" w:rsidRPr="0031264E" w:rsidRDefault="0031264E" w:rsidP="0068458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Образование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0D715110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«D» и «E»: высшее образование (бакалавриат).</w:t>
      </w:r>
    </w:p>
    <w:p w14:paraId="4F3F841D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«F»: высшее образование (специалитет или магистратура).</w:t>
      </w:r>
    </w:p>
    <w:p w14:paraId="52BC3A4E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Рекомендуется дополнительное профессиональное образование (курсы повышения квалификации) по техническому документированию.</w:t>
      </w:r>
    </w:p>
    <w:p w14:paraId="1A15A026" w14:textId="77777777" w:rsidR="0031264E" w:rsidRPr="0031264E" w:rsidRDefault="0031264E" w:rsidP="0068458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Опыт работы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AAD952A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«D» и «E»: не менее 1 года в области разработки ПО или технического документирования.</w:t>
      </w:r>
    </w:p>
    <w:p w14:paraId="0040516A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Для ОТФ «F»: не менее 1 года в разработке ПО или сопровождении крупных комплектов документации.</w:t>
      </w:r>
    </w:p>
    <w:p w14:paraId="3E800B3A" w14:textId="77777777" w:rsidR="0031264E" w:rsidRPr="0031264E" w:rsidRDefault="0031264E" w:rsidP="00684587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Должности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513B80FE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«D»: Старший технический писатель, Инженер, Программист.</w:t>
      </w:r>
    </w:p>
    <w:p w14:paraId="72D07F17" w14:textId="77777777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«E»: Руководитель группы документации, Архитектор контента.</w:t>
      </w:r>
    </w:p>
    <w:p w14:paraId="3376182E" w14:textId="3946F740" w:rsidR="0031264E" w:rsidRPr="0031264E" w:rsidRDefault="0031264E" w:rsidP="00684587">
      <w:pPr>
        <w:numPr>
          <w:ilvl w:val="1"/>
          <w:numId w:val="7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«F»: Инженер по документированию, Программист.</w:t>
      </w:r>
    </w:p>
    <w:p w14:paraId="548A6EAE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2. Ключевые трудовые функции и требования</w:t>
      </w:r>
    </w:p>
    <w:p w14:paraId="5DC4FE79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ОТФ «D»: Описание продуктов с точки зрения инженера или разработчика</w:t>
      </w:r>
    </w:p>
    <w:p w14:paraId="69634C0F" w14:textId="77777777" w:rsidR="0031264E" w:rsidRPr="0031264E" w:rsidRDefault="0031264E" w:rsidP="0068458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169CF11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Описание архитектур, API, сетевых инфраструктур.</w:t>
      </w:r>
    </w:p>
    <w:p w14:paraId="73397D10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Подготовка руководств (программиста, администратора, пользователя).</w:t>
      </w:r>
    </w:p>
    <w:p w14:paraId="7F7FD05C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технических статей и обзоров.</w:t>
      </w:r>
    </w:p>
    <w:p w14:paraId="65695BDF" w14:textId="77777777" w:rsidR="0031264E" w:rsidRPr="0031264E" w:rsidRDefault="0031264E" w:rsidP="0068458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5F65CFF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Анализ технической документации и научной литературы.</w:t>
      </w:r>
    </w:p>
    <w:p w14:paraId="275A5417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Описание бизнес-процессов с использованием графических нотаций.</w:t>
      </w:r>
    </w:p>
    <w:p w14:paraId="4F58CBB3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текстовыми процессорами, XML-редакторами, инструментами для скриншотов.</w:t>
      </w:r>
    </w:p>
    <w:p w14:paraId="1C8B6799" w14:textId="77777777" w:rsidR="0031264E" w:rsidRPr="0031264E" w:rsidRDefault="0031264E" w:rsidP="00684587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B121CB2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программирования и системного анализа.</w:t>
      </w:r>
    </w:p>
    <w:p w14:paraId="70E39068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методологии описания бизнес-процессов.</w:t>
      </w:r>
    </w:p>
    <w:p w14:paraId="6527EB60" w14:textId="77777777" w:rsidR="0031264E" w:rsidRPr="0031264E" w:rsidRDefault="0031264E" w:rsidP="0068458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Стандарты оформления технической документации.</w:t>
      </w:r>
    </w:p>
    <w:p w14:paraId="477DBCFB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«E»: Руководство разработкой технической документации продукта</w:t>
      </w:r>
    </w:p>
    <w:p w14:paraId="3DC7D3BB" w14:textId="77777777" w:rsidR="0031264E" w:rsidRPr="0031264E" w:rsidRDefault="0031264E" w:rsidP="0068458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36129203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Планирование и управление процессом документирования.</w:t>
      </w:r>
    </w:p>
    <w:p w14:paraId="01785835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Контроль качества документации (соответствие стандартам, языковым нормам).</w:t>
      </w:r>
    </w:p>
    <w:p w14:paraId="00DC97F0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Организация локализации документации для глобального использования.</w:t>
      </w:r>
    </w:p>
    <w:p w14:paraId="29BD8BE3" w14:textId="77777777" w:rsidR="0031264E" w:rsidRPr="0031264E" w:rsidRDefault="0031264E" w:rsidP="0068458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7AC3D31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Управление проектами и командой.</w:t>
      </w:r>
    </w:p>
    <w:p w14:paraId="55B47B6C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Составление руководств по стилю и терминологии.</w:t>
      </w:r>
    </w:p>
    <w:p w14:paraId="07EFAEB6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Литературное редактирование текстов.</w:t>
      </w:r>
    </w:p>
    <w:p w14:paraId="110E32BE" w14:textId="77777777" w:rsidR="0031264E" w:rsidRPr="0031264E" w:rsidRDefault="0031264E" w:rsidP="00684587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BD6675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управления проектами в ИТ.</w:t>
      </w:r>
    </w:p>
    <w:p w14:paraId="451082A0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технической документации (стандарты ISO, ГОСТ).</w:t>
      </w:r>
    </w:p>
    <w:p w14:paraId="25701216" w14:textId="77777777" w:rsidR="0031264E" w:rsidRPr="0031264E" w:rsidRDefault="0031264E" w:rsidP="00684587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Принципы локализации (учет региональных особенностей).</w:t>
      </w:r>
    </w:p>
    <w:p w14:paraId="5772A74A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ОТФ «F»: Создание и внедрение средств разработки технической документации</w:t>
      </w:r>
    </w:p>
    <w:p w14:paraId="64889ECB" w14:textId="77777777" w:rsidR="0031264E" w:rsidRPr="0031264E" w:rsidRDefault="0031264E" w:rsidP="0068458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Трудовые действия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40B493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Разработка информационной архитектуры контента.</w:t>
      </w:r>
    </w:p>
    <w:p w14:paraId="155C5BA6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Выбор и настройка инструментов автоматизации (например, системы управления контентом).</w:t>
      </w:r>
    </w:p>
    <w:p w14:paraId="1334A688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Создание автоматических тестов для проверки документации.</w:t>
      </w:r>
    </w:p>
    <w:p w14:paraId="65E55DDC" w14:textId="77777777" w:rsidR="0031264E" w:rsidRPr="0031264E" w:rsidRDefault="0031264E" w:rsidP="0068458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умения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2B4EB271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Проектирование автоматизированных систем документирования.</w:t>
      </w:r>
    </w:p>
    <w:p w14:paraId="052053A6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Работа с языками разметки (XML, Markdown) и скриптами.</w:t>
      </w:r>
    </w:p>
    <w:p w14:paraId="4435BC6E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Инструктирование команды по использованию инструментов.</w:t>
      </w:r>
    </w:p>
    <w:p w14:paraId="5C8A997B" w14:textId="77777777" w:rsidR="0031264E" w:rsidRPr="0031264E" w:rsidRDefault="0031264E" w:rsidP="00684587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Необходимые знания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4C2EF580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Принципы единого источника (Single Source of Truth).</w:t>
      </w:r>
    </w:p>
    <w:p w14:paraId="408D05F8" w14:textId="77777777" w:rsidR="0031264E" w:rsidRPr="0031264E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Современные инструменты (MadCap Flare, Confluence, Git).</w:t>
      </w:r>
    </w:p>
    <w:p w14:paraId="6CFE801A" w14:textId="2BE48744" w:rsidR="0031264E" w:rsidRPr="009138E7" w:rsidRDefault="0031264E" w:rsidP="00684587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Основы программирования для автоматизации тестирования.</w:t>
      </w:r>
    </w:p>
    <w:p w14:paraId="7A85492C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3. Дополнительные требования</w:t>
      </w:r>
    </w:p>
    <w:p w14:paraId="66551431" w14:textId="77777777" w:rsidR="0031264E" w:rsidRPr="0031264E" w:rsidRDefault="0031264E" w:rsidP="0068458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всех уровней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68F49BB4" w14:textId="77777777" w:rsidR="0031264E" w:rsidRPr="0031264E" w:rsidRDefault="0031264E" w:rsidP="00684587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Владение инструментами: текстовые процессоры, графические редакторы, системы управления версиями (Git).</w:t>
      </w:r>
    </w:p>
    <w:p w14:paraId="0B06248E" w14:textId="77777777" w:rsidR="0031264E" w:rsidRPr="0031264E" w:rsidRDefault="0031264E" w:rsidP="00684587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Знание английского языка для работы с международными стандартами.</w:t>
      </w:r>
    </w:p>
    <w:p w14:paraId="05B51F1A" w14:textId="77777777" w:rsidR="0031264E" w:rsidRPr="0031264E" w:rsidRDefault="0031264E" w:rsidP="00684587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Для руководящих ролей (ОТФ «E», «F»)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076CED0" w14:textId="77777777" w:rsidR="0031264E" w:rsidRPr="0031264E" w:rsidRDefault="0031264E" w:rsidP="00684587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Опыт управления командой и бюджетами.</w:t>
      </w:r>
    </w:p>
    <w:p w14:paraId="5276124E" w14:textId="0E8ACF07" w:rsidR="0031264E" w:rsidRPr="0031264E" w:rsidRDefault="0031264E" w:rsidP="00684587">
      <w:pPr>
        <w:numPr>
          <w:ilvl w:val="1"/>
          <w:numId w:val="1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Навыки стратегического планирования и оптимизации процессов.</w:t>
      </w:r>
    </w:p>
    <w:p w14:paraId="16A913BA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 Группы занятий и коды (по ОКЗ)</w:t>
      </w:r>
    </w:p>
    <w:p w14:paraId="6F6694CB" w14:textId="77777777" w:rsidR="0031264E" w:rsidRPr="0031264E" w:rsidRDefault="0031264E" w:rsidP="00684587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«D» и «E»: 2519 (Разработчики и аналитики ПО).</w:t>
      </w:r>
    </w:p>
    <w:p w14:paraId="088AE757" w14:textId="666471B6" w:rsidR="0031264E" w:rsidRPr="0031264E" w:rsidRDefault="0031264E" w:rsidP="00684587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ОТФ «F»: 1330 (Руководители в сфере ИКТ).</w:t>
      </w:r>
    </w:p>
    <w:p w14:paraId="53D9B618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5. Ключевые инструменты и технологии</w:t>
      </w:r>
    </w:p>
    <w:p w14:paraId="622B871D" w14:textId="77777777" w:rsidR="0031264E" w:rsidRPr="0031264E" w:rsidRDefault="0031264E" w:rsidP="00684587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Документирование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Microsoft Word, Adobe Framemaker, MadCap Flare.</w:t>
      </w:r>
    </w:p>
    <w:p w14:paraId="3AEB5FEB" w14:textId="77777777" w:rsidR="0031264E" w:rsidRPr="0031264E" w:rsidRDefault="0031264E" w:rsidP="00684587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Графика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Visio, Draw.io, Snagit.</w:t>
      </w:r>
    </w:p>
    <w:p w14:paraId="72CB81ED" w14:textId="77777777" w:rsidR="0031264E" w:rsidRPr="0031264E" w:rsidRDefault="0031264E" w:rsidP="00684587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Автоматизация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: Python для скриптов, Sphinx для генерации документации.</w:t>
      </w:r>
    </w:p>
    <w:p w14:paraId="04444CD9" w14:textId="77777777" w:rsidR="0031264E" w:rsidRPr="0031264E" w:rsidRDefault="0031264E" w:rsidP="00684587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Управление</w:t>
      </w: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 xml:space="preserve"> </w:t>
      </w:r>
      <w:r w:rsidRPr="003126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контентом</w:t>
      </w: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val="en-US" w:eastAsia="ru-RU"/>
        </w:rPr>
        <w:t>: Confluence, SharePoint, Git.</w:t>
      </w:r>
    </w:p>
    <w:p w14:paraId="4B44DC1A" w14:textId="77777777" w:rsidR="0031264E" w:rsidRPr="0031264E" w:rsidRDefault="0031264E" w:rsidP="0068458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1264E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стандарт подчеркивает важность сочетания технических навыков (программирование, работа с API) и коммуникативных компетенций (редактирование, управление проектами). Для руководящих позиций критически важен опыт внедрения процессов и инструментов.</w:t>
      </w:r>
    </w:p>
    <w:p w14:paraId="5B302065" w14:textId="77777777" w:rsidR="00383CE4" w:rsidRPr="00E0598A" w:rsidRDefault="00383CE4" w:rsidP="00684587">
      <w:pPr>
        <w:spacing w:line="24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318E"/>
    <w:multiLevelType w:val="multilevel"/>
    <w:tmpl w:val="916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D6E07"/>
    <w:multiLevelType w:val="multilevel"/>
    <w:tmpl w:val="C4F8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00AFE"/>
    <w:multiLevelType w:val="multilevel"/>
    <w:tmpl w:val="D13E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AA5"/>
    <w:multiLevelType w:val="multilevel"/>
    <w:tmpl w:val="E19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063B72"/>
    <w:multiLevelType w:val="multilevel"/>
    <w:tmpl w:val="683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94B9F"/>
    <w:multiLevelType w:val="multilevel"/>
    <w:tmpl w:val="B7DC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7712A"/>
    <w:multiLevelType w:val="multilevel"/>
    <w:tmpl w:val="5D2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A3BA6"/>
    <w:multiLevelType w:val="multilevel"/>
    <w:tmpl w:val="18E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6371"/>
    <w:multiLevelType w:val="multilevel"/>
    <w:tmpl w:val="71EC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9783B"/>
    <w:multiLevelType w:val="multilevel"/>
    <w:tmpl w:val="87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E2642"/>
    <w:multiLevelType w:val="multilevel"/>
    <w:tmpl w:val="C3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73E4D"/>
    <w:multiLevelType w:val="multilevel"/>
    <w:tmpl w:val="A5C6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403DAA"/>
    <w:multiLevelType w:val="multilevel"/>
    <w:tmpl w:val="A782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327362">
    <w:abstractNumId w:val="6"/>
  </w:num>
  <w:num w:numId="2" w16cid:durableId="1868105559">
    <w:abstractNumId w:val="9"/>
  </w:num>
  <w:num w:numId="3" w16cid:durableId="394663233">
    <w:abstractNumId w:val="4"/>
  </w:num>
  <w:num w:numId="4" w16cid:durableId="662853504">
    <w:abstractNumId w:val="11"/>
  </w:num>
  <w:num w:numId="5" w16cid:durableId="1897662327">
    <w:abstractNumId w:val="1"/>
  </w:num>
  <w:num w:numId="6" w16cid:durableId="827358218">
    <w:abstractNumId w:val="3"/>
  </w:num>
  <w:num w:numId="7" w16cid:durableId="1223440968">
    <w:abstractNumId w:val="7"/>
  </w:num>
  <w:num w:numId="8" w16cid:durableId="1125778953">
    <w:abstractNumId w:val="2"/>
  </w:num>
  <w:num w:numId="9" w16cid:durableId="477040603">
    <w:abstractNumId w:val="8"/>
  </w:num>
  <w:num w:numId="10" w16cid:durableId="1625236376">
    <w:abstractNumId w:val="12"/>
  </w:num>
  <w:num w:numId="11" w16cid:durableId="1734814704">
    <w:abstractNumId w:val="10"/>
  </w:num>
  <w:num w:numId="12" w16cid:durableId="621693382">
    <w:abstractNumId w:val="5"/>
  </w:num>
  <w:num w:numId="13" w16cid:durableId="139389442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5618F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0501A"/>
    <w:rsid w:val="0031264E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427F26"/>
    <w:rsid w:val="00433EA8"/>
    <w:rsid w:val="00473AE4"/>
    <w:rsid w:val="004A453A"/>
    <w:rsid w:val="004B0F4B"/>
    <w:rsid w:val="004B4735"/>
    <w:rsid w:val="004D2937"/>
    <w:rsid w:val="00533695"/>
    <w:rsid w:val="00574031"/>
    <w:rsid w:val="00586755"/>
    <w:rsid w:val="005A3962"/>
    <w:rsid w:val="005A47ED"/>
    <w:rsid w:val="005A5ECD"/>
    <w:rsid w:val="006266CD"/>
    <w:rsid w:val="006317BB"/>
    <w:rsid w:val="0066114E"/>
    <w:rsid w:val="00684587"/>
    <w:rsid w:val="006B0BA1"/>
    <w:rsid w:val="006D1005"/>
    <w:rsid w:val="006D1D52"/>
    <w:rsid w:val="006F1B4C"/>
    <w:rsid w:val="007414FF"/>
    <w:rsid w:val="00756BAA"/>
    <w:rsid w:val="0077437B"/>
    <w:rsid w:val="00787C81"/>
    <w:rsid w:val="007C047A"/>
    <w:rsid w:val="007E748C"/>
    <w:rsid w:val="0080238A"/>
    <w:rsid w:val="00803FFF"/>
    <w:rsid w:val="0082717C"/>
    <w:rsid w:val="008637CA"/>
    <w:rsid w:val="008644A4"/>
    <w:rsid w:val="00884A23"/>
    <w:rsid w:val="008A66DD"/>
    <w:rsid w:val="008D451B"/>
    <w:rsid w:val="009044D4"/>
    <w:rsid w:val="009138E7"/>
    <w:rsid w:val="0094651F"/>
    <w:rsid w:val="00991E9B"/>
    <w:rsid w:val="009A6D0D"/>
    <w:rsid w:val="009D4573"/>
    <w:rsid w:val="009E3AA1"/>
    <w:rsid w:val="009E5032"/>
    <w:rsid w:val="009E545F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BF1343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7281C"/>
    <w:rsid w:val="00DA1BFC"/>
    <w:rsid w:val="00DC63D3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C0A9E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71</cp:revision>
  <dcterms:created xsi:type="dcterms:W3CDTF">2025-03-03T05:08:00Z</dcterms:created>
  <dcterms:modified xsi:type="dcterms:W3CDTF">2025-03-27T13:40:00Z</dcterms:modified>
</cp:coreProperties>
</file>