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0F5A" w:rsidRDefault="001B0F5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2835"/>
        <w:gridCol w:w="4247"/>
      </w:tblGrid>
      <w:tr w:rsidR="00555943" w:rsidTr="00B0742C">
        <w:tc>
          <w:tcPr>
            <w:tcW w:w="1980" w:type="dxa"/>
            <w:shd w:val="clear" w:color="auto" w:fill="DEEAF6" w:themeFill="accent1" w:themeFillTint="33"/>
          </w:tcPr>
          <w:p w:rsidR="00555943" w:rsidRPr="00294515" w:rsidRDefault="00555943" w:rsidP="00555943">
            <w:pPr>
              <w:jc w:val="both"/>
              <w:rPr>
                <w:b/>
                <w:sz w:val="28"/>
              </w:rPr>
            </w:pPr>
            <w:r w:rsidRPr="00294515">
              <w:rPr>
                <w:b/>
                <w:sz w:val="28"/>
              </w:rPr>
              <w:t>Field</w:t>
            </w:r>
          </w:p>
        </w:tc>
        <w:tc>
          <w:tcPr>
            <w:tcW w:w="2835" w:type="dxa"/>
            <w:shd w:val="clear" w:color="auto" w:fill="DEEAF6" w:themeFill="accent1" w:themeFillTint="33"/>
          </w:tcPr>
          <w:p w:rsidR="00555943" w:rsidRPr="00294515" w:rsidRDefault="00555943" w:rsidP="00555943">
            <w:pPr>
              <w:jc w:val="both"/>
              <w:rPr>
                <w:b/>
                <w:sz w:val="28"/>
              </w:rPr>
            </w:pPr>
            <w:r w:rsidRPr="00294515">
              <w:rPr>
                <w:b/>
                <w:sz w:val="28"/>
              </w:rPr>
              <w:t>Value</w:t>
            </w:r>
          </w:p>
        </w:tc>
        <w:tc>
          <w:tcPr>
            <w:tcW w:w="4247" w:type="dxa"/>
            <w:shd w:val="clear" w:color="auto" w:fill="DEEAF6" w:themeFill="accent1" w:themeFillTint="33"/>
          </w:tcPr>
          <w:p w:rsidR="00555943" w:rsidRPr="00294515" w:rsidRDefault="00555943" w:rsidP="00555943">
            <w:pPr>
              <w:jc w:val="both"/>
              <w:rPr>
                <w:b/>
                <w:sz w:val="28"/>
              </w:rPr>
            </w:pPr>
            <w:r w:rsidRPr="00294515">
              <w:rPr>
                <w:b/>
                <w:sz w:val="28"/>
              </w:rPr>
              <w:t>Help</w:t>
            </w:r>
          </w:p>
        </w:tc>
      </w:tr>
      <w:tr w:rsidR="00555943" w:rsidTr="00294515">
        <w:tc>
          <w:tcPr>
            <w:tcW w:w="1980" w:type="dxa"/>
          </w:tcPr>
          <w:p w:rsidR="00555943" w:rsidRPr="00555943" w:rsidRDefault="00555943" w:rsidP="00555943">
            <w:pPr>
              <w:rPr>
                <w:b/>
              </w:rPr>
            </w:pPr>
            <w:r w:rsidRPr="00555943">
              <w:rPr>
                <w:b/>
              </w:rPr>
              <w:t xml:space="preserve">Study </w:t>
            </w:r>
            <w:proofErr w:type="spellStart"/>
            <w:r w:rsidRPr="00555943">
              <w:rPr>
                <w:b/>
              </w:rPr>
              <w:t>name</w:t>
            </w:r>
            <w:proofErr w:type="spellEnd"/>
            <w:r w:rsidRPr="00555943">
              <w:rPr>
                <w:b/>
              </w:rPr>
              <w:t xml:space="preserve"> </w:t>
            </w:r>
          </w:p>
        </w:tc>
        <w:tc>
          <w:tcPr>
            <w:tcW w:w="2835" w:type="dxa"/>
          </w:tcPr>
          <w:p w:rsidR="00555943" w:rsidRDefault="00555943"/>
        </w:tc>
        <w:tc>
          <w:tcPr>
            <w:tcW w:w="4247" w:type="dxa"/>
          </w:tcPr>
          <w:p w:rsidR="00555943" w:rsidRPr="00555943" w:rsidRDefault="00555943">
            <w:pPr>
              <w:rPr>
                <w:i/>
                <w:sz w:val="20"/>
              </w:rPr>
            </w:pPr>
          </w:p>
        </w:tc>
      </w:tr>
      <w:tr w:rsidR="00555943" w:rsidTr="00294515">
        <w:tc>
          <w:tcPr>
            <w:tcW w:w="1980" w:type="dxa"/>
          </w:tcPr>
          <w:p w:rsidR="00555943" w:rsidRPr="00555943" w:rsidRDefault="00555943">
            <w:pPr>
              <w:rPr>
                <w:b/>
              </w:rPr>
            </w:pPr>
            <w:r w:rsidRPr="00555943">
              <w:rPr>
                <w:b/>
              </w:rPr>
              <w:t>Project URL</w:t>
            </w:r>
          </w:p>
        </w:tc>
        <w:tc>
          <w:tcPr>
            <w:tcW w:w="2835" w:type="dxa"/>
          </w:tcPr>
          <w:p w:rsidR="00555943" w:rsidRDefault="00555943"/>
        </w:tc>
        <w:tc>
          <w:tcPr>
            <w:tcW w:w="4247" w:type="dxa"/>
          </w:tcPr>
          <w:p w:rsidR="00555943" w:rsidRPr="00555943" w:rsidRDefault="00555943">
            <w:pPr>
              <w:rPr>
                <w:i/>
                <w:sz w:val="20"/>
              </w:rPr>
            </w:pPr>
          </w:p>
        </w:tc>
      </w:tr>
      <w:tr w:rsidR="00555943" w:rsidTr="00294515">
        <w:tc>
          <w:tcPr>
            <w:tcW w:w="1980" w:type="dxa"/>
          </w:tcPr>
          <w:p w:rsidR="00555943" w:rsidRPr="00555943" w:rsidRDefault="00555943">
            <w:pPr>
              <w:rPr>
                <w:b/>
              </w:rPr>
            </w:pPr>
            <w:r w:rsidRPr="00555943">
              <w:rPr>
                <w:b/>
              </w:rPr>
              <w:t>Abbreviation</w:t>
            </w:r>
          </w:p>
        </w:tc>
        <w:tc>
          <w:tcPr>
            <w:tcW w:w="2835" w:type="dxa"/>
          </w:tcPr>
          <w:p w:rsidR="00555943" w:rsidRDefault="00555943"/>
        </w:tc>
        <w:tc>
          <w:tcPr>
            <w:tcW w:w="4247" w:type="dxa"/>
          </w:tcPr>
          <w:p w:rsidR="00555943" w:rsidRPr="00555943" w:rsidRDefault="00B0742C">
            <w:pPr>
              <w:rPr>
                <w:i/>
                <w:sz w:val="20"/>
              </w:rPr>
            </w:pPr>
            <w:r>
              <w:rPr>
                <w:i/>
                <w:sz w:val="20"/>
              </w:rPr>
              <w:t>Ex.: CORESMA</w:t>
            </w:r>
          </w:p>
        </w:tc>
      </w:tr>
      <w:tr w:rsidR="00B1332A" w:rsidTr="00294515">
        <w:tc>
          <w:tcPr>
            <w:tcW w:w="1980" w:type="dxa"/>
          </w:tcPr>
          <w:p w:rsidR="00B1332A" w:rsidRPr="00555943" w:rsidRDefault="00B1332A">
            <w:pPr>
              <w:rPr>
                <w:b/>
              </w:rPr>
            </w:pPr>
            <w:r>
              <w:rPr>
                <w:b/>
              </w:rPr>
              <w:t>URL News</w:t>
            </w:r>
          </w:p>
        </w:tc>
        <w:tc>
          <w:tcPr>
            <w:tcW w:w="2835" w:type="dxa"/>
          </w:tcPr>
          <w:p w:rsidR="00B1332A" w:rsidRDefault="00B1332A"/>
        </w:tc>
        <w:tc>
          <w:tcPr>
            <w:tcW w:w="4247" w:type="dxa"/>
          </w:tcPr>
          <w:p w:rsidR="00B1332A" w:rsidRDefault="00B1332A">
            <w:pPr>
              <w:rPr>
                <w:i/>
                <w:sz w:val="20"/>
              </w:rPr>
            </w:pPr>
          </w:p>
        </w:tc>
      </w:tr>
      <w:tr w:rsidR="00B1332A" w:rsidTr="00294515">
        <w:tc>
          <w:tcPr>
            <w:tcW w:w="1980" w:type="dxa"/>
          </w:tcPr>
          <w:p w:rsidR="00B1332A" w:rsidRPr="00555943" w:rsidRDefault="00B1332A">
            <w:pPr>
              <w:rPr>
                <w:b/>
              </w:rPr>
            </w:pPr>
            <w:r>
              <w:rPr>
                <w:b/>
              </w:rPr>
              <w:t>URL publication</w:t>
            </w:r>
          </w:p>
        </w:tc>
        <w:tc>
          <w:tcPr>
            <w:tcW w:w="2835" w:type="dxa"/>
          </w:tcPr>
          <w:p w:rsidR="00B1332A" w:rsidRDefault="00B1332A"/>
        </w:tc>
        <w:tc>
          <w:tcPr>
            <w:tcW w:w="4247" w:type="dxa"/>
          </w:tcPr>
          <w:p w:rsidR="00B1332A" w:rsidRDefault="00B1332A">
            <w:pPr>
              <w:rPr>
                <w:i/>
                <w:sz w:val="20"/>
              </w:rPr>
            </w:pPr>
          </w:p>
        </w:tc>
      </w:tr>
      <w:tr w:rsidR="00555943" w:rsidTr="00B0742C">
        <w:tc>
          <w:tcPr>
            <w:tcW w:w="1980" w:type="dxa"/>
            <w:shd w:val="clear" w:color="auto" w:fill="DEEAF6" w:themeFill="accent1" w:themeFillTint="33"/>
          </w:tcPr>
          <w:p w:rsidR="00555943" w:rsidRPr="00555943" w:rsidRDefault="00555943">
            <w:pPr>
              <w:rPr>
                <w:b/>
              </w:rPr>
            </w:pPr>
          </w:p>
        </w:tc>
        <w:tc>
          <w:tcPr>
            <w:tcW w:w="2835" w:type="dxa"/>
            <w:shd w:val="clear" w:color="auto" w:fill="DEEAF6" w:themeFill="accent1" w:themeFillTint="33"/>
          </w:tcPr>
          <w:p w:rsidR="00555943" w:rsidRDefault="00555943"/>
        </w:tc>
        <w:tc>
          <w:tcPr>
            <w:tcW w:w="4247" w:type="dxa"/>
            <w:shd w:val="clear" w:color="auto" w:fill="DEEAF6" w:themeFill="accent1" w:themeFillTint="33"/>
          </w:tcPr>
          <w:p w:rsidR="00555943" w:rsidRPr="00555943" w:rsidRDefault="00555943">
            <w:pPr>
              <w:rPr>
                <w:i/>
                <w:sz w:val="20"/>
              </w:rPr>
            </w:pPr>
          </w:p>
        </w:tc>
      </w:tr>
      <w:tr w:rsidR="00555943" w:rsidRPr="00555943" w:rsidTr="00294515">
        <w:tc>
          <w:tcPr>
            <w:tcW w:w="1980" w:type="dxa"/>
          </w:tcPr>
          <w:p w:rsidR="00555943" w:rsidRPr="00555943" w:rsidRDefault="00555943">
            <w:pPr>
              <w:rPr>
                <w:b/>
              </w:rPr>
            </w:pPr>
            <w:r w:rsidRPr="00555943">
              <w:rPr>
                <w:b/>
              </w:rPr>
              <w:t xml:space="preserve">Research </w:t>
            </w:r>
            <w:proofErr w:type="spellStart"/>
            <w:r w:rsidRPr="00555943">
              <w:rPr>
                <w:b/>
              </w:rPr>
              <w:t>question</w:t>
            </w:r>
            <w:proofErr w:type="spellEnd"/>
          </w:p>
        </w:tc>
        <w:tc>
          <w:tcPr>
            <w:tcW w:w="2835" w:type="dxa"/>
          </w:tcPr>
          <w:p w:rsidR="00555943" w:rsidRDefault="00555943"/>
        </w:tc>
        <w:tc>
          <w:tcPr>
            <w:tcW w:w="4247" w:type="dxa"/>
          </w:tcPr>
          <w:p w:rsidR="00555943" w:rsidRPr="00555943" w:rsidRDefault="00294515">
            <w:pPr>
              <w:rPr>
                <w:i/>
                <w:sz w:val="20"/>
                <w:lang w:val="en-US"/>
              </w:rPr>
            </w:pPr>
            <w:r>
              <w:rPr>
                <w:i/>
                <w:sz w:val="20"/>
                <w:lang w:val="en-US"/>
              </w:rPr>
              <w:t>Ex.: “</w:t>
            </w:r>
            <w:r w:rsidR="00555943" w:rsidRPr="00555943">
              <w:rPr>
                <w:i/>
                <w:sz w:val="20"/>
                <w:lang w:val="en-US"/>
              </w:rPr>
              <w:t>The proportion of humans with identified IgG, IgA, IgM antibodies against COVID-19</w:t>
            </w:r>
            <w:r>
              <w:rPr>
                <w:i/>
                <w:sz w:val="20"/>
                <w:lang w:val="en-US"/>
              </w:rPr>
              <w:t>”</w:t>
            </w:r>
          </w:p>
        </w:tc>
      </w:tr>
      <w:tr w:rsidR="00555943" w:rsidTr="00294515">
        <w:tc>
          <w:tcPr>
            <w:tcW w:w="1980" w:type="dxa"/>
          </w:tcPr>
          <w:p w:rsidR="00555943" w:rsidRPr="00555943" w:rsidRDefault="00555943">
            <w:pPr>
              <w:rPr>
                <w:b/>
              </w:rPr>
            </w:pPr>
            <w:proofErr w:type="spellStart"/>
            <w:r w:rsidRPr="00555943">
              <w:rPr>
                <w:b/>
              </w:rPr>
              <w:t>Used</w:t>
            </w:r>
            <w:proofErr w:type="spellEnd"/>
            <w:r w:rsidRPr="00555943">
              <w:rPr>
                <w:b/>
              </w:rPr>
              <w:t xml:space="preserve"> </w:t>
            </w:r>
            <w:proofErr w:type="spellStart"/>
            <w:r w:rsidRPr="00555943">
              <w:rPr>
                <w:b/>
              </w:rPr>
              <w:t>diagnostic</w:t>
            </w:r>
            <w:proofErr w:type="spellEnd"/>
            <w:r w:rsidRPr="00555943">
              <w:rPr>
                <w:b/>
              </w:rPr>
              <w:t xml:space="preserve"> </w:t>
            </w:r>
            <w:proofErr w:type="spellStart"/>
            <w:r w:rsidRPr="00555943">
              <w:rPr>
                <w:b/>
              </w:rPr>
              <w:t>test</w:t>
            </w:r>
            <w:proofErr w:type="spellEnd"/>
          </w:p>
        </w:tc>
        <w:tc>
          <w:tcPr>
            <w:tcW w:w="2835" w:type="dxa"/>
          </w:tcPr>
          <w:p w:rsidR="00555943" w:rsidRDefault="00555943"/>
        </w:tc>
        <w:tc>
          <w:tcPr>
            <w:tcW w:w="4247" w:type="dxa"/>
          </w:tcPr>
          <w:p w:rsidR="00555943" w:rsidRPr="00555943" w:rsidRDefault="00E25EC9" w:rsidP="00F0549B">
            <w:pPr>
              <w:rPr>
                <w:i/>
                <w:sz w:val="20"/>
              </w:rPr>
            </w:pPr>
            <w:proofErr w:type="spellStart"/>
            <w:r w:rsidRPr="00E25EC9">
              <w:rPr>
                <w:i/>
                <w:sz w:val="20"/>
              </w:rPr>
              <w:t>antibody_classes</w:t>
            </w:r>
            <w:proofErr w:type="spellEnd"/>
            <w:r>
              <w:rPr>
                <w:i/>
                <w:sz w:val="20"/>
              </w:rPr>
              <w:t>;</w:t>
            </w:r>
            <w:r>
              <w:t xml:space="preserve"> </w:t>
            </w:r>
            <w:proofErr w:type="spellStart"/>
            <w:r w:rsidRPr="00E25EC9">
              <w:rPr>
                <w:i/>
                <w:sz w:val="20"/>
              </w:rPr>
              <w:t>company</w:t>
            </w:r>
            <w:proofErr w:type="spellEnd"/>
            <w:r>
              <w:rPr>
                <w:i/>
                <w:sz w:val="20"/>
              </w:rPr>
              <w:t xml:space="preserve">; </w:t>
            </w:r>
            <w:proofErr w:type="spellStart"/>
            <w:r w:rsidRPr="00E25EC9">
              <w:rPr>
                <w:i/>
                <w:sz w:val="20"/>
              </w:rPr>
              <w:t>product</w:t>
            </w:r>
            <w:proofErr w:type="spellEnd"/>
            <w:r>
              <w:rPr>
                <w:i/>
                <w:sz w:val="20"/>
              </w:rPr>
              <w:t xml:space="preserve">; </w:t>
            </w:r>
            <w:r w:rsidRPr="00E25EC9">
              <w:rPr>
                <w:i/>
                <w:sz w:val="20"/>
              </w:rPr>
              <w:t>type</w:t>
            </w:r>
            <w:r>
              <w:rPr>
                <w:i/>
                <w:sz w:val="20"/>
              </w:rPr>
              <w:t xml:space="preserve">; </w:t>
            </w:r>
            <w:proofErr w:type="spellStart"/>
            <w:r>
              <w:rPr>
                <w:i/>
                <w:sz w:val="20"/>
              </w:rPr>
              <w:t>eg</w:t>
            </w:r>
            <w:proofErr w:type="spellEnd"/>
            <w:r>
              <w:rPr>
                <w:i/>
                <w:sz w:val="20"/>
              </w:rPr>
              <w:t xml:space="preserve">. </w:t>
            </w:r>
            <w:proofErr w:type="spellStart"/>
            <w:r>
              <w:rPr>
                <w:i/>
                <w:sz w:val="20"/>
              </w:rPr>
              <w:t>Multiplexserologiepanel</w:t>
            </w:r>
            <w:proofErr w:type="spellEnd"/>
            <w:r>
              <w:rPr>
                <w:i/>
                <w:sz w:val="20"/>
              </w:rPr>
              <w:t xml:space="preserve">, </w:t>
            </w:r>
            <w:proofErr w:type="spellStart"/>
            <w:r>
              <w:rPr>
                <w:i/>
                <w:sz w:val="20"/>
              </w:rPr>
              <w:t>CoViPl</w:t>
            </w:r>
            <w:r w:rsidR="00F0549B">
              <w:rPr>
                <w:i/>
                <w:sz w:val="20"/>
              </w:rPr>
              <w:t>ex</w:t>
            </w:r>
            <w:bookmarkStart w:id="0" w:name="_GoBack"/>
            <w:bookmarkEnd w:id="0"/>
            <w:proofErr w:type="spellEnd"/>
            <w:r>
              <w:rPr>
                <w:i/>
                <w:sz w:val="20"/>
              </w:rPr>
              <w:t xml:space="preserve">, HZI, </w:t>
            </w:r>
            <w:proofErr w:type="spellStart"/>
            <w:r>
              <w:rPr>
                <w:i/>
                <w:sz w:val="20"/>
              </w:rPr>
              <w:t>IgG</w:t>
            </w:r>
            <w:proofErr w:type="spellEnd"/>
            <w:r>
              <w:rPr>
                <w:i/>
                <w:sz w:val="20"/>
              </w:rPr>
              <w:t xml:space="preserve"> &amp; </w:t>
            </w:r>
            <w:proofErr w:type="spellStart"/>
            <w:r>
              <w:rPr>
                <w:i/>
                <w:sz w:val="20"/>
              </w:rPr>
              <w:t>IgA</w:t>
            </w:r>
            <w:proofErr w:type="spellEnd"/>
          </w:p>
        </w:tc>
      </w:tr>
      <w:tr w:rsidR="00555943" w:rsidRPr="00555943" w:rsidTr="00294515">
        <w:tc>
          <w:tcPr>
            <w:tcW w:w="1980" w:type="dxa"/>
          </w:tcPr>
          <w:p w:rsidR="00555943" w:rsidRPr="00555943" w:rsidRDefault="00555943">
            <w:pPr>
              <w:rPr>
                <w:b/>
              </w:rPr>
            </w:pPr>
            <w:r w:rsidRPr="00555943">
              <w:rPr>
                <w:b/>
              </w:rPr>
              <w:t xml:space="preserve">Primary </w:t>
            </w:r>
            <w:proofErr w:type="spellStart"/>
            <w:r w:rsidRPr="00555943">
              <w:rPr>
                <w:b/>
              </w:rPr>
              <w:t>outcomes</w:t>
            </w:r>
            <w:proofErr w:type="spellEnd"/>
          </w:p>
        </w:tc>
        <w:tc>
          <w:tcPr>
            <w:tcW w:w="2835" w:type="dxa"/>
          </w:tcPr>
          <w:p w:rsidR="00555943" w:rsidRDefault="00555943"/>
        </w:tc>
        <w:tc>
          <w:tcPr>
            <w:tcW w:w="4247" w:type="dxa"/>
          </w:tcPr>
          <w:p w:rsidR="00555943" w:rsidRPr="00555943" w:rsidRDefault="00294515">
            <w:pPr>
              <w:rPr>
                <w:i/>
                <w:sz w:val="20"/>
                <w:lang w:val="en-US"/>
              </w:rPr>
            </w:pPr>
            <w:r>
              <w:rPr>
                <w:i/>
                <w:sz w:val="20"/>
                <w:lang w:val="en-US"/>
              </w:rPr>
              <w:t>Ex.: “</w:t>
            </w:r>
            <w:proofErr w:type="spellStart"/>
            <w:r w:rsidR="00555943" w:rsidRPr="00555943">
              <w:rPr>
                <w:i/>
                <w:sz w:val="20"/>
                <w:lang w:val="en-US"/>
              </w:rPr>
              <w:t>Seroprevalence</w:t>
            </w:r>
            <w:proofErr w:type="spellEnd"/>
            <w:r w:rsidR="00555943" w:rsidRPr="00555943">
              <w:rPr>
                <w:i/>
                <w:sz w:val="20"/>
                <w:lang w:val="en-US"/>
              </w:rPr>
              <w:t xml:space="preserve"> for SARS-CoV-2, stratified by age and over time</w:t>
            </w:r>
            <w:r>
              <w:rPr>
                <w:i/>
                <w:sz w:val="20"/>
                <w:lang w:val="en-US"/>
              </w:rPr>
              <w:t>”</w:t>
            </w:r>
          </w:p>
        </w:tc>
      </w:tr>
      <w:tr w:rsidR="00555943" w:rsidRPr="00555943" w:rsidTr="00294515">
        <w:tc>
          <w:tcPr>
            <w:tcW w:w="1980" w:type="dxa"/>
          </w:tcPr>
          <w:p w:rsidR="00555943" w:rsidRPr="00555943" w:rsidRDefault="00555943">
            <w:pPr>
              <w:rPr>
                <w:b/>
              </w:rPr>
            </w:pPr>
            <w:proofErr w:type="spellStart"/>
            <w:r w:rsidRPr="00555943">
              <w:rPr>
                <w:b/>
              </w:rPr>
              <w:t>Funding</w:t>
            </w:r>
            <w:proofErr w:type="spellEnd"/>
            <w:r w:rsidRPr="00555943">
              <w:rPr>
                <w:b/>
              </w:rPr>
              <w:t xml:space="preserve"> </w:t>
            </w:r>
            <w:proofErr w:type="spellStart"/>
            <w:r w:rsidRPr="00555943">
              <w:rPr>
                <w:b/>
              </w:rPr>
              <w:t>sources</w:t>
            </w:r>
            <w:proofErr w:type="spellEnd"/>
          </w:p>
        </w:tc>
        <w:tc>
          <w:tcPr>
            <w:tcW w:w="2835" w:type="dxa"/>
          </w:tcPr>
          <w:p w:rsidR="00555943" w:rsidRDefault="00555943"/>
        </w:tc>
        <w:tc>
          <w:tcPr>
            <w:tcW w:w="4247" w:type="dxa"/>
          </w:tcPr>
          <w:p w:rsidR="00555943" w:rsidRPr="00555943" w:rsidRDefault="00294515">
            <w:pPr>
              <w:rPr>
                <w:i/>
                <w:sz w:val="20"/>
                <w:lang w:val="en-US"/>
              </w:rPr>
            </w:pPr>
            <w:r>
              <w:rPr>
                <w:i/>
                <w:sz w:val="20"/>
                <w:lang w:val="en-US"/>
              </w:rPr>
              <w:t>Ex.: “</w:t>
            </w:r>
            <w:r w:rsidR="00555943" w:rsidRPr="00555943">
              <w:rPr>
                <w:i/>
                <w:sz w:val="20"/>
                <w:lang w:val="en-US"/>
              </w:rPr>
              <w:t>Federal Ministry of Education and Research (BMBF)</w:t>
            </w:r>
            <w:r>
              <w:rPr>
                <w:i/>
                <w:sz w:val="20"/>
                <w:lang w:val="en-US"/>
              </w:rPr>
              <w:t>”</w:t>
            </w:r>
          </w:p>
        </w:tc>
      </w:tr>
      <w:tr w:rsidR="00294515" w:rsidRPr="00294515" w:rsidTr="00B0742C">
        <w:tc>
          <w:tcPr>
            <w:tcW w:w="1980" w:type="dxa"/>
            <w:shd w:val="clear" w:color="auto" w:fill="DEEAF6" w:themeFill="accent1" w:themeFillTint="33"/>
          </w:tcPr>
          <w:p w:rsidR="00294515" w:rsidRDefault="00294515" w:rsidP="00555943">
            <w:pPr>
              <w:rPr>
                <w:b/>
                <w:lang w:val="en-US"/>
              </w:rPr>
            </w:pPr>
          </w:p>
        </w:tc>
        <w:tc>
          <w:tcPr>
            <w:tcW w:w="2835" w:type="dxa"/>
            <w:shd w:val="clear" w:color="auto" w:fill="DEEAF6" w:themeFill="accent1" w:themeFillTint="33"/>
          </w:tcPr>
          <w:p w:rsidR="00294515" w:rsidRPr="00555943" w:rsidRDefault="00294515" w:rsidP="00555943">
            <w:pPr>
              <w:rPr>
                <w:lang w:val="en-US"/>
              </w:rPr>
            </w:pPr>
          </w:p>
        </w:tc>
        <w:tc>
          <w:tcPr>
            <w:tcW w:w="4247" w:type="dxa"/>
            <w:shd w:val="clear" w:color="auto" w:fill="DEEAF6" w:themeFill="accent1" w:themeFillTint="33"/>
          </w:tcPr>
          <w:p w:rsidR="00294515" w:rsidRPr="00294515" w:rsidRDefault="00294515" w:rsidP="00555943">
            <w:pPr>
              <w:rPr>
                <w:i/>
                <w:sz w:val="20"/>
                <w:lang w:val="en-US"/>
              </w:rPr>
            </w:pPr>
          </w:p>
        </w:tc>
      </w:tr>
      <w:tr w:rsidR="00555943" w:rsidRPr="00555943" w:rsidTr="00294515">
        <w:tc>
          <w:tcPr>
            <w:tcW w:w="1980" w:type="dxa"/>
          </w:tcPr>
          <w:p w:rsidR="00555943" w:rsidRPr="00555943" w:rsidRDefault="00555943" w:rsidP="00555943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Sampling locations</w:t>
            </w:r>
          </w:p>
        </w:tc>
        <w:tc>
          <w:tcPr>
            <w:tcW w:w="2835" w:type="dxa"/>
          </w:tcPr>
          <w:p w:rsidR="00555943" w:rsidRPr="00555943" w:rsidRDefault="00555943" w:rsidP="00555943">
            <w:pPr>
              <w:rPr>
                <w:lang w:val="en-US"/>
              </w:rPr>
            </w:pPr>
          </w:p>
        </w:tc>
        <w:tc>
          <w:tcPr>
            <w:tcW w:w="4247" w:type="dxa"/>
          </w:tcPr>
          <w:p w:rsidR="00555943" w:rsidRPr="00555943" w:rsidRDefault="00294515" w:rsidP="00555943">
            <w:pPr>
              <w:rPr>
                <w:i/>
                <w:sz w:val="20"/>
              </w:rPr>
            </w:pPr>
            <w:r>
              <w:rPr>
                <w:i/>
                <w:sz w:val="20"/>
                <w:lang w:val="en-US"/>
              </w:rPr>
              <w:t>Ex.: “</w:t>
            </w:r>
            <w:r>
              <w:rPr>
                <w:i/>
                <w:sz w:val="20"/>
              </w:rPr>
              <w:t>Bogota</w:t>
            </w:r>
            <w:r w:rsidR="00555943" w:rsidRPr="00555943">
              <w:rPr>
                <w:i/>
                <w:sz w:val="20"/>
              </w:rPr>
              <w:t>, Hannover</w:t>
            </w:r>
            <w:r>
              <w:rPr>
                <w:i/>
                <w:sz w:val="20"/>
              </w:rPr>
              <w:t>, Aachen“</w:t>
            </w:r>
          </w:p>
        </w:tc>
      </w:tr>
      <w:tr w:rsidR="00555943" w:rsidRPr="00555943" w:rsidTr="00294515">
        <w:tc>
          <w:tcPr>
            <w:tcW w:w="1980" w:type="dxa"/>
          </w:tcPr>
          <w:p w:rsidR="00555943" w:rsidRPr="00555943" w:rsidRDefault="00555943" w:rsidP="00555943">
            <w:pPr>
              <w:rPr>
                <w:b/>
              </w:rPr>
            </w:pPr>
            <w:r>
              <w:rPr>
                <w:b/>
              </w:rPr>
              <w:t>Country</w:t>
            </w:r>
          </w:p>
        </w:tc>
        <w:tc>
          <w:tcPr>
            <w:tcW w:w="2835" w:type="dxa"/>
          </w:tcPr>
          <w:p w:rsidR="00555943" w:rsidRPr="00555943" w:rsidRDefault="00555943" w:rsidP="00555943"/>
        </w:tc>
        <w:tc>
          <w:tcPr>
            <w:tcW w:w="4247" w:type="dxa"/>
          </w:tcPr>
          <w:p w:rsidR="00555943" w:rsidRPr="00555943" w:rsidRDefault="00294515" w:rsidP="00555943">
            <w:pPr>
              <w:rPr>
                <w:i/>
                <w:sz w:val="20"/>
              </w:rPr>
            </w:pPr>
            <w:r>
              <w:rPr>
                <w:i/>
                <w:sz w:val="20"/>
                <w:lang w:val="en-US"/>
              </w:rPr>
              <w:t>Ex.: “</w:t>
            </w:r>
            <w:r w:rsidR="00555943">
              <w:rPr>
                <w:i/>
                <w:sz w:val="20"/>
              </w:rPr>
              <w:t>Germany, Nepal</w:t>
            </w:r>
            <w:r>
              <w:rPr>
                <w:i/>
                <w:sz w:val="20"/>
              </w:rPr>
              <w:t>“</w:t>
            </w:r>
          </w:p>
        </w:tc>
      </w:tr>
      <w:tr w:rsidR="00294515" w:rsidRPr="00294515" w:rsidTr="00294515">
        <w:tc>
          <w:tcPr>
            <w:tcW w:w="1980" w:type="dxa"/>
          </w:tcPr>
          <w:p w:rsidR="00294515" w:rsidRDefault="00294515" w:rsidP="00555943">
            <w:pPr>
              <w:rPr>
                <w:b/>
              </w:rPr>
            </w:pPr>
            <w:r>
              <w:rPr>
                <w:b/>
              </w:rPr>
              <w:t xml:space="preserve">Type </w:t>
            </w:r>
            <w:proofErr w:type="spellStart"/>
            <w:r>
              <w:rPr>
                <w:b/>
              </w:rPr>
              <w:t>of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recuritment</w:t>
            </w:r>
            <w:proofErr w:type="spellEnd"/>
          </w:p>
        </w:tc>
        <w:tc>
          <w:tcPr>
            <w:tcW w:w="2835" w:type="dxa"/>
          </w:tcPr>
          <w:p w:rsidR="00294515" w:rsidRPr="00555943" w:rsidRDefault="00294515" w:rsidP="00555943"/>
        </w:tc>
        <w:tc>
          <w:tcPr>
            <w:tcW w:w="4247" w:type="dxa"/>
          </w:tcPr>
          <w:p w:rsidR="00294515" w:rsidRDefault="00294515" w:rsidP="00555943">
            <w:pPr>
              <w:rPr>
                <w:i/>
                <w:sz w:val="20"/>
                <w:lang w:val="en-US"/>
              </w:rPr>
            </w:pPr>
            <w:r>
              <w:rPr>
                <w:i/>
                <w:sz w:val="20"/>
                <w:lang w:val="en-US"/>
              </w:rPr>
              <w:t>Pick one of these</w:t>
            </w:r>
          </w:p>
          <w:p w:rsidR="00294515" w:rsidRPr="00294515" w:rsidRDefault="00294515" w:rsidP="00294515">
            <w:pPr>
              <w:pStyle w:val="ListParagraph"/>
              <w:numPr>
                <w:ilvl w:val="0"/>
                <w:numId w:val="2"/>
              </w:numPr>
              <w:rPr>
                <w:i/>
                <w:sz w:val="20"/>
                <w:lang w:val="en-US"/>
              </w:rPr>
            </w:pPr>
            <w:r w:rsidRPr="00294515">
              <w:rPr>
                <w:i/>
                <w:sz w:val="20"/>
                <w:lang w:val="en-US"/>
              </w:rPr>
              <w:t>Randomized individual invited voluntary</w:t>
            </w:r>
          </w:p>
          <w:p w:rsidR="00294515" w:rsidRPr="00294515" w:rsidRDefault="00294515" w:rsidP="00294515">
            <w:pPr>
              <w:pStyle w:val="ListParagraph"/>
              <w:numPr>
                <w:ilvl w:val="0"/>
                <w:numId w:val="2"/>
              </w:numPr>
              <w:rPr>
                <w:i/>
                <w:sz w:val="20"/>
                <w:lang w:val="en-US"/>
              </w:rPr>
            </w:pPr>
            <w:r w:rsidRPr="00294515">
              <w:rPr>
                <w:i/>
                <w:sz w:val="20"/>
                <w:lang w:val="en-US"/>
              </w:rPr>
              <w:t>Random walk</w:t>
            </w:r>
          </w:p>
          <w:p w:rsidR="00294515" w:rsidRPr="00294515" w:rsidRDefault="00294515" w:rsidP="00294515">
            <w:pPr>
              <w:pStyle w:val="ListParagraph"/>
              <w:numPr>
                <w:ilvl w:val="0"/>
                <w:numId w:val="2"/>
              </w:numPr>
              <w:rPr>
                <w:i/>
                <w:sz w:val="20"/>
                <w:lang w:val="en-US"/>
              </w:rPr>
            </w:pPr>
            <w:r w:rsidRPr="00294515">
              <w:rPr>
                <w:i/>
                <w:sz w:val="20"/>
                <w:lang w:val="en-US"/>
              </w:rPr>
              <w:t>Others</w:t>
            </w:r>
          </w:p>
          <w:p w:rsidR="00294515" w:rsidRPr="00294515" w:rsidRDefault="00294515" w:rsidP="00294515">
            <w:pPr>
              <w:pStyle w:val="ListParagraph"/>
              <w:numPr>
                <w:ilvl w:val="0"/>
                <w:numId w:val="2"/>
              </w:numPr>
              <w:rPr>
                <w:i/>
                <w:sz w:val="20"/>
                <w:lang w:val="en-US"/>
              </w:rPr>
            </w:pPr>
            <w:r w:rsidRPr="00294515">
              <w:rPr>
                <w:i/>
                <w:sz w:val="20"/>
                <w:lang w:val="en-US"/>
              </w:rPr>
              <w:t>Not specified</w:t>
            </w:r>
          </w:p>
        </w:tc>
      </w:tr>
      <w:tr w:rsidR="00555943" w:rsidRPr="00294515" w:rsidTr="00294515">
        <w:tc>
          <w:tcPr>
            <w:tcW w:w="1980" w:type="dxa"/>
          </w:tcPr>
          <w:p w:rsidR="00555943" w:rsidRPr="00555943" w:rsidRDefault="00294515" w:rsidP="00294515">
            <w:pPr>
              <w:rPr>
                <w:b/>
              </w:rPr>
            </w:pPr>
            <w:r>
              <w:rPr>
                <w:b/>
              </w:rPr>
              <w:t xml:space="preserve">Type </w:t>
            </w:r>
            <w:proofErr w:type="spellStart"/>
            <w:r>
              <w:rPr>
                <w:b/>
              </w:rPr>
              <w:t>of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population</w:t>
            </w:r>
            <w:proofErr w:type="spellEnd"/>
          </w:p>
        </w:tc>
        <w:tc>
          <w:tcPr>
            <w:tcW w:w="2835" w:type="dxa"/>
          </w:tcPr>
          <w:p w:rsidR="00555943" w:rsidRPr="00555943" w:rsidRDefault="00555943" w:rsidP="00555943"/>
        </w:tc>
        <w:tc>
          <w:tcPr>
            <w:tcW w:w="4247" w:type="dxa"/>
          </w:tcPr>
          <w:p w:rsidR="00555943" w:rsidRDefault="00294515" w:rsidP="00555943">
            <w:pPr>
              <w:rPr>
                <w:i/>
                <w:sz w:val="20"/>
              </w:rPr>
            </w:pPr>
            <w:r>
              <w:rPr>
                <w:i/>
                <w:sz w:val="20"/>
              </w:rPr>
              <w:t xml:space="preserve">Pick </w:t>
            </w:r>
            <w:proofErr w:type="spellStart"/>
            <w:r>
              <w:rPr>
                <w:i/>
                <w:sz w:val="20"/>
              </w:rPr>
              <w:t>one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of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these</w:t>
            </w:r>
            <w:proofErr w:type="spellEnd"/>
            <w:r>
              <w:rPr>
                <w:i/>
                <w:sz w:val="20"/>
              </w:rPr>
              <w:t>:</w:t>
            </w:r>
          </w:p>
          <w:p w:rsidR="00294515" w:rsidRPr="00294515" w:rsidRDefault="00294515" w:rsidP="00294515">
            <w:pPr>
              <w:pStyle w:val="ListParagraph"/>
              <w:numPr>
                <w:ilvl w:val="0"/>
                <w:numId w:val="1"/>
              </w:numPr>
              <w:rPr>
                <w:i/>
                <w:sz w:val="20"/>
                <w:lang w:val="en-US"/>
              </w:rPr>
            </w:pPr>
            <w:r w:rsidRPr="00294515">
              <w:rPr>
                <w:i/>
                <w:sz w:val="20"/>
              </w:rPr>
              <w:t>General Population</w:t>
            </w:r>
          </w:p>
          <w:p w:rsidR="00294515" w:rsidRPr="00294515" w:rsidRDefault="00294515" w:rsidP="00294515">
            <w:pPr>
              <w:pStyle w:val="ListParagraph"/>
              <w:numPr>
                <w:ilvl w:val="0"/>
                <w:numId w:val="1"/>
              </w:numPr>
              <w:rPr>
                <w:i/>
                <w:sz w:val="20"/>
                <w:lang w:val="en-US"/>
              </w:rPr>
            </w:pPr>
            <w:r w:rsidRPr="00294515">
              <w:rPr>
                <w:i/>
                <w:sz w:val="20"/>
                <w:lang w:val="en-US"/>
              </w:rPr>
              <w:t>Medical personnel</w:t>
            </w:r>
          </w:p>
          <w:p w:rsidR="00294515" w:rsidRPr="00294515" w:rsidRDefault="00294515" w:rsidP="00294515">
            <w:pPr>
              <w:pStyle w:val="ListParagraph"/>
              <w:numPr>
                <w:ilvl w:val="0"/>
                <w:numId w:val="1"/>
              </w:numPr>
              <w:rPr>
                <w:i/>
                <w:sz w:val="20"/>
                <w:lang w:val="en-US"/>
              </w:rPr>
            </w:pPr>
            <w:r w:rsidRPr="00294515">
              <w:rPr>
                <w:i/>
                <w:sz w:val="20"/>
                <w:lang w:val="en-US"/>
              </w:rPr>
              <w:t xml:space="preserve">Members of companies or </w:t>
            </w:r>
            <w:proofErr w:type="spellStart"/>
            <w:r w:rsidRPr="00294515">
              <w:rPr>
                <w:i/>
                <w:sz w:val="20"/>
                <w:lang w:val="en-US"/>
              </w:rPr>
              <w:t>organisations</w:t>
            </w:r>
            <w:proofErr w:type="spellEnd"/>
          </w:p>
          <w:p w:rsidR="00294515" w:rsidRPr="00294515" w:rsidRDefault="00294515" w:rsidP="00294515">
            <w:pPr>
              <w:pStyle w:val="ListParagraph"/>
              <w:numPr>
                <w:ilvl w:val="0"/>
                <w:numId w:val="1"/>
              </w:numPr>
              <w:rPr>
                <w:i/>
                <w:sz w:val="20"/>
                <w:lang w:val="en-US"/>
              </w:rPr>
            </w:pPr>
            <w:r w:rsidRPr="00294515">
              <w:rPr>
                <w:i/>
                <w:sz w:val="20"/>
                <w:lang w:val="en-US"/>
              </w:rPr>
              <w:t>Persons with defined exposure</w:t>
            </w:r>
          </w:p>
          <w:p w:rsidR="00294515" w:rsidRPr="00294515" w:rsidRDefault="00294515" w:rsidP="00294515">
            <w:pPr>
              <w:pStyle w:val="ListParagraph"/>
              <w:numPr>
                <w:ilvl w:val="0"/>
                <w:numId w:val="1"/>
              </w:numPr>
              <w:rPr>
                <w:i/>
                <w:sz w:val="20"/>
                <w:lang w:val="en-US"/>
              </w:rPr>
            </w:pPr>
            <w:r w:rsidRPr="00294515">
              <w:rPr>
                <w:i/>
                <w:sz w:val="20"/>
                <w:lang w:val="en-US"/>
              </w:rPr>
              <w:t>Entire households</w:t>
            </w:r>
          </w:p>
          <w:p w:rsidR="00294515" w:rsidRPr="00294515" w:rsidRDefault="00294515" w:rsidP="00294515">
            <w:pPr>
              <w:pStyle w:val="ListParagraph"/>
              <w:numPr>
                <w:ilvl w:val="0"/>
                <w:numId w:val="1"/>
              </w:numPr>
              <w:rPr>
                <w:i/>
                <w:sz w:val="20"/>
                <w:lang w:val="en-US"/>
              </w:rPr>
            </w:pPr>
            <w:r w:rsidRPr="00294515">
              <w:rPr>
                <w:i/>
                <w:sz w:val="20"/>
                <w:lang w:val="en-US"/>
              </w:rPr>
              <w:t>Convalescent</w:t>
            </w:r>
          </w:p>
          <w:p w:rsidR="00294515" w:rsidRPr="00294515" w:rsidRDefault="00294515" w:rsidP="00294515">
            <w:pPr>
              <w:pStyle w:val="ListParagraph"/>
              <w:numPr>
                <w:ilvl w:val="0"/>
                <w:numId w:val="1"/>
              </w:numPr>
              <w:rPr>
                <w:i/>
                <w:sz w:val="20"/>
                <w:lang w:val="en-US"/>
              </w:rPr>
            </w:pPr>
            <w:r w:rsidRPr="00294515">
              <w:rPr>
                <w:i/>
                <w:sz w:val="20"/>
                <w:lang w:val="en-US"/>
              </w:rPr>
              <w:t>Patients under treatment</w:t>
            </w:r>
          </w:p>
          <w:p w:rsidR="00294515" w:rsidRPr="00294515" w:rsidRDefault="00294515" w:rsidP="00294515">
            <w:pPr>
              <w:pStyle w:val="ListParagraph"/>
              <w:numPr>
                <w:ilvl w:val="0"/>
                <w:numId w:val="1"/>
              </w:numPr>
              <w:rPr>
                <w:i/>
                <w:sz w:val="20"/>
                <w:lang w:val="en-US"/>
              </w:rPr>
            </w:pPr>
            <w:r w:rsidRPr="00294515">
              <w:rPr>
                <w:i/>
                <w:sz w:val="20"/>
                <w:lang w:val="en-US"/>
              </w:rPr>
              <w:t>Others</w:t>
            </w:r>
          </w:p>
          <w:p w:rsidR="00294515" w:rsidRPr="00294515" w:rsidRDefault="00294515" w:rsidP="00294515">
            <w:pPr>
              <w:pStyle w:val="ListParagraph"/>
              <w:numPr>
                <w:ilvl w:val="0"/>
                <w:numId w:val="1"/>
              </w:numPr>
              <w:rPr>
                <w:i/>
                <w:sz w:val="20"/>
                <w:lang w:val="en-US"/>
              </w:rPr>
            </w:pPr>
            <w:r w:rsidRPr="00294515">
              <w:rPr>
                <w:i/>
                <w:sz w:val="20"/>
                <w:lang w:val="en-US"/>
              </w:rPr>
              <w:t>Not specified</w:t>
            </w:r>
          </w:p>
        </w:tc>
      </w:tr>
      <w:tr w:rsidR="00555943" w:rsidRPr="00294515" w:rsidTr="00B0742C">
        <w:tc>
          <w:tcPr>
            <w:tcW w:w="1980" w:type="dxa"/>
            <w:shd w:val="clear" w:color="auto" w:fill="DEEAF6" w:themeFill="accent1" w:themeFillTint="33"/>
          </w:tcPr>
          <w:p w:rsidR="00555943" w:rsidRPr="00294515" w:rsidRDefault="00555943" w:rsidP="00555943">
            <w:pPr>
              <w:rPr>
                <w:b/>
                <w:lang w:val="en-US"/>
              </w:rPr>
            </w:pPr>
          </w:p>
        </w:tc>
        <w:tc>
          <w:tcPr>
            <w:tcW w:w="2835" w:type="dxa"/>
            <w:shd w:val="clear" w:color="auto" w:fill="DEEAF6" w:themeFill="accent1" w:themeFillTint="33"/>
          </w:tcPr>
          <w:p w:rsidR="00555943" w:rsidRPr="00294515" w:rsidRDefault="00555943" w:rsidP="00555943">
            <w:pPr>
              <w:rPr>
                <w:lang w:val="en-US"/>
              </w:rPr>
            </w:pPr>
          </w:p>
        </w:tc>
        <w:tc>
          <w:tcPr>
            <w:tcW w:w="4247" w:type="dxa"/>
            <w:shd w:val="clear" w:color="auto" w:fill="DEEAF6" w:themeFill="accent1" w:themeFillTint="33"/>
          </w:tcPr>
          <w:p w:rsidR="00555943" w:rsidRPr="00294515" w:rsidRDefault="00555943" w:rsidP="00555943">
            <w:pPr>
              <w:rPr>
                <w:i/>
                <w:sz w:val="20"/>
                <w:lang w:val="en-US"/>
              </w:rPr>
            </w:pPr>
          </w:p>
        </w:tc>
      </w:tr>
      <w:tr w:rsidR="00555943" w:rsidRPr="00294515" w:rsidTr="00294515">
        <w:tc>
          <w:tcPr>
            <w:tcW w:w="1980" w:type="dxa"/>
          </w:tcPr>
          <w:p w:rsidR="00555943" w:rsidRPr="00294515" w:rsidRDefault="00294515" w:rsidP="00555943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Study population</w:t>
            </w:r>
          </w:p>
        </w:tc>
        <w:tc>
          <w:tcPr>
            <w:tcW w:w="2835" w:type="dxa"/>
          </w:tcPr>
          <w:p w:rsidR="00555943" w:rsidRPr="00294515" w:rsidRDefault="00555943" w:rsidP="00555943">
            <w:pPr>
              <w:rPr>
                <w:lang w:val="en-US"/>
              </w:rPr>
            </w:pPr>
          </w:p>
        </w:tc>
        <w:tc>
          <w:tcPr>
            <w:tcW w:w="4247" w:type="dxa"/>
          </w:tcPr>
          <w:p w:rsidR="00555943" w:rsidRPr="00294515" w:rsidRDefault="00294515" w:rsidP="00555943">
            <w:pPr>
              <w:rPr>
                <w:i/>
                <w:sz w:val="20"/>
                <w:lang w:val="en-US"/>
              </w:rPr>
            </w:pPr>
            <w:r>
              <w:rPr>
                <w:i/>
                <w:sz w:val="20"/>
                <w:lang w:val="en-US"/>
              </w:rPr>
              <w:t>A number. How many people participate?</w:t>
            </w:r>
          </w:p>
        </w:tc>
      </w:tr>
      <w:tr w:rsidR="00555943" w:rsidRPr="00294515" w:rsidTr="00294515">
        <w:tc>
          <w:tcPr>
            <w:tcW w:w="1980" w:type="dxa"/>
          </w:tcPr>
          <w:p w:rsidR="00555943" w:rsidRPr="00294515" w:rsidRDefault="00294515" w:rsidP="00555943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Total population in this area</w:t>
            </w:r>
          </w:p>
        </w:tc>
        <w:tc>
          <w:tcPr>
            <w:tcW w:w="2835" w:type="dxa"/>
          </w:tcPr>
          <w:p w:rsidR="00555943" w:rsidRPr="00294515" w:rsidRDefault="00555943" w:rsidP="00555943">
            <w:pPr>
              <w:rPr>
                <w:lang w:val="en-US"/>
              </w:rPr>
            </w:pPr>
          </w:p>
        </w:tc>
        <w:tc>
          <w:tcPr>
            <w:tcW w:w="4247" w:type="dxa"/>
          </w:tcPr>
          <w:p w:rsidR="00555943" w:rsidRPr="00294515" w:rsidRDefault="00294515" w:rsidP="00555943">
            <w:pPr>
              <w:rPr>
                <w:i/>
                <w:sz w:val="20"/>
                <w:lang w:val="en-US"/>
              </w:rPr>
            </w:pPr>
            <w:r>
              <w:rPr>
                <w:i/>
                <w:sz w:val="20"/>
                <w:lang w:val="en-US"/>
              </w:rPr>
              <w:t>A number. How many are living there in general?</w:t>
            </w:r>
          </w:p>
        </w:tc>
      </w:tr>
      <w:tr w:rsidR="00294515" w:rsidRPr="00294515" w:rsidTr="00B0742C">
        <w:tc>
          <w:tcPr>
            <w:tcW w:w="1980" w:type="dxa"/>
            <w:shd w:val="clear" w:color="auto" w:fill="DEEAF6" w:themeFill="accent1" w:themeFillTint="33"/>
          </w:tcPr>
          <w:p w:rsidR="00294515" w:rsidRDefault="00294515" w:rsidP="00555943">
            <w:pPr>
              <w:rPr>
                <w:b/>
                <w:lang w:val="en-US"/>
              </w:rPr>
            </w:pPr>
          </w:p>
        </w:tc>
        <w:tc>
          <w:tcPr>
            <w:tcW w:w="2835" w:type="dxa"/>
            <w:shd w:val="clear" w:color="auto" w:fill="DEEAF6" w:themeFill="accent1" w:themeFillTint="33"/>
          </w:tcPr>
          <w:p w:rsidR="00294515" w:rsidRPr="00294515" w:rsidRDefault="00294515" w:rsidP="00555943">
            <w:pPr>
              <w:rPr>
                <w:lang w:val="en-US"/>
              </w:rPr>
            </w:pPr>
          </w:p>
        </w:tc>
        <w:tc>
          <w:tcPr>
            <w:tcW w:w="4247" w:type="dxa"/>
            <w:shd w:val="clear" w:color="auto" w:fill="DEEAF6" w:themeFill="accent1" w:themeFillTint="33"/>
          </w:tcPr>
          <w:p w:rsidR="00294515" w:rsidRDefault="00294515" w:rsidP="00555943">
            <w:pPr>
              <w:rPr>
                <w:i/>
                <w:sz w:val="20"/>
                <w:lang w:val="en-US"/>
              </w:rPr>
            </w:pPr>
          </w:p>
        </w:tc>
      </w:tr>
      <w:tr w:rsidR="00555943" w:rsidRPr="00294515" w:rsidTr="00294515">
        <w:tc>
          <w:tcPr>
            <w:tcW w:w="1980" w:type="dxa"/>
          </w:tcPr>
          <w:p w:rsidR="00555943" w:rsidRPr="00294515" w:rsidRDefault="00294515" w:rsidP="00555943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Sampling start</w:t>
            </w:r>
          </w:p>
        </w:tc>
        <w:tc>
          <w:tcPr>
            <w:tcW w:w="2835" w:type="dxa"/>
          </w:tcPr>
          <w:p w:rsidR="00555943" w:rsidRPr="00294515" w:rsidRDefault="00555943" w:rsidP="00555943">
            <w:pPr>
              <w:rPr>
                <w:lang w:val="en-US"/>
              </w:rPr>
            </w:pPr>
          </w:p>
        </w:tc>
        <w:tc>
          <w:tcPr>
            <w:tcW w:w="4247" w:type="dxa"/>
          </w:tcPr>
          <w:p w:rsidR="00555943" w:rsidRPr="00294515" w:rsidRDefault="00294515" w:rsidP="00555943">
            <w:pPr>
              <w:rPr>
                <w:i/>
                <w:sz w:val="20"/>
                <w:lang w:val="en-US"/>
              </w:rPr>
            </w:pPr>
            <w:r>
              <w:rPr>
                <w:i/>
                <w:sz w:val="20"/>
                <w:lang w:val="en-US"/>
              </w:rPr>
              <w:t>YYYY-MM</w:t>
            </w:r>
          </w:p>
        </w:tc>
      </w:tr>
      <w:tr w:rsidR="00555943" w:rsidRPr="00294515" w:rsidTr="00294515">
        <w:tc>
          <w:tcPr>
            <w:tcW w:w="1980" w:type="dxa"/>
          </w:tcPr>
          <w:p w:rsidR="00555943" w:rsidRPr="00294515" w:rsidRDefault="00294515" w:rsidP="00555943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Sampling end</w:t>
            </w:r>
          </w:p>
        </w:tc>
        <w:tc>
          <w:tcPr>
            <w:tcW w:w="2835" w:type="dxa"/>
          </w:tcPr>
          <w:p w:rsidR="00555943" w:rsidRPr="00294515" w:rsidRDefault="00555943" w:rsidP="00555943">
            <w:pPr>
              <w:rPr>
                <w:lang w:val="en-US"/>
              </w:rPr>
            </w:pPr>
          </w:p>
        </w:tc>
        <w:tc>
          <w:tcPr>
            <w:tcW w:w="4247" w:type="dxa"/>
          </w:tcPr>
          <w:p w:rsidR="00555943" w:rsidRPr="00294515" w:rsidRDefault="00294515" w:rsidP="00555943">
            <w:pPr>
              <w:rPr>
                <w:i/>
                <w:sz w:val="20"/>
                <w:lang w:val="en-US"/>
              </w:rPr>
            </w:pPr>
            <w:r>
              <w:rPr>
                <w:i/>
                <w:sz w:val="20"/>
                <w:lang w:val="en-US"/>
              </w:rPr>
              <w:t>YYYY-MM</w:t>
            </w:r>
          </w:p>
        </w:tc>
      </w:tr>
      <w:tr w:rsidR="00555943" w:rsidRPr="00294515" w:rsidTr="00294515">
        <w:tc>
          <w:tcPr>
            <w:tcW w:w="1980" w:type="dxa"/>
          </w:tcPr>
          <w:p w:rsidR="00555943" w:rsidRPr="00294515" w:rsidRDefault="00294515" w:rsidP="00555943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Study start</w:t>
            </w:r>
          </w:p>
        </w:tc>
        <w:tc>
          <w:tcPr>
            <w:tcW w:w="2835" w:type="dxa"/>
          </w:tcPr>
          <w:p w:rsidR="00555943" w:rsidRPr="00294515" w:rsidRDefault="00555943" w:rsidP="00555943">
            <w:pPr>
              <w:rPr>
                <w:lang w:val="en-US"/>
              </w:rPr>
            </w:pPr>
          </w:p>
        </w:tc>
        <w:tc>
          <w:tcPr>
            <w:tcW w:w="4247" w:type="dxa"/>
          </w:tcPr>
          <w:p w:rsidR="00555943" w:rsidRPr="00294515" w:rsidRDefault="00294515" w:rsidP="00555943">
            <w:pPr>
              <w:rPr>
                <w:i/>
                <w:sz w:val="20"/>
                <w:lang w:val="en-US"/>
              </w:rPr>
            </w:pPr>
            <w:r>
              <w:rPr>
                <w:i/>
                <w:sz w:val="20"/>
                <w:lang w:val="en-US"/>
              </w:rPr>
              <w:t>When did the project start?</w:t>
            </w:r>
          </w:p>
        </w:tc>
      </w:tr>
      <w:tr w:rsidR="00555943" w:rsidRPr="00294515" w:rsidTr="00294515">
        <w:tc>
          <w:tcPr>
            <w:tcW w:w="1980" w:type="dxa"/>
          </w:tcPr>
          <w:p w:rsidR="00555943" w:rsidRPr="00294515" w:rsidRDefault="00294515" w:rsidP="00555943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First expected results</w:t>
            </w:r>
          </w:p>
        </w:tc>
        <w:tc>
          <w:tcPr>
            <w:tcW w:w="2835" w:type="dxa"/>
          </w:tcPr>
          <w:p w:rsidR="00555943" w:rsidRPr="00294515" w:rsidRDefault="00555943" w:rsidP="00555943">
            <w:pPr>
              <w:rPr>
                <w:lang w:val="en-US"/>
              </w:rPr>
            </w:pPr>
          </w:p>
        </w:tc>
        <w:tc>
          <w:tcPr>
            <w:tcW w:w="4247" w:type="dxa"/>
          </w:tcPr>
          <w:p w:rsidR="00555943" w:rsidRPr="00294515" w:rsidRDefault="00294515" w:rsidP="00555943">
            <w:pPr>
              <w:rPr>
                <w:i/>
                <w:sz w:val="20"/>
                <w:lang w:val="en-US"/>
              </w:rPr>
            </w:pPr>
            <w:r>
              <w:rPr>
                <w:i/>
                <w:sz w:val="20"/>
                <w:lang w:val="en-US"/>
              </w:rPr>
              <w:t xml:space="preserve">When do you think </w:t>
            </w:r>
            <w:proofErr w:type="spellStart"/>
            <w:r>
              <w:rPr>
                <w:i/>
                <w:sz w:val="20"/>
                <w:lang w:val="en-US"/>
              </w:rPr>
              <w:t>prelimary</w:t>
            </w:r>
            <w:proofErr w:type="spellEnd"/>
            <w:r>
              <w:rPr>
                <w:i/>
                <w:sz w:val="20"/>
                <w:lang w:val="en-US"/>
              </w:rPr>
              <w:t xml:space="preserve"> results are ready for a press release, preprint, or just for giving an indication to a person of interest.</w:t>
            </w:r>
          </w:p>
        </w:tc>
      </w:tr>
      <w:tr w:rsidR="00555943" w:rsidRPr="00294515" w:rsidTr="00B0742C">
        <w:tc>
          <w:tcPr>
            <w:tcW w:w="1980" w:type="dxa"/>
            <w:shd w:val="clear" w:color="auto" w:fill="DEEAF6" w:themeFill="accent1" w:themeFillTint="33"/>
          </w:tcPr>
          <w:p w:rsidR="00555943" w:rsidRPr="00294515" w:rsidRDefault="00555943" w:rsidP="00555943">
            <w:pPr>
              <w:rPr>
                <w:b/>
                <w:lang w:val="en-US"/>
              </w:rPr>
            </w:pPr>
          </w:p>
        </w:tc>
        <w:tc>
          <w:tcPr>
            <w:tcW w:w="2835" w:type="dxa"/>
            <w:shd w:val="clear" w:color="auto" w:fill="DEEAF6" w:themeFill="accent1" w:themeFillTint="33"/>
          </w:tcPr>
          <w:p w:rsidR="00555943" w:rsidRPr="00294515" w:rsidRDefault="00555943" w:rsidP="00555943">
            <w:pPr>
              <w:rPr>
                <w:lang w:val="en-US"/>
              </w:rPr>
            </w:pPr>
          </w:p>
        </w:tc>
        <w:tc>
          <w:tcPr>
            <w:tcW w:w="4247" w:type="dxa"/>
            <w:shd w:val="clear" w:color="auto" w:fill="DEEAF6" w:themeFill="accent1" w:themeFillTint="33"/>
          </w:tcPr>
          <w:p w:rsidR="00555943" w:rsidRPr="00294515" w:rsidRDefault="00555943" w:rsidP="00555943">
            <w:pPr>
              <w:rPr>
                <w:i/>
                <w:sz w:val="20"/>
                <w:lang w:val="en-US"/>
              </w:rPr>
            </w:pPr>
          </w:p>
        </w:tc>
      </w:tr>
      <w:tr w:rsidR="00555943" w:rsidRPr="00294515" w:rsidTr="00294515">
        <w:tc>
          <w:tcPr>
            <w:tcW w:w="1980" w:type="dxa"/>
          </w:tcPr>
          <w:p w:rsidR="00555943" w:rsidRPr="00294515" w:rsidRDefault="005476A9" w:rsidP="00555943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Principal Investigator</w:t>
            </w:r>
          </w:p>
        </w:tc>
        <w:tc>
          <w:tcPr>
            <w:tcW w:w="2835" w:type="dxa"/>
          </w:tcPr>
          <w:p w:rsidR="00555943" w:rsidRPr="00294515" w:rsidRDefault="00555943" w:rsidP="00555943">
            <w:pPr>
              <w:rPr>
                <w:lang w:val="en-US"/>
              </w:rPr>
            </w:pPr>
          </w:p>
        </w:tc>
        <w:tc>
          <w:tcPr>
            <w:tcW w:w="4247" w:type="dxa"/>
          </w:tcPr>
          <w:p w:rsidR="00555943" w:rsidRPr="00294515" w:rsidRDefault="00555943" w:rsidP="00555943">
            <w:pPr>
              <w:rPr>
                <w:i/>
                <w:sz w:val="20"/>
                <w:lang w:val="en-US"/>
              </w:rPr>
            </w:pPr>
          </w:p>
        </w:tc>
      </w:tr>
      <w:tr w:rsidR="005476A9" w:rsidRPr="00294515" w:rsidTr="00294515">
        <w:tc>
          <w:tcPr>
            <w:tcW w:w="1980" w:type="dxa"/>
          </w:tcPr>
          <w:p w:rsidR="005476A9" w:rsidRPr="00294515" w:rsidRDefault="005476A9" w:rsidP="00555943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Institution</w:t>
            </w:r>
          </w:p>
        </w:tc>
        <w:tc>
          <w:tcPr>
            <w:tcW w:w="2835" w:type="dxa"/>
          </w:tcPr>
          <w:p w:rsidR="005476A9" w:rsidRPr="00294515" w:rsidRDefault="005476A9" w:rsidP="00555943">
            <w:pPr>
              <w:rPr>
                <w:lang w:val="en-US"/>
              </w:rPr>
            </w:pPr>
          </w:p>
        </w:tc>
        <w:tc>
          <w:tcPr>
            <w:tcW w:w="4247" w:type="dxa"/>
          </w:tcPr>
          <w:p w:rsidR="005476A9" w:rsidRPr="00294515" w:rsidRDefault="005476A9" w:rsidP="00555943">
            <w:pPr>
              <w:rPr>
                <w:i/>
                <w:sz w:val="20"/>
                <w:lang w:val="en-US"/>
              </w:rPr>
            </w:pPr>
          </w:p>
        </w:tc>
      </w:tr>
      <w:tr w:rsidR="005476A9" w:rsidRPr="00294515" w:rsidTr="00294515">
        <w:tc>
          <w:tcPr>
            <w:tcW w:w="1980" w:type="dxa"/>
          </w:tcPr>
          <w:p w:rsidR="005476A9" w:rsidRPr="00294515" w:rsidRDefault="005476A9" w:rsidP="00555943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Position at the institution</w:t>
            </w:r>
          </w:p>
        </w:tc>
        <w:tc>
          <w:tcPr>
            <w:tcW w:w="2835" w:type="dxa"/>
          </w:tcPr>
          <w:p w:rsidR="005476A9" w:rsidRPr="00294515" w:rsidRDefault="005476A9" w:rsidP="00555943">
            <w:pPr>
              <w:rPr>
                <w:lang w:val="en-US"/>
              </w:rPr>
            </w:pPr>
          </w:p>
        </w:tc>
        <w:tc>
          <w:tcPr>
            <w:tcW w:w="4247" w:type="dxa"/>
          </w:tcPr>
          <w:p w:rsidR="005476A9" w:rsidRPr="00294515" w:rsidRDefault="005476A9" w:rsidP="00555943">
            <w:pPr>
              <w:rPr>
                <w:i/>
                <w:sz w:val="20"/>
                <w:lang w:val="en-US"/>
              </w:rPr>
            </w:pPr>
          </w:p>
        </w:tc>
      </w:tr>
      <w:tr w:rsidR="005476A9" w:rsidRPr="00294515" w:rsidTr="00294515">
        <w:tc>
          <w:tcPr>
            <w:tcW w:w="1980" w:type="dxa"/>
          </w:tcPr>
          <w:p w:rsidR="005476A9" w:rsidRPr="00294515" w:rsidRDefault="005476A9" w:rsidP="00555943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Contact Email</w:t>
            </w:r>
          </w:p>
        </w:tc>
        <w:tc>
          <w:tcPr>
            <w:tcW w:w="2835" w:type="dxa"/>
          </w:tcPr>
          <w:p w:rsidR="005476A9" w:rsidRPr="00294515" w:rsidRDefault="005476A9" w:rsidP="00555943">
            <w:pPr>
              <w:rPr>
                <w:lang w:val="en-US"/>
              </w:rPr>
            </w:pPr>
          </w:p>
        </w:tc>
        <w:tc>
          <w:tcPr>
            <w:tcW w:w="4247" w:type="dxa"/>
          </w:tcPr>
          <w:p w:rsidR="005476A9" w:rsidRPr="00294515" w:rsidRDefault="005476A9" w:rsidP="00555943">
            <w:pPr>
              <w:rPr>
                <w:i/>
                <w:sz w:val="20"/>
                <w:lang w:val="en-US"/>
              </w:rPr>
            </w:pPr>
          </w:p>
        </w:tc>
      </w:tr>
      <w:tr w:rsidR="005476A9" w:rsidRPr="00294515" w:rsidTr="00B0742C">
        <w:tc>
          <w:tcPr>
            <w:tcW w:w="1980" w:type="dxa"/>
            <w:shd w:val="clear" w:color="auto" w:fill="DEEAF6" w:themeFill="accent1" w:themeFillTint="33"/>
          </w:tcPr>
          <w:p w:rsidR="005476A9" w:rsidRDefault="005476A9" w:rsidP="005476A9">
            <w:pPr>
              <w:rPr>
                <w:b/>
                <w:lang w:val="en-US"/>
              </w:rPr>
            </w:pPr>
          </w:p>
        </w:tc>
        <w:tc>
          <w:tcPr>
            <w:tcW w:w="2835" w:type="dxa"/>
            <w:shd w:val="clear" w:color="auto" w:fill="DEEAF6" w:themeFill="accent1" w:themeFillTint="33"/>
          </w:tcPr>
          <w:p w:rsidR="005476A9" w:rsidRPr="00294515" w:rsidRDefault="005476A9" w:rsidP="005476A9">
            <w:pPr>
              <w:rPr>
                <w:lang w:val="en-US"/>
              </w:rPr>
            </w:pPr>
          </w:p>
        </w:tc>
        <w:tc>
          <w:tcPr>
            <w:tcW w:w="4247" w:type="dxa"/>
            <w:shd w:val="clear" w:color="auto" w:fill="DEEAF6" w:themeFill="accent1" w:themeFillTint="33"/>
          </w:tcPr>
          <w:p w:rsidR="005476A9" w:rsidRPr="00294515" w:rsidRDefault="005476A9" w:rsidP="005476A9">
            <w:pPr>
              <w:rPr>
                <w:i/>
                <w:sz w:val="20"/>
                <w:lang w:val="en-US"/>
              </w:rPr>
            </w:pPr>
          </w:p>
        </w:tc>
      </w:tr>
      <w:tr w:rsidR="005476A9" w:rsidRPr="00294515" w:rsidTr="00294515">
        <w:tc>
          <w:tcPr>
            <w:tcW w:w="1980" w:type="dxa"/>
          </w:tcPr>
          <w:p w:rsidR="005476A9" w:rsidRPr="00294515" w:rsidRDefault="005476A9" w:rsidP="005476A9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Study coordinator</w:t>
            </w:r>
          </w:p>
        </w:tc>
        <w:tc>
          <w:tcPr>
            <w:tcW w:w="2835" w:type="dxa"/>
          </w:tcPr>
          <w:p w:rsidR="005476A9" w:rsidRPr="00294515" w:rsidRDefault="005476A9" w:rsidP="005476A9">
            <w:pPr>
              <w:rPr>
                <w:lang w:val="en-US"/>
              </w:rPr>
            </w:pPr>
          </w:p>
        </w:tc>
        <w:tc>
          <w:tcPr>
            <w:tcW w:w="4247" w:type="dxa"/>
          </w:tcPr>
          <w:p w:rsidR="005476A9" w:rsidRPr="00294515" w:rsidRDefault="005476A9" w:rsidP="005476A9">
            <w:pPr>
              <w:rPr>
                <w:i/>
                <w:sz w:val="20"/>
                <w:lang w:val="en-US"/>
              </w:rPr>
            </w:pPr>
          </w:p>
        </w:tc>
      </w:tr>
      <w:tr w:rsidR="005476A9" w:rsidRPr="00294515" w:rsidTr="00294515">
        <w:tc>
          <w:tcPr>
            <w:tcW w:w="1980" w:type="dxa"/>
          </w:tcPr>
          <w:p w:rsidR="005476A9" w:rsidRPr="00294515" w:rsidRDefault="005476A9" w:rsidP="005476A9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Institution</w:t>
            </w:r>
          </w:p>
        </w:tc>
        <w:tc>
          <w:tcPr>
            <w:tcW w:w="2835" w:type="dxa"/>
          </w:tcPr>
          <w:p w:rsidR="005476A9" w:rsidRPr="00294515" w:rsidRDefault="005476A9" w:rsidP="005476A9">
            <w:pPr>
              <w:rPr>
                <w:lang w:val="en-US"/>
              </w:rPr>
            </w:pPr>
          </w:p>
        </w:tc>
        <w:tc>
          <w:tcPr>
            <w:tcW w:w="4247" w:type="dxa"/>
          </w:tcPr>
          <w:p w:rsidR="005476A9" w:rsidRPr="00294515" w:rsidRDefault="005476A9" w:rsidP="005476A9">
            <w:pPr>
              <w:rPr>
                <w:i/>
                <w:sz w:val="20"/>
                <w:lang w:val="en-US"/>
              </w:rPr>
            </w:pPr>
          </w:p>
        </w:tc>
      </w:tr>
      <w:tr w:rsidR="005476A9" w:rsidRPr="00294515" w:rsidTr="00294515">
        <w:tc>
          <w:tcPr>
            <w:tcW w:w="1980" w:type="dxa"/>
          </w:tcPr>
          <w:p w:rsidR="005476A9" w:rsidRPr="00294515" w:rsidRDefault="005476A9" w:rsidP="005476A9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Position at the institution</w:t>
            </w:r>
          </w:p>
        </w:tc>
        <w:tc>
          <w:tcPr>
            <w:tcW w:w="2835" w:type="dxa"/>
          </w:tcPr>
          <w:p w:rsidR="005476A9" w:rsidRPr="00294515" w:rsidRDefault="005476A9" w:rsidP="005476A9">
            <w:pPr>
              <w:rPr>
                <w:lang w:val="en-US"/>
              </w:rPr>
            </w:pPr>
          </w:p>
        </w:tc>
        <w:tc>
          <w:tcPr>
            <w:tcW w:w="4247" w:type="dxa"/>
          </w:tcPr>
          <w:p w:rsidR="005476A9" w:rsidRPr="00294515" w:rsidRDefault="005476A9" w:rsidP="005476A9">
            <w:pPr>
              <w:rPr>
                <w:i/>
                <w:sz w:val="20"/>
                <w:lang w:val="en-US"/>
              </w:rPr>
            </w:pPr>
          </w:p>
        </w:tc>
      </w:tr>
      <w:tr w:rsidR="005476A9" w:rsidRPr="00294515" w:rsidTr="00294515">
        <w:tc>
          <w:tcPr>
            <w:tcW w:w="1980" w:type="dxa"/>
          </w:tcPr>
          <w:p w:rsidR="005476A9" w:rsidRPr="00294515" w:rsidRDefault="005476A9" w:rsidP="005476A9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Contact Email</w:t>
            </w:r>
          </w:p>
        </w:tc>
        <w:tc>
          <w:tcPr>
            <w:tcW w:w="2835" w:type="dxa"/>
          </w:tcPr>
          <w:p w:rsidR="005476A9" w:rsidRPr="00294515" w:rsidRDefault="005476A9" w:rsidP="005476A9">
            <w:pPr>
              <w:rPr>
                <w:lang w:val="en-US"/>
              </w:rPr>
            </w:pPr>
          </w:p>
        </w:tc>
        <w:tc>
          <w:tcPr>
            <w:tcW w:w="4247" w:type="dxa"/>
          </w:tcPr>
          <w:p w:rsidR="005476A9" w:rsidRPr="00294515" w:rsidRDefault="005476A9" w:rsidP="005476A9">
            <w:pPr>
              <w:rPr>
                <w:i/>
                <w:sz w:val="20"/>
                <w:lang w:val="en-US"/>
              </w:rPr>
            </w:pPr>
          </w:p>
        </w:tc>
      </w:tr>
    </w:tbl>
    <w:p w:rsidR="00555943" w:rsidRPr="00294515" w:rsidRDefault="00555943">
      <w:pPr>
        <w:rPr>
          <w:lang w:val="en-US"/>
        </w:rPr>
      </w:pPr>
    </w:p>
    <w:p w:rsidR="00555943" w:rsidRPr="00294515" w:rsidRDefault="00555943">
      <w:pPr>
        <w:rPr>
          <w:lang w:val="en-US"/>
        </w:rPr>
      </w:pPr>
    </w:p>
    <w:p w:rsidR="00555943" w:rsidRPr="00294515" w:rsidRDefault="00555943">
      <w:pPr>
        <w:rPr>
          <w:lang w:val="en-US"/>
        </w:rPr>
      </w:pPr>
    </w:p>
    <w:sectPr w:rsidR="00555943" w:rsidRPr="0029451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6464" w:rsidRDefault="00B76464" w:rsidP="00B76464">
      <w:pPr>
        <w:spacing w:after="0" w:line="240" w:lineRule="auto"/>
      </w:pPr>
      <w:r>
        <w:separator/>
      </w:r>
    </w:p>
  </w:endnote>
  <w:endnote w:type="continuationSeparator" w:id="0">
    <w:p w:rsidR="00B76464" w:rsidRDefault="00B76464" w:rsidP="00B764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6464" w:rsidRDefault="00B7646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6464" w:rsidRDefault="00B7646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6464" w:rsidRDefault="00B7646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6464" w:rsidRDefault="00B76464" w:rsidP="00B76464">
      <w:pPr>
        <w:spacing w:after="0" w:line="240" w:lineRule="auto"/>
      </w:pPr>
      <w:r>
        <w:separator/>
      </w:r>
    </w:p>
  </w:footnote>
  <w:footnote w:type="continuationSeparator" w:id="0">
    <w:p w:rsidR="00B76464" w:rsidRDefault="00B76464" w:rsidP="00B764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6464" w:rsidRDefault="00B7646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6464" w:rsidRPr="00B76464" w:rsidRDefault="00F0549B">
    <w:pPr>
      <w:pStyle w:val="Header"/>
      <w:rPr>
        <w:lang w:val="en-US"/>
      </w:rPr>
    </w:pPr>
    <w:r>
      <w:rPr>
        <w:lang w:val="en-U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114.75pt;height:42.75pt">
          <v:imagedata r:id="rId1" o:title="LEOSS_sero-survey_rgb"/>
        </v:shape>
      </w:pict>
    </w:r>
    <w:r w:rsidR="00B76464">
      <w:rPr>
        <w:lang w:val="en-US"/>
      </w:rPr>
      <w:t xml:space="preserve"> </w:t>
    </w:r>
    <w:r w:rsidR="00B76464">
      <w:rPr>
        <w:lang w:val="en-US"/>
      </w:rPr>
      <w:tab/>
    </w:r>
    <w:r w:rsidR="00B76464">
      <w:rPr>
        <w:lang w:val="en-US"/>
      </w:rPr>
      <w:tab/>
      <w:t>Basic Questionnaire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6464" w:rsidRDefault="00B7646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FC4E3C"/>
    <w:multiLevelType w:val="hybridMultilevel"/>
    <w:tmpl w:val="413E5D2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086B8F"/>
    <w:multiLevelType w:val="hybridMultilevel"/>
    <w:tmpl w:val="1D4AE4C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5943"/>
    <w:rsid w:val="001B0F5A"/>
    <w:rsid w:val="00294515"/>
    <w:rsid w:val="005476A9"/>
    <w:rsid w:val="00555943"/>
    <w:rsid w:val="00B0742C"/>
    <w:rsid w:val="00B1332A"/>
    <w:rsid w:val="00B76464"/>
    <w:rsid w:val="00E25EC9"/>
    <w:rsid w:val="00F05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;"/>
  <w14:docId w14:val="5AD77DA0"/>
  <w15:chartTrackingRefBased/>
  <w15:docId w15:val="{74B496E0-4C5F-4CF7-9BD7-7547D4536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559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9451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7646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6464"/>
  </w:style>
  <w:style w:type="paragraph" w:styleId="Footer">
    <w:name w:val="footer"/>
    <w:basedOn w:val="Normal"/>
    <w:link w:val="FooterChar"/>
    <w:uiPriority w:val="99"/>
    <w:unhideWhenUsed/>
    <w:rsid w:val="00B7646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6464"/>
  </w:style>
  <w:style w:type="paragraph" w:styleId="BalloonText">
    <w:name w:val="Balloon Text"/>
    <w:basedOn w:val="Normal"/>
    <w:link w:val="BalloonTextChar"/>
    <w:uiPriority w:val="99"/>
    <w:semiHidden/>
    <w:unhideWhenUsed/>
    <w:rsid w:val="00B1332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332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79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9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42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1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62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0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51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81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12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36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1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71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08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2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225</Words>
  <Characters>1284</Characters>
  <Application>Microsoft Office Word</Application>
  <DocSecurity>0</DocSecurity>
  <Lines>10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Helmholtz-Zentrum für Infektionsforschung GmbH</Company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Hamster, Ulf</dc:creator>
  <cp:keywords/>
  <dc:description/>
  <cp:lastModifiedBy>Glöckner, Stephan</cp:lastModifiedBy>
  <cp:revision>6</cp:revision>
  <dcterms:created xsi:type="dcterms:W3CDTF">2020-07-14T13:30:00Z</dcterms:created>
  <dcterms:modified xsi:type="dcterms:W3CDTF">2020-12-03T11:25:00Z</dcterms:modified>
</cp:coreProperties>
</file>