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F0F" w:rsidRDefault="00C57F0F"/>
    <w:p w:rsidR="00C57F0F" w:rsidRDefault="00C57F0F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Data Mining Assignment 2</w:t>
      </w:r>
    </w:p>
    <w:p w:rsidR="00C57F0F" w:rsidRDefault="00C57F0F" w:rsidP="00C57F0F">
      <w:pPr>
        <w:rPr>
          <w:rFonts w:eastAsia="DengXian"/>
          <w:lang w:eastAsia="zh-CN"/>
        </w:rPr>
      </w:pPr>
      <w:proofErr w:type="gramStart"/>
      <w:r>
        <w:rPr>
          <w:rFonts w:eastAsia="DengXian"/>
          <w:lang w:eastAsia="zh-CN"/>
        </w:rPr>
        <w:t>Author :</w:t>
      </w:r>
      <w:proofErr w:type="gram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H</w:t>
      </w:r>
      <w:r w:rsidR="00627015">
        <w:rPr>
          <w:rFonts w:eastAsia="DengXian"/>
          <w:lang w:eastAsia="zh-CN"/>
        </w:rPr>
        <w:t>zk</w:t>
      </w:r>
    </w:p>
    <w:p w:rsidR="00C57F0F" w:rsidRDefault="00C57F0F" w:rsidP="00C57F0F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Data Creation</w:t>
      </w:r>
    </w:p>
    <w:p w:rsidR="00C57F0F" w:rsidRDefault="00C57F0F" w:rsidP="00C57F0F">
      <w:pPr>
        <w:pStyle w:val="a3"/>
        <w:ind w:leftChars="0" w:left="360"/>
      </w:pPr>
      <w:r>
        <w:rPr>
          <w:rFonts w:eastAsia="DengXian" w:hint="eastAsia"/>
        </w:rPr>
        <w:t>Report</w:t>
      </w:r>
      <w:r>
        <w:rPr>
          <w:rFonts w:eastAsia="DengXian" w:hint="eastAsia"/>
        </w:rPr>
        <w:t>分為兩個部分，一部分是探索連續實數在線性</w:t>
      </w:r>
      <w:proofErr w:type="gramStart"/>
      <w:r>
        <w:rPr>
          <w:rFonts w:eastAsia="DengXian" w:hint="eastAsia"/>
        </w:rPr>
        <w:t>可分性不斷</w:t>
      </w:r>
      <w:proofErr w:type="gramEnd"/>
      <w:r>
        <w:rPr>
          <w:rFonts w:eastAsia="DengXian" w:hint="eastAsia"/>
        </w:rPr>
        <w:t>變差的情況下各種分類器的表現。另一部分是決策樹在離散數據下的表現情況。</w:t>
      </w:r>
    </w:p>
    <w:p w:rsidR="00C57F0F" w:rsidRDefault="00B93E8B" w:rsidP="00B93E8B">
      <w:pPr>
        <w:pStyle w:val="a3"/>
        <w:numPr>
          <w:ilvl w:val="0"/>
          <w:numId w:val="2"/>
        </w:numPr>
        <w:ind w:leftChars="0"/>
        <w:rPr>
          <w:rFonts w:eastAsia="DengXian"/>
        </w:rPr>
      </w:pPr>
      <w:r>
        <w:rPr>
          <w:rFonts w:eastAsia="DengXian" w:hint="eastAsia"/>
        </w:rPr>
        <w:t>離散數據在決策樹中的表現</w:t>
      </w:r>
    </w:p>
    <w:p w:rsidR="00D94949" w:rsidRPr="00D94949" w:rsidRDefault="00D94949" w:rsidP="00D94949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Dataset</w:t>
      </w:r>
      <w:r>
        <w:rPr>
          <w:rFonts w:eastAsia="DengXian" w:hint="eastAsia"/>
          <w:lang w:eastAsia="zh-CN"/>
        </w:rPr>
        <w:t>：蘑菇是否有毒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0"/>
        <w:gridCol w:w="1700"/>
        <w:gridCol w:w="1642"/>
        <w:gridCol w:w="1642"/>
        <w:gridCol w:w="1642"/>
      </w:tblGrid>
      <w:tr w:rsidR="00D94949" w:rsidRPr="00D94949" w:rsidTr="00D94949">
        <w:tc>
          <w:tcPr>
            <w:tcW w:w="1670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</w:tcPr>
          <w:p w:rsidR="00D94949" w:rsidRPr="00D94949" w:rsidRDefault="00D94949" w:rsidP="008028E0">
            <w:pPr>
              <w:rPr>
                <w:rFonts w:hint="eastAsia"/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顏色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rFonts w:hint="eastAsia"/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形狀是否奇怪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分泌物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 w:rsidRPr="00D94949">
              <w:rPr>
                <w:rFonts w:eastAsia="DengXian" w:hint="eastAsia"/>
                <w:sz w:val="16"/>
                <w:szCs w:val="16"/>
                <w:lang w:eastAsia="zh-CN"/>
              </w:rPr>
              <w:t>是否有毒</w:t>
            </w:r>
          </w:p>
        </w:tc>
      </w:tr>
      <w:tr w:rsidR="00D94949" w:rsidRPr="00D94949" w:rsidTr="00D94949">
        <w:tc>
          <w:tcPr>
            <w:tcW w:w="1670" w:type="dxa"/>
          </w:tcPr>
          <w:p w:rsidR="00D94949" w:rsidRPr="00D94949" w:rsidRDefault="00D94949" w:rsidP="008028E0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 w:rsidRPr="00D94949">
              <w:rPr>
                <w:rFonts w:eastAsia="DengXi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700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鮮艷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rFonts w:hint="eastAsia"/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有毒</w:t>
            </w:r>
          </w:p>
        </w:tc>
      </w:tr>
      <w:tr w:rsidR="00D94949" w:rsidRPr="00D94949" w:rsidTr="00D94949">
        <w:tc>
          <w:tcPr>
            <w:tcW w:w="1670" w:type="dxa"/>
          </w:tcPr>
          <w:p w:rsidR="00D94949" w:rsidRPr="00D94949" w:rsidRDefault="00D94949" w:rsidP="008028E0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 w:rsidRPr="00D94949">
              <w:rPr>
                <w:rFonts w:eastAsia="DengXian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700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不鮮艷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清亮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否</w:t>
            </w:r>
          </w:p>
        </w:tc>
      </w:tr>
      <w:tr w:rsidR="00D94949" w:rsidRPr="00D94949" w:rsidTr="00D94949">
        <w:tc>
          <w:tcPr>
            <w:tcW w:w="1670" w:type="dxa"/>
          </w:tcPr>
          <w:p w:rsidR="00D94949" w:rsidRPr="00D94949" w:rsidRDefault="00D94949" w:rsidP="008028E0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 w:rsidRPr="00D94949">
              <w:rPr>
                <w:rFonts w:eastAsia="DengXian"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700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鮮艷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否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清亮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否</w:t>
            </w:r>
          </w:p>
        </w:tc>
      </w:tr>
      <w:tr w:rsidR="00D94949" w:rsidRPr="00D94949" w:rsidTr="00D94949">
        <w:tc>
          <w:tcPr>
            <w:tcW w:w="1670" w:type="dxa"/>
          </w:tcPr>
          <w:p w:rsidR="00D94949" w:rsidRPr="00D94949" w:rsidRDefault="00D94949" w:rsidP="008028E0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 w:rsidRPr="00D94949">
              <w:rPr>
                <w:rFonts w:eastAsia="DengXi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700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鮮艷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濃稠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有毒</w:t>
            </w:r>
          </w:p>
        </w:tc>
      </w:tr>
      <w:tr w:rsidR="00D94949" w:rsidRPr="00D94949" w:rsidTr="00D94949">
        <w:tc>
          <w:tcPr>
            <w:tcW w:w="1670" w:type="dxa"/>
          </w:tcPr>
          <w:p w:rsidR="00D94949" w:rsidRPr="00D94949" w:rsidRDefault="00D94949" w:rsidP="008028E0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 w:rsidRPr="00D94949">
              <w:rPr>
                <w:rFonts w:eastAsia="DengXian"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700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不鮮艷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否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否</w:t>
            </w:r>
          </w:p>
        </w:tc>
      </w:tr>
      <w:tr w:rsidR="00D94949" w:rsidRPr="00D94949" w:rsidTr="00D94949">
        <w:tc>
          <w:tcPr>
            <w:tcW w:w="1670" w:type="dxa"/>
          </w:tcPr>
          <w:p w:rsidR="00D94949" w:rsidRPr="00D94949" w:rsidRDefault="00D94949" w:rsidP="008028E0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 w:rsidRPr="00D94949">
              <w:rPr>
                <w:rFonts w:eastAsia="DengXian"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700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鮮艷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否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濃稠</w:t>
            </w:r>
          </w:p>
        </w:tc>
        <w:tc>
          <w:tcPr>
            <w:tcW w:w="1642" w:type="dxa"/>
          </w:tcPr>
          <w:p w:rsidR="00D94949" w:rsidRPr="00D94949" w:rsidRDefault="00D94949" w:rsidP="008028E0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否</w:t>
            </w:r>
          </w:p>
        </w:tc>
      </w:tr>
      <w:tr w:rsidR="00D94949" w:rsidRPr="00D94949" w:rsidTr="00D94949">
        <w:tc>
          <w:tcPr>
            <w:tcW w:w="1670" w:type="dxa"/>
          </w:tcPr>
          <w:p w:rsidR="00D94949" w:rsidRPr="00D94949" w:rsidRDefault="00D94949" w:rsidP="008028E0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700" w:type="dxa"/>
          </w:tcPr>
          <w:p w:rsidR="00D94949" w:rsidRDefault="00D94949" w:rsidP="008028E0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鮮艷</w:t>
            </w:r>
          </w:p>
        </w:tc>
        <w:tc>
          <w:tcPr>
            <w:tcW w:w="1642" w:type="dxa"/>
          </w:tcPr>
          <w:p w:rsidR="00D94949" w:rsidRDefault="00D94949" w:rsidP="008028E0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否</w:t>
            </w:r>
          </w:p>
        </w:tc>
        <w:tc>
          <w:tcPr>
            <w:tcW w:w="1642" w:type="dxa"/>
          </w:tcPr>
          <w:p w:rsidR="00D94949" w:rsidRDefault="00D94949" w:rsidP="008028E0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濃稠</w:t>
            </w:r>
          </w:p>
        </w:tc>
        <w:tc>
          <w:tcPr>
            <w:tcW w:w="1642" w:type="dxa"/>
          </w:tcPr>
          <w:p w:rsidR="00D94949" w:rsidRDefault="00D94949" w:rsidP="008028E0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有毒</w:t>
            </w:r>
          </w:p>
        </w:tc>
      </w:tr>
      <w:tr w:rsidR="00D94949" w:rsidRPr="00D94949" w:rsidTr="00D94949">
        <w:tc>
          <w:tcPr>
            <w:tcW w:w="1670" w:type="dxa"/>
          </w:tcPr>
          <w:p w:rsidR="00D94949" w:rsidRPr="00D94949" w:rsidRDefault="00D94949" w:rsidP="008028E0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700" w:type="dxa"/>
          </w:tcPr>
          <w:p w:rsidR="00D94949" w:rsidRDefault="00D94949" w:rsidP="008028E0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不鮮艷</w:t>
            </w:r>
          </w:p>
        </w:tc>
        <w:tc>
          <w:tcPr>
            <w:tcW w:w="1642" w:type="dxa"/>
          </w:tcPr>
          <w:p w:rsidR="00D94949" w:rsidRDefault="00D94949" w:rsidP="008028E0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否</w:t>
            </w:r>
          </w:p>
        </w:tc>
        <w:tc>
          <w:tcPr>
            <w:tcW w:w="1642" w:type="dxa"/>
          </w:tcPr>
          <w:p w:rsidR="00D94949" w:rsidRDefault="00D94949" w:rsidP="008028E0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1642" w:type="dxa"/>
          </w:tcPr>
          <w:p w:rsidR="00D94949" w:rsidRDefault="00D94949" w:rsidP="008028E0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否</w:t>
            </w:r>
          </w:p>
        </w:tc>
      </w:tr>
      <w:tr w:rsidR="00D94949" w:rsidRPr="00D94949" w:rsidTr="00D94949">
        <w:tc>
          <w:tcPr>
            <w:tcW w:w="1670" w:type="dxa"/>
          </w:tcPr>
          <w:p w:rsidR="00D94949" w:rsidRPr="00D94949" w:rsidRDefault="00D94949" w:rsidP="008028E0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700" w:type="dxa"/>
          </w:tcPr>
          <w:p w:rsidR="00D94949" w:rsidRDefault="00D94949" w:rsidP="008028E0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不鮮艷</w:t>
            </w:r>
          </w:p>
        </w:tc>
        <w:tc>
          <w:tcPr>
            <w:tcW w:w="1642" w:type="dxa"/>
          </w:tcPr>
          <w:p w:rsidR="00D94949" w:rsidRDefault="00D94949" w:rsidP="008028E0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1642" w:type="dxa"/>
          </w:tcPr>
          <w:p w:rsidR="00D94949" w:rsidRDefault="00D94949" w:rsidP="008028E0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濃稠</w:t>
            </w:r>
          </w:p>
        </w:tc>
        <w:tc>
          <w:tcPr>
            <w:tcW w:w="1642" w:type="dxa"/>
          </w:tcPr>
          <w:p w:rsidR="00D94949" w:rsidRDefault="00D94949" w:rsidP="008028E0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有毒</w:t>
            </w:r>
          </w:p>
        </w:tc>
      </w:tr>
      <w:tr w:rsidR="00D94949" w:rsidRPr="00D94949" w:rsidTr="00D94949">
        <w:tc>
          <w:tcPr>
            <w:tcW w:w="1670" w:type="dxa"/>
          </w:tcPr>
          <w:p w:rsidR="00D94949" w:rsidRPr="00D94949" w:rsidRDefault="00D94949" w:rsidP="008028E0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1</w:t>
            </w:r>
            <w:r>
              <w:rPr>
                <w:rFonts w:eastAsia="DengXian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00" w:type="dxa"/>
          </w:tcPr>
          <w:p w:rsidR="00D94949" w:rsidRDefault="00D94949" w:rsidP="008028E0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鮮艷</w:t>
            </w:r>
          </w:p>
        </w:tc>
        <w:tc>
          <w:tcPr>
            <w:tcW w:w="1642" w:type="dxa"/>
          </w:tcPr>
          <w:p w:rsidR="00D94949" w:rsidRDefault="00D94949" w:rsidP="008028E0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1642" w:type="dxa"/>
          </w:tcPr>
          <w:p w:rsidR="00D94949" w:rsidRDefault="00D94949" w:rsidP="008028E0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清亮</w:t>
            </w:r>
          </w:p>
        </w:tc>
        <w:tc>
          <w:tcPr>
            <w:tcW w:w="1642" w:type="dxa"/>
          </w:tcPr>
          <w:p w:rsidR="00D94949" w:rsidRDefault="00D94949" w:rsidP="008028E0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有毒</w:t>
            </w:r>
          </w:p>
        </w:tc>
      </w:tr>
    </w:tbl>
    <w:p w:rsidR="008028E0" w:rsidRDefault="008028E0" w:rsidP="008028E0"/>
    <w:p w:rsidR="00D94949" w:rsidRDefault="00D94949" w:rsidP="008028E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將數據離散化可以得到新的dataset：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0"/>
        <w:gridCol w:w="1700"/>
        <w:gridCol w:w="1642"/>
        <w:gridCol w:w="1642"/>
        <w:gridCol w:w="1642"/>
      </w:tblGrid>
      <w:tr w:rsidR="00D94949" w:rsidRPr="00D94949" w:rsidTr="00F67936">
        <w:tc>
          <w:tcPr>
            <w:tcW w:w="1670" w:type="dxa"/>
          </w:tcPr>
          <w:p w:rsidR="00D94949" w:rsidRPr="00D94949" w:rsidRDefault="00D94949" w:rsidP="00F67936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</w:tcPr>
          <w:p w:rsidR="00D94949" w:rsidRPr="00D94949" w:rsidRDefault="00D94949" w:rsidP="00F67936">
            <w:pPr>
              <w:rPr>
                <w:rFonts w:hint="eastAsia"/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</w:rPr>
              <w:t>顏色</w:t>
            </w:r>
            <w:r>
              <w:rPr>
                <w:rFonts w:ascii="DengXian" w:eastAsia="DengXian" w:hAnsi="DengXian" w:hint="eastAsia"/>
                <w:sz w:val="16"/>
                <w:szCs w:val="16"/>
              </w:rPr>
              <w:t>（1=鮮</w:t>
            </w:r>
            <w:proofErr w:type="gramStart"/>
            <w:r>
              <w:rPr>
                <w:rFonts w:ascii="DengXian" w:eastAsia="DengXian" w:hAnsi="DengXian" w:hint="eastAsia"/>
                <w:sz w:val="16"/>
                <w:szCs w:val="16"/>
              </w:rPr>
              <w:t>艷</w:t>
            </w:r>
            <w:proofErr w:type="gramEnd"/>
            <w:r>
              <w:rPr>
                <w:rFonts w:ascii="DengXian" w:eastAsia="DengXian" w:hAnsi="DengXian" w:hint="eastAsia"/>
                <w:sz w:val="16"/>
                <w:szCs w:val="16"/>
              </w:rPr>
              <w:t>，0=不鮮</w:t>
            </w:r>
            <w:proofErr w:type="gramStart"/>
            <w:r>
              <w:rPr>
                <w:rFonts w:ascii="DengXian" w:eastAsia="DengXian" w:hAnsi="DengXian" w:hint="eastAsia"/>
                <w:sz w:val="16"/>
                <w:szCs w:val="16"/>
              </w:rPr>
              <w:t>艷</w:t>
            </w:r>
            <w:proofErr w:type="gramEnd"/>
            <w:r>
              <w:rPr>
                <w:rFonts w:ascii="DengXian" w:eastAsia="DengXian" w:hAnsi="DengXian" w:hint="eastAsia"/>
                <w:sz w:val="16"/>
                <w:szCs w:val="16"/>
              </w:rPr>
              <w:t>）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rFonts w:hint="eastAsia"/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</w:rPr>
              <w:t>形狀是否奇怪</w:t>
            </w:r>
            <w:r>
              <w:rPr>
                <w:rFonts w:ascii="DengXian" w:eastAsia="DengXian" w:hAnsi="DengXian" w:hint="eastAsia"/>
                <w:sz w:val="16"/>
                <w:szCs w:val="16"/>
              </w:rPr>
              <w:t>（1=是，0=不是）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</w:rPr>
              <w:t>分泌物</w:t>
            </w:r>
            <w:r>
              <w:rPr>
                <w:rFonts w:ascii="DengXian" w:eastAsia="DengXian" w:hAnsi="DengXian" w:hint="eastAsia"/>
                <w:sz w:val="16"/>
                <w:szCs w:val="16"/>
              </w:rPr>
              <w:t>（</w:t>
            </w:r>
            <w:r>
              <w:rPr>
                <w:rFonts w:ascii="DengXian" w:eastAsia="DengXian" w:hAnsi="DengXian"/>
                <w:sz w:val="16"/>
                <w:szCs w:val="16"/>
              </w:rPr>
              <w:t>0</w:t>
            </w:r>
            <w:r>
              <w:rPr>
                <w:rFonts w:ascii="DengXian" w:eastAsia="DengXian" w:hAnsi="DengXian" w:hint="eastAsia"/>
                <w:sz w:val="16"/>
                <w:szCs w:val="16"/>
              </w:rPr>
              <w:t>=無，1=清亮，2=濃稠）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</w:rPr>
            </w:pPr>
            <w:r w:rsidRPr="00D94949">
              <w:rPr>
                <w:rFonts w:eastAsia="DengXian" w:hint="eastAsia"/>
                <w:sz w:val="16"/>
                <w:szCs w:val="16"/>
              </w:rPr>
              <w:t>是否有毒</w:t>
            </w:r>
            <w:r>
              <w:rPr>
                <w:rFonts w:eastAsia="DengXian" w:hint="eastAsia"/>
                <w:sz w:val="16"/>
                <w:szCs w:val="16"/>
              </w:rPr>
              <w:t>（</w:t>
            </w:r>
            <w:r>
              <w:rPr>
                <w:rFonts w:eastAsia="DengXian" w:hint="eastAsia"/>
                <w:sz w:val="16"/>
                <w:szCs w:val="16"/>
              </w:rPr>
              <w:t>0=</w:t>
            </w:r>
            <w:r>
              <w:rPr>
                <w:rFonts w:eastAsia="DengXian" w:hint="eastAsia"/>
                <w:sz w:val="16"/>
                <w:szCs w:val="16"/>
              </w:rPr>
              <w:t>無毒，</w:t>
            </w:r>
            <w:r>
              <w:rPr>
                <w:rFonts w:eastAsia="DengXian" w:hint="eastAsia"/>
                <w:sz w:val="16"/>
                <w:szCs w:val="16"/>
              </w:rPr>
              <w:t>1=</w:t>
            </w:r>
            <w:r>
              <w:rPr>
                <w:rFonts w:eastAsia="DengXian" w:hint="eastAsia"/>
                <w:sz w:val="16"/>
                <w:szCs w:val="16"/>
              </w:rPr>
              <w:t>有毒）</w:t>
            </w:r>
          </w:p>
        </w:tc>
      </w:tr>
      <w:tr w:rsidR="00D94949" w:rsidRPr="00D94949" w:rsidTr="00F67936">
        <w:tc>
          <w:tcPr>
            <w:tcW w:w="1670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 w:rsidRPr="00D94949">
              <w:rPr>
                <w:rFonts w:eastAsia="DengXi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700" w:type="dxa"/>
          </w:tcPr>
          <w:p w:rsidR="00D94949" w:rsidRPr="00D94949" w:rsidRDefault="00D94949" w:rsidP="00F67936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rFonts w:hint="eastAsia"/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1</w:t>
            </w:r>
          </w:p>
        </w:tc>
      </w:tr>
      <w:tr w:rsidR="00D94949" w:rsidRPr="00D94949" w:rsidTr="00F67936">
        <w:tc>
          <w:tcPr>
            <w:tcW w:w="1670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 w:rsidRPr="00D94949">
              <w:rPr>
                <w:rFonts w:eastAsia="DengXian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700" w:type="dxa"/>
          </w:tcPr>
          <w:p w:rsidR="00D94949" w:rsidRPr="00D94949" w:rsidRDefault="00D94949" w:rsidP="00F67936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0</w:t>
            </w:r>
          </w:p>
        </w:tc>
      </w:tr>
      <w:tr w:rsidR="00D94949" w:rsidRPr="00D94949" w:rsidTr="00F67936">
        <w:tc>
          <w:tcPr>
            <w:tcW w:w="1670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 w:rsidRPr="00D94949">
              <w:rPr>
                <w:rFonts w:eastAsia="DengXian"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700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0</w:t>
            </w:r>
          </w:p>
        </w:tc>
      </w:tr>
      <w:tr w:rsidR="00D94949" w:rsidRPr="00D94949" w:rsidTr="00F67936">
        <w:tc>
          <w:tcPr>
            <w:tcW w:w="1670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 w:rsidRPr="00D94949">
              <w:rPr>
                <w:rFonts w:eastAsia="DengXi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700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1</w:t>
            </w:r>
          </w:p>
        </w:tc>
      </w:tr>
      <w:tr w:rsidR="00D94949" w:rsidRPr="00D94949" w:rsidTr="00F67936">
        <w:tc>
          <w:tcPr>
            <w:tcW w:w="1670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 w:rsidRPr="00D94949">
              <w:rPr>
                <w:rFonts w:eastAsia="DengXian"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700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sz w:val="16"/>
                <w:szCs w:val="16"/>
              </w:rPr>
            </w:pPr>
            <w:r>
              <w:rPr>
                <w:rFonts w:ascii="DengXian" w:eastAsia="DengXian" w:hAnsi="DengXian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0</w:t>
            </w:r>
          </w:p>
        </w:tc>
      </w:tr>
      <w:tr w:rsidR="00D94949" w:rsidRPr="00D94949" w:rsidTr="00F67936">
        <w:tc>
          <w:tcPr>
            <w:tcW w:w="1670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 w:rsidRPr="00D94949">
              <w:rPr>
                <w:rFonts w:eastAsia="DengXian"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700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642" w:type="dxa"/>
          </w:tcPr>
          <w:p w:rsidR="00D94949" w:rsidRPr="00D94949" w:rsidRDefault="00995A5E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642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0</w:t>
            </w:r>
          </w:p>
        </w:tc>
      </w:tr>
      <w:tr w:rsidR="00D94949" w:rsidRPr="00D94949" w:rsidTr="00F67936">
        <w:tc>
          <w:tcPr>
            <w:tcW w:w="1670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700" w:type="dxa"/>
          </w:tcPr>
          <w:p w:rsidR="00D94949" w:rsidRDefault="00D94949" w:rsidP="00F67936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642" w:type="dxa"/>
          </w:tcPr>
          <w:p w:rsidR="00D94949" w:rsidRDefault="00D94949" w:rsidP="00F67936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642" w:type="dxa"/>
          </w:tcPr>
          <w:p w:rsidR="00D94949" w:rsidRDefault="00D94949" w:rsidP="00F67936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642" w:type="dxa"/>
          </w:tcPr>
          <w:p w:rsidR="00D94949" w:rsidRDefault="00D94949" w:rsidP="00F67936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1</w:t>
            </w:r>
          </w:p>
        </w:tc>
      </w:tr>
      <w:tr w:rsidR="00D94949" w:rsidRPr="00D94949" w:rsidTr="00F67936">
        <w:tc>
          <w:tcPr>
            <w:tcW w:w="1670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700" w:type="dxa"/>
          </w:tcPr>
          <w:p w:rsidR="00D94949" w:rsidRDefault="00D94949" w:rsidP="00F67936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642" w:type="dxa"/>
          </w:tcPr>
          <w:p w:rsidR="00D94949" w:rsidRDefault="00D94949" w:rsidP="00F67936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642" w:type="dxa"/>
          </w:tcPr>
          <w:p w:rsidR="00D94949" w:rsidRDefault="00D94949" w:rsidP="00F67936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642" w:type="dxa"/>
          </w:tcPr>
          <w:p w:rsidR="00D94949" w:rsidRDefault="00D94949" w:rsidP="00F67936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0</w:t>
            </w:r>
          </w:p>
        </w:tc>
      </w:tr>
      <w:tr w:rsidR="00D94949" w:rsidRPr="00D94949" w:rsidTr="00F67936">
        <w:tc>
          <w:tcPr>
            <w:tcW w:w="1670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700" w:type="dxa"/>
          </w:tcPr>
          <w:p w:rsidR="00D94949" w:rsidRDefault="00D94949" w:rsidP="00F67936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642" w:type="dxa"/>
          </w:tcPr>
          <w:p w:rsidR="00D94949" w:rsidRDefault="00D94949" w:rsidP="00F67936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642" w:type="dxa"/>
          </w:tcPr>
          <w:p w:rsidR="00D94949" w:rsidRDefault="00D94949" w:rsidP="00F67936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642" w:type="dxa"/>
          </w:tcPr>
          <w:p w:rsidR="00D94949" w:rsidRDefault="00D94949" w:rsidP="00F67936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/>
                <w:sz w:val="16"/>
                <w:szCs w:val="16"/>
                <w:lang w:eastAsia="zh-CN"/>
              </w:rPr>
              <w:t>1</w:t>
            </w:r>
          </w:p>
        </w:tc>
      </w:tr>
      <w:tr w:rsidR="00D94949" w:rsidRPr="00D94949" w:rsidTr="00F67936">
        <w:tc>
          <w:tcPr>
            <w:tcW w:w="1670" w:type="dxa"/>
          </w:tcPr>
          <w:p w:rsidR="00D94949" w:rsidRPr="00D94949" w:rsidRDefault="00D94949" w:rsidP="00F67936">
            <w:pPr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1</w:t>
            </w:r>
            <w:r>
              <w:rPr>
                <w:rFonts w:eastAsia="DengXian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00" w:type="dxa"/>
          </w:tcPr>
          <w:p w:rsidR="00D94949" w:rsidRDefault="00D94949" w:rsidP="00F67936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642" w:type="dxa"/>
          </w:tcPr>
          <w:p w:rsidR="00D94949" w:rsidRDefault="00D94949" w:rsidP="00F67936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642" w:type="dxa"/>
          </w:tcPr>
          <w:p w:rsidR="00D94949" w:rsidRDefault="00D94949" w:rsidP="00F67936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642" w:type="dxa"/>
          </w:tcPr>
          <w:p w:rsidR="00D94949" w:rsidRDefault="00D94949" w:rsidP="00F67936">
            <w:pP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sz w:val="16"/>
                <w:szCs w:val="16"/>
                <w:lang w:eastAsia="zh-CN"/>
              </w:rPr>
              <w:t>1</w:t>
            </w:r>
          </w:p>
        </w:tc>
      </w:tr>
    </w:tbl>
    <w:p w:rsidR="00D94949" w:rsidRDefault="00D94949" w:rsidP="008028E0"/>
    <w:p w:rsidR="00995A5E" w:rsidRPr="007C0D02" w:rsidRDefault="00995A5E" w:rsidP="008028E0">
      <w:pPr>
        <w:rPr>
          <w:b/>
        </w:rPr>
      </w:pPr>
      <w:r w:rsidRPr="007C0D02">
        <w:rPr>
          <w:rFonts w:ascii="DengXian" w:eastAsia="DengXian" w:hAnsi="DengXian" w:hint="eastAsia"/>
          <w:b/>
          <w:lang w:eastAsia="zh-CN"/>
        </w:rPr>
        <w:t>數據產生的rule：</w:t>
      </w:r>
    </w:p>
    <w:p w:rsidR="00995A5E" w:rsidRPr="00995A5E" w:rsidRDefault="00995A5E" w:rsidP="00995A5E">
      <w:pPr>
        <w:pStyle w:val="a3"/>
        <w:numPr>
          <w:ilvl w:val="0"/>
          <w:numId w:val="3"/>
        </w:numPr>
        <w:ind w:leftChars="0"/>
      </w:pPr>
      <w:r w:rsidRPr="00995A5E">
        <w:rPr>
          <w:rFonts w:ascii="DengXian" w:eastAsia="DengXian" w:hAnsi="DengXian" w:hint="eastAsia"/>
        </w:rPr>
        <w:t>首先顏色鮮</w:t>
      </w:r>
      <w:proofErr w:type="gramStart"/>
      <w:r w:rsidRPr="00995A5E">
        <w:rPr>
          <w:rFonts w:ascii="DengXian" w:eastAsia="DengXian" w:hAnsi="DengXian" w:hint="eastAsia"/>
        </w:rPr>
        <w:t>艷</w:t>
      </w:r>
      <w:proofErr w:type="gramEnd"/>
      <w:r w:rsidRPr="00995A5E">
        <w:rPr>
          <w:rFonts w:ascii="DengXian" w:eastAsia="DengXian" w:hAnsi="DengXian" w:hint="eastAsia"/>
        </w:rPr>
        <w:t>，形狀奇怪，分泌物</w:t>
      </w:r>
      <w:proofErr w:type="gramStart"/>
      <w:r w:rsidRPr="00995A5E">
        <w:rPr>
          <w:rFonts w:ascii="DengXian" w:eastAsia="DengXian" w:hAnsi="DengXian" w:hint="eastAsia"/>
        </w:rPr>
        <w:t>濃稠中有</w:t>
      </w:r>
      <w:proofErr w:type="gramEnd"/>
      <w:r w:rsidRPr="00995A5E">
        <w:rPr>
          <w:rFonts w:ascii="DengXian" w:eastAsia="DengXian" w:hAnsi="DengXian" w:hint="eastAsia"/>
        </w:rPr>
        <w:t>至少2個符合的情況下，可以認為蘑菇是有毒的。</w:t>
      </w:r>
    </w:p>
    <w:p w:rsidR="00995A5E" w:rsidRPr="00995A5E" w:rsidRDefault="00995A5E" w:rsidP="00995A5E">
      <w:pPr>
        <w:pStyle w:val="a3"/>
        <w:numPr>
          <w:ilvl w:val="0"/>
          <w:numId w:val="3"/>
        </w:numPr>
        <w:ind w:leftChars="0"/>
      </w:pPr>
      <w:r>
        <w:rPr>
          <w:rFonts w:ascii="DengXian" w:eastAsia="DengXian" w:hAnsi="DengXian" w:hint="eastAsia"/>
        </w:rPr>
        <w:t>在其餘case中，形狀奇怪的蘑菇，若含有分泌物（1或2），或者顏色鮮</w:t>
      </w:r>
      <w:proofErr w:type="gramStart"/>
      <w:r>
        <w:rPr>
          <w:rFonts w:ascii="DengXian" w:eastAsia="DengXian" w:hAnsi="DengXian" w:hint="eastAsia"/>
        </w:rPr>
        <w:lastRenderedPageBreak/>
        <w:t>艷</w:t>
      </w:r>
      <w:proofErr w:type="gramEnd"/>
      <w:r>
        <w:rPr>
          <w:rFonts w:ascii="DengXian" w:eastAsia="DengXian" w:hAnsi="DengXian" w:hint="eastAsia"/>
        </w:rPr>
        <w:t>，</w:t>
      </w:r>
      <w:r>
        <w:rPr>
          <w:rFonts w:ascii="DengXian" w:eastAsia="DengXian" w:hAnsi="DengXian" w:hint="eastAsia"/>
          <w:lang w:eastAsia="zh-CN"/>
        </w:rPr>
        <w:t>也可以認為蘑菇是有毒。</w:t>
      </w:r>
    </w:p>
    <w:p w:rsidR="00995A5E" w:rsidRPr="00995A5E" w:rsidRDefault="00995A5E" w:rsidP="00995A5E">
      <w:pPr>
        <w:pStyle w:val="a3"/>
        <w:numPr>
          <w:ilvl w:val="0"/>
          <w:numId w:val="3"/>
        </w:numPr>
        <w:ind w:leftChars="0"/>
      </w:pPr>
      <w:r>
        <w:rPr>
          <w:rFonts w:ascii="DengXian" w:eastAsia="DengXian" w:hAnsi="DengXian" w:hint="eastAsia"/>
          <w:lang w:eastAsia="zh-CN"/>
        </w:rPr>
        <w:t>在形狀正常的蘑菇中，顏色鮮艷且含有分泌物的蘑菇也可能有毒。</w:t>
      </w:r>
    </w:p>
    <w:p w:rsidR="00995A5E" w:rsidRDefault="00995A5E" w:rsidP="00995A5E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使用這個Rule產生的結果中，</w:t>
      </w:r>
      <w:r>
        <w:rPr>
          <w:rFonts w:ascii="DengXian" w:eastAsia="DengXian" w:hAnsi="DengXian" w:hint="eastAsia"/>
          <w:lang w:eastAsia="zh-CN"/>
        </w:rPr>
        <w:t>所有結果都是正確的。</w:t>
      </w:r>
    </w:p>
    <w:p w:rsidR="00995A5E" w:rsidRPr="00995A5E" w:rsidRDefault="00995A5E" w:rsidP="00995A5E">
      <w:pPr>
        <w:rPr>
          <w:rFonts w:hint="eastAsia"/>
        </w:rPr>
      </w:pPr>
    </w:p>
    <w:p w:rsidR="008028E0" w:rsidRPr="007C0D02" w:rsidRDefault="00956963" w:rsidP="008028E0">
      <w:pPr>
        <w:rPr>
          <w:b/>
        </w:rPr>
      </w:pPr>
      <w:r w:rsidRPr="007C0D02">
        <w:rPr>
          <w:rFonts w:ascii="DengXian" w:eastAsia="DengXian" w:hAnsi="DengXian" w:hint="eastAsia"/>
          <w:b/>
        </w:rPr>
        <w:t>決策樹決策過程</w:t>
      </w:r>
    </w:p>
    <w:p w:rsidR="00956963" w:rsidRDefault="00956963" w:rsidP="008028E0">
      <w:pPr>
        <w:rPr>
          <w:rFonts w:hint="eastAsia"/>
        </w:rPr>
      </w:pPr>
      <w:r>
        <w:rPr>
          <w:noProof/>
        </w:rPr>
        <w:drawing>
          <wp:inline distT="0" distB="0" distL="0" distR="0" wp14:anchorId="27E78E15" wp14:editId="762355A6">
            <wp:extent cx="5274310" cy="42398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E0" w:rsidRDefault="00995A5E" w:rsidP="008028E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討論：</w:t>
      </w:r>
    </w:p>
    <w:p w:rsidR="00995A5E" w:rsidRDefault="00995A5E" w:rsidP="005D5C16">
      <w:pPr>
        <w:ind w:firstLine="360"/>
        <w:rPr>
          <w:rFonts w:ascii="DengXian" w:hAnsi="DengXian"/>
        </w:rPr>
      </w:pPr>
      <w:r>
        <w:rPr>
          <w:rFonts w:ascii="DengXian" w:eastAsia="DengXian" w:hAnsi="DengXian" w:hint="eastAsia"/>
        </w:rPr>
        <w:t>可以發現，決策樹也先通過形狀來進行第一層分層，在形狀奇怪的蘑菇中，會先選擇分泌物是否濃稠，在形狀不奇怪的蘑菇中，會先判斷顏色。使用這個決策方法得到的結果正確率也為1</w:t>
      </w:r>
      <w:r>
        <w:rPr>
          <w:rFonts w:ascii="DengXian" w:eastAsia="DengXian" w:hAnsi="DengXian"/>
        </w:rPr>
        <w:t>00</w:t>
      </w:r>
      <w:r>
        <w:rPr>
          <w:rFonts w:ascii="DengXian" w:eastAsia="DengXian" w:hAnsi="DengXian" w:hint="eastAsia"/>
          <w:lang w:eastAsia="zh-CN"/>
        </w:rPr>
        <w:t>%。</w:t>
      </w:r>
      <w:r>
        <w:rPr>
          <w:rFonts w:ascii="DengXian" w:eastAsia="DengXian" w:hAnsi="DengXian" w:hint="eastAsia"/>
        </w:rPr>
        <w:t>可以發現決策樹對能夠進行分類</w:t>
      </w:r>
      <w:proofErr w:type="gramStart"/>
      <w:r>
        <w:rPr>
          <w:rFonts w:ascii="DengXian" w:eastAsia="DengXian" w:hAnsi="DengXian" w:hint="eastAsia"/>
        </w:rPr>
        <w:t>的變量反應</w:t>
      </w:r>
      <w:proofErr w:type="gramEnd"/>
      <w:r>
        <w:rPr>
          <w:rFonts w:ascii="DengXian" w:eastAsia="DengXian" w:hAnsi="DengXian" w:hint="eastAsia"/>
        </w:rPr>
        <w:t>還是比較靈敏的，在case不多且沒有noise的情況下，</w:t>
      </w:r>
      <w:r>
        <w:rPr>
          <w:rFonts w:ascii="DengXian" w:eastAsia="DengXian" w:hAnsi="DengXian" w:hint="eastAsia"/>
          <w:lang w:eastAsia="zh-CN"/>
        </w:rPr>
        <w:t>決策樹能夠很好的確定一個決策過程。</w:t>
      </w:r>
    </w:p>
    <w:p w:rsidR="005D5C16" w:rsidRDefault="005D5C16" w:rsidP="008028E0">
      <w:pPr>
        <w:rPr>
          <w:rFonts w:ascii="DengXian" w:eastAsia="DengXian" w:hAnsi="DengXian"/>
          <w:lang w:eastAsia="zh-CN"/>
        </w:rPr>
      </w:pPr>
    </w:p>
    <w:p w:rsidR="00627015" w:rsidRPr="00627015" w:rsidRDefault="00627015" w:rsidP="00627015">
      <w:pPr>
        <w:pStyle w:val="a3"/>
        <w:numPr>
          <w:ilvl w:val="0"/>
          <w:numId w:val="2"/>
        </w:numPr>
        <w:ind w:leftChars="0"/>
        <w:rPr>
          <w:rFonts w:eastAsia="DengXian"/>
        </w:rPr>
      </w:pPr>
      <w:bookmarkStart w:id="0" w:name="_GoBack"/>
      <w:bookmarkEnd w:id="0"/>
      <w:r>
        <w:rPr>
          <w:rFonts w:eastAsia="DengXian" w:hint="eastAsia"/>
        </w:rPr>
        <w:t>連續</w:t>
      </w:r>
      <w:r w:rsidR="00A16831">
        <w:rPr>
          <w:rFonts w:eastAsia="DengXian" w:hint="eastAsia"/>
        </w:rPr>
        <w:t>實數在決策樹中的表現</w:t>
      </w:r>
    </w:p>
    <w:p w:rsidR="00C57F0F" w:rsidRDefault="00C57F0F" w:rsidP="00C57F0F">
      <w:pPr>
        <w:pStyle w:val="a3"/>
        <w:ind w:leftChars="0" w:left="360"/>
        <w:rPr>
          <w:rFonts w:eastAsia="DengXian"/>
        </w:rPr>
      </w:pPr>
      <w:r>
        <w:rPr>
          <w:rFonts w:eastAsia="DengXian" w:hint="eastAsia"/>
        </w:rPr>
        <w:t>Dataset</w:t>
      </w:r>
      <w:r>
        <w:rPr>
          <w:rFonts w:eastAsia="DengXian"/>
        </w:rPr>
        <w:t>1</w:t>
      </w:r>
      <w:r>
        <w:rPr>
          <w:rFonts w:eastAsia="DengXian" w:hint="eastAsia"/>
        </w:rPr>
        <w:t>：</w:t>
      </w:r>
      <w:r w:rsidR="00A16831">
        <w:rPr>
          <w:rFonts w:eastAsia="DengXian" w:hint="eastAsia"/>
        </w:rPr>
        <w:t>月牙形數據，線性</w:t>
      </w:r>
      <w:proofErr w:type="gramStart"/>
      <w:r w:rsidR="00A16831">
        <w:rPr>
          <w:rFonts w:eastAsia="DengXian" w:hint="eastAsia"/>
        </w:rPr>
        <w:t>可分性較</w:t>
      </w:r>
      <w:proofErr w:type="gramEnd"/>
      <w:r w:rsidR="00A16831">
        <w:rPr>
          <w:rFonts w:eastAsia="DengXian" w:hint="eastAsia"/>
        </w:rPr>
        <w:t>強</w:t>
      </w:r>
    </w:p>
    <w:p w:rsidR="00C57F0F" w:rsidRPr="00C57F0F" w:rsidRDefault="00C57F0F" w:rsidP="00C57F0F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3208E7EB" wp14:editId="3895CD4D">
            <wp:extent cx="5274310" cy="2693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15" w:rsidRDefault="00627015" w:rsidP="00627015">
      <w:pPr>
        <w:rPr>
          <w:rFonts w:ascii="DengXian" w:hAnsi="DengXian"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E5E69B" wp14:editId="56CCBA20">
            <wp:simplePos x="0" y="0"/>
            <wp:positionH relativeFrom="column">
              <wp:posOffset>869224</wp:posOffset>
            </wp:positionH>
            <wp:positionV relativeFrom="paragraph">
              <wp:posOffset>512924</wp:posOffset>
            </wp:positionV>
            <wp:extent cx="3305175" cy="1697990"/>
            <wp:effectExtent l="0" t="0" r="9525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ngXian" w:eastAsia="DengXian" w:hAnsi="DengXian" w:hint="eastAsia"/>
          <w:noProof/>
        </w:rPr>
        <w:t>顯然在決策樹層數為1時，這就是一個線性分割問題，現在取決策樹層數為1，得到結果為</w:t>
      </w:r>
    </w:p>
    <w:p w:rsidR="00627015" w:rsidRDefault="00627015" w:rsidP="00627015">
      <w:pPr>
        <w:rPr>
          <w:rFonts w:ascii="DengXian" w:eastAsia="DengXian" w:hAnsi="DengXian"/>
          <w:noProof/>
        </w:rPr>
      </w:pPr>
      <w:r>
        <w:rPr>
          <w:rFonts w:ascii="DengXian" w:eastAsia="DengXian" w:hAnsi="DengXian" w:hint="eastAsia"/>
          <w:noProof/>
        </w:rPr>
        <w:t>可以看到決策樹只是做了一次簡單的線性分割，現在把決策樹的層數加深，令層數為5，得到</w:t>
      </w:r>
    </w:p>
    <w:p w:rsidR="00627015" w:rsidRDefault="00627015" w:rsidP="0062701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CE08A5" wp14:editId="46A4B420">
            <wp:extent cx="2915393" cy="200510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207" cy="203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15" w:rsidRDefault="00627015" w:rsidP="00627015">
      <w:pPr>
        <w:rPr>
          <w:rFonts w:ascii="DengXian" w:eastAsia="DengXian" w:hAnsi="DengXian"/>
          <w:noProof/>
          <w:lang w:eastAsia="zh-CN"/>
        </w:rPr>
      </w:pPr>
      <w:r>
        <w:rPr>
          <w:rFonts w:ascii="DengXian" w:eastAsia="DengXian" w:hAnsi="DengXian" w:hint="eastAsia"/>
          <w:noProof/>
          <w:lang w:eastAsia="zh-CN"/>
        </w:rPr>
        <w:t>再取層數為1</w:t>
      </w:r>
      <w:r>
        <w:rPr>
          <w:rFonts w:ascii="DengXian" w:eastAsia="DengXian" w:hAnsi="DengXian"/>
          <w:noProof/>
          <w:lang w:eastAsia="zh-CN"/>
        </w:rPr>
        <w:t>0</w:t>
      </w:r>
      <w:r>
        <w:rPr>
          <w:rFonts w:ascii="DengXian" w:eastAsia="DengXian" w:hAnsi="DengXian" w:hint="eastAsia"/>
          <w:noProof/>
          <w:lang w:eastAsia="zh-CN"/>
        </w:rPr>
        <w:t>和2</w:t>
      </w:r>
      <w:r>
        <w:rPr>
          <w:rFonts w:ascii="DengXian" w:eastAsia="DengXian" w:hAnsi="DengXian"/>
          <w:noProof/>
          <w:lang w:eastAsia="zh-CN"/>
        </w:rPr>
        <w:t>0</w:t>
      </w:r>
      <w:r>
        <w:rPr>
          <w:rFonts w:ascii="DengXian" w:eastAsia="DengXian" w:hAnsi="DengXian" w:hint="eastAsia"/>
          <w:noProof/>
          <w:lang w:eastAsia="zh-CN"/>
        </w:rPr>
        <w:t>，得到</w:t>
      </w:r>
    </w:p>
    <w:p w:rsidR="00627015" w:rsidRDefault="00627015" w:rsidP="0062701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3ECF41" wp14:editId="73D280BA">
            <wp:extent cx="2594856" cy="1597232"/>
            <wp:effectExtent l="0" t="0" r="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924" cy="160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9295E" wp14:editId="1F6BBF96">
            <wp:extent cx="2321626" cy="1404806"/>
            <wp:effectExtent l="0" t="0" r="254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4925" cy="141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15" w:rsidRDefault="00627015" w:rsidP="00627015">
      <w:pPr>
        <w:rPr>
          <w:rFonts w:eastAsia="DengXian"/>
          <w:noProof/>
        </w:rPr>
      </w:pPr>
      <w:r>
        <w:rPr>
          <w:rFonts w:ascii="DengXian" w:eastAsia="DengXian" w:hAnsi="DengXian" w:hint="eastAsia"/>
          <w:noProof/>
        </w:rPr>
        <w:t>發現決策樹在</w:t>
      </w:r>
      <w:r>
        <w:rPr>
          <w:rFonts w:eastAsia="DengXian" w:hint="eastAsia"/>
          <w:noProof/>
        </w:rPr>
        <w:t>1</w:t>
      </w:r>
      <w:r>
        <w:rPr>
          <w:rFonts w:eastAsia="DengXian"/>
          <w:noProof/>
        </w:rPr>
        <w:t>0</w:t>
      </w:r>
      <w:r>
        <w:rPr>
          <w:rFonts w:eastAsia="DengXian" w:hint="eastAsia"/>
          <w:noProof/>
        </w:rPr>
        <w:t>層已經收斂。</w:t>
      </w:r>
    </w:p>
    <w:p w:rsidR="00627015" w:rsidRDefault="00627015" w:rsidP="00627015">
      <w:pPr>
        <w:rPr>
          <w:rFonts w:eastAsia="DengXian"/>
          <w:noProof/>
        </w:rPr>
      </w:pPr>
    </w:p>
    <w:p w:rsidR="00A16831" w:rsidRDefault="00A16831" w:rsidP="00627015">
      <w:pPr>
        <w:rPr>
          <w:rFonts w:eastAsia="DengXian"/>
          <w:noProof/>
        </w:rPr>
      </w:pPr>
      <w:r>
        <w:rPr>
          <w:rFonts w:eastAsia="DengXian" w:hint="eastAsia"/>
          <w:noProof/>
        </w:rPr>
        <w:t>Dataset</w:t>
      </w:r>
      <w:r>
        <w:rPr>
          <w:rFonts w:eastAsia="DengXian"/>
          <w:noProof/>
        </w:rPr>
        <w:t>2</w:t>
      </w:r>
      <w:r>
        <w:rPr>
          <w:rFonts w:eastAsia="DengXian" w:hint="eastAsia"/>
          <w:noProof/>
        </w:rPr>
        <w:t>：圓形包圍數據，線性可分析較差</w:t>
      </w:r>
    </w:p>
    <w:p w:rsidR="00A16831" w:rsidRDefault="00A16831" w:rsidP="00A16831">
      <w:pPr>
        <w:jc w:val="center"/>
        <w:rPr>
          <w:rFonts w:eastAsia="DengXian"/>
          <w:noProof/>
          <w:lang w:eastAsia="zh-CN"/>
        </w:rPr>
      </w:pPr>
      <w:r>
        <w:rPr>
          <w:noProof/>
        </w:rPr>
        <w:drawing>
          <wp:inline distT="0" distB="0" distL="0" distR="0" wp14:anchorId="2E8FB929" wp14:editId="738F8C35">
            <wp:extent cx="2517569" cy="205805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4094" cy="20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31" w:rsidRPr="00A16831" w:rsidRDefault="00A16831" w:rsidP="00A16831">
      <w:pPr>
        <w:rPr>
          <w:noProof/>
        </w:rPr>
      </w:pPr>
      <w:r>
        <w:rPr>
          <w:rFonts w:eastAsia="DengXian" w:hint="eastAsia"/>
          <w:noProof/>
        </w:rPr>
        <w:t>下面三張圖是取決策樹深度分別為</w:t>
      </w:r>
      <w:r>
        <w:rPr>
          <w:rFonts w:eastAsia="DengXian" w:hint="eastAsia"/>
          <w:noProof/>
        </w:rPr>
        <w:t>2,3,4</w:t>
      </w:r>
      <w:r>
        <w:rPr>
          <w:rFonts w:eastAsia="DengXian" w:hint="eastAsia"/>
          <w:noProof/>
        </w:rPr>
        <w:t>時的分割情況，可以發現在二維空間中，二分類決策樹的</w:t>
      </w:r>
      <w:r>
        <w:rPr>
          <w:rFonts w:eastAsia="DengXian" w:hint="eastAsia"/>
          <w:noProof/>
        </w:rPr>
        <w:t>margin</w:t>
      </w:r>
      <w:r>
        <w:rPr>
          <w:rFonts w:eastAsia="DengXian" w:hint="eastAsia"/>
          <w:noProof/>
        </w:rPr>
        <w:t>就是多條直線相交組成的</w:t>
      </w:r>
      <w:r>
        <w:rPr>
          <w:rFonts w:eastAsia="DengXian" w:hint="eastAsia"/>
          <w:noProof/>
        </w:rPr>
        <w:t>c</w:t>
      </w:r>
      <w:r>
        <w:rPr>
          <w:rFonts w:eastAsia="DengXian"/>
          <w:noProof/>
        </w:rPr>
        <w:t>onvex hull</w:t>
      </w:r>
      <w:r>
        <w:rPr>
          <w:rFonts w:eastAsia="DengXian" w:hint="eastAsia"/>
          <w:noProof/>
        </w:rPr>
        <w:t>。</w:t>
      </w:r>
    </w:p>
    <w:p w:rsidR="00A16831" w:rsidRDefault="00A16831" w:rsidP="00A16831">
      <w:pPr>
        <w:rPr>
          <w:rFonts w:eastAsia="DengXian"/>
          <w:noProof/>
          <w:lang w:eastAsia="zh-CN"/>
        </w:rPr>
      </w:pPr>
      <w:r>
        <w:rPr>
          <w:noProof/>
        </w:rPr>
        <w:drawing>
          <wp:inline distT="0" distB="0" distL="0" distR="0" wp14:anchorId="068A1D51" wp14:editId="3AB16465">
            <wp:extent cx="1709531" cy="1021278"/>
            <wp:effectExtent l="0" t="0" r="508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0007" cy="1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6DE3C" wp14:editId="664DAA05">
            <wp:extent cx="1810337" cy="1062842"/>
            <wp:effectExtent l="0" t="0" r="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6956" cy="112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31A15" wp14:editId="5612DF14">
            <wp:extent cx="1686296" cy="107414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4254" cy="111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8B" w:rsidRDefault="00B93E8B" w:rsidP="00A16831">
      <w:pPr>
        <w:rPr>
          <w:noProof/>
        </w:rPr>
      </w:pPr>
    </w:p>
    <w:p w:rsidR="00A16831" w:rsidRDefault="00A16831" w:rsidP="00A16831">
      <w:pPr>
        <w:rPr>
          <w:rFonts w:eastAsia="DengXian"/>
          <w:noProof/>
          <w:lang w:eastAsia="zh-CN"/>
        </w:rPr>
      </w:pPr>
      <w:r>
        <w:rPr>
          <w:rFonts w:eastAsia="DengXian"/>
          <w:noProof/>
          <w:lang w:eastAsia="zh-CN"/>
        </w:rPr>
        <w:t>D</w:t>
      </w:r>
      <w:r>
        <w:rPr>
          <w:rFonts w:eastAsia="DengXian" w:hint="eastAsia"/>
          <w:noProof/>
          <w:lang w:eastAsia="zh-CN"/>
        </w:rPr>
        <w:t>ataset</w:t>
      </w:r>
      <w:r>
        <w:rPr>
          <w:rFonts w:eastAsia="DengXian"/>
          <w:noProof/>
          <w:lang w:eastAsia="zh-CN"/>
        </w:rPr>
        <w:t>3</w:t>
      </w:r>
      <w:r>
        <w:rPr>
          <w:rFonts w:eastAsia="DengXian" w:hint="eastAsia"/>
          <w:noProof/>
          <w:lang w:eastAsia="zh-CN"/>
        </w:rPr>
        <w:t>：線性回歸模型</w:t>
      </w:r>
    </w:p>
    <w:p w:rsidR="00A16831" w:rsidRPr="00A16831" w:rsidRDefault="00A16831" w:rsidP="00A16831">
      <w:pPr>
        <w:jc w:val="center"/>
        <w:rPr>
          <w:rFonts w:eastAsia="DengXian"/>
          <w:noProof/>
        </w:rPr>
      </w:pPr>
      <w:r>
        <w:rPr>
          <w:noProof/>
        </w:rPr>
        <w:drawing>
          <wp:inline distT="0" distB="0" distL="0" distR="0" wp14:anchorId="67583894" wp14:editId="59621481">
            <wp:extent cx="2571008" cy="1594730"/>
            <wp:effectExtent l="0" t="0" r="127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2853" cy="16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8B" w:rsidRPr="005D5C16" w:rsidRDefault="00B93E8B" w:rsidP="00A16831">
      <w:pPr>
        <w:rPr>
          <w:rFonts w:hint="eastAsia"/>
          <w:noProof/>
        </w:rPr>
      </w:pPr>
      <w:r>
        <w:rPr>
          <w:rFonts w:eastAsia="DengXian" w:hint="eastAsia"/>
          <w:noProof/>
        </w:rPr>
        <w:t>利用決策樹進行回歸，結果也相似。對於稀疏的線性數據，決策樹回歸的曲線也是一個有</w:t>
      </w:r>
      <w:r>
        <w:rPr>
          <w:rFonts w:eastAsia="DengXian" w:hint="eastAsia"/>
          <w:noProof/>
        </w:rPr>
        <w:t>N</w:t>
      </w:r>
      <w:r>
        <w:rPr>
          <w:rFonts w:eastAsia="DengXian" w:hint="eastAsia"/>
          <w:noProof/>
        </w:rPr>
        <w:t>個拐點的曲線，拐點個數隨著決策樹深度的增大而變多。</w:t>
      </w:r>
    </w:p>
    <w:sectPr w:rsidR="00B93E8B" w:rsidRPr="005D5C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90329"/>
    <w:multiLevelType w:val="hybridMultilevel"/>
    <w:tmpl w:val="86363866"/>
    <w:lvl w:ilvl="0" w:tplc="CA6E6D4C">
      <w:start w:val="1"/>
      <w:numFmt w:val="decimal"/>
      <w:lvlText w:val="%1."/>
      <w:lvlJc w:val="left"/>
      <w:pPr>
        <w:ind w:left="360" w:hanging="36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762F45"/>
    <w:multiLevelType w:val="hybridMultilevel"/>
    <w:tmpl w:val="7D1E58DA"/>
    <w:lvl w:ilvl="0" w:tplc="D8BA1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A300B95"/>
    <w:multiLevelType w:val="hybridMultilevel"/>
    <w:tmpl w:val="DB82ABE6"/>
    <w:lvl w:ilvl="0" w:tplc="65E81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0F"/>
    <w:rsid w:val="000051A8"/>
    <w:rsid w:val="00112046"/>
    <w:rsid w:val="00306B00"/>
    <w:rsid w:val="005D5C16"/>
    <w:rsid w:val="00627015"/>
    <w:rsid w:val="007C0D02"/>
    <w:rsid w:val="008028E0"/>
    <w:rsid w:val="00956963"/>
    <w:rsid w:val="00995A5E"/>
    <w:rsid w:val="009D68E3"/>
    <w:rsid w:val="00A16831"/>
    <w:rsid w:val="00B93E8B"/>
    <w:rsid w:val="00C57F0F"/>
    <w:rsid w:val="00D94949"/>
    <w:rsid w:val="00DD3A93"/>
    <w:rsid w:val="00E1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FC34"/>
  <w15:chartTrackingRefBased/>
  <w15:docId w15:val="{178DEE0F-1AD9-40C2-8095-DA0A6B7B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F0F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8028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8028E0"/>
    <w:rPr>
      <w:b/>
      <w:bCs/>
    </w:rPr>
  </w:style>
  <w:style w:type="table" w:styleId="a5">
    <w:name w:val="Table Grid"/>
    <w:basedOn w:val="a1"/>
    <w:uiPriority w:val="39"/>
    <w:rsid w:val="00D94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zk</dc:creator>
  <cp:keywords/>
  <dc:description/>
  <cp:lastModifiedBy>h zk</cp:lastModifiedBy>
  <cp:revision>5</cp:revision>
  <dcterms:created xsi:type="dcterms:W3CDTF">2018-11-19T05:43:00Z</dcterms:created>
  <dcterms:modified xsi:type="dcterms:W3CDTF">2018-11-19T15:25:00Z</dcterms:modified>
</cp:coreProperties>
</file>