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4182" w14:textId="38C52DFD" w:rsidR="009F0F9C" w:rsidRDefault="009F0F9C" w:rsidP="00ED6515">
      <w:pPr>
        <w:pStyle w:val="Heading2"/>
        <w:jc w:val="center"/>
        <w:rPr>
          <w:rStyle w:val="IntenseReference"/>
          <w:rFonts w:ascii="Roboto" w:hAnsi="Roboto"/>
          <w:sz w:val="44"/>
          <w:szCs w:val="44"/>
        </w:rPr>
      </w:pPr>
      <w:r w:rsidRPr="00C33774">
        <w:rPr>
          <w:rStyle w:val="IntenseReference"/>
          <w:rFonts w:ascii="Roboto" w:hAnsi="Roboto"/>
          <w:sz w:val="44"/>
          <w:szCs w:val="44"/>
        </w:rPr>
        <w:t xml:space="preserve">Data governance </w:t>
      </w:r>
    </w:p>
    <w:p w14:paraId="3C67F100" w14:textId="77777777" w:rsidR="00C33774" w:rsidRPr="00C33774" w:rsidRDefault="00C33774" w:rsidP="00C33774"/>
    <w:p w14:paraId="44751170" w14:textId="25C0B1FA" w:rsidR="005E29AB" w:rsidRPr="00C33774" w:rsidRDefault="009F0F9C" w:rsidP="005E29AB">
      <w:pPr>
        <w:rPr>
          <w:rFonts w:ascii="Roboto" w:hAnsi="Roboto"/>
          <w:color w:val="000000" w:themeColor="text1"/>
          <w:sz w:val="24"/>
          <w:szCs w:val="24"/>
        </w:rPr>
      </w:pPr>
      <w:r w:rsidRPr="00C33774">
        <w:rPr>
          <w:rStyle w:val="IntenseEmphasis"/>
          <w:rFonts w:ascii="Roboto" w:hAnsi="Roboto"/>
          <w:i w:val="0"/>
          <w:iCs w:val="0"/>
          <w:color w:val="000000" w:themeColor="text1"/>
          <w:szCs w:val="24"/>
        </w:rPr>
        <w:t>The implementation of Data Ownership and Data Usership, and Data Management are key strategic initiatives for the organization to effectively turn data into value.</w:t>
      </w:r>
    </w:p>
    <w:p w14:paraId="4E7F3897" w14:textId="40C7834C" w:rsidR="00845F7B" w:rsidRPr="00C33774" w:rsidRDefault="00845F7B" w:rsidP="009F0F9C">
      <w:pPr>
        <w:rPr>
          <w:rStyle w:val="Strong"/>
          <w:rFonts w:ascii="Roboto" w:hAnsi="Roboto"/>
          <w:sz w:val="24"/>
          <w:szCs w:val="24"/>
        </w:rPr>
      </w:pPr>
      <w:r w:rsidRPr="00C33774">
        <w:rPr>
          <w:rStyle w:val="Strong"/>
          <w:rFonts w:ascii="Roboto" w:hAnsi="Roboto"/>
          <w:sz w:val="24"/>
          <w:szCs w:val="24"/>
        </w:rPr>
        <w:t>Value of data</w:t>
      </w:r>
    </w:p>
    <w:p w14:paraId="3CDA6160" w14:textId="4E4A6017" w:rsidR="00845F7B" w:rsidRPr="00C33774" w:rsidRDefault="00845F7B" w:rsidP="00845F7B">
      <w:pPr>
        <w:pStyle w:val="ListParagraph"/>
        <w:numPr>
          <w:ilvl w:val="0"/>
          <w:numId w:val="1"/>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world is </w:t>
      </w:r>
      <w:r w:rsidRPr="00C33774">
        <w:rPr>
          <w:rFonts w:ascii="Roboto" w:eastAsia="+mn-ea" w:hAnsi="Roboto" w:cs="+mn-cs"/>
          <w:b/>
          <w:bCs/>
          <w:color w:val="262626" w:themeColor="text1" w:themeTint="D9"/>
          <w:kern w:val="24"/>
          <w:lang w:val="en-GB"/>
        </w:rPr>
        <w:t>changing faster</w:t>
      </w:r>
      <w:r w:rsidRPr="00C33774">
        <w:rPr>
          <w:rFonts w:ascii="Roboto" w:eastAsia="+mn-ea" w:hAnsi="Roboto" w:cs="+mn-cs"/>
          <w:color w:val="262626" w:themeColor="text1" w:themeTint="D9"/>
          <w:kern w:val="24"/>
          <w:lang w:val="en-GB"/>
        </w:rPr>
        <w:t xml:space="preserve"> than </w:t>
      </w:r>
      <w:r w:rsidR="001D42A3" w:rsidRPr="00C33774">
        <w:rPr>
          <w:rFonts w:ascii="Roboto" w:eastAsia="+mn-ea" w:hAnsi="Roboto" w:cs="+mn-cs"/>
          <w:color w:val="262626" w:themeColor="text1" w:themeTint="D9"/>
          <w:kern w:val="24"/>
          <w:lang w:val="en-GB"/>
        </w:rPr>
        <w:t>ever,</w:t>
      </w:r>
      <w:r w:rsidRPr="00C33774">
        <w:rPr>
          <w:rFonts w:ascii="Roboto" w:eastAsia="+mn-ea" w:hAnsi="Roboto" w:cs="+mn-cs"/>
          <w:color w:val="262626" w:themeColor="text1" w:themeTint="D9"/>
          <w:kern w:val="24"/>
          <w:lang w:val="en-GB"/>
        </w:rPr>
        <w:t xml:space="preserve"> and the banking landscape is shifting rapidly and fundamentally. Customers</w:t>
      </w:r>
      <w:r w:rsidRPr="00C33774">
        <w:rPr>
          <w:rFonts w:ascii="Roboto" w:eastAsia="+mn-ea" w:hAnsi="Roboto" w:cs="+mn-cs"/>
          <w:b/>
          <w:bCs/>
          <w:color w:val="262626" w:themeColor="text1" w:themeTint="D9"/>
          <w:kern w:val="24"/>
          <w:lang w:val="en-GB"/>
        </w:rPr>
        <w:t xml:space="preserve"> </w:t>
      </w:r>
      <w:r w:rsidRPr="00C33774">
        <w:rPr>
          <w:rFonts w:ascii="Roboto" w:eastAsia="+mn-ea" w:hAnsi="Roboto" w:cs="+mn-cs"/>
          <w:color w:val="262626" w:themeColor="text1" w:themeTint="D9"/>
          <w:kern w:val="24"/>
          <w:lang w:val="en-GB"/>
        </w:rPr>
        <w:t xml:space="preserve">demand fast and accurate service </w:t>
      </w:r>
      <w:r w:rsidRPr="00C33774">
        <w:rPr>
          <w:rFonts w:ascii="Roboto" w:eastAsia="+mn-ea" w:hAnsi="Roboto" w:cs="+mn-cs"/>
          <w:b/>
          <w:bCs/>
          <w:color w:val="262626" w:themeColor="text1" w:themeTint="D9"/>
          <w:kern w:val="24"/>
          <w:lang w:val="en-GB"/>
        </w:rPr>
        <w:t>anytime, anywhere</w:t>
      </w:r>
      <w:r w:rsidRPr="00C33774">
        <w:rPr>
          <w:rFonts w:ascii="Roboto" w:eastAsia="+mn-ea" w:hAnsi="Roboto" w:cs="+mn-cs"/>
          <w:color w:val="262626" w:themeColor="text1" w:themeTint="D9"/>
          <w:kern w:val="24"/>
          <w:lang w:val="en-GB"/>
        </w:rPr>
        <w:t xml:space="preserve">. </w:t>
      </w:r>
      <w:r w:rsidRPr="00C33774">
        <w:rPr>
          <w:rFonts w:ascii="Roboto" w:eastAsia="+mn-ea" w:hAnsi="Roboto" w:cs="+mn-cs"/>
          <w:b/>
          <w:bCs/>
          <w:color w:val="262626" w:themeColor="text1" w:themeTint="D9"/>
          <w:kern w:val="24"/>
          <w:lang w:val="en-GB"/>
        </w:rPr>
        <w:t>Regulators demand more data</w:t>
      </w:r>
      <w:r w:rsidRPr="00C33774">
        <w:rPr>
          <w:rFonts w:ascii="Roboto" w:eastAsia="+mn-ea" w:hAnsi="Roboto" w:cs="+mn-cs"/>
          <w:color w:val="262626" w:themeColor="text1" w:themeTint="D9"/>
          <w:kern w:val="24"/>
          <w:lang w:val="en-GB"/>
        </w:rPr>
        <w:t xml:space="preserve">, with a higher frequency and granularity. Technologies are </w:t>
      </w:r>
      <w:r w:rsidRPr="00C33774">
        <w:rPr>
          <w:rFonts w:ascii="Roboto" w:eastAsia="+mn-ea" w:hAnsi="Roboto" w:cs="+mn-cs"/>
          <w:b/>
          <w:bCs/>
          <w:color w:val="262626" w:themeColor="text1" w:themeTint="D9"/>
          <w:kern w:val="24"/>
          <w:lang w:val="en-GB"/>
        </w:rPr>
        <w:t>adopted</w:t>
      </w:r>
      <w:r w:rsidRPr="00C33774">
        <w:rPr>
          <w:rFonts w:ascii="Roboto" w:eastAsia="+mn-ea" w:hAnsi="Roboto" w:cs="+mn-cs"/>
          <w:color w:val="262626" w:themeColor="text1" w:themeTint="D9"/>
          <w:kern w:val="24"/>
          <w:lang w:val="en-GB"/>
        </w:rPr>
        <w:t xml:space="preserve"> in an </w:t>
      </w:r>
      <w:r w:rsidR="00FC6DB2" w:rsidRPr="00C33774">
        <w:rPr>
          <w:rFonts w:ascii="Roboto" w:eastAsia="+mn-ea" w:hAnsi="Roboto" w:cs="+mn-cs"/>
          <w:color w:val="262626" w:themeColor="text1" w:themeTint="D9"/>
          <w:kern w:val="24"/>
          <w:lang w:val="en-GB"/>
        </w:rPr>
        <w:t>ever-increasing</w:t>
      </w:r>
      <w:r w:rsidRPr="00C33774">
        <w:rPr>
          <w:rFonts w:ascii="Roboto" w:eastAsia="+mn-ea" w:hAnsi="Roboto" w:cs="+mn-cs"/>
          <w:b/>
          <w:bCs/>
          <w:color w:val="262626" w:themeColor="text1" w:themeTint="D9"/>
          <w:kern w:val="24"/>
          <w:lang w:val="en-GB"/>
        </w:rPr>
        <w:t xml:space="preserve"> pace</w:t>
      </w:r>
      <w:r w:rsidRPr="00C33774">
        <w:rPr>
          <w:rFonts w:ascii="Roboto" w:eastAsia="+mn-ea" w:hAnsi="Roboto" w:cs="+mn-cs"/>
          <w:color w:val="262626" w:themeColor="text1" w:themeTint="D9"/>
          <w:kern w:val="24"/>
          <w:lang w:val="en-GB"/>
        </w:rPr>
        <w:t xml:space="preserve">, and competition is rising both from banks and </w:t>
      </w:r>
      <w:r w:rsidR="00FC6DB2" w:rsidRPr="00C33774">
        <w:rPr>
          <w:rFonts w:ascii="Roboto" w:eastAsia="+mn-ea" w:hAnsi="Roboto" w:cs="+mn-cs"/>
          <w:color w:val="262626" w:themeColor="text1" w:themeTint="D9"/>
          <w:kern w:val="24"/>
          <w:lang w:val="en-GB"/>
        </w:rPr>
        <w:t>non-banks</w:t>
      </w:r>
      <w:r w:rsidRPr="00C33774">
        <w:rPr>
          <w:rFonts w:ascii="Roboto" w:eastAsia="+mn-ea" w:hAnsi="Roboto" w:cs="+mn-cs"/>
          <w:color w:val="262626" w:themeColor="text1" w:themeTint="D9"/>
          <w:kern w:val="24"/>
          <w:lang w:val="en-GB"/>
        </w:rPr>
        <w:t>.</w:t>
      </w:r>
    </w:p>
    <w:p w14:paraId="20D66A6E" w14:textId="1688CD3A" w:rsidR="00845F7B" w:rsidRPr="00C33774" w:rsidRDefault="00845F7B" w:rsidP="00845F7B">
      <w:pPr>
        <w:pStyle w:val="ListParagraph"/>
        <w:numPr>
          <w:ilvl w:val="0"/>
          <w:numId w:val="1"/>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ability to quickly </w:t>
      </w:r>
      <w:r w:rsidRPr="00C33774">
        <w:rPr>
          <w:rFonts w:ascii="Roboto" w:eastAsia="+mn-ea" w:hAnsi="Roboto" w:cs="+mn-cs"/>
          <w:b/>
          <w:bCs/>
          <w:color w:val="262626" w:themeColor="text1" w:themeTint="D9"/>
          <w:kern w:val="24"/>
          <w:lang w:val="en-GB"/>
        </w:rPr>
        <w:t>turn data into value</w:t>
      </w:r>
      <w:r w:rsidRPr="00C33774">
        <w:rPr>
          <w:rFonts w:ascii="Roboto" w:eastAsia="+mn-ea" w:hAnsi="Roboto" w:cs="+mn-cs"/>
          <w:color w:val="262626" w:themeColor="text1" w:themeTint="D9"/>
          <w:kern w:val="24"/>
          <w:lang w:val="en-GB"/>
        </w:rPr>
        <w:t xml:space="preserve"> defines the industry leaders of tomorrow. Without high quality data, the organization will not be able to meet this </w:t>
      </w:r>
      <w:r w:rsidR="00FF706F" w:rsidRPr="00C33774">
        <w:rPr>
          <w:rFonts w:ascii="Roboto" w:eastAsia="+mn-ea" w:hAnsi="Roboto" w:cs="+mn-cs"/>
          <w:color w:val="262626" w:themeColor="text1" w:themeTint="D9"/>
          <w:kern w:val="24"/>
          <w:lang w:val="en-GB"/>
        </w:rPr>
        <w:t>demand and</w:t>
      </w:r>
      <w:r w:rsidRPr="00C33774">
        <w:rPr>
          <w:rFonts w:ascii="Roboto" w:eastAsia="+mn-ea" w:hAnsi="Roboto" w:cs="+mn-cs"/>
          <w:color w:val="262626" w:themeColor="text1" w:themeTint="D9"/>
          <w:kern w:val="24"/>
          <w:lang w:val="en-GB"/>
        </w:rPr>
        <w:t xml:space="preserve"> will lose the right to exist.</w:t>
      </w:r>
    </w:p>
    <w:p w14:paraId="5CBDCD89" w14:textId="4689071A" w:rsidR="00845F7B" w:rsidRPr="00C33774" w:rsidRDefault="00FF706F" w:rsidP="00845F7B">
      <w:pPr>
        <w:pStyle w:val="ListParagraph"/>
        <w:numPr>
          <w:ilvl w:val="0"/>
          <w:numId w:val="1"/>
        </w:numPr>
        <w:rPr>
          <w:rFonts w:ascii="Roboto" w:hAnsi="Roboto"/>
          <w:color w:val="262626" w:themeColor="text1" w:themeTint="D9"/>
        </w:rPr>
      </w:pPr>
      <w:r w:rsidRPr="00C33774">
        <w:rPr>
          <w:rFonts w:ascii="Roboto" w:eastAsia="+mn-ea" w:hAnsi="Roboto" w:cs="+mn-cs"/>
          <w:color w:val="262626" w:themeColor="text1" w:themeTint="D9"/>
          <w:kern w:val="24"/>
          <w:lang w:val="en-GB"/>
        </w:rPr>
        <w:t>To</w:t>
      </w:r>
      <w:r w:rsidR="00845F7B" w:rsidRPr="00C33774">
        <w:rPr>
          <w:rFonts w:ascii="Roboto" w:eastAsia="+mn-ea" w:hAnsi="Roboto" w:cs="+mn-cs"/>
          <w:color w:val="262626" w:themeColor="text1" w:themeTint="D9"/>
          <w:kern w:val="24"/>
          <w:lang w:val="en-GB"/>
        </w:rPr>
        <w:t xml:space="preserve"> further streamline and integrate our data management efforts as well as future roadmaps in an effective and holistic manner, </w:t>
      </w:r>
      <w:r w:rsidR="00845F7B" w:rsidRPr="00C33774">
        <w:rPr>
          <w:rFonts w:ascii="Roboto" w:eastAsia="+mn-ea" w:hAnsi="Roboto" w:cs="+mn-cs"/>
          <w:b/>
          <w:bCs/>
          <w:color w:val="262626" w:themeColor="text1" w:themeTint="D9"/>
          <w:kern w:val="24"/>
          <w:lang w:val="en-GB"/>
        </w:rPr>
        <w:t>a Data Management Framework (DMF)</w:t>
      </w:r>
      <w:r w:rsidR="00845F7B" w:rsidRPr="00C33774">
        <w:rPr>
          <w:rFonts w:ascii="Roboto" w:eastAsia="+mn-ea" w:hAnsi="Roboto" w:cs="+mn-cs"/>
          <w:color w:val="262626" w:themeColor="text1" w:themeTint="D9"/>
          <w:kern w:val="24"/>
          <w:lang w:val="en-GB"/>
        </w:rPr>
        <w:t xml:space="preserve"> is developed.</w:t>
      </w:r>
      <w:r w:rsidR="005C4BCB" w:rsidRPr="00C33774">
        <w:rPr>
          <w:rFonts w:ascii="Roboto" w:eastAsia="+mn-ea" w:hAnsi="Roboto" w:cs="+mn-cs"/>
          <w:color w:val="262626" w:themeColor="text1" w:themeTint="D9"/>
          <w:kern w:val="24"/>
          <w:lang w:val="en-GB"/>
        </w:rPr>
        <w:t xml:space="preserve"> </w:t>
      </w:r>
    </w:p>
    <w:p w14:paraId="7F38B08F" w14:textId="77777777" w:rsidR="00845F7B" w:rsidRPr="00C33774" w:rsidRDefault="00845F7B" w:rsidP="005C4BCB">
      <w:pPr>
        <w:pStyle w:val="ListParagraph"/>
        <w:rPr>
          <w:rStyle w:val="Strong"/>
          <w:rFonts w:ascii="Roboto" w:hAnsi="Roboto"/>
          <w:b w:val="0"/>
          <w:bCs w:val="0"/>
          <w:color w:val="262626" w:themeColor="text1" w:themeTint="D9"/>
        </w:rPr>
      </w:pPr>
    </w:p>
    <w:p w14:paraId="5EC7D314" w14:textId="519FE164" w:rsidR="005C4BCB" w:rsidRPr="00C33774" w:rsidRDefault="00845F7B" w:rsidP="00845F7B">
      <w:pPr>
        <w:rPr>
          <w:rFonts w:ascii="Roboto" w:hAnsi="Roboto"/>
          <w:b/>
          <w:bCs/>
          <w:sz w:val="24"/>
          <w:szCs w:val="24"/>
          <w:lang w:val="en-GB"/>
        </w:rPr>
      </w:pPr>
      <w:r w:rsidRPr="00C33774">
        <w:rPr>
          <w:rFonts w:ascii="Roboto" w:hAnsi="Roboto"/>
          <w:b/>
          <w:bCs/>
          <w:sz w:val="24"/>
          <w:szCs w:val="24"/>
          <w:lang w:val="en-GB"/>
        </w:rPr>
        <w:t>Data Management Framework</w:t>
      </w:r>
    </w:p>
    <w:p w14:paraId="43E03868" w14:textId="5203D51C" w:rsidR="005C4BCB" w:rsidRPr="00C33774" w:rsidRDefault="005C4BCB" w:rsidP="005C4BCB">
      <w:pPr>
        <w:pStyle w:val="ListParagraph"/>
        <w:numPr>
          <w:ilvl w:val="0"/>
          <w:numId w:val="2"/>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Data Management Framework (DMF) is used as the </w:t>
      </w:r>
      <w:r w:rsidRPr="00C33774">
        <w:rPr>
          <w:rFonts w:ascii="Roboto" w:eastAsia="+mn-ea" w:hAnsi="Roboto" w:cs="+mn-cs"/>
          <w:b/>
          <w:bCs/>
          <w:color w:val="262626" w:themeColor="text1" w:themeTint="D9"/>
          <w:kern w:val="24"/>
          <w:lang w:val="en-GB"/>
        </w:rPr>
        <w:t>reference standard</w:t>
      </w:r>
      <w:r w:rsidRPr="00C33774">
        <w:rPr>
          <w:rFonts w:ascii="Roboto" w:eastAsia="+mn-ea" w:hAnsi="Roboto" w:cs="+mn-cs"/>
          <w:color w:val="262626" w:themeColor="text1" w:themeTint="D9"/>
          <w:kern w:val="24"/>
          <w:lang w:val="en-GB"/>
        </w:rPr>
        <w:t xml:space="preserve"> to communicate on and steer the organization </w:t>
      </w:r>
      <w:r w:rsidRPr="00C33774">
        <w:rPr>
          <w:rFonts w:ascii="Roboto" w:eastAsia="+mn-ea" w:hAnsi="Roboto" w:cs="+mn-cs"/>
          <w:b/>
          <w:bCs/>
          <w:color w:val="262626" w:themeColor="text1" w:themeTint="D9"/>
          <w:kern w:val="24"/>
          <w:lang w:val="en-GB"/>
        </w:rPr>
        <w:t>data management activities</w:t>
      </w:r>
      <w:r w:rsidRPr="00C33774">
        <w:rPr>
          <w:rFonts w:ascii="Roboto" w:eastAsia="+mn-ea" w:hAnsi="Roboto" w:cs="+mn-cs"/>
          <w:color w:val="262626" w:themeColor="text1" w:themeTint="D9"/>
          <w:kern w:val="24"/>
          <w:lang w:val="en-GB"/>
        </w:rPr>
        <w:t xml:space="preserve">. It allows a common understanding of the different aspects of data management for all stakeholders. </w:t>
      </w:r>
    </w:p>
    <w:p w14:paraId="0BE0D64F" w14:textId="45D9A22D" w:rsidR="005C4BCB" w:rsidRPr="00C33774" w:rsidRDefault="005C4BCB" w:rsidP="005C4BCB">
      <w:pPr>
        <w:pStyle w:val="ListParagraph"/>
        <w:numPr>
          <w:ilvl w:val="0"/>
          <w:numId w:val="2"/>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framework is inspired by a </w:t>
      </w:r>
      <w:r w:rsidRPr="00C33774">
        <w:rPr>
          <w:rFonts w:ascii="Roboto" w:eastAsia="+mn-ea" w:hAnsi="Roboto" w:cs="+mn-cs"/>
          <w:b/>
          <w:bCs/>
          <w:color w:val="262626" w:themeColor="text1" w:themeTint="D9"/>
          <w:kern w:val="24"/>
          <w:lang w:val="en-GB"/>
        </w:rPr>
        <w:t>leading industry framework</w:t>
      </w:r>
      <w:r w:rsidRPr="00C33774">
        <w:rPr>
          <w:rFonts w:ascii="Roboto" w:eastAsia="+mn-ea" w:hAnsi="Roboto" w:cs="+mn-cs"/>
          <w:color w:val="262626" w:themeColor="text1" w:themeTint="D9"/>
          <w:kern w:val="24"/>
          <w:lang w:val="en-GB"/>
        </w:rPr>
        <w:t xml:space="preserve"> (e.g. DAMA-DMBOK 2), ensures an </w:t>
      </w:r>
      <w:r w:rsidRPr="00C33774">
        <w:rPr>
          <w:rFonts w:ascii="Roboto" w:eastAsia="+mn-ea" w:hAnsi="Roboto" w:cs="+mn-cs"/>
          <w:b/>
          <w:bCs/>
          <w:color w:val="262626" w:themeColor="text1" w:themeTint="D9"/>
          <w:kern w:val="24"/>
          <w:lang w:val="en-GB"/>
        </w:rPr>
        <w:t>integral</w:t>
      </w:r>
      <w:r w:rsidRPr="00C33774">
        <w:rPr>
          <w:rFonts w:ascii="Roboto" w:eastAsia="+mn-ea" w:hAnsi="Roboto" w:cs="+mn-cs"/>
          <w:color w:val="262626" w:themeColor="text1" w:themeTint="D9"/>
          <w:kern w:val="24"/>
          <w:lang w:val="en-GB"/>
        </w:rPr>
        <w:t xml:space="preserve"> and </w:t>
      </w:r>
      <w:r w:rsidRPr="00C33774">
        <w:rPr>
          <w:rFonts w:ascii="Roboto" w:eastAsia="+mn-ea" w:hAnsi="Roboto" w:cs="+mn-cs"/>
          <w:b/>
          <w:bCs/>
          <w:color w:val="262626" w:themeColor="text1" w:themeTint="D9"/>
          <w:kern w:val="24"/>
          <w:lang w:val="en-GB"/>
        </w:rPr>
        <w:t>comprehensive</w:t>
      </w:r>
      <w:r w:rsidRPr="00C33774">
        <w:rPr>
          <w:rFonts w:ascii="Roboto" w:eastAsia="+mn-ea" w:hAnsi="Roboto" w:cs="+mn-cs"/>
          <w:color w:val="262626" w:themeColor="text1" w:themeTint="D9"/>
          <w:kern w:val="24"/>
          <w:lang w:val="en-GB"/>
        </w:rPr>
        <w:t xml:space="preserve"> view on data management within the bank.</w:t>
      </w:r>
    </w:p>
    <w:p w14:paraId="2BC51A2D" w14:textId="6F45F845" w:rsidR="005C4BCB" w:rsidRPr="00C33774" w:rsidRDefault="005C4BCB" w:rsidP="00845F7B">
      <w:pPr>
        <w:pStyle w:val="ListParagraph"/>
        <w:numPr>
          <w:ilvl w:val="0"/>
          <w:numId w:val="2"/>
        </w:numPr>
        <w:rPr>
          <w:rFonts w:ascii="Roboto" w:hAnsi="Roboto"/>
          <w:color w:val="262626" w:themeColor="text1" w:themeTint="D9"/>
        </w:rPr>
      </w:pPr>
      <w:r w:rsidRPr="00C33774">
        <w:rPr>
          <w:rFonts w:ascii="Roboto" w:eastAsia="+mn-ea" w:hAnsi="Roboto" w:cs="+mn-cs"/>
          <w:color w:val="262626" w:themeColor="text1" w:themeTint="D9"/>
          <w:kern w:val="24"/>
          <w:lang w:val="en-GB"/>
        </w:rPr>
        <w:t xml:space="preserve">The framework is structured to reflect the </w:t>
      </w:r>
      <w:r w:rsidRPr="00C33774">
        <w:rPr>
          <w:rFonts w:ascii="Roboto" w:eastAsia="+mn-ea" w:hAnsi="Roboto" w:cs="+mn-cs"/>
          <w:b/>
          <w:bCs/>
          <w:color w:val="262626" w:themeColor="text1" w:themeTint="D9"/>
          <w:kern w:val="24"/>
          <w:lang w:val="en-GB"/>
        </w:rPr>
        <w:t xml:space="preserve">data value stream, </w:t>
      </w:r>
      <w:r w:rsidRPr="00C33774">
        <w:rPr>
          <w:rFonts w:ascii="Roboto" w:eastAsia="+mn-ea" w:hAnsi="Roboto" w:cs="+mn-cs"/>
          <w:color w:val="262626" w:themeColor="text1" w:themeTint="D9"/>
          <w:kern w:val="24"/>
          <w:lang w:val="en-GB"/>
        </w:rPr>
        <w:t xml:space="preserve">supported by an appropriate </w:t>
      </w:r>
      <w:r w:rsidRPr="00C33774">
        <w:rPr>
          <w:rFonts w:ascii="Roboto" w:eastAsia="+mn-ea" w:hAnsi="Roboto" w:cs="+mn-cs"/>
          <w:b/>
          <w:bCs/>
          <w:color w:val="262626" w:themeColor="text1" w:themeTint="D9"/>
          <w:kern w:val="24"/>
          <w:lang w:val="en-GB"/>
        </w:rPr>
        <w:t xml:space="preserve">Data Governance </w:t>
      </w:r>
      <w:r w:rsidRPr="00C33774">
        <w:rPr>
          <w:rFonts w:ascii="Roboto" w:eastAsia="+mn-ea" w:hAnsi="Roboto" w:cs="+mn-cs"/>
          <w:color w:val="262626" w:themeColor="text1" w:themeTint="D9"/>
          <w:kern w:val="24"/>
          <w:lang w:val="en-GB"/>
        </w:rPr>
        <w:t xml:space="preserve">and a strong </w:t>
      </w:r>
      <w:r w:rsidRPr="00C33774">
        <w:rPr>
          <w:rFonts w:ascii="Roboto" w:eastAsia="+mn-ea" w:hAnsi="Roboto" w:cs="+mn-cs"/>
          <w:b/>
          <w:bCs/>
          <w:color w:val="262626" w:themeColor="text1" w:themeTint="D9"/>
          <w:kern w:val="24"/>
          <w:lang w:val="en-GB"/>
        </w:rPr>
        <w:t>Data Foundation</w:t>
      </w:r>
      <w:r w:rsidRPr="00C33774">
        <w:rPr>
          <w:rFonts w:ascii="Roboto" w:eastAsia="+mn-ea" w:hAnsi="Roboto" w:cs="+mn-cs"/>
          <w:color w:val="262626" w:themeColor="text1" w:themeTint="D9"/>
          <w:kern w:val="24"/>
          <w:lang w:val="en-GB"/>
        </w:rPr>
        <w:t xml:space="preserve">. </w:t>
      </w:r>
    </w:p>
    <w:p w14:paraId="7447A10E" w14:textId="77777777" w:rsidR="005C4BCB" w:rsidRPr="00C33774" w:rsidRDefault="005C4BCB" w:rsidP="005C4BCB">
      <w:pPr>
        <w:pStyle w:val="ListParagraph"/>
        <w:rPr>
          <w:rFonts w:ascii="Roboto" w:hAnsi="Roboto"/>
          <w:color w:val="262626" w:themeColor="text1" w:themeTint="D9"/>
        </w:rPr>
      </w:pPr>
    </w:p>
    <w:p w14:paraId="642C438C" w14:textId="238D440F" w:rsidR="009F0F9C" w:rsidRPr="00C33774" w:rsidRDefault="00845F7B" w:rsidP="009F0F9C">
      <w:pPr>
        <w:rPr>
          <w:rStyle w:val="Strong"/>
          <w:rFonts w:ascii="Roboto" w:hAnsi="Roboto"/>
          <w:sz w:val="24"/>
          <w:szCs w:val="24"/>
        </w:rPr>
      </w:pPr>
      <w:r w:rsidRPr="00C33774">
        <w:rPr>
          <w:rFonts w:ascii="Roboto" w:hAnsi="Roboto"/>
          <w:b/>
          <w:bCs/>
          <w:sz w:val="24"/>
          <w:szCs w:val="24"/>
          <w:lang w:val="en-GB"/>
        </w:rPr>
        <w:t xml:space="preserve">Data Ownership, Data Usership and Data Management </w:t>
      </w:r>
    </w:p>
    <w:p w14:paraId="77C74A87" w14:textId="209CB18D" w:rsidR="005C4BCB" w:rsidRPr="00C33774" w:rsidRDefault="005C4BCB" w:rsidP="005C4BCB">
      <w:pPr>
        <w:pStyle w:val="ListParagraph"/>
        <w:numPr>
          <w:ilvl w:val="0"/>
          <w:numId w:val="1"/>
        </w:numPr>
        <w:rPr>
          <w:rFonts w:ascii="Roboto" w:eastAsia="+mn-ea" w:hAnsi="Roboto" w:cs="+mn-cs"/>
          <w:color w:val="262626" w:themeColor="text1" w:themeTint="D9"/>
          <w:kern w:val="24"/>
          <w:lang w:val="en-GB"/>
        </w:rPr>
      </w:pPr>
      <w:r w:rsidRPr="00C33774">
        <w:rPr>
          <w:rFonts w:ascii="Roboto" w:eastAsia="+mn-ea" w:hAnsi="Roboto" w:cs="+mn-cs"/>
          <w:color w:val="262626" w:themeColor="text1" w:themeTint="D9"/>
          <w:kern w:val="24"/>
          <w:lang w:val="en-GB"/>
        </w:rPr>
        <w:t xml:space="preserve">The data value stream, in the Data Management Framework is about accessing data from the golden sources, which are under the accountability of data owners to the data users, who turn data into value. </w:t>
      </w:r>
    </w:p>
    <w:p w14:paraId="33830A37" w14:textId="77777777" w:rsidR="005C4BCB" w:rsidRPr="00C33774" w:rsidRDefault="005C4BCB" w:rsidP="005C4BCB">
      <w:pPr>
        <w:pStyle w:val="ListParagraph"/>
        <w:numPr>
          <w:ilvl w:val="0"/>
          <w:numId w:val="1"/>
        </w:numPr>
        <w:rPr>
          <w:rFonts w:ascii="Roboto" w:eastAsia="+mn-ea" w:hAnsi="Roboto" w:cs="+mn-cs"/>
          <w:color w:val="262626" w:themeColor="text1" w:themeTint="D9"/>
          <w:kern w:val="24"/>
          <w:lang w:val="en-GB"/>
        </w:rPr>
      </w:pPr>
      <w:r w:rsidRPr="00C33774">
        <w:rPr>
          <w:rFonts w:ascii="Roboto" w:eastAsia="+mn-ea" w:hAnsi="Roboto" w:cs="+mn-cs"/>
          <w:color w:val="262626" w:themeColor="text1" w:themeTint="D9"/>
          <w:kern w:val="24"/>
          <w:lang w:val="en-GB"/>
        </w:rPr>
        <w:t>Undisputable Data Ownership and Data Usership is the fundament for strong Data Governance.</w:t>
      </w:r>
    </w:p>
    <w:p w14:paraId="39BEFE4A" w14:textId="1F757F61" w:rsidR="00845F7B" w:rsidRPr="00C33774" w:rsidRDefault="005C4BCB" w:rsidP="005C4BCB">
      <w:pPr>
        <w:pStyle w:val="ListParagraph"/>
        <w:numPr>
          <w:ilvl w:val="0"/>
          <w:numId w:val="1"/>
        </w:numPr>
        <w:rPr>
          <w:rFonts w:ascii="Roboto" w:eastAsia="+mn-ea" w:hAnsi="Roboto" w:cs="+mn-cs"/>
          <w:color w:val="262626" w:themeColor="text1" w:themeTint="D9"/>
          <w:kern w:val="24"/>
          <w:lang w:val="en-GB"/>
        </w:rPr>
      </w:pPr>
      <w:r w:rsidRPr="00C33774">
        <w:rPr>
          <w:rFonts w:ascii="Roboto" w:eastAsia="+mn-ea" w:hAnsi="Roboto" w:cs="+mn-cs"/>
          <w:color w:val="262626" w:themeColor="text1" w:themeTint="D9"/>
          <w:kern w:val="24"/>
          <w:lang w:val="en-GB"/>
        </w:rPr>
        <w:t>This proposal for the implementation of Data Ownership, Data Usership and Data Management is drafted in collaboration with the Business Lines, and gives us the necessary foundation to start and learn</w:t>
      </w:r>
    </w:p>
    <w:p w14:paraId="385F04E3" w14:textId="5DAB3403" w:rsidR="005C4BCB" w:rsidRPr="00C33774" w:rsidRDefault="00E45A8E" w:rsidP="00E45A8E">
      <w:pPr>
        <w:rPr>
          <w:rFonts w:ascii="Roboto" w:eastAsia="+mn-ea" w:hAnsi="Roboto" w:cs="+mn-cs"/>
          <w:color w:val="262626" w:themeColor="text1" w:themeTint="D9"/>
          <w:kern w:val="24"/>
          <w:sz w:val="24"/>
          <w:szCs w:val="24"/>
          <w:lang w:val="en-GB" w:eastAsia="en-NL"/>
          <w14:ligatures w14:val="none"/>
        </w:rPr>
      </w:pPr>
      <w:r w:rsidRPr="00C33774">
        <w:rPr>
          <w:rFonts w:ascii="Roboto" w:eastAsia="+mn-ea" w:hAnsi="Roboto" w:cs="+mn-cs"/>
          <w:color w:val="262626" w:themeColor="text1" w:themeTint="D9"/>
          <w:kern w:val="24"/>
          <w:lang w:val="en-GB"/>
        </w:rPr>
        <w:br w:type="page"/>
      </w:r>
    </w:p>
    <w:p w14:paraId="70B2F484" w14:textId="6D473AC2" w:rsidR="005E29AB" w:rsidRPr="00C33774" w:rsidRDefault="005C4BCB" w:rsidP="00C85198">
      <w:r w:rsidRPr="00C33774">
        <w:rPr>
          <w:rStyle w:val="IntenseEmphasis"/>
          <w:rFonts w:ascii="Roboto" w:hAnsi="Roboto"/>
          <w:i w:val="0"/>
          <w:iCs w:val="0"/>
          <w:color w:val="008080"/>
          <w:sz w:val="28"/>
        </w:rPr>
        <w:lastRenderedPageBreak/>
        <w:t xml:space="preserve">Data Owners and Data Users play a pivotal coordinating role to effectively govern </w:t>
      </w:r>
      <w:r w:rsidR="008D3F0D" w:rsidRPr="00C33774">
        <w:rPr>
          <w:rStyle w:val="IntenseEmphasis"/>
          <w:rFonts w:ascii="Roboto" w:hAnsi="Roboto"/>
          <w:i w:val="0"/>
          <w:iCs w:val="0"/>
          <w:color w:val="008080"/>
          <w:sz w:val="28"/>
        </w:rPr>
        <w:t>data.</w:t>
      </w:r>
    </w:p>
    <w:p w14:paraId="472B0BF4" w14:textId="112F2FA5"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Data Owner</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 xml:space="preserve">A Data Owner is a role of an individual employee within the </w:t>
      </w:r>
      <w:r w:rsidR="006F7AF8">
        <w:rPr>
          <w:rFonts w:ascii="Roboto" w:eastAsia="+mn-ea" w:hAnsi="Roboto" w:cs="Arial"/>
          <w:color w:val="262626" w:themeColor="text1" w:themeTint="D9"/>
          <w:kern w:val="24"/>
          <w:lang w:val="en-GB"/>
        </w:rPr>
        <w:t xml:space="preserve">a company </w:t>
      </w:r>
      <w:r w:rsidRPr="00C33774">
        <w:rPr>
          <w:rFonts w:ascii="Roboto" w:eastAsia="+mn-ea" w:hAnsi="Roboto" w:cs="Arial"/>
          <w:color w:val="262626" w:themeColor="text1" w:themeTint="D9"/>
          <w:kern w:val="24"/>
          <w:lang w:val="en-GB"/>
        </w:rPr>
        <w:t>ho has the ability  to verify accuracy of Data and has the accountability to manage the data</w:t>
      </w:r>
    </w:p>
    <w:p w14:paraId="62E49537" w14:textId="666F4B77"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Data User</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 xml:space="preserve">A Data User is a role of an individual employee within the bank who intends to use data for a specific purpose and has the accountability to set requirements on the data </w:t>
      </w:r>
    </w:p>
    <w:p w14:paraId="2D799C6D" w14:textId="25EAA989"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Data Creator: </w:t>
      </w:r>
      <w:r w:rsidRPr="00C33774">
        <w:rPr>
          <w:rFonts w:ascii="Roboto" w:eastAsia="+mn-ea" w:hAnsi="Roboto" w:cs="Arial"/>
          <w:color w:val="262626" w:themeColor="text1" w:themeTint="D9"/>
          <w:kern w:val="24"/>
          <w:lang w:val="en-GB"/>
        </w:rPr>
        <w:t>A creator is a role of an internal or external party who creates the data as agreed with the Data Owner</w:t>
      </w:r>
    </w:p>
    <w:p w14:paraId="296D73F7" w14:textId="00ED4EF3"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Data Consumer: </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A Data Consumer is a role of an internal or external party who uses data as intended by the Data Owner and Data User</w:t>
      </w:r>
    </w:p>
    <w:p w14:paraId="67069CC6" w14:textId="40467A68"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Business Application Owner: </w:t>
      </w:r>
      <w:r w:rsidRPr="00C33774">
        <w:rPr>
          <w:rFonts w:ascii="Roboto" w:eastAsia="+mn-ea" w:hAnsi="Roboto" w:cs="Arial"/>
          <w:color w:val="262626" w:themeColor="text1" w:themeTint="D9"/>
          <w:kern w:val="24"/>
          <w:lang w:val="en-GB"/>
        </w:rPr>
        <w:t xml:space="preserve"> The Business Application Owner maintains the core of application &amp; its interfaces. The application owner is responsible for the business delivery, functioning and services of the application, the maintenance of the application information and access control</w:t>
      </w:r>
    </w:p>
    <w:p w14:paraId="03B9542A" w14:textId="52360649"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 xml:space="preserve">Golden Source: </w:t>
      </w:r>
      <w:r w:rsidRPr="00C33774">
        <w:rPr>
          <w:rFonts w:ascii="Roboto" w:eastAsia="+mn-ea" w:hAnsi="Roboto" w:cs="Arial"/>
          <w:color w:val="262626" w:themeColor="text1" w:themeTint="D9"/>
          <w:kern w:val="24"/>
          <w:lang w:val="en-GB"/>
        </w:rPr>
        <w:t xml:space="preserve"> Golden Source is the application where the data is created (data origination) and provided from</w:t>
      </w:r>
    </w:p>
    <w:p w14:paraId="42149ACA" w14:textId="709A8E87" w:rsidR="005C4BCB" w:rsidRPr="00C33774" w:rsidRDefault="005C4BCB" w:rsidP="005C4BCB">
      <w:pPr>
        <w:pStyle w:val="NormalWeb"/>
        <w:numPr>
          <w:ilvl w:val="0"/>
          <w:numId w:val="3"/>
        </w:numPr>
        <w:spacing w:before="0" w:beforeAutospacing="0" w:after="0" w:afterAutospacing="0"/>
        <w:rPr>
          <w:rFonts w:ascii="Roboto" w:hAnsi="Roboto"/>
          <w:color w:val="262626" w:themeColor="text1" w:themeTint="D9"/>
        </w:rPr>
      </w:pPr>
      <w:r w:rsidRPr="00C33774">
        <w:rPr>
          <w:rFonts w:ascii="Roboto" w:eastAsia="+mn-ea" w:hAnsi="Roboto" w:cs="Arial"/>
          <w:b/>
          <w:bCs/>
          <w:color w:val="262626" w:themeColor="text1" w:themeTint="D9"/>
          <w:kern w:val="24"/>
          <w:lang w:val="en-GB"/>
        </w:rPr>
        <w:t>Consuming Application</w:t>
      </w:r>
      <w:r w:rsidRPr="00C33774">
        <w:rPr>
          <w:rFonts w:ascii="Roboto" w:hAnsi="Roboto"/>
          <w:color w:val="262626" w:themeColor="text1" w:themeTint="D9"/>
          <w:lang w:val="en-US"/>
        </w:rPr>
        <w:t xml:space="preserve">: </w:t>
      </w:r>
      <w:r w:rsidRPr="00C33774">
        <w:rPr>
          <w:rFonts w:ascii="Roboto" w:eastAsia="+mn-ea" w:hAnsi="Roboto" w:cs="Arial"/>
          <w:color w:val="262626" w:themeColor="text1" w:themeTint="D9"/>
          <w:kern w:val="24"/>
          <w:lang w:val="en-GB"/>
        </w:rPr>
        <w:t>Consuming Application is the application where the data is stored/integrated for specific use</w:t>
      </w:r>
    </w:p>
    <w:p w14:paraId="1B21B844" w14:textId="620BE836" w:rsidR="009D6CB9" w:rsidRPr="00C33774" w:rsidRDefault="009D6CB9" w:rsidP="009D6CB9">
      <w:pPr>
        <w:rPr>
          <w:rFonts w:ascii="Roboto" w:eastAsia="+mn-ea" w:hAnsi="Roboto" w:cs="Arial"/>
          <w:b/>
          <w:bCs/>
          <w:color w:val="262626" w:themeColor="text1" w:themeTint="D9"/>
          <w:kern w:val="24"/>
          <w:sz w:val="24"/>
          <w:szCs w:val="24"/>
          <w:lang w:val="en-GB" w:eastAsia="en-NL"/>
          <w14:ligatures w14:val="none"/>
        </w:rPr>
      </w:pPr>
      <w:r w:rsidRPr="00C33774">
        <w:rPr>
          <w:rFonts w:ascii="Roboto" w:eastAsia="+mn-ea" w:hAnsi="Roboto" w:cs="Arial"/>
          <w:b/>
          <w:bCs/>
          <w:color w:val="262626" w:themeColor="text1" w:themeTint="D9"/>
          <w:kern w:val="24"/>
          <w:lang w:val="en-GB"/>
        </w:rPr>
        <w:br w:type="page"/>
      </w:r>
    </w:p>
    <w:p w14:paraId="17E5399B" w14:textId="77777777" w:rsidR="00B44747" w:rsidRPr="00C33774" w:rsidRDefault="00B44747" w:rsidP="00B44747">
      <w:pPr>
        <w:pStyle w:val="NormalWeb"/>
        <w:spacing w:before="0" w:beforeAutospacing="0" w:after="0" w:afterAutospacing="0"/>
        <w:ind w:left="720"/>
        <w:rPr>
          <w:rStyle w:val="IntenseEmphasis"/>
          <w:rFonts w:ascii="Roboto" w:hAnsi="Roboto"/>
          <w:i w:val="0"/>
          <w:iCs w:val="0"/>
          <w:color w:val="262626" w:themeColor="text1" w:themeTint="D9"/>
        </w:rPr>
      </w:pPr>
    </w:p>
    <w:p w14:paraId="0AE2830B" w14:textId="0199FDBF" w:rsidR="005C4BCB" w:rsidRPr="00C33774" w:rsidRDefault="00652838" w:rsidP="005E29AB">
      <w:pPr>
        <w:pStyle w:val="Heading1"/>
        <w:rPr>
          <w:rStyle w:val="IntenseEmphasis"/>
          <w:i w:val="0"/>
          <w:iCs w:val="0"/>
          <w:color w:val="008080"/>
          <w:sz w:val="28"/>
        </w:rPr>
      </w:pPr>
      <w:r w:rsidRPr="00C33774">
        <w:rPr>
          <w:rStyle w:val="IntenseEmphasis"/>
          <w:i w:val="0"/>
          <w:iCs w:val="0"/>
          <w:color w:val="008080"/>
          <w:sz w:val="28"/>
        </w:rPr>
        <w:t>Principles and guidelines for Data Owners and Data Users</w:t>
      </w:r>
    </w:p>
    <w:p w14:paraId="3445D90D" w14:textId="21C64C7F" w:rsidR="00353F41" w:rsidRPr="00C33774" w:rsidRDefault="00353F41" w:rsidP="00353F41">
      <w:pPr>
        <w:rPr>
          <w:rStyle w:val="Emphasis"/>
          <w:rFonts w:ascii="Roboto" w:hAnsi="Roboto"/>
          <w:color w:val="262626" w:themeColor="text1" w:themeTint="D9"/>
          <w:sz w:val="24"/>
          <w:szCs w:val="24"/>
        </w:rPr>
      </w:pPr>
      <w:r w:rsidRPr="00C33774">
        <w:rPr>
          <w:rStyle w:val="Emphasis"/>
          <w:rFonts w:ascii="Roboto" w:hAnsi="Roboto"/>
          <w:color w:val="262626" w:themeColor="text1" w:themeTint="D9"/>
          <w:sz w:val="24"/>
          <w:szCs w:val="24"/>
        </w:rPr>
        <w:t>As Data Owner of a Golden Data Set you are accountable for the data. As Data User you are accountable for using data correctly. Each imply their own principles and guidelines.</w:t>
      </w:r>
    </w:p>
    <w:p w14:paraId="78B44B5B" w14:textId="0C7BF57C" w:rsidR="003545D9" w:rsidRPr="00C33774" w:rsidRDefault="0029241C" w:rsidP="003545D9">
      <w:pPr>
        <w:rPr>
          <w:rStyle w:val="IntenseEmphasis"/>
          <w:rFonts w:ascii="Roboto" w:hAnsi="Roboto"/>
          <w:color w:val="262626" w:themeColor="text1" w:themeTint="D9"/>
          <w:lang w:val="en-GB"/>
        </w:rPr>
      </w:pPr>
      <w:r w:rsidRPr="00C33774">
        <w:rPr>
          <w:rStyle w:val="IntenseEmphasis"/>
          <w:rFonts w:ascii="Roboto" w:hAnsi="Roboto"/>
          <w:color w:val="262626" w:themeColor="text1" w:themeTint="D9"/>
        </w:rPr>
        <w:t>Data Owner</w:t>
      </w:r>
    </w:p>
    <w:p w14:paraId="36FCF9A9" w14:textId="60298D68" w:rsidR="00A93F46" w:rsidRPr="00C33774" w:rsidRDefault="00A93F46" w:rsidP="00E068F3">
      <w:pPr>
        <w:pStyle w:val="ListParagraph"/>
        <w:numPr>
          <w:ilvl w:val="0"/>
          <w:numId w:val="12"/>
        </w:numPr>
        <w:rPr>
          <w:rStyle w:val="SubtleEmphasis"/>
          <w:rFonts w:ascii="Roboto" w:eastAsia="+mn-ea" w:hAnsi="Roboto"/>
          <w:color w:val="262626" w:themeColor="text1" w:themeTint="D9"/>
        </w:rPr>
      </w:pPr>
      <w:r w:rsidRPr="00C33774">
        <w:rPr>
          <w:rStyle w:val="SubtleEmphasis"/>
          <w:rFonts w:ascii="Roboto" w:eastAsiaTheme="minorEastAsia" w:hAnsi="Roboto"/>
          <w:color w:val="262626" w:themeColor="text1" w:themeTint="D9"/>
          <w:lang w:val="en-GB"/>
        </w:rPr>
        <w:t>I define my data and give it a clear purpose</w:t>
      </w:r>
    </w:p>
    <w:p w14:paraId="17BCCEDD" w14:textId="77777777" w:rsidR="00A93F46" w:rsidRPr="00C33774" w:rsidRDefault="00A93F46" w:rsidP="00A93F46">
      <w:pPr>
        <w:pStyle w:val="ListParagraph"/>
        <w:numPr>
          <w:ilvl w:val="0"/>
          <w:numId w:val="8"/>
        </w:numPr>
        <w:rPr>
          <w:rFonts w:ascii="Roboto" w:eastAsia="+mn-ea" w:hAnsi="Roboto"/>
          <w:color w:val="262626" w:themeColor="text1" w:themeTint="D9"/>
          <w:lang w:val="en-GB"/>
        </w:rPr>
      </w:pPr>
      <w:r w:rsidRPr="00C33774">
        <w:rPr>
          <w:rFonts w:ascii="Roboto" w:eastAsia="+mn-ea" w:hAnsi="Roboto"/>
          <w:color w:val="262626" w:themeColor="text1" w:themeTint="D9"/>
          <w:lang w:val="en-GB"/>
        </w:rPr>
        <w:t xml:space="preserve">I capture the information of my data set in the List of Golden Sources (LoGS). </w:t>
      </w:r>
    </w:p>
    <w:p w14:paraId="3E010935" w14:textId="29BAE509" w:rsidR="00A93F46" w:rsidRPr="00C33774" w:rsidRDefault="00A93F46" w:rsidP="00580B4E">
      <w:pPr>
        <w:pStyle w:val="ListParagraph"/>
        <w:numPr>
          <w:ilvl w:val="0"/>
          <w:numId w:val="8"/>
        </w:numPr>
        <w:rPr>
          <w:rFonts w:ascii="Roboto" w:eastAsia="+mn-ea" w:hAnsi="Roboto"/>
          <w:color w:val="262626" w:themeColor="text1" w:themeTint="D9"/>
        </w:rPr>
      </w:pPr>
      <w:r w:rsidRPr="00C33774">
        <w:rPr>
          <w:rFonts w:ascii="Roboto" w:eastAsia="+mn-ea" w:hAnsi="Roboto"/>
          <w:color w:val="262626" w:themeColor="text1" w:themeTint="D9"/>
          <w:lang w:val="en-GB"/>
        </w:rPr>
        <w:t>I have a clear name for my data, I publish the definition of my set in A-Lex and I link my data to an application in OAR.</w:t>
      </w:r>
    </w:p>
    <w:p w14:paraId="5A3927EA" w14:textId="01F16563" w:rsidR="00A93F46" w:rsidRPr="00C33774" w:rsidRDefault="00580B4E" w:rsidP="00E068F3">
      <w:pPr>
        <w:pStyle w:val="ListParagraph"/>
        <w:numPr>
          <w:ilvl w:val="0"/>
          <w:numId w:val="12"/>
        </w:numPr>
        <w:rPr>
          <w:rStyle w:val="SubtleEmphasis"/>
          <w:rFonts w:ascii="Roboto" w:hAnsi="Roboto"/>
          <w:color w:val="262626" w:themeColor="text1" w:themeTint="D9"/>
        </w:rPr>
      </w:pPr>
      <w:r w:rsidRPr="00C33774">
        <w:rPr>
          <w:rStyle w:val="SubtleEmphasis"/>
          <w:rFonts w:ascii="Roboto" w:eastAsiaTheme="minorEastAsia" w:hAnsi="Roboto"/>
          <w:color w:val="262626" w:themeColor="text1" w:themeTint="D9"/>
          <w:lang w:val="en-GB"/>
        </w:rPr>
        <w:t>I classify my data</w:t>
      </w:r>
    </w:p>
    <w:p w14:paraId="3D8033B4" w14:textId="53EF380A" w:rsidR="00E068F3" w:rsidRPr="00C33774" w:rsidRDefault="00580B4E" w:rsidP="00580B4E">
      <w:pPr>
        <w:pStyle w:val="ListParagraph"/>
        <w:numPr>
          <w:ilvl w:val="0"/>
          <w:numId w:val="10"/>
        </w:numPr>
        <w:rPr>
          <w:rStyle w:val="SubtleEmphasis"/>
          <w:rFonts w:ascii="Roboto" w:hAnsi="Roboto"/>
          <w:i w:val="0"/>
          <w:iCs w:val="0"/>
          <w:color w:val="262626" w:themeColor="text1" w:themeTint="D9"/>
        </w:rPr>
      </w:pPr>
      <w:r w:rsidRPr="00C33774">
        <w:rPr>
          <w:rFonts w:ascii="Roboto" w:eastAsiaTheme="minorEastAsia" w:hAnsi="Roboto"/>
          <w:color w:val="262626" w:themeColor="text1" w:themeTint="D9"/>
          <w:lang w:val="en-GB"/>
        </w:rPr>
        <w:t>I know which policies and/or regulations apply to my data and I have a security and privacy classification for it.</w:t>
      </w:r>
    </w:p>
    <w:p w14:paraId="2E83596E" w14:textId="70FE9C12" w:rsidR="00A93F46" w:rsidRPr="00C33774" w:rsidRDefault="00580B4E" w:rsidP="00E068F3">
      <w:pPr>
        <w:pStyle w:val="ListParagraph"/>
        <w:numPr>
          <w:ilvl w:val="0"/>
          <w:numId w:val="12"/>
        </w:numPr>
        <w:rPr>
          <w:rStyle w:val="SubtleEmphasis"/>
          <w:rFonts w:ascii="Roboto" w:hAnsi="Roboto"/>
          <w:color w:val="262626" w:themeColor="text1" w:themeTint="D9"/>
        </w:rPr>
      </w:pPr>
      <w:r w:rsidRPr="00C33774">
        <w:rPr>
          <w:rStyle w:val="SubtleEmphasis"/>
          <w:rFonts w:ascii="Roboto" w:eastAsiaTheme="minorEastAsia" w:hAnsi="Roboto"/>
          <w:color w:val="262626" w:themeColor="text1" w:themeTint="D9"/>
          <w:lang w:val="en-GB"/>
        </w:rPr>
        <w:t>I take user requirements into account and I determine how my data can be used</w:t>
      </w:r>
    </w:p>
    <w:p w14:paraId="1709C321" w14:textId="3317F92C" w:rsidR="00173A34" w:rsidRPr="00C33774" w:rsidRDefault="00580B4E" w:rsidP="00E068F3">
      <w:pPr>
        <w:pStyle w:val="ListParagraph"/>
        <w:numPr>
          <w:ilvl w:val="0"/>
          <w:numId w:val="10"/>
        </w:numPr>
        <w:rPr>
          <w:rFonts w:ascii="Roboto" w:hAnsi="Roboto"/>
          <w:color w:val="262626" w:themeColor="text1" w:themeTint="D9"/>
        </w:rPr>
      </w:pPr>
      <w:r w:rsidRPr="00C33774">
        <w:rPr>
          <w:rFonts w:ascii="Roboto" w:eastAsiaTheme="minorEastAsia" w:hAnsi="Roboto"/>
          <w:color w:val="262626" w:themeColor="text1" w:themeTint="D9"/>
          <w:lang w:val="en-GB"/>
        </w:rPr>
        <w:t>I am in contact with the users of my data. I understand and document their requirements and make data sharing agreements with them</w:t>
      </w:r>
    </w:p>
    <w:p w14:paraId="099CCF51" w14:textId="6C5396B1" w:rsidR="00A93F46" w:rsidRPr="00C33774" w:rsidRDefault="00580B4E" w:rsidP="00173A34">
      <w:pPr>
        <w:pStyle w:val="ListParagraph"/>
        <w:numPr>
          <w:ilvl w:val="0"/>
          <w:numId w:val="10"/>
        </w:numPr>
        <w:rPr>
          <w:rFonts w:ascii="Roboto" w:hAnsi="Roboto"/>
          <w:color w:val="262626" w:themeColor="text1" w:themeTint="D9"/>
          <w:lang w:val="en-GB"/>
        </w:rPr>
      </w:pPr>
      <w:r w:rsidRPr="00C33774">
        <w:rPr>
          <w:rFonts w:ascii="Roboto" w:eastAsiaTheme="minorEastAsia" w:hAnsi="Roboto"/>
          <w:color w:val="262626" w:themeColor="text1" w:themeTint="D9"/>
          <w:lang w:val="en-GB"/>
        </w:rPr>
        <w:t>I am accountable for where and how my data is originated, changed and deleted</w:t>
      </w:r>
    </w:p>
    <w:p w14:paraId="67ED11EE" w14:textId="4D4EB95A" w:rsidR="00A93F46" w:rsidRPr="00C33774" w:rsidRDefault="00580B4E" w:rsidP="00A93F46">
      <w:pPr>
        <w:pStyle w:val="ListParagraph"/>
        <w:numPr>
          <w:ilvl w:val="0"/>
          <w:numId w:val="10"/>
        </w:numPr>
        <w:rPr>
          <w:rFonts w:ascii="Roboto" w:hAnsi="Roboto"/>
          <w:color w:val="262626" w:themeColor="text1" w:themeTint="D9"/>
        </w:rPr>
      </w:pPr>
      <w:r w:rsidRPr="00C33774">
        <w:rPr>
          <w:rFonts w:ascii="Roboto" w:eastAsiaTheme="minorEastAsia" w:hAnsi="Roboto"/>
          <w:color w:val="262626" w:themeColor="text1" w:themeTint="D9"/>
          <w:lang w:val="en-GB"/>
        </w:rPr>
        <w:t>I am in contact with the Business Application Owner (BAO) and the Business Process Owner (BPO) of my data. I discuss with them the different responsibilities of the three roles. I determine and document how the data is created, changed and deleted (e.g. what the format, value domain, retention period, lineage and lifecycle of my data is) – according to the DIAL principle.</w:t>
      </w:r>
    </w:p>
    <w:p w14:paraId="7E24DB73" w14:textId="6AFE0D59" w:rsidR="00A93F46" w:rsidRPr="00C33774" w:rsidRDefault="00A93F46" w:rsidP="00E068F3">
      <w:pPr>
        <w:pStyle w:val="ListParagraph"/>
        <w:numPr>
          <w:ilvl w:val="0"/>
          <w:numId w:val="12"/>
        </w:numPr>
        <w:rPr>
          <w:rStyle w:val="SubtleEmphasis"/>
          <w:rFonts w:ascii="Roboto" w:hAnsi="Roboto"/>
          <w:color w:val="262626" w:themeColor="text1" w:themeTint="D9"/>
        </w:rPr>
      </w:pPr>
      <w:r w:rsidRPr="00C33774">
        <w:rPr>
          <w:rStyle w:val="SubtleEmphasis"/>
          <w:rFonts w:ascii="Roboto" w:eastAsiaTheme="minorEastAsia" w:hAnsi="Roboto"/>
          <w:color w:val="262626" w:themeColor="text1" w:themeTint="D9"/>
        </w:rPr>
        <w:t>I determine and act on the required quality of my data</w:t>
      </w:r>
    </w:p>
    <w:p w14:paraId="221FD0C2" w14:textId="0CD5B8F2" w:rsidR="00A93F46" w:rsidRPr="00C33774" w:rsidRDefault="00A93F46" w:rsidP="00173A34">
      <w:pPr>
        <w:pStyle w:val="ListParagraph"/>
        <w:numPr>
          <w:ilvl w:val="0"/>
          <w:numId w:val="11"/>
        </w:numPr>
        <w:rPr>
          <w:rFonts w:ascii="Roboto" w:hAnsi="Roboto"/>
          <w:color w:val="262626" w:themeColor="text1" w:themeTint="D9"/>
        </w:rPr>
      </w:pPr>
      <w:r w:rsidRPr="00C33774">
        <w:rPr>
          <w:rFonts w:ascii="Roboto" w:eastAsiaTheme="minorEastAsia" w:hAnsi="Roboto"/>
          <w:color w:val="262626" w:themeColor="text1" w:themeTint="D9"/>
          <w:lang w:val="en-GB"/>
        </w:rPr>
        <w:t>I decide whether and which quality controls of my data set are required based on the data (quality) requirements and if required, implement them. I act on DQ issues together with the BAO, Product Owner (PO) and/or the BPO and DQ issue manager.</w:t>
      </w:r>
    </w:p>
    <w:p w14:paraId="0D489337" w14:textId="113015E2" w:rsidR="0066061B" w:rsidRPr="00C33774" w:rsidRDefault="0066061B" w:rsidP="0066061B">
      <w:pPr>
        <w:rPr>
          <w:rStyle w:val="IntenseEmphasis"/>
          <w:rFonts w:ascii="Roboto" w:hAnsi="Roboto"/>
          <w:color w:val="262626" w:themeColor="text1" w:themeTint="D9"/>
          <w:szCs w:val="24"/>
          <w:lang w:val="en-US"/>
        </w:rPr>
      </w:pPr>
      <w:r w:rsidRPr="00C33774">
        <w:rPr>
          <w:rStyle w:val="IntenseEmphasis"/>
          <w:rFonts w:ascii="Roboto" w:hAnsi="Roboto"/>
          <w:color w:val="262626" w:themeColor="text1" w:themeTint="D9"/>
          <w:szCs w:val="24"/>
        </w:rPr>
        <w:t xml:space="preserve">Data </w:t>
      </w:r>
      <w:r w:rsidRPr="00C33774">
        <w:rPr>
          <w:rStyle w:val="IntenseEmphasis"/>
          <w:rFonts w:ascii="Roboto" w:hAnsi="Roboto"/>
          <w:color w:val="262626" w:themeColor="text1" w:themeTint="D9"/>
          <w:szCs w:val="24"/>
          <w:lang w:val="en-US"/>
        </w:rPr>
        <w:t xml:space="preserve">User </w:t>
      </w:r>
    </w:p>
    <w:p w14:paraId="6D898181" w14:textId="688C2BFA" w:rsidR="00F36286" w:rsidRPr="00C33774" w:rsidRDefault="0025482A" w:rsidP="00007DB5">
      <w:pPr>
        <w:pStyle w:val="ListParagraph"/>
        <w:numPr>
          <w:ilvl w:val="0"/>
          <w:numId w:val="15"/>
        </w:numPr>
        <w:rPr>
          <w:rStyle w:val="SubtleEmphasis"/>
          <w:rFonts w:ascii="Roboto" w:eastAsia="+mn-ea" w:hAnsi="Roboto"/>
          <w:b/>
          <w:bCs/>
          <w:i w:val="0"/>
          <w:iCs w:val="0"/>
          <w:color w:val="262626" w:themeColor="text1" w:themeTint="D9"/>
          <w:lang w:val="en-US"/>
        </w:rPr>
      </w:pPr>
      <w:r w:rsidRPr="00C33774">
        <w:rPr>
          <w:rStyle w:val="SubtleEmphasis"/>
          <w:rFonts w:ascii="Roboto" w:hAnsi="Roboto"/>
          <w:b/>
          <w:bCs/>
          <w:i w:val="0"/>
          <w:iCs w:val="0"/>
          <w:color w:val="262626" w:themeColor="text1" w:themeTint="D9"/>
          <w:lang w:val="en-US"/>
        </w:rPr>
        <w:t xml:space="preserve">I know what data I use and for what </w:t>
      </w:r>
      <w:r w:rsidR="00F36286" w:rsidRPr="00C33774">
        <w:rPr>
          <w:rStyle w:val="SubtleEmphasis"/>
          <w:rFonts w:ascii="Roboto" w:hAnsi="Roboto"/>
          <w:b/>
          <w:bCs/>
          <w:i w:val="0"/>
          <w:iCs w:val="0"/>
          <w:color w:val="262626" w:themeColor="text1" w:themeTint="D9"/>
        </w:rPr>
        <w:t>purpose.</w:t>
      </w:r>
    </w:p>
    <w:p w14:paraId="1336526F" w14:textId="148CD7E2" w:rsidR="00BA5C11" w:rsidRPr="00C33774" w:rsidRDefault="0025482A"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lang w:val="en-GB"/>
        </w:rPr>
        <w:t>I define and publish my information need in A-Lex, I know for what purpose I use the data and I know the data owner of the data I use.</w:t>
      </w:r>
    </w:p>
    <w:p w14:paraId="10A0B22B" w14:textId="77777777" w:rsidR="00007DB5" w:rsidRPr="00C33774" w:rsidRDefault="00D56BC1" w:rsidP="00007DB5">
      <w:pPr>
        <w:pStyle w:val="ListParagraph"/>
        <w:numPr>
          <w:ilvl w:val="0"/>
          <w:numId w:val="15"/>
        </w:numPr>
        <w:rPr>
          <w:rFonts w:ascii="Roboto" w:eastAsia="+mn-ea" w:hAnsi="Roboto"/>
          <w:color w:val="262626" w:themeColor="text1" w:themeTint="D9"/>
        </w:rPr>
      </w:pPr>
      <w:r w:rsidRPr="00C33774">
        <w:rPr>
          <w:rFonts w:ascii="Roboto" w:eastAsia="+mn-ea" w:hAnsi="Roboto"/>
          <w:b/>
          <w:bCs/>
          <w:color w:val="262626" w:themeColor="text1" w:themeTint="D9"/>
          <w:lang w:val="en-GB"/>
        </w:rPr>
        <w:t>I define my requirements and I agree on data use and delivery with the data owner</w:t>
      </w:r>
    </w:p>
    <w:p w14:paraId="185051F8" w14:textId="7A910B81" w:rsidR="00D56BC1" w:rsidRPr="00C33774" w:rsidRDefault="00D56BC1"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lang w:val="en-GB"/>
        </w:rPr>
        <w:t xml:space="preserve">I am in contact with the owner of the data I use. I communicate my data requirements to the data owner. I agree with the data owner on my use of the data and the delivery of the data. </w:t>
      </w:r>
    </w:p>
    <w:p w14:paraId="60E9F6D4" w14:textId="77777777" w:rsidR="00007DB5" w:rsidRPr="00C33774" w:rsidRDefault="00BA5C11" w:rsidP="00007DB5">
      <w:pPr>
        <w:pStyle w:val="ListParagraph"/>
        <w:numPr>
          <w:ilvl w:val="0"/>
          <w:numId w:val="15"/>
        </w:numPr>
        <w:rPr>
          <w:rFonts w:ascii="Roboto" w:eastAsia="+mn-ea" w:hAnsi="Roboto"/>
          <w:color w:val="262626" w:themeColor="text1" w:themeTint="D9"/>
        </w:rPr>
      </w:pPr>
      <w:r w:rsidRPr="00C33774">
        <w:rPr>
          <w:rFonts w:ascii="Roboto" w:eastAsia="+mn-ea" w:hAnsi="Roboto"/>
          <w:b/>
          <w:bCs/>
          <w:color w:val="262626" w:themeColor="text1" w:themeTint="D9"/>
          <w:lang w:val="en-GB"/>
        </w:rPr>
        <w:t>I am accountable for using the data as agreed with the data owner</w:t>
      </w:r>
    </w:p>
    <w:p w14:paraId="7926ACB2" w14:textId="527D1B27" w:rsidR="00007DB5" w:rsidRPr="00C33774" w:rsidRDefault="00BA5C11"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lang w:val="en-GB"/>
        </w:rPr>
        <w:t>I use the data as agreed, from the agreed data source and I apply the security, privacy and data lifecycle demands from the data owner.</w:t>
      </w:r>
    </w:p>
    <w:p w14:paraId="256F197F" w14:textId="478CBFA2" w:rsidR="00007DB5" w:rsidRPr="00C33774" w:rsidRDefault="00BA5C11" w:rsidP="00007DB5">
      <w:pPr>
        <w:pStyle w:val="ListParagraph"/>
        <w:numPr>
          <w:ilvl w:val="0"/>
          <w:numId w:val="15"/>
        </w:numPr>
        <w:rPr>
          <w:rFonts w:ascii="Roboto" w:eastAsia="+mn-ea" w:hAnsi="Roboto"/>
          <w:color w:val="262626" w:themeColor="text1" w:themeTint="D9"/>
        </w:rPr>
      </w:pPr>
      <w:r w:rsidRPr="00C33774">
        <w:rPr>
          <w:rFonts w:ascii="Roboto" w:eastAsia="+mn-ea" w:hAnsi="Roboto"/>
          <w:b/>
          <w:bCs/>
          <w:color w:val="262626" w:themeColor="text1" w:themeTint="D9"/>
        </w:rPr>
        <w:t>I raise data quality issues for the data owner</w:t>
      </w:r>
    </w:p>
    <w:p w14:paraId="36A404F4" w14:textId="4D5A8A0E" w:rsidR="0025482A" w:rsidRPr="00C33774" w:rsidRDefault="00BA5C11" w:rsidP="00007DB5">
      <w:pPr>
        <w:pStyle w:val="ListParagraph"/>
        <w:numPr>
          <w:ilvl w:val="0"/>
          <w:numId w:val="11"/>
        </w:numPr>
        <w:rPr>
          <w:rFonts w:ascii="Roboto" w:eastAsia="+mn-ea" w:hAnsi="Roboto"/>
          <w:color w:val="262626" w:themeColor="text1" w:themeTint="D9"/>
        </w:rPr>
      </w:pPr>
      <w:r w:rsidRPr="00C33774">
        <w:rPr>
          <w:rFonts w:ascii="Roboto" w:eastAsia="+mn-ea" w:hAnsi="Roboto"/>
          <w:color w:val="262626" w:themeColor="text1" w:themeTint="D9"/>
        </w:rPr>
        <w:lastRenderedPageBreak/>
        <w:t>I raise data quality issues when the data I receive does not comply to the agreed data requirements. I help the data owner in assessing his data quality issues based on my data requirements. I do not fix the data myself.</w:t>
      </w:r>
    </w:p>
    <w:p w14:paraId="555C3FE6" w14:textId="77777777" w:rsidR="00E45A8E" w:rsidRPr="00C33774" w:rsidRDefault="00E45A8E" w:rsidP="00007DB5">
      <w:pPr>
        <w:rPr>
          <w:rFonts w:ascii="Roboto" w:hAnsi="Roboto"/>
          <w:color w:val="262626" w:themeColor="text1" w:themeTint="D9"/>
        </w:rPr>
      </w:pPr>
    </w:p>
    <w:p w14:paraId="3265EE7F" w14:textId="77777777" w:rsidR="00E45A8E" w:rsidRPr="00C33774" w:rsidRDefault="00E45A8E" w:rsidP="0025482A">
      <w:pPr>
        <w:rPr>
          <w:rStyle w:val="IntenseEmphasis"/>
          <w:rFonts w:ascii="Roboto" w:eastAsia="+mn-ea" w:hAnsi="Roboto"/>
          <w:color w:val="262626" w:themeColor="text1" w:themeTint="D9"/>
          <w:szCs w:val="24"/>
        </w:rPr>
      </w:pPr>
    </w:p>
    <w:sectPr w:rsidR="00E45A8E" w:rsidRPr="00C3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2FB"/>
    <w:multiLevelType w:val="hybridMultilevel"/>
    <w:tmpl w:val="F0EC1ED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710040"/>
    <w:multiLevelType w:val="hybridMultilevel"/>
    <w:tmpl w:val="0DB66C1E"/>
    <w:lvl w:ilvl="0" w:tplc="666E25AE">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4C134C"/>
    <w:multiLevelType w:val="hybridMultilevel"/>
    <w:tmpl w:val="E0CEC8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333"/>
    <w:multiLevelType w:val="hybridMultilevel"/>
    <w:tmpl w:val="5E704A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E766B8"/>
    <w:multiLevelType w:val="hybridMultilevel"/>
    <w:tmpl w:val="CFFA4970"/>
    <w:lvl w:ilvl="0" w:tplc="5880C32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1C0911"/>
    <w:multiLevelType w:val="hybridMultilevel"/>
    <w:tmpl w:val="2180B3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65A0478"/>
    <w:multiLevelType w:val="hybridMultilevel"/>
    <w:tmpl w:val="130C0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25699A"/>
    <w:multiLevelType w:val="hybridMultilevel"/>
    <w:tmpl w:val="24B0CC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2385160"/>
    <w:multiLevelType w:val="hybridMultilevel"/>
    <w:tmpl w:val="1EBEDB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E2B0175"/>
    <w:multiLevelType w:val="hybridMultilevel"/>
    <w:tmpl w:val="01FEA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7C3E43"/>
    <w:multiLevelType w:val="hybridMultilevel"/>
    <w:tmpl w:val="1F4CF6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FC96E98"/>
    <w:multiLevelType w:val="hybridMultilevel"/>
    <w:tmpl w:val="3AB251B0"/>
    <w:lvl w:ilvl="0" w:tplc="516AA156">
      <w:start w:val="1"/>
      <w:numFmt w:val="bullet"/>
      <w:lvlText w:val="•"/>
      <w:lvlJc w:val="left"/>
      <w:pPr>
        <w:tabs>
          <w:tab w:val="num" w:pos="720"/>
        </w:tabs>
        <w:ind w:left="720" w:hanging="360"/>
      </w:pPr>
      <w:rPr>
        <w:rFonts w:ascii="Arial" w:hAnsi="Arial" w:hint="default"/>
      </w:rPr>
    </w:lvl>
    <w:lvl w:ilvl="1" w:tplc="DD9C625C" w:tentative="1">
      <w:start w:val="1"/>
      <w:numFmt w:val="bullet"/>
      <w:lvlText w:val="•"/>
      <w:lvlJc w:val="left"/>
      <w:pPr>
        <w:tabs>
          <w:tab w:val="num" w:pos="1440"/>
        </w:tabs>
        <w:ind w:left="1440" w:hanging="360"/>
      </w:pPr>
      <w:rPr>
        <w:rFonts w:ascii="Arial" w:hAnsi="Arial" w:hint="default"/>
      </w:rPr>
    </w:lvl>
    <w:lvl w:ilvl="2" w:tplc="E7D6BFF8" w:tentative="1">
      <w:start w:val="1"/>
      <w:numFmt w:val="bullet"/>
      <w:lvlText w:val="•"/>
      <w:lvlJc w:val="left"/>
      <w:pPr>
        <w:tabs>
          <w:tab w:val="num" w:pos="2160"/>
        </w:tabs>
        <w:ind w:left="2160" w:hanging="360"/>
      </w:pPr>
      <w:rPr>
        <w:rFonts w:ascii="Arial" w:hAnsi="Arial" w:hint="default"/>
      </w:rPr>
    </w:lvl>
    <w:lvl w:ilvl="3" w:tplc="3AF40BC2" w:tentative="1">
      <w:start w:val="1"/>
      <w:numFmt w:val="bullet"/>
      <w:lvlText w:val="•"/>
      <w:lvlJc w:val="left"/>
      <w:pPr>
        <w:tabs>
          <w:tab w:val="num" w:pos="2880"/>
        </w:tabs>
        <w:ind w:left="2880" w:hanging="360"/>
      </w:pPr>
      <w:rPr>
        <w:rFonts w:ascii="Arial" w:hAnsi="Arial" w:hint="default"/>
      </w:rPr>
    </w:lvl>
    <w:lvl w:ilvl="4" w:tplc="7BF873AE" w:tentative="1">
      <w:start w:val="1"/>
      <w:numFmt w:val="bullet"/>
      <w:lvlText w:val="•"/>
      <w:lvlJc w:val="left"/>
      <w:pPr>
        <w:tabs>
          <w:tab w:val="num" w:pos="3600"/>
        </w:tabs>
        <w:ind w:left="3600" w:hanging="360"/>
      </w:pPr>
      <w:rPr>
        <w:rFonts w:ascii="Arial" w:hAnsi="Arial" w:hint="default"/>
      </w:rPr>
    </w:lvl>
    <w:lvl w:ilvl="5" w:tplc="3CA4A800" w:tentative="1">
      <w:start w:val="1"/>
      <w:numFmt w:val="bullet"/>
      <w:lvlText w:val="•"/>
      <w:lvlJc w:val="left"/>
      <w:pPr>
        <w:tabs>
          <w:tab w:val="num" w:pos="4320"/>
        </w:tabs>
        <w:ind w:left="4320" w:hanging="360"/>
      </w:pPr>
      <w:rPr>
        <w:rFonts w:ascii="Arial" w:hAnsi="Arial" w:hint="default"/>
      </w:rPr>
    </w:lvl>
    <w:lvl w:ilvl="6" w:tplc="A9C0A29C" w:tentative="1">
      <w:start w:val="1"/>
      <w:numFmt w:val="bullet"/>
      <w:lvlText w:val="•"/>
      <w:lvlJc w:val="left"/>
      <w:pPr>
        <w:tabs>
          <w:tab w:val="num" w:pos="5040"/>
        </w:tabs>
        <w:ind w:left="5040" w:hanging="360"/>
      </w:pPr>
      <w:rPr>
        <w:rFonts w:ascii="Arial" w:hAnsi="Arial" w:hint="default"/>
      </w:rPr>
    </w:lvl>
    <w:lvl w:ilvl="7" w:tplc="B55C1FD4" w:tentative="1">
      <w:start w:val="1"/>
      <w:numFmt w:val="bullet"/>
      <w:lvlText w:val="•"/>
      <w:lvlJc w:val="left"/>
      <w:pPr>
        <w:tabs>
          <w:tab w:val="num" w:pos="5760"/>
        </w:tabs>
        <w:ind w:left="5760" w:hanging="360"/>
      </w:pPr>
      <w:rPr>
        <w:rFonts w:ascii="Arial" w:hAnsi="Arial" w:hint="default"/>
      </w:rPr>
    </w:lvl>
    <w:lvl w:ilvl="8" w:tplc="8774FD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9F0038"/>
    <w:multiLevelType w:val="hybridMultilevel"/>
    <w:tmpl w:val="66960FEC"/>
    <w:lvl w:ilvl="0" w:tplc="5880C322">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3C9649E"/>
    <w:multiLevelType w:val="hybridMultilevel"/>
    <w:tmpl w:val="96D63082"/>
    <w:lvl w:ilvl="0" w:tplc="7562936C">
      <w:start w:val="1"/>
      <w:numFmt w:val="bullet"/>
      <w:lvlText w:val="•"/>
      <w:lvlJc w:val="left"/>
      <w:pPr>
        <w:tabs>
          <w:tab w:val="num" w:pos="720"/>
        </w:tabs>
        <w:ind w:left="720" w:hanging="360"/>
      </w:pPr>
      <w:rPr>
        <w:rFonts w:ascii="Arial" w:hAnsi="Arial" w:hint="default"/>
      </w:rPr>
    </w:lvl>
    <w:lvl w:ilvl="1" w:tplc="FC249F40" w:tentative="1">
      <w:start w:val="1"/>
      <w:numFmt w:val="bullet"/>
      <w:lvlText w:val="•"/>
      <w:lvlJc w:val="left"/>
      <w:pPr>
        <w:tabs>
          <w:tab w:val="num" w:pos="1440"/>
        </w:tabs>
        <w:ind w:left="1440" w:hanging="360"/>
      </w:pPr>
      <w:rPr>
        <w:rFonts w:ascii="Arial" w:hAnsi="Arial" w:hint="default"/>
      </w:rPr>
    </w:lvl>
    <w:lvl w:ilvl="2" w:tplc="F3CCA32A" w:tentative="1">
      <w:start w:val="1"/>
      <w:numFmt w:val="bullet"/>
      <w:lvlText w:val="•"/>
      <w:lvlJc w:val="left"/>
      <w:pPr>
        <w:tabs>
          <w:tab w:val="num" w:pos="2160"/>
        </w:tabs>
        <w:ind w:left="2160" w:hanging="360"/>
      </w:pPr>
      <w:rPr>
        <w:rFonts w:ascii="Arial" w:hAnsi="Arial" w:hint="default"/>
      </w:rPr>
    </w:lvl>
    <w:lvl w:ilvl="3" w:tplc="3258E412" w:tentative="1">
      <w:start w:val="1"/>
      <w:numFmt w:val="bullet"/>
      <w:lvlText w:val="•"/>
      <w:lvlJc w:val="left"/>
      <w:pPr>
        <w:tabs>
          <w:tab w:val="num" w:pos="2880"/>
        </w:tabs>
        <w:ind w:left="2880" w:hanging="360"/>
      </w:pPr>
      <w:rPr>
        <w:rFonts w:ascii="Arial" w:hAnsi="Arial" w:hint="default"/>
      </w:rPr>
    </w:lvl>
    <w:lvl w:ilvl="4" w:tplc="0BD67164" w:tentative="1">
      <w:start w:val="1"/>
      <w:numFmt w:val="bullet"/>
      <w:lvlText w:val="•"/>
      <w:lvlJc w:val="left"/>
      <w:pPr>
        <w:tabs>
          <w:tab w:val="num" w:pos="3600"/>
        </w:tabs>
        <w:ind w:left="3600" w:hanging="360"/>
      </w:pPr>
      <w:rPr>
        <w:rFonts w:ascii="Arial" w:hAnsi="Arial" w:hint="default"/>
      </w:rPr>
    </w:lvl>
    <w:lvl w:ilvl="5" w:tplc="8B7CB41E" w:tentative="1">
      <w:start w:val="1"/>
      <w:numFmt w:val="bullet"/>
      <w:lvlText w:val="•"/>
      <w:lvlJc w:val="left"/>
      <w:pPr>
        <w:tabs>
          <w:tab w:val="num" w:pos="4320"/>
        </w:tabs>
        <w:ind w:left="4320" w:hanging="360"/>
      </w:pPr>
      <w:rPr>
        <w:rFonts w:ascii="Arial" w:hAnsi="Arial" w:hint="default"/>
      </w:rPr>
    </w:lvl>
    <w:lvl w:ilvl="6" w:tplc="8F1A85E2" w:tentative="1">
      <w:start w:val="1"/>
      <w:numFmt w:val="bullet"/>
      <w:lvlText w:val="•"/>
      <w:lvlJc w:val="left"/>
      <w:pPr>
        <w:tabs>
          <w:tab w:val="num" w:pos="5040"/>
        </w:tabs>
        <w:ind w:left="5040" w:hanging="360"/>
      </w:pPr>
      <w:rPr>
        <w:rFonts w:ascii="Arial" w:hAnsi="Arial" w:hint="default"/>
      </w:rPr>
    </w:lvl>
    <w:lvl w:ilvl="7" w:tplc="99885B16" w:tentative="1">
      <w:start w:val="1"/>
      <w:numFmt w:val="bullet"/>
      <w:lvlText w:val="•"/>
      <w:lvlJc w:val="left"/>
      <w:pPr>
        <w:tabs>
          <w:tab w:val="num" w:pos="5760"/>
        </w:tabs>
        <w:ind w:left="5760" w:hanging="360"/>
      </w:pPr>
      <w:rPr>
        <w:rFonts w:ascii="Arial" w:hAnsi="Arial" w:hint="default"/>
      </w:rPr>
    </w:lvl>
    <w:lvl w:ilvl="8" w:tplc="EEF01F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616628"/>
    <w:multiLevelType w:val="hybridMultilevel"/>
    <w:tmpl w:val="A4061E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438064011">
    <w:abstractNumId w:val="11"/>
  </w:num>
  <w:num w:numId="2" w16cid:durableId="1083336942">
    <w:abstractNumId w:val="13"/>
  </w:num>
  <w:num w:numId="3" w16cid:durableId="619537135">
    <w:abstractNumId w:val="6"/>
  </w:num>
  <w:num w:numId="4" w16cid:durableId="1472795666">
    <w:abstractNumId w:val="8"/>
  </w:num>
  <w:num w:numId="5" w16cid:durableId="1628508838">
    <w:abstractNumId w:val="7"/>
  </w:num>
  <w:num w:numId="6" w16cid:durableId="1381438597">
    <w:abstractNumId w:val="14"/>
  </w:num>
  <w:num w:numId="7" w16cid:durableId="1065880149">
    <w:abstractNumId w:val="2"/>
  </w:num>
  <w:num w:numId="8" w16cid:durableId="686907175">
    <w:abstractNumId w:val="5"/>
  </w:num>
  <w:num w:numId="9" w16cid:durableId="592739885">
    <w:abstractNumId w:val="9"/>
  </w:num>
  <w:num w:numId="10" w16cid:durableId="1707409894">
    <w:abstractNumId w:val="0"/>
  </w:num>
  <w:num w:numId="11" w16cid:durableId="1003897134">
    <w:abstractNumId w:val="10"/>
  </w:num>
  <w:num w:numId="12" w16cid:durableId="1464154082">
    <w:abstractNumId w:val="3"/>
  </w:num>
  <w:num w:numId="13" w16cid:durableId="993532780">
    <w:abstractNumId w:val="12"/>
  </w:num>
  <w:num w:numId="14" w16cid:durableId="1735664989">
    <w:abstractNumId w:val="4"/>
  </w:num>
  <w:num w:numId="15" w16cid:durableId="18713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9C"/>
    <w:rsid w:val="00007DB5"/>
    <w:rsid w:val="000E3719"/>
    <w:rsid w:val="00132480"/>
    <w:rsid w:val="00132D5A"/>
    <w:rsid w:val="00173A34"/>
    <w:rsid w:val="001D42A3"/>
    <w:rsid w:val="00225EF2"/>
    <w:rsid w:val="0025482A"/>
    <w:rsid w:val="00270F44"/>
    <w:rsid w:val="0029241C"/>
    <w:rsid w:val="00331519"/>
    <w:rsid w:val="00353F41"/>
    <w:rsid w:val="003545D9"/>
    <w:rsid w:val="003702FE"/>
    <w:rsid w:val="004834D9"/>
    <w:rsid w:val="00580B4E"/>
    <w:rsid w:val="005C4BCB"/>
    <w:rsid w:val="005E29AB"/>
    <w:rsid w:val="00652838"/>
    <w:rsid w:val="0066061B"/>
    <w:rsid w:val="006F7AF8"/>
    <w:rsid w:val="00741176"/>
    <w:rsid w:val="00845F7B"/>
    <w:rsid w:val="00896C37"/>
    <w:rsid w:val="008D3F0D"/>
    <w:rsid w:val="009D6CB9"/>
    <w:rsid w:val="009F0F9C"/>
    <w:rsid w:val="00A93F46"/>
    <w:rsid w:val="00B44747"/>
    <w:rsid w:val="00B706EF"/>
    <w:rsid w:val="00BA5C11"/>
    <w:rsid w:val="00C33774"/>
    <w:rsid w:val="00C85198"/>
    <w:rsid w:val="00CA678C"/>
    <w:rsid w:val="00D56BC1"/>
    <w:rsid w:val="00E068F3"/>
    <w:rsid w:val="00E45A8E"/>
    <w:rsid w:val="00ED6515"/>
    <w:rsid w:val="00F36286"/>
    <w:rsid w:val="00FC6DB2"/>
    <w:rsid w:val="00FE4A20"/>
    <w:rsid w:val="00FF70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52E0"/>
  <w15:chartTrackingRefBased/>
  <w15:docId w15:val="{17817692-3605-40A4-A5D3-B0CBEEB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9AB"/>
    <w:pPr>
      <w:keepNext/>
      <w:keepLines/>
      <w:spacing w:before="240" w:after="0"/>
      <w:outlineLvl w:val="0"/>
    </w:pPr>
    <w:rPr>
      <w:rFonts w:ascii="Roboto" w:eastAsiaTheme="majorEastAsia" w:hAnsi="Roboto" w:cstheme="majorBidi"/>
      <w:color w:val="008080"/>
      <w:sz w:val="28"/>
      <w:szCs w:val="32"/>
    </w:rPr>
  </w:style>
  <w:style w:type="paragraph" w:styleId="Heading2">
    <w:name w:val="heading 2"/>
    <w:basedOn w:val="Normal"/>
    <w:next w:val="Normal"/>
    <w:link w:val="Heading2Char"/>
    <w:uiPriority w:val="9"/>
    <w:unhideWhenUsed/>
    <w:qFormat/>
    <w:rsid w:val="009F0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F9C"/>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9F0F9C"/>
    <w:rPr>
      <w:b/>
      <w:bCs/>
      <w:smallCaps/>
      <w:color w:val="4472C4" w:themeColor="accent1"/>
      <w:spacing w:val="5"/>
    </w:rPr>
  </w:style>
  <w:style w:type="character" w:styleId="Emphasis">
    <w:name w:val="Emphasis"/>
    <w:basedOn w:val="DefaultParagraphFont"/>
    <w:uiPriority w:val="20"/>
    <w:qFormat/>
    <w:rsid w:val="009F0F9C"/>
    <w:rPr>
      <w:i/>
      <w:iCs/>
    </w:rPr>
  </w:style>
  <w:style w:type="character" w:styleId="IntenseEmphasis">
    <w:name w:val="Intense Emphasis"/>
    <w:basedOn w:val="DefaultParagraphFont"/>
    <w:uiPriority w:val="21"/>
    <w:qFormat/>
    <w:rsid w:val="00270F44"/>
    <w:rPr>
      <w:i/>
      <w:iCs/>
      <w:color w:val="4472C4" w:themeColor="accent1"/>
      <w:sz w:val="24"/>
    </w:rPr>
  </w:style>
  <w:style w:type="character" w:styleId="Strong">
    <w:name w:val="Strong"/>
    <w:basedOn w:val="DefaultParagraphFont"/>
    <w:uiPriority w:val="22"/>
    <w:qFormat/>
    <w:rsid w:val="00845F7B"/>
    <w:rPr>
      <w:b/>
      <w:bCs/>
    </w:rPr>
  </w:style>
  <w:style w:type="paragraph" w:styleId="ListParagraph">
    <w:name w:val="List Paragraph"/>
    <w:basedOn w:val="Normal"/>
    <w:uiPriority w:val="34"/>
    <w:qFormat/>
    <w:rsid w:val="00845F7B"/>
    <w:pPr>
      <w:spacing w:after="0" w:line="240" w:lineRule="auto"/>
      <w:ind w:left="720"/>
      <w:contextualSpacing/>
    </w:pPr>
    <w:rPr>
      <w:rFonts w:ascii="Times New Roman" w:eastAsia="Times New Roman" w:hAnsi="Times New Roman" w:cs="Times New Roman"/>
      <w:kern w:val="0"/>
      <w:sz w:val="24"/>
      <w:szCs w:val="24"/>
      <w:lang w:eastAsia="en-NL"/>
      <w14:ligatures w14:val="none"/>
    </w:rPr>
  </w:style>
  <w:style w:type="paragraph" w:styleId="NormalWeb">
    <w:name w:val="Normal (Web)"/>
    <w:basedOn w:val="Normal"/>
    <w:uiPriority w:val="99"/>
    <w:unhideWhenUsed/>
    <w:rsid w:val="005C4BC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ubtleEmphasis">
    <w:name w:val="Subtle Emphasis"/>
    <w:basedOn w:val="DefaultParagraphFont"/>
    <w:uiPriority w:val="19"/>
    <w:qFormat/>
    <w:rsid w:val="00E068F3"/>
    <w:rPr>
      <w:i/>
      <w:iCs/>
      <w:color w:val="404040" w:themeColor="text1" w:themeTint="BF"/>
    </w:rPr>
  </w:style>
  <w:style w:type="character" w:customStyle="1" w:styleId="Heading1Char">
    <w:name w:val="Heading 1 Char"/>
    <w:basedOn w:val="DefaultParagraphFont"/>
    <w:link w:val="Heading1"/>
    <w:uiPriority w:val="9"/>
    <w:rsid w:val="005E29AB"/>
    <w:rPr>
      <w:rFonts w:ascii="Roboto" w:eastAsiaTheme="majorEastAsia" w:hAnsi="Roboto" w:cstheme="majorBidi"/>
      <w:color w:val="00808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7844">
      <w:bodyDiv w:val="1"/>
      <w:marLeft w:val="0"/>
      <w:marRight w:val="0"/>
      <w:marTop w:val="0"/>
      <w:marBottom w:val="0"/>
      <w:divBdr>
        <w:top w:val="none" w:sz="0" w:space="0" w:color="auto"/>
        <w:left w:val="none" w:sz="0" w:space="0" w:color="auto"/>
        <w:bottom w:val="none" w:sz="0" w:space="0" w:color="auto"/>
        <w:right w:val="none" w:sz="0" w:space="0" w:color="auto"/>
      </w:divBdr>
      <w:divsChild>
        <w:div w:id="491528268">
          <w:marLeft w:val="274"/>
          <w:marRight w:val="0"/>
          <w:marTop w:val="0"/>
          <w:marBottom w:val="60"/>
          <w:divBdr>
            <w:top w:val="none" w:sz="0" w:space="0" w:color="auto"/>
            <w:left w:val="none" w:sz="0" w:space="0" w:color="auto"/>
            <w:bottom w:val="none" w:sz="0" w:space="0" w:color="auto"/>
            <w:right w:val="none" w:sz="0" w:space="0" w:color="auto"/>
          </w:divBdr>
        </w:div>
        <w:div w:id="1444572535">
          <w:marLeft w:val="274"/>
          <w:marRight w:val="0"/>
          <w:marTop w:val="0"/>
          <w:marBottom w:val="60"/>
          <w:divBdr>
            <w:top w:val="none" w:sz="0" w:space="0" w:color="auto"/>
            <w:left w:val="none" w:sz="0" w:space="0" w:color="auto"/>
            <w:bottom w:val="none" w:sz="0" w:space="0" w:color="auto"/>
            <w:right w:val="none" w:sz="0" w:space="0" w:color="auto"/>
          </w:divBdr>
        </w:div>
        <w:div w:id="1741363122">
          <w:marLeft w:val="274"/>
          <w:marRight w:val="0"/>
          <w:marTop w:val="0"/>
          <w:marBottom w:val="60"/>
          <w:divBdr>
            <w:top w:val="none" w:sz="0" w:space="0" w:color="auto"/>
            <w:left w:val="none" w:sz="0" w:space="0" w:color="auto"/>
            <w:bottom w:val="none" w:sz="0" w:space="0" w:color="auto"/>
            <w:right w:val="none" w:sz="0" w:space="0" w:color="auto"/>
          </w:divBdr>
        </w:div>
      </w:divsChild>
    </w:div>
    <w:div w:id="271861569">
      <w:bodyDiv w:val="1"/>
      <w:marLeft w:val="0"/>
      <w:marRight w:val="0"/>
      <w:marTop w:val="0"/>
      <w:marBottom w:val="0"/>
      <w:divBdr>
        <w:top w:val="none" w:sz="0" w:space="0" w:color="auto"/>
        <w:left w:val="none" w:sz="0" w:space="0" w:color="auto"/>
        <w:bottom w:val="none" w:sz="0" w:space="0" w:color="auto"/>
        <w:right w:val="none" w:sz="0" w:space="0" w:color="auto"/>
      </w:divBdr>
      <w:divsChild>
        <w:div w:id="388456102">
          <w:marLeft w:val="274"/>
          <w:marRight w:val="0"/>
          <w:marTop w:val="0"/>
          <w:marBottom w:val="60"/>
          <w:divBdr>
            <w:top w:val="none" w:sz="0" w:space="0" w:color="auto"/>
            <w:left w:val="none" w:sz="0" w:space="0" w:color="auto"/>
            <w:bottom w:val="none" w:sz="0" w:space="0" w:color="auto"/>
            <w:right w:val="none" w:sz="0" w:space="0" w:color="auto"/>
          </w:divBdr>
        </w:div>
        <w:div w:id="2108034759">
          <w:marLeft w:val="274"/>
          <w:marRight w:val="0"/>
          <w:marTop w:val="0"/>
          <w:marBottom w:val="60"/>
          <w:divBdr>
            <w:top w:val="none" w:sz="0" w:space="0" w:color="auto"/>
            <w:left w:val="none" w:sz="0" w:space="0" w:color="auto"/>
            <w:bottom w:val="none" w:sz="0" w:space="0" w:color="auto"/>
            <w:right w:val="none" w:sz="0" w:space="0" w:color="auto"/>
          </w:divBdr>
        </w:div>
        <w:div w:id="926041800">
          <w:marLeft w:val="274"/>
          <w:marRight w:val="0"/>
          <w:marTop w:val="0"/>
          <w:marBottom w:val="60"/>
          <w:divBdr>
            <w:top w:val="none" w:sz="0" w:space="0" w:color="auto"/>
            <w:left w:val="none" w:sz="0" w:space="0" w:color="auto"/>
            <w:bottom w:val="none" w:sz="0" w:space="0" w:color="auto"/>
            <w:right w:val="none" w:sz="0" w:space="0" w:color="auto"/>
          </w:divBdr>
        </w:div>
      </w:divsChild>
    </w:div>
    <w:div w:id="397826302">
      <w:bodyDiv w:val="1"/>
      <w:marLeft w:val="0"/>
      <w:marRight w:val="0"/>
      <w:marTop w:val="0"/>
      <w:marBottom w:val="0"/>
      <w:divBdr>
        <w:top w:val="none" w:sz="0" w:space="0" w:color="auto"/>
        <w:left w:val="none" w:sz="0" w:space="0" w:color="auto"/>
        <w:bottom w:val="none" w:sz="0" w:space="0" w:color="auto"/>
        <w:right w:val="none" w:sz="0" w:space="0" w:color="auto"/>
      </w:divBdr>
    </w:div>
    <w:div w:id="398792966">
      <w:bodyDiv w:val="1"/>
      <w:marLeft w:val="0"/>
      <w:marRight w:val="0"/>
      <w:marTop w:val="0"/>
      <w:marBottom w:val="0"/>
      <w:divBdr>
        <w:top w:val="none" w:sz="0" w:space="0" w:color="auto"/>
        <w:left w:val="none" w:sz="0" w:space="0" w:color="auto"/>
        <w:bottom w:val="none" w:sz="0" w:space="0" w:color="auto"/>
        <w:right w:val="none" w:sz="0" w:space="0" w:color="auto"/>
      </w:divBdr>
    </w:div>
    <w:div w:id="542866711">
      <w:bodyDiv w:val="1"/>
      <w:marLeft w:val="0"/>
      <w:marRight w:val="0"/>
      <w:marTop w:val="0"/>
      <w:marBottom w:val="0"/>
      <w:divBdr>
        <w:top w:val="none" w:sz="0" w:space="0" w:color="auto"/>
        <w:left w:val="none" w:sz="0" w:space="0" w:color="auto"/>
        <w:bottom w:val="none" w:sz="0" w:space="0" w:color="auto"/>
        <w:right w:val="none" w:sz="0" w:space="0" w:color="auto"/>
      </w:divBdr>
    </w:div>
    <w:div w:id="561840166">
      <w:bodyDiv w:val="1"/>
      <w:marLeft w:val="0"/>
      <w:marRight w:val="0"/>
      <w:marTop w:val="0"/>
      <w:marBottom w:val="0"/>
      <w:divBdr>
        <w:top w:val="none" w:sz="0" w:space="0" w:color="auto"/>
        <w:left w:val="none" w:sz="0" w:space="0" w:color="auto"/>
        <w:bottom w:val="none" w:sz="0" w:space="0" w:color="auto"/>
        <w:right w:val="none" w:sz="0" w:space="0" w:color="auto"/>
      </w:divBdr>
    </w:div>
    <w:div w:id="756440165">
      <w:bodyDiv w:val="1"/>
      <w:marLeft w:val="0"/>
      <w:marRight w:val="0"/>
      <w:marTop w:val="0"/>
      <w:marBottom w:val="0"/>
      <w:divBdr>
        <w:top w:val="none" w:sz="0" w:space="0" w:color="auto"/>
        <w:left w:val="none" w:sz="0" w:space="0" w:color="auto"/>
        <w:bottom w:val="none" w:sz="0" w:space="0" w:color="auto"/>
        <w:right w:val="none" w:sz="0" w:space="0" w:color="auto"/>
      </w:divBdr>
    </w:div>
    <w:div w:id="934244743">
      <w:bodyDiv w:val="1"/>
      <w:marLeft w:val="0"/>
      <w:marRight w:val="0"/>
      <w:marTop w:val="0"/>
      <w:marBottom w:val="0"/>
      <w:divBdr>
        <w:top w:val="none" w:sz="0" w:space="0" w:color="auto"/>
        <w:left w:val="none" w:sz="0" w:space="0" w:color="auto"/>
        <w:bottom w:val="none" w:sz="0" w:space="0" w:color="auto"/>
        <w:right w:val="none" w:sz="0" w:space="0" w:color="auto"/>
      </w:divBdr>
    </w:div>
    <w:div w:id="935556130">
      <w:bodyDiv w:val="1"/>
      <w:marLeft w:val="0"/>
      <w:marRight w:val="0"/>
      <w:marTop w:val="0"/>
      <w:marBottom w:val="0"/>
      <w:divBdr>
        <w:top w:val="none" w:sz="0" w:space="0" w:color="auto"/>
        <w:left w:val="none" w:sz="0" w:space="0" w:color="auto"/>
        <w:bottom w:val="none" w:sz="0" w:space="0" w:color="auto"/>
        <w:right w:val="none" w:sz="0" w:space="0" w:color="auto"/>
      </w:divBdr>
    </w:div>
    <w:div w:id="1065959018">
      <w:bodyDiv w:val="1"/>
      <w:marLeft w:val="0"/>
      <w:marRight w:val="0"/>
      <w:marTop w:val="0"/>
      <w:marBottom w:val="0"/>
      <w:divBdr>
        <w:top w:val="none" w:sz="0" w:space="0" w:color="auto"/>
        <w:left w:val="none" w:sz="0" w:space="0" w:color="auto"/>
        <w:bottom w:val="none" w:sz="0" w:space="0" w:color="auto"/>
        <w:right w:val="none" w:sz="0" w:space="0" w:color="auto"/>
      </w:divBdr>
    </w:div>
    <w:div w:id="1093209759">
      <w:bodyDiv w:val="1"/>
      <w:marLeft w:val="0"/>
      <w:marRight w:val="0"/>
      <w:marTop w:val="0"/>
      <w:marBottom w:val="0"/>
      <w:divBdr>
        <w:top w:val="none" w:sz="0" w:space="0" w:color="auto"/>
        <w:left w:val="none" w:sz="0" w:space="0" w:color="auto"/>
        <w:bottom w:val="none" w:sz="0" w:space="0" w:color="auto"/>
        <w:right w:val="none" w:sz="0" w:space="0" w:color="auto"/>
      </w:divBdr>
    </w:div>
    <w:div w:id="1276718509">
      <w:bodyDiv w:val="1"/>
      <w:marLeft w:val="0"/>
      <w:marRight w:val="0"/>
      <w:marTop w:val="0"/>
      <w:marBottom w:val="0"/>
      <w:divBdr>
        <w:top w:val="none" w:sz="0" w:space="0" w:color="auto"/>
        <w:left w:val="none" w:sz="0" w:space="0" w:color="auto"/>
        <w:bottom w:val="none" w:sz="0" w:space="0" w:color="auto"/>
        <w:right w:val="none" w:sz="0" w:space="0" w:color="auto"/>
      </w:divBdr>
    </w:div>
    <w:div w:id="1729306036">
      <w:bodyDiv w:val="1"/>
      <w:marLeft w:val="0"/>
      <w:marRight w:val="0"/>
      <w:marTop w:val="0"/>
      <w:marBottom w:val="0"/>
      <w:divBdr>
        <w:top w:val="none" w:sz="0" w:space="0" w:color="auto"/>
        <w:left w:val="none" w:sz="0" w:space="0" w:color="auto"/>
        <w:bottom w:val="none" w:sz="0" w:space="0" w:color="auto"/>
        <w:right w:val="none" w:sz="0" w:space="0" w:color="auto"/>
      </w:divBdr>
    </w:div>
    <w:div w:id="1736246268">
      <w:bodyDiv w:val="1"/>
      <w:marLeft w:val="0"/>
      <w:marRight w:val="0"/>
      <w:marTop w:val="0"/>
      <w:marBottom w:val="0"/>
      <w:divBdr>
        <w:top w:val="none" w:sz="0" w:space="0" w:color="auto"/>
        <w:left w:val="none" w:sz="0" w:space="0" w:color="auto"/>
        <w:bottom w:val="none" w:sz="0" w:space="0" w:color="auto"/>
        <w:right w:val="none" w:sz="0" w:space="0" w:color="auto"/>
      </w:divBdr>
    </w:div>
    <w:div w:id="1739087858">
      <w:bodyDiv w:val="1"/>
      <w:marLeft w:val="0"/>
      <w:marRight w:val="0"/>
      <w:marTop w:val="0"/>
      <w:marBottom w:val="0"/>
      <w:divBdr>
        <w:top w:val="none" w:sz="0" w:space="0" w:color="auto"/>
        <w:left w:val="none" w:sz="0" w:space="0" w:color="auto"/>
        <w:bottom w:val="none" w:sz="0" w:space="0" w:color="auto"/>
        <w:right w:val="none" w:sz="0" w:space="0" w:color="auto"/>
      </w:divBdr>
    </w:div>
    <w:div w:id="1816876951">
      <w:bodyDiv w:val="1"/>
      <w:marLeft w:val="0"/>
      <w:marRight w:val="0"/>
      <w:marTop w:val="0"/>
      <w:marBottom w:val="0"/>
      <w:divBdr>
        <w:top w:val="none" w:sz="0" w:space="0" w:color="auto"/>
        <w:left w:val="none" w:sz="0" w:space="0" w:color="auto"/>
        <w:bottom w:val="none" w:sz="0" w:space="0" w:color="auto"/>
        <w:right w:val="none" w:sz="0" w:space="0" w:color="auto"/>
      </w:divBdr>
    </w:div>
    <w:div w:id="1828521375">
      <w:bodyDiv w:val="1"/>
      <w:marLeft w:val="0"/>
      <w:marRight w:val="0"/>
      <w:marTop w:val="0"/>
      <w:marBottom w:val="0"/>
      <w:divBdr>
        <w:top w:val="none" w:sz="0" w:space="0" w:color="auto"/>
        <w:left w:val="none" w:sz="0" w:space="0" w:color="auto"/>
        <w:bottom w:val="none" w:sz="0" w:space="0" w:color="auto"/>
        <w:right w:val="none" w:sz="0" w:space="0" w:color="auto"/>
      </w:divBdr>
    </w:div>
    <w:div w:id="2070692277">
      <w:bodyDiv w:val="1"/>
      <w:marLeft w:val="0"/>
      <w:marRight w:val="0"/>
      <w:marTop w:val="0"/>
      <w:marBottom w:val="0"/>
      <w:divBdr>
        <w:top w:val="none" w:sz="0" w:space="0" w:color="auto"/>
        <w:left w:val="none" w:sz="0" w:space="0" w:color="auto"/>
        <w:bottom w:val="none" w:sz="0" w:space="0" w:color="auto"/>
        <w:right w:val="none" w:sz="0" w:space="0" w:color="auto"/>
      </w:divBdr>
      <w:divsChild>
        <w:div w:id="693993241">
          <w:marLeft w:val="274"/>
          <w:marRight w:val="0"/>
          <w:marTop w:val="0"/>
          <w:marBottom w:val="60"/>
          <w:divBdr>
            <w:top w:val="none" w:sz="0" w:space="0" w:color="auto"/>
            <w:left w:val="none" w:sz="0" w:space="0" w:color="auto"/>
            <w:bottom w:val="none" w:sz="0" w:space="0" w:color="auto"/>
            <w:right w:val="none" w:sz="0" w:space="0" w:color="auto"/>
          </w:divBdr>
        </w:div>
        <w:div w:id="1618636654">
          <w:marLeft w:val="274"/>
          <w:marRight w:val="0"/>
          <w:marTop w:val="0"/>
          <w:marBottom w:val="60"/>
          <w:divBdr>
            <w:top w:val="none" w:sz="0" w:space="0" w:color="auto"/>
            <w:left w:val="none" w:sz="0" w:space="0" w:color="auto"/>
            <w:bottom w:val="none" w:sz="0" w:space="0" w:color="auto"/>
            <w:right w:val="none" w:sz="0" w:space="0" w:color="auto"/>
          </w:divBdr>
        </w:div>
        <w:div w:id="633607393">
          <w:marLeft w:val="274"/>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66</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Zmarrou</dc:creator>
  <cp:keywords/>
  <dc:description/>
  <cp:lastModifiedBy>Hicham Zmarrou</cp:lastModifiedBy>
  <cp:revision>38</cp:revision>
  <dcterms:created xsi:type="dcterms:W3CDTF">2023-04-11T11:08:00Z</dcterms:created>
  <dcterms:modified xsi:type="dcterms:W3CDTF">2023-11-21T09:00:00Z</dcterms:modified>
</cp:coreProperties>
</file>