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72"/>
          <w:szCs w:val="72"/>
        </w:rPr>
      </w:pPr>
      <w:r>
        <w:rPr>
          <w:color w:val="0000FF"/>
          <w:sz w:val="48"/>
        </w:rPr>
        <w:drawing>
          <wp:inline distT="0" distB="0" distL="114300" distR="114300">
            <wp:extent cx="2066290" cy="541020"/>
            <wp:effectExtent l="0" t="0" r="10160" b="11430"/>
            <wp:docPr id="1" name="图片 1" descr="xiao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iaoming"/>
                    <pic:cNvPicPr>
                      <a:picLocks noChangeAspect="1"/>
                    </pic:cNvPicPr>
                  </pic:nvPicPr>
                  <pic:blipFill>
                    <a:blip r:embed="rId4">
                      <a:biLevel thresh="50000"/>
                      <a:grayscl/>
                      <a:lum contrast="6000"/>
                    </a:blip>
                    <a:stretch>
                      <a:fillRect/>
                    </a:stretch>
                  </pic:blipFill>
                  <pic:spPr>
                    <a:xfrm>
                      <a:off x="0" y="0"/>
                      <a:ext cx="2066290" cy="541020"/>
                    </a:xfrm>
                    <a:prstGeom prst="rect">
                      <a:avLst/>
                    </a:prstGeom>
                    <a:noFill/>
                    <a:ln>
                      <a:noFill/>
                    </a:ln>
                  </pic:spPr>
                </pic:pic>
              </a:graphicData>
            </a:graphic>
          </wp:inline>
        </w:drawing>
      </w:r>
    </w:p>
    <w:p>
      <w:pPr>
        <w:ind w:firstLine="522" w:firstLineChars="100"/>
        <w:jc w:val="center"/>
        <w:rPr>
          <w:b/>
          <w:bCs/>
          <w:sz w:val="52"/>
        </w:rPr>
      </w:pPr>
      <w:r>
        <w:rPr>
          <w:b/>
          <w:bCs/>
          <w:sz w:val="52"/>
        </w:rPr>
        <w:t>毕业设计(论文)</w:t>
      </w:r>
      <w:r>
        <w:rPr>
          <w:rFonts w:hint="eastAsia"/>
          <w:b/>
          <w:bCs/>
          <w:sz w:val="52"/>
        </w:rPr>
        <w:t>中期</w:t>
      </w:r>
      <w:r>
        <w:rPr>
          <w:b/>
          <w:bCs/>
          <w:sz w:val="52"/>
        </w:rPr>
        <w:t>报告</w:t>
      </w:r>
    </w:p>
    <w:p>
      <w:pPr>
        <w:rPr>
          <w:sz w:val="24"/>
        </w:rPr>
      </w:pPr>
    </w:p>
    <w:p>
      <w:pPr>
        <w:rPr>
          <w:sz w:val="24"/>
        </w:rPr>
      </w:pPr>
    </w:p>
    <w:p>
      <w:pPr>
        <w:rPr>
          <w:sz w:val="24"/>
        </w:rPr>
      </w:pPr>
    </w:p>
    <w:p>
      <w:pPr>
        <w:rPr>
          <w:sz w:val="24"/>
        </w:rPr>
      </w:pPr>
    </w:p>
    <w:p>
      <w:pPr>
        <w:rPr>
          <w:rFonts w:hint="eastAsia"/>
          <w:sz w:val="24"/>
        </w:rPr>
      </w:pPr>
    </w:p>
    <w:p>
      <w:pPr>
        <w:jc w:val="center"/>
        <w:rPr>
          <w:sz w:val="28"/>
          <w:szCs w:val="28"/>
        </w:rPr>
      </w:pPr>
      <w:r>
        <w:rPr>
          <w:rFonts w:ascii="宋体" w:hAnsi="宋体"/>
          <w:b/>
          <w:bCs/>
          <w:sz w:val="28"/>
        </w:rPr>
        <w:t>题目：</w:t>
      </w:r>
      <w:r>
        <w:rPr>
          <w:rFonts w:ascii="宋体" w:hAnsi="宋体"/>
          <w:b/>
          <w:bCs/>
          <w:sz w:val="28"/>
          <w:szCs w:val="28"/>
        </w:rPr>
        <w:t>智能超声波测距系统的设计与实现</w:t>
      </w:r>
    </w:p>
    <w:p>
      <w:pPr>
        <w:rPr>
          <w:rFonts w:hint="eastAsia"/>
        </w:rPr>
      </w:pPr>
    </w:p>
    <w:p>
      <w:pPr>
        <w:rPr>
          <w:rFonts w:hint="eastAsia"/>
        </w:rPr>
      </w:pPr>
    </w:p>
    <w:p>
      <w:pPr>
        <w:rPr>
          <w:rFonts w:hint="eastAsia"/>
        </w:rPr>
      </w:pPr>
    </w:p>
    <w:p>
      <w:pPr>
        <w:rPr>
          <w:rFonts w:hint="eastAsia"/>
        </w:rPr>
      </w:pPr>
    </w:p>
    <w:p>
      <w:pPr>
        <w:rPr>
          <w:rFonts w:hint="eastAsia"/>
        </w:rPr>
      </w:pPr>
    </w:p>
    <w:p>
      <w:pPr>
        <w:jc w:val="both"/>
        <w:rPr>
          <w:rFonts w:hint="eastAsia"/>
        </w:rPr>
      </w:pPr>
    </w:p>
    <w:p>
      <w:pPr>
        <w:ind w:firstLine="1687" w:firstLineChars="600"/>
        <w:jc w:val="both"/>
        <w:rPr>
          <w:sz w:val="24"/>
          <w:u w:val="single"/>
        </w:rPr>
      </w:pPr>
      <w:r>
        <w:rPr>
          <w:b/>
          <w:bCs/>
          <w:sz w:val="28"/>
        </w:rPr>
        <w:t>院（系）</w:t>
      </w:r>
      <w:r>
        <w:rPr>
          <w:rFonts w:hint="eastAsia"/>
          <w:b/>
          <w:bCs/>
          <w:sz w:val="28"/>
        </w:rPr>
        <w:t xml:space="preserve"> </w:t>
      </w:r>
      <w:r>
        <w:rPr>
          <w:rFonts w:hint="eastAsia"/>
          <w:b/>
          <w:bCs/>
          <w:sz w:val="28"/>
          <w:u w:val="thick"/>
        </w:rPr>
        <w:t>计 算 机 科 学 与 工 程</w:t>
      </w:r>
    </w:p>
    <w:p>
      <w:pPr>
        <w:ind w:firstLine="1687" w:firstLineChars="600"/>
        <w:jc w:val="both"/>
        <w:rPr>
          <w:b/>
          <w:bCs/>
          <w:sz w:val="28"/>
          <w:u w:val="thick"/>
        </w:rPr>
      </w:pPr>
      <w:r>
        <w:rPr>
          <w:b/>
          <w:bCs/>
          <w:sz w:val="28"/>
        </w:rPr>
        <w:t>专    业</w:t>
      </w:r>
      <w:r>
        <w:rPr>
          <w:rFonts w:hint="eastAsia"/>
          <w:b/>
          <w:bCs/>
          <w:sz w:val="28"/>
        </w:rPr>
        <w:t xml:space="preserve"> </w:t>
      </w:r>
      <w:r>
        <w:rPr>
          <w:rFonts w:hint="eastAsia"/>
          <w:b/>
          <w:bCs/>
          <w:sz w:val="28"/>
          <w:u w:val="thick"/>
        </w:rPr>
        <w:t>计 算 机 科 学 与 技 术</w:t>
      </w:r>
    </w:p>
    <w:p>
      <w:pPr>
        <w:ind w:firstLine="1687" w:firstLineChars="600"/>
        <w:jc w:val="both"/>
        <w:rPr>
          <w:rFonts w:hint="default" w:eastAsia="宋体"/>
          <w:sz w:val="24"/>
          <w:u w:val="single"/>
          <w:lang w:val="en-US" w:eastAsia="zh-CN"/>
        </w:rPr>
      </w:pPr>
      <w:r>
        <w:rPr>
          <w:b/>
          <w:bCs/>
          <w:sz w:val="28"/>
        </w:rPr>
        <w:t xml:space="preserve">班    级 </w:t>
      </w:r>
      <w:r>
        <w:rPr>
          <w:rFonts w:hint="eastAsia"/>
          <w:b/>
          <w:bCs/>
          <w:sz w:val="28"/>
          <w:u w:val="thick"/>
        </w:rPr>
        <w:t xml:space="preserve">     </w:t>
      </w:r>
      <w:r>
        <w:rPr>
          <w:rFonts w:hint="eastAsia"/>
          <w:b/>
          <w:bCs/>
          <w:sz w:val="28"/>
          <w:u w:val="thick"/>
          <w:lang w:val="en-US" w:eastAsia="zh-CN"/>
        </w:rPr>
        <w:t xml:space="preserve"> </w:t>
      </w:r>
      <w:r>
        <w:rPr>
          <w:rFonts w:hint="eastAsia"/>
          <w:b/>
          <w:bCs/>
          <w:sz w:val="28"/>
          <w:u w:val="thick"/>
        </w:rPr>
        <w:t xml:space="preserve"> </w:t>
      </w:r>
      <w:r>
        <w:rPr>
          <w:b/>
          <w:bCs/>
          <w:sz w:val="28"/>
          <w:u w:val="thick"/>
        </w:rPr>
        <w:t>1</w:t>
      </w:r>
      <w:r>
        <w:rPr>
          <w:rFonts w:hint="eastAsia"/>
          <w:b/>
          <w:bCs/>
          <w:sz w:val="28"/>
          <w:u w:val="thick"/>
          <w:lang w:val="en-US" w:eastAsia="zh-CN"/>
        </w:rPr>
        <w:t xml:space="preserve">6060101        </w:t>
      </w:r>
    </w:p>
    <w:p>
      <w:pPr>
        <w:ind w:firstLine="1687" w:firstLineChars="600"/>
        <w:jc w:val="both"/>
        <w:rPr>
          <w:rFonts w:hint="default" w:eastAsia="宋体"/>
          <w:b/>
          <w:bCs/>
          <w:sz w:val="28"/>
          <w:u w:val="single"/>
          <w:lang w:val="en-US" w:eastAsia="zh-CN"/>
        </w:rPr>
      </w:pPr>
      <w:r>
        <w:rPr>
          <w:b/>
          <w:bCs/>
          <w:sz w:val="28"/>
        </w:rPr>
        <w:t>姓    名</w:t>
      </w:r>
      <w:r>
        <w:rPr>
          <w:rFonts w:hint="eastAsia"/>
          <w:b/>
          <w:bCs/>
          <w:sz w:val="28"/>
        </w:rPr>
        <w:t xml:space="preserve"> </w:t>
      </w:r>
      <w:r>
        <w:rPr>
          <w:b/>
          <w:bCs/>
          <w:sz w:val="28"/>
          <w:u w:val="single"/>
        </w:rPr>
        <w:t xml:space="preserve">       </w:t>
      </w:r>
      <w:r>
        <w:rPr>
          <w:rFonts w:hint="eastAsia"/>
          <w:b/>
          <w:bCs/>
          <w:sz w:val="28"/>
          <w:u w:val="single"/>
          <w:lang w:val="en-US" w:eastAsia="zh-CN"/>
        </w:rPr>
        <w:t xml:space="preserve"> 石</w:t>
      </w:r>
      <w:r>
        <w:rPr>
          <w:rFonts w:hint="eastAsia"/>
          <w:b/>
          <w:bCs/>
          <w:sz w:val="28"/>
          <w:u w:val="single"/>
        </w:rPr>
        <w:t xml:space="preserve"> </w:t>
      </w:r>
      <w:r>
        <w:rPr>
          <w:rFonts w:hint="eastAsia"/>
          <w:b/>
          <w:bCs/>
          <w:sz w:val="28"/>
          <w:u w:val="single"/>
          <w:lang w:val="en-US" w:eastAsia="zh-CN"/>
        </w:rPr>
        <w:t xml:space="preserve">博          </w:t>
      </w:r>
    </w:p>
    <w:p>
      <w:pPr>
        <w:ind w:firstLine="1687" w:firstLineChars="600"/>
        <w:jc w:val="both"/>
        <w:rPr>
          <w:rFonts w:hint="default" w:eastAsia="宋体"/>
          <w:sz w:val="24"/>
          <w:u w:val="single"/>
          <w:lang w:val="en-US" w:eastAsia="zh-CN"/>
        </w:rPr>
      </w:pPr>
      <w:r>
        <w:rPr>
          <w:b/>
          <w:bCs/>
          <w:sz w:val="28"/>
        </w:rPr>
        <w:t>学    号</w:t>
      </w:r>
      <w:r>
        <w:rPr>
          <w:rFonts w:hint="eastAsia"/>
          <w:b/>
          <w:bCs/>
          <w:sz w:val="28"/>
        </w:rPr>
        <w:t xml:space="preserve"> </w:t>
      </w:r>
      <w:r>
        <w:rPr>
          <w:b/>
          <w:bCs/>
          <w:sz w:val="28"/>
          <w:u w:val="single"/>
        </w:rPr>
        <w:t xml:space="preserve">      1</w:t>
      </w:r>
      <w:r>
        <w:rPr>
          <w:rFonts w:hint="eastAsia"/>
          <w:b/>
          <w:bCs/>
          <w:sz w:val="28"/>
          <w:u w:val="single"/>
          <w:lang w:val="en-US" w:eastAsia="zh-CN"/>
        </w:rPr>
        <w:t xml:space="preserve">5060101115      </w:t>
      </w:r>
    </w:p>
    <w:p>
      <w:pPr>
        <w:ind w:firstLine="1687" w:firstLineChars="600"/>
        <w:jc w:val="both"/>
        <w:rPr>
          <w:rFonts w:hint="default" w:eastAsia="宋体"/>
          <w:b/>
          <w:bCs/>
          <w:sz w:val="28"/>
          <w:lang w:val="en-US" w:eastAsia="zh-CN"/>
        </w:rPr>
      </w:pPr>
      <w:r>
        <w:rPr>
          <w:b/>
          <w:bCs/>
          <w:sz w:val="28"/>
        </w:rPr>
        <w:t>导    师</w:t>
      </w:r>
      <w:r>
        <w:rPr>
          <w:rFonts w:hint="eastAsia"/>
          <w:b/>
          <w:bCs/>
          <w:sz w:val="28"/>
        </w:rPr>
        <w:t xml:space="preserve"> </w:t>
      </w:r>
      <w:r>
        <w:rPr>
          <w:b/>
          <w:bCs/>
          <w:sz w:val="28"/>
          <w:u w:val="single"/>
        </w:rPr>
        <w:t xml:space="preserve">        </w:t>
      </w:r>
      <w:r>
        <w:rPr>
          <w:rFonts w:hint="eastAsia"/>
          <w:b/>
          <w:bCs/>
          <w:sz w:val="28"/>
          <w:u w:val="single"/>
        </w:rPr>
        <w:t>徐淑萍</w:t>
      </w:r>
      <w:r>
        <w:rPr>
          <w:rFonts w:hint="eastAsia"/>
          <w:b/>
          <w:bCs/>
          <w:sz w:val="28"/>
          <w:u w:val="single"/>
          <w:lang w:val="en-US" w:eastAsia="zh-CN"/>
        </w:rPr>
        <w:t xml:space="preserve">         </w:t>
      </w:r>
    </w:p>
    <w:p>
      <w:pPr>
        <w:ind w:firstLine="821" w:firstLineChars="292"/>
        <w:jc w:val="both"/>
        <w:rPr>
          <w:b/>
          <w:bCs/>
          <w:sz w:val="28"/>
        </w:rPr>
      </w:pPr>
    </w:p>
    <w:p>
      <w:pPr>
        <w:rPr>
          <w:b/>
          <w:bCs/>
          <w:sz w:val="28"/>
        </w:rPr>
      </w:pPr>
    </w:p>
    <w:p>
      <w:pPr>
        <w:ind w:firstLine="3373" w:firstLineChars="1200"/>
        <w:jc w:val="left"/>
        <w:rPr>
          <w:rFonts w:hint="eastAsia"/>
          <w:b/>
          <w:bCs/>
          <w:sz w:val="28"/>
        </w:rPr>
      </w:pPr>
    </w:p>
    <w:p>
      <w:pPr>
        <w:ind w:firstLine="2811" w:firstLineChars="1000"/>
        <w:jc w:val="left"/>
        <w:rPr>
          <w:rFonts w:hint="eastAsia"/>
          <w:b/>
          <w:bCs/>
          <w:sz w:val="28"/>
        </w:rPr>
      </w:pPr>
      <w:r>
        <w:rPr>
          <w:rFonts w:hint="eastAsia"/>
          <w:b/>
          <w:bCs/>
          <w:sz w:val="28"/>
        </w:rPr>
        <w:t>20</w:t>
      </w:r>
      <w:r>
        <w:rPr>
          <w:rFonts w:hint="eastAsia"/>
          <w:b/>
          <w:bCs/>
          <w:sz w:val="28"/>
          <w:lang w:val="en-US" w:eastAsia="zh-CN"/>
        </w:rPr>
        <w:t>20</w:t>
      </w:r>
      <w:r>
        <w:rPr>
          <w:b/>
          <w:bCs/>
          <w:sz w:val="28"/>
        </w:rPr>
        <w:t xml:space="preserve">年 </w:t>
      </w:r>
      <w:r>
        <w:rPr>
          <w:rFonts w:hint="eastAsia"/>
          <w:b/>
          <w:bCs/>
          <w:sz w:val="28"/>
        </w:rPr>
        <w:t>4</w:t>
      </w:r>
      <w:r>
        <w:rPr>
          <w:b/>
          <w:bCs/>
          <w:sz w:val="28"/>
        </w:rPr>
        <w:t xml:space="preserve"> 月 </w:t>
      </w:r>
      <w:r>
        <w:rPr>
          <w:rFonts w:hint="eastAsia"/>
          <w:b/>
          <w:bCs/>
          <w:sz w:val="28"/>
        </w:rPr>
        <w:t>1</w:t>
      </w:r>
      <w:r>
        <w:rPr>
          <w:b/>
          <w:bCs/>
          <w:sz w:val="28"/>
        </w:rPr>
        <w:t>8日</w:t>
      </w:r>
    </w:p>
    <w:p>
      <w:pPr>
        <w:ind w:firstLine="3421" w:firstLineChars="1217"/>
        <w:rPr>
          <w:rFonts w:hint="eastAsia"/>
          <w:b/>
          <w:bCs/>
          <w:sz w:val="28"/>
        </w:rPr>
      </w:pPr>
    </w:p>
    <w:p>
      <w:pPr>
        <w:pStyle w:val="5"/>
        <w:spacing w:line="440" w:lineRule="exact"/>
        <w:ind w:left="0" w:leftChars="0" w:right="88" w:rightChars="42"/>
        <w:rPr>
          <w:rFonts w:hint="eastAsia"/>
        </w:rPr>
      </w:pPr>
    </w:p>
    <w:p/>
    <w:p/>
    <w:p>
      <w:pPr>
        <w:numPr>
          <w:ilvl w:val="0"/>
          <w:numId w:val="1"/>
        </w:numPr>
        <w:spacing w:line="440" w:lineRule="exact"/>
        <w:ind w:left="450" w:hanging="450"/>
        <w:rPr>
          <w:rFonts w:hint="eastAsia" w:ascii="宋体" w:hAnsi="宋体"/>
          <w:b/>
          <w:bCs/>
          <w:sz w:val="24"/>
        </w:rPr>
      </w:pPr>
      <w:bookmarkStart w:id="0" w:name="_Toc313362808"/>
      <w:bookmarkStart w:id="1" w:name="_Toc318018093"/>
      <w:r>
        <w:rPr>
          <w:rFonts w:ascii="宋体" w:hAnsi="宋体"/>
          <w:b/>
          <w:bCs/>
          <w:sz w:val="24"/>
        </w:rPr>
        <w:t>毕业设计（论文）</w:t>
      </w:r>
      <w:r>
        <w:rPr>
          <w:rFonts w:hint="eastAsia" w:ascii="宋体" w:hAnsi="宋体"/>
          <w:b/>
          <w:bCs/>
          <w:sz w:val="24"/>
        </w:rPr>
        <w:t>的进展状况</w:t>
      </w:r>
    </w:p>
    <w:bookmarkEnd w:id="0"/>
    <w:bookmarkEnd w:id="1"/>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sz w:val="24"/>
          <w:lang w:val="en-US" w:eastAsia="zh-CN"/>
        </w:rPr>
      </w:pPr>
      <w:r>
        <w:rPr>
          <w:rFonts w:hint="eastAsia" w:ascii="宋体" w:hAnsi="宋体"/>
          <w:sz w:val="24"/>
          <w:lang w:val="en-US" w:eastAsia="zh-CN"/>
        </w:rPr>
        <w:t>1.1超声波测距工作原理及框图:</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sz w:val="24"/>
          <w:lang w:val="en-US" w:eastAsia="zh-CN"/>
        </w:rPr>
      </w:pPr>
      <w:r>
        <w:rPr>
          <w:rFonts w:hint="eastAsia" w:ascii="宋体" w:hAnsi="宋体"/>
          <w:sz w:val="24"/>
          <w:lang w:val="en-US" w:eastAsia="zh-CN"/>
        </w:rPr>
        <w:t>单片机首先发出触发信号触发超声波测距模块工作，触发后，模块内部发出8个40kHz的脉冲并且检测是否接收到回波，如果接收到回波发射器立即向指定方向发射超声波信号，当信号发出时开始计时，碰到被测物体后就立即返回来，接收头接收到信号后产生毫伏级的微弱电压信号，电压信号传到单片机中定时器立刻停止计时。根据</w:t>
      </w:r>
      <w:r>
        <w:rPr>
          <w:rFonts w:hint="eastAsia" w:ascii="宋体" w:hAnsi="宋体"/>
          <w:sz w:val="24"/>
          <w:lang w:val="en-US" w:eastAsia="zh-CN"/>
        </w:rPr>
        <w:fldChar w:fldCharType="begin"/>
      </w:r>
      <w:r>
        <w:rPr>
          <w:rFonts w:hint="eastAsia" w:ascii="宋体" w:hAnsi="宋体"/>
          <w:sz w:val="24"/>
          <w:lang w:val="en-US" w:eastAsia="zh-CN"/>
        </w:rPr>
        <w:instrText xml:space="preserve">HYPERLINK "http://baike.baidu.com/view/928508.htm"</w:instrText>
      </w:r>
      <w:r>
        <w:rPr>
          <w:rFonts w:hint="eastAsia" w:ascii="宋体" w:hAnsi="宋体"/>
          <w:sz w:val="24"/>
          <w:lang w:val="en-US" w:eastAsia="zh-CN"/>
        </w:rPr>
        <w:fldChar w:fldCharType="separate"/>
      </w:r>
      <w:r>
        <w:rPr>
          <w:rFonts w:hint="eastAsia" w:ascii="宋体" w:hAnsi="宋体"/>
          <w:sz w:val="24"/>
          <w:lang w:val="en-US" w:eastAsia="zh-CN"/>
        </w:rPr>
        <w:t>计时器</w:t>
      </w:r>
      <w:r>
        <w:rPr>
          <w:rFonts w:hint="eastAsia" w:ascii="宋体" w:hAnsi="宋体"/>
          <w:sz w:val="24"/>
          <w:lang w:val="en-US" w:eastAsia="zh-CN"/>
        </w:rPr>
        <w:fldChar w:fldCharType="end"/>
      </w:r>
      <w:r>
        <w:rPr>
          <w:rFonts w:hint="eastAsia" w:ascii="宋体" w:hAnsi="宋体"/>
          <w:sz w:val="24"/>
          <w:lang w:val="en-US" w:eastAsia="zh-CN"/>
        </w:rPr>
        <w:t>记录的时间t，和超声波在空气中的传播速度，超声波在空气中的传播速度为340m/s，由此就可以计算出发射点距被测物体的距离S，即:S=340t/2 。图1-1是相应的框图：</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sz w:val="24"/>
          <w:lang w:val="en-US" w:eastAsia="zh-CN"/>
        </w:rPr>
      </w:pPr>
      <w:r>
        <w:rPr>
          <w:rFonts w:hint="eastAsia"/>
          <w:lang w:val="en-US" w:eastAsia="zh-CN"/>
        </w:rPr>
        <w:t xml:space="preserve">        </w:t>
      </w:r>
      <w:r>
        <w:drawing>
          <wp:inline distT="0" distB="0" distL="114300" distR="114300">
            <wp:extent cx="4657090" cy="2286000"/>
            <wp:effectExtent l="0" t="0" r="1016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5"/>
                    <a:stretch>
                      <a:fillRect/>
                    </a:stretch>
                  </pic:blipFill>
                  <pic:spPr>
                    <a:xfrm>
                      <a:off x="0" y="0"/>
                      <a:ext cx="4657090" cy="2286000"/>
                    </a:xfrm>
                    <a:prstGeom prst="rect">
                      <a:avLst/>
                    </a:prstGeom>
                    <a:noFill/>
                    <a:ln>
                      <a:noFill/>
                    </a:ln>
                  </pic:spPr>
                </pic:pic>
              </a:graphicData>
            </a:graphic>
          </wp:inline>
        </w:drawing>
      </w:r>
    </w:p>
    <w:p>
      <w:pPr>
        <w:shd w:val="solid" w:color="FFFFFF" w:fill="auto"/>
        <w:autoSpaceDN w:val="0"/>
        <w:ind w:firstLine="420"/>
        <w:jc w:val="center"/>
        <w:rPr>
          <w:rFonts w:hint="eastAsia" w:ascii="宋体" w:hAnsi="宋体" w:eastAsia="宋体" w:cs="宋体"/>
          <w:sz w:val="24"/>
          <w:szCs w:val="24"/>
        </w:rPr>
      </w:pPr>
      <w:r>
        <w:rPr>
          <w:rFonts w:hint="eastAsia" w:ascii="宋体" w:hAnsi="宋体" w:eastAsia="宋体" w:cs="宋体"/>
          <w:sz w:val="24"/>
          <w:szCs w:val="24"/>
        </w:rPr>
        <w:t>图</w:t>
      </w:r>
      <w:r>
        <w:rPr>
          <w:rFonts w:hint="eastAsia" w:ascii="宋体" w:hAnsi="宋体" w:eastAsia="宋体" w:cs="宋体"/>
          <w:sz w:val="24"/>
          <w:szCs w:val="24"/>
          <w:lang w:val="en-US" w:eastAsia="zh-CN"/>
        </w:rPr>
        <w:t>1-1</w:t>
      </w:r>
      <w:r>
        <w:rPr>
          <w:rFonts w:hint="eastAsia" w:ascii="宋体" w:hAnsi="宋体" w:eastAsia="宋体" w:cs="宋体"/>
          <w:sz w:val="24"/>
          <w:szCs w:val="24"/>
        </w:rPr>
        <w:t xml:space="preserve"> 超声波测距原理图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sz w:val="24"/>
          <w:lang w:val="en-US" w:eastAsia="zh-CN"/>
        </w:rPr>
      </w:pPr>
      <w:r>
        <w:rPr>
          <w:rFonts w:hint="eastAsia" w:ascii="宋体" w:hAnsi="宋体"/>
          <w:sz w:val="24"/>
          <w:lang w:val="en-US" w:eastAsia="zh-CN"/>
        </w:rPr>
        <w:t>1.2</w:t>
      </w:r>
      <w:r>
        <w:rPr>
          <w:rFonts w:hint="eastAsia" w:ascii="宋体" w:hAnsi="宋体"/>
          <w:sz w:val="24"/>
        </w:rPr>
        <w:t>系统的结构框图</w:t>
      </w:r>
      <w:r>
        <w:rPr>
          <w:rFonts w:hint="eastAsia" w:ascii="宋体" w:hAnsi="宋体"/>
          <w:sz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宋体" w:hAnsi="宋体"/>
          <w:sz w:val="24"/>
        </w:rPr>
      </w:pPr>
      <w:r>
        <w:rPr>
          <w:rFonts w:hint="eastAsia" w:ascii="宋体" w:hAnsi="宋体"/>
          <w:sz w:val="24"/>
        </w:rPr>
        <w:t>通过深入学习明确了整个系统的结构框图,提出了整个系统结构，对系统工作原理进行了研究与分析。基于单片机的超声波测距仪用STC89C52的单片机，作为整个电路的控制主要控制部件，超声波测距模块为测距传感器，LED数码管显示，蜂鸣器报警，系统设计图框图如图</w:t>
      </w:r>
      <w:r>
        <w:rPr>
          <w:rFonts w:hint="eastAsia" w:ascii="宋体" w:hAnsi="宋体"/>
          <w:sz w:val="24"/>
          <w:lang w:val="en-US" w:eastAsia="zh-CN"/>
        </w:rPr>
        <w:t>1</w:t>
      </w:r>
      <w:r>
        <w:rPr>
          <w:rFonts w:hint="eastAsia" w:ascii="宋体" w:hAnsi="宋体"/>
          <w:sz w:val="24"/>
        </w:rPr>
        <w:t>-</w:t>
      </w:r>
      <w:r>
        <w:rPr>
          <w:rFonts w:hint="eastAsia" w:ascii="宋体" w:hAnsi="宋体"/>
          <w:sz w:val="24"/>
          <w:lang w:val="en-US" w:eastAsia="zh-CN"/>
        </w:rPr>
        <w:t>2</w:t>
      </w:r>
      <w:r>
        <w:rPr>
          <w:rFonts w:hint="eastAsia" w:ascii="宋体" w:hAnsi="宋体"/>
          <w:sz w:val="24"/>
        </w:rPr>
        <w:t>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sz w:val="24"/>
          <w:lang w:val="en-US" w:eastAsia="zh-CN"/>
        </w:rPr>
      </w:pPr>
      <w:r>
        <w:rPr>
          <w:rFonts w:hint="eastAsia" w:ascii="宋体" w:hAnsi="宋体"/>
          <w:sz w:val="24"/>
          <w:lang w:val="en-US" w:eastAsia="zh-CN"/>
        </w:rPr>
        <w:t xml:space="preserve">            </w:t>
      </w:r>
      <w:r>
        <w:rPr>
          <w:rFonts w:hint="eastAsia" w:ascii="宋体" w:hAnsi="宋体"/>
          <w:sz w:val="24"/>
        </w:rPr>
        <w:drawing>
          <wp:inline distT="0" distB="0" distL="114300" distR="114300">
            <wp:extent cx="3771265" cy="1833245"/>
            <wp:effectExtent l="0" t="0" r="635" b="1460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6"/>
                    <a:stretch>
                      <a:fillRect/>
                    </a:stretch>
                  </pic:blipFill>
                  <pic:spPr>
                    <a:xfrm>
                      <a:off x="0" y="0"/>
                      <a:ext cx="3771265" cy="183324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center"/>
        <w:textAlignment w:val="auto"/>
        <w:rPr>
          <w:rFonts w:hint="eastAsia" w:ascii="宋体" w:hAnsi="宋体"/>
          <w:sz w:val="24"/>
        </w:rPr>
      </w:pPr>
      <w:r>
        <w:rPr>
          <w:rFonts w:hint="eastAsia" w:ascii="宋体" w:hAnsi="宋体"/>
          <w:sz w:val="24"/>
        </w:rPr>
        <w:t>图</w:t>
      </w:r>
      <w:r>
        <w:rPr>
          <w:rFonts w:hint="eastAsia" w:ascii="宋体" w:hAnsi="宋体"/>
          <w:sz w:val="24"/>
          <w:lang w:val="en-US" w:eastAsia="zh-CN"/>
        </w:rPr>
        <w:t>1</w:t>
      </w:r>
      <w:r>
        <w:rPr>
          <w:rFonts w:hint="eastAsia" w:ascii="宋体" w:hAnsi="宋体"/>
          <w:sz w:val="24"/>
        </w:rPr>
        <w:t>-</w:t>
      </w:r>
      <w:r>
        <w:rPr>
          <w:rFonts w:hint="eastAsia" w:ascii="宋体" w:hAnsi="宋体"/>
          <w:sz w:val="24"/>
          <w:lang w:val="en-US" w:eastAsia="zh-CN"/>
        </w:rPr>
        <w:t>2</w:t>
      </w:r>
      <w:r>
        <w:rPr>
          <w:rFonts w:hint="eastAsia" w:ascii="宋体" w:hAnsi="宋体"/>
          <w:sz w:val="24"/>
        </w:rPr>
        <w:t>系统设计框图</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宋体" w:hAnsi="宋体"/>
          <w:sz w:val="24"/>
        </w:rPr>
      </w:pPr>
      <w:r>
        <w:rPr>
          <w:rFonts w:hint="eastAsia" w:ascii="宋体" w:hAnsi="宋体"/>
          <w:sz w:val="24"/>
        </w:rPr>
        <w:t>工作过程：通过超声波测距模块获得的从基点到被测物体的距离，并将其传给STC89C52单片机进行处理，经过SCT98C52处理后，再把距离传给LED数码管显示，并根据距离设定值控制距离，必要时可以控制蜂鸣器报警。</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1.3测距系统</w:t>
      </w:r>
      <w:r>
        <w:rPr>
          <w:rFonts w:hint="eastAsia" w:ascii="宋体" w:hAnsi="宋体" w:eastAsia="宋体" w:cs="宋体"/>
          <w:sz w:val="24"/>
          <w:szCs w:val="24"/>
        </w:rPr>
        <w:t>的</w:t>
      </w:r>
      <w:r>
        <w:rPr>
          <w:rFonts w:hint="eastAsia" w:ascii="宋体" w:hAnsi="宋体" w:eastAsia="宋体" w:cs="宋体"/>
          <w:sz w:val="24"/>
          <w:szCs w:val="24"/>
          <w:lang w:val="en-US" w:eastAsia="zh-CN"/>
        </w:rPr>
        <w:t>硬件</w:t>
      </w:r>
      <w:r>
        <w:rPr>
          <w:rFonts w:hint="eastAsia" w:ascii="宋体" w:hAnsi="宋体" w:eastAsia="宋体" w:cs="宋体"/>
          <w:sz w:val="24"/>
          <w:szCs w:val="24"/>
        </w:rPr>
        <w:t>设计</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超声波测距仪的硬件设计电路包括：主板电路、数码管显示电路、超声波测距电路、蜂鸣器报警电路等。</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单片机主板电路</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sz w:val="24"/>
          <w:szCs w:val="24"/>
        </w:rPr>
        <w:t>主板电路是单片机最基本的电路，又被称作最小系统，它的主要作用是为单片机提供标准的时钟，以</w:t>
      </w:r>
      <w:r>
        <w:rPr>
          <w:rFonts w:hint="eastAsia" w:asciiTheme="minorEastAsia" w:hAnsiTheme="minorEastAsia" w:eastAsiaTheme="minorEastAsia" w:cstheme="minorEastAsia"/>
          <w:kern w:val="0"/>
          <w:sz w:val="24"/>
          <w:szCs w:val="24"/>
        </w:rPr>
        <w:t>及使单片机初始化。主板电路包括：</w:t>
      </w:r>
      <w:r>
        <w:rPr>
          <w:rFonts w:hint="eastAsia" w:asciiTheme="minorEastAsia" w:hAnsiTheme="minorEastAsia" w:eastAsiaTheme="minorEastAsia" w:cstheme="minorEastAsia"/>
          <w:sz w:val="24"/>
          <w:szCs w:val="24"/>
        </w:rPr>
        <w:t>时钟</w:t>
      </w:r>
      <w:r>
        <w:rPr>
          <w:rFonts w:hint="eastAsia" w:asciiTheme="minorEastAsia" w:hAnsiTheme="minorEastAsia" w:eastAsiaTheme="minorEastAsia" w:cstheme="minorEastAsia"/>
          <w:kern w:val="0"/>
          <w:sz w:val="24"/>
          <w:szCs w:val="24"/>
        </w:rPr>
        <w:t>电路、复位电路</w:t>
      </w:r>
      <w:r>
        <w:rPr>
          <w:rFonts w:hint="eastAsia" w:asciiTheme="minorEastAsia" w:hAnsiTheme="minorEastAsia" w:eastAsiaTheme="minorEastAsia" w:cstheme="minorEastAsia"/>
          <w:kern w:val="0"/>
          <w:sz w:val="24"/>
          <w:szCs w:val="24"/>
          <w:lang w:eastAsia="zh-CN"/>
        </w:rPr>
        <w:t>，</w:t>
      </w:r>
      <w:r>
        <w:rPr>
          <w:rFonts w:hint="eastAsia" w:asciiTheme="minorEastAsia" w:hAnsiTheme="minorEastAsia" w:eastAsiaTheme="minorEastAsia" w:cstheme="minorEastAsia"/>
          <w:kern w:val="0"/>
          <w:sz w:val="24"/>
          <w:szCs w:val="24"/>
        </w:rPr>
        <w:t>数码管显示电路等。</w:t>
      </w:r>
    </w:p>
    <w:p>
      <w:pPr>
        <w:pStyle w:val="3"/>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b/>
          <w:bCs/>
          <w:sz w:val="24"/>
        </w:rPr>
      </w:pPr>
      <w:bookmarkStart w:id="2" w:name="_Toc12623"/>
      <w:bookmarkStart w:id="3" w:name="_Toc13881"/>
      <w:r>
        <w:rPr>
          <w:rFonts w:hint="eastAsia" w:asciiTheme="minorEastAsia" w:hAnsiTheme="minorEastAsia" w:eastAsiaTheme="minorEastAsia" w:cstheme="minorEastAsia"/>
          <w:b/>
          <w:bCs/>
          <w:sz w:val="24"/>
        </w:rPr>
        <w:t>时钟电路</w:t>
      </w:r>
      <w:bookmarkEnd w:id="2"/>
      <w:bookmarkEnd w:id="3"/>
    </w:p>
    <w:p>
      <w:pPr>
        <w:pStyle w:val="3"/>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时钟电路为单片机提供时钟信号，使得单片机能够按照一定的时序进行稳定的工作，它是由晶振和电容两部分组成。晶振的频率即时钟电路的频率，它决定着定时器的溢出时间。电容则在电路中起滤波作用。时钟电路有两种震荡方式：内部震荡电路和外部震荡电路。根据设计需要，采用内部方式；因为本设计用到了定时器，因为单片机输出的震荡脉冲为12分频，故为了减少计算量，故采用频率为12MHz的晶振；由于晶振频率为12MHz，属于高频波，电容在电路中起到滤波作用，高频选用小电容，低频选用大电容，故在本设计中电容选用30pF。</w:t>
      </w:r>
    </w:p>
    <w:p>
      <w:pPr>
        <w:pageBreakBefore w:val="0"/>
        <w:widowControl w:val="0"/>
        <w:kinsoku/>
        <w:wordWrap/>
        <w:overflowPunct/>
        <w:topLinePunct w:val="0"/>
        <w:autoSpaceDE/>
        <w:autoSpaceDN/>
        <w:bidi w:val="0"/>
        <w:adjustRightInd/>
        <w:snapToGrid/>
        <w:spacing w:line="440" w:lineRule="exact"/>
        <w:jc w:val="both"/>
        <w:textAlignment w:val="auto"/>
        <w:rPr>
          <w:rFonts w:hint="eastAsia" w:asciiTheme="minorEastAsia" w:hAnsiTheme="minorEastAsia" w:eastAsiaTheme="minorEastAsia" w:cstheme="minorEastAsia"/>
          <w:b/>
          <w:bCs/>
          <w:sz w:val="24"/>
        </w:rPr>
      </w:pPr>
      <w:bookmarkStart w:id="4" w:name="_Toc13971"/>
      <w:bookmarkStart w:id="5" w:name="_Toc7621"/>
      <w:r>
        <w:rPr>
          <w:rFonts w:hint="eastAsia" w:asciiTheme="minorEastAsia" w:hAnsiTheme="minorEastAsia" w:eastAsiaTheme="minorEastAsia" w:cstheme="minorEastAsia"/>
          <w:b/>
          <w:bCs/>
          <w:sz w:val="24"/>
        </w:rPr>
        <w:t>复位电路</w:t>
      </w:r>
      <w:bookmarkEnd w:id="4"/>
      <w:bookmarkEnd w:id="5"/>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复位电路是一种用来使电路恢复到起始状态的电路设备，它是单片机的初始化操作。在单片机在开机和系统出现问题时，可以使用复位键使其恢复到起始状态。要使单片机成功复位，需要在单片机的30引脚(ALE)提供高电平信号，高电平信号必须产生并保持24个晶振周期（两个机器周期）以上，即在30引脚(ALE)上输入脉冲宽度超过2个机器周期的正脉冲复位信号。根据设计需要，本系统采用上电复位方式</w:t>
      </w:r>
      <w:r>
        <w:rPr>
          <w:rFonts w:hint="eastAsia" w:asciiTheme="minorEastAsia" w:hAnsiTheme="minorEastAsia" w:eastAsiaTheme="minorEastAsia" w:cstheme="minorEastAsia"/>
          <w:sz w:val="24"/>
          <w:szCs w:val="24"/>
          <w:lang w:eastAsia="zh-CN"/>
        </w:rPr>
        <w:t>：</w:t>
      </w:r>
    </w:p>
    <w:p>
      <w:pPr>
        <w:rPr>
          <w:rFonts w:hint="eastAsia" w:cs="宋体"/>
          <w:sz w:val="21"/>
        </w:rPr>
      </w:pPr>
      <w:r>
        <w:rPr>
          <w:rFonts w:hint="eastAsia"/>
          <w:lang w:val="en-US" w:eastAsia="zh-CN"/>
        </w:rPr>
        <w:t xml:space="preserve">                              </w:t>
      </w:r>
      <w:r>
        <w:rPr>
          <w:rFonts w:hint="eastAsia"/>
        </w:rPr>
        <w:drawing>
          <wp:inline distT="0" distB="0" distL="114300" distR="114300">
            <wp:extent cx="1241425" cy="1407795"/>
            <wp:effectExtent l="0" t="0" r="15875" b="1905"/>
            <wp:docPr id="15" name="图片 14" descr="QQ截图20140506174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QQ截图20140506174909"/>
                    <pic:cNvPicPr>
                      <a:picLocks noChangeAspect="1"/>
                    </pic:cNvPicPr>
                  </pic:nvPicPr>
                  <pic:blipFill>
                    <a:blip r:embed="rId7"/>
                    <a:srcRect b="281"/>
                    <a:stretch>
                      <a:fillRect/>
                    </a:stretch>
                  </pic:blipFill>
                  <pic:spPr>
                    <a:xfrm>
                      <a:off x="0" y="0"/>
                      <a:ext cx="1241425" cy="1407795"/>
                    </a:xfrm>
                    <a:prstGeom prst="rect">
                      <a:avLst/>
                    </a:prstGeom>
                    <a:noFill/>
                    <a:ln>
                      <a:noFill/>
                    </a:ln>
                  </pic:spPr>
                </pic:pic>
              </a:graphicData>
            </a:graphic>
          </wp:inline>
        </w:drawing>
      </w:r>
      <w:r>
        <w:rPr>
          <w:rFonts w:hint="eastAsia"/>
        </w:rPr>
        <w:t xml:space="preserve">    </w:t>
      </w:r>
    </w:p>
    <w:p>
      <w:pPr>
        <w:pStyle w:val="2"/>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cs="宋体"/>
          <w:b/>
          <w:bCs/>
          <w:sz w:val="24"/>
          <w:szCs w:val="24"/>
        </w:rPr>
      </w:pPr>
      <w:bookmarkStart w:id="6" w:name="_Toc16387"/>
      <w:bookmarkStart w:id="7" w:name="_Toc12763"/>
      <w:r>
        <w:rPr>
          <w:rFonts w:hint="eastAsia" w:ascii="宋体" w:hAnsi="宋体" w:eastAsia="宋体" w:cs="宋体"/>
          <w:b/>
          <w:bCs/>
          <w:sz w:val="24"/>
          <w:szCs w:val="24"/>
        </w:rPr>
        <w:t>数码管显示电路</w:t>
      </w:r>
      <w:bookmarkEnd w:id="6"/>
      <w:bookmarkEnd w:id="7"/>
    </w:p>
    <w:p>
      <w:pPr>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电路功能：用来显示测量距离、极限距离的十位、个位以及设置状态标志等。</w:t>
      </w:r>
    </w:p>
    <w:p>
      <w:pPr>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电路说明：本系统显示电路采用4位一体共阳极数码管显示方式，P0.0~P0.3口控制数码管的位选信号，P2口控制数码管的段选信号。</w:t>
      </w:r>
    </w:p>
    <w:p>
      <w:pPr>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工作原理：数码管实际上是由二极管组成的，一位数码管由8个二极管组成，故显示原理和二极管类似。当单片机P0.0~P0.3口为低电平时，位选端选通，点亮相应的数码管位，当P2口为低电平时，根据段选码显示相应的数字。</w:t>
      </w:r>
    </w:p>
    <w:p>
      <w:pPr>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电路原理：显示电路由四个上拉电阻、一个4位一体共阳极数码、四个三极管、8个限流电阻组成。由于P0口与其他端口不同，是开漏输出，故应接上拉电阻，本系统选用4.7KΩ上拉电阻。数码管是此电路的显示元件，三极管在电路中的作用是开关作用，当P0口输出低电平时，三极管导通，为数码管提供高电平。限流电阻是为了限制过大电流烧坏二极管，本电路选用330Ω电阻，既能保证数码管亮度，又不会损坏数码管。LED数码管显示电路如图</w:t>
      </w:r>
      <w:r>
        <w:rPr>
          <w:rFonts w:hint="eastAsia" w:ascii="宋体" w:hAnsi="宋体" w:eastAsia="宋体" w:cs="宋体"/>
          <w:sz w:val="24"/>
          <w:szCs w:val="24"/>
          <w:lang w:val="en-US" w:eastAsia="zh-CN"/>
        </w:rPr>
        <w:t>1-3</w:t>
      </w:r>
      <w:r>
        <w:rPr>
          <w:rFonts w:hint="eastAsia" w:ascii="宋体" w:hAnsi="宋体" w:eastAsia="宋体" w:cs="宋体"/>
          <w:sz w:val="24"/>
          <w:szCs w:val="24"/>
        </w:rPr>
        <w:t>所示</w:t>
      </w:r>
      <w:r>
        <w:rPr>
          <w:rFonts w:hint="eastAsia" w:ascii="宋体" w:hAnsi="宋体" w:eastAsia="宋体" w:cs="宋体"/>
          <w:sz w:val="24"/>
          <w:szCs w:val="24"/>
          <w:lang w:eastAsia="zh-CN"/>
        </w:rPr>
        <w:t>：</w:t>
      </w:r>
    </w:p>
    <w:p>
      <w:pPr>
        <w:autoSpaceDN w:val="0"/>
        <w:jc w:val="center"/>
        <w:rPr>
          <w:rFonts w:hint="eastAsia" w:cs="宋体"/>
          <w:sz w:val="21"/>
        </w:rPr>
      </w:pPr>
      <w:r>
        <w:fldChar w:fldCharType="begin"/>
      </w:r>
      <w:r>
        <w:instrText xml:space="preserve">INCLUDEPICTURE "file:///F:\\聊天记录\\982155153\\Image\\4]Z7K)GPBUN{JIC[TT}KG24.jpg"</w:instrText>
      </w:r>
      <w:r>
        <w:fldChar w:fldCharType="separate"/>
      </w:r>
      <w:r>
        <w:drawing>
          <wp:inline distT="0" distB="0" distL="114300" distR="114300">
            <wp:extent cx="3937000" cy="2526030"/>
            <wp:effectExtent l="0" t="0" r="635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rcRect t="751" b="3011"/>
                    <a:stretch>
                      <a:fillRect/>
                    </a:stretch>
                  </pic:blipFill>
                  <pic:spPr>
                    <a:xfrm>
                      <a:off x="0" y="0"/>
                      <a:ext cx="3937000" cy="2526030"/>
                    </a:xfrm>
                    <a:prstGeom prst="rect">
                      <a:avLst/>
                    </a:prstGeom>
                    <a:noFill/>
                    <a:ln>
                      <a:noFill/>
                    </a:ln>
                  </pic:spPr>
                </pic:pic>
              </a:graphicData>
            </a:graphic>
          </wp:inline>
        </w:drawing>
      </w:r>
      <w:r>
        <w:fldChar w:fldCharType="end"/>
      </w:r>
    </w:p>
    <w:p>
      <w:pPr>
        <w:tabs>
          <w:tab w:val="left" w:pos="660"/>
          <w:tab w:val="left" w:pos="930"/>
        </w:tabs>
        <w:jc w:val="center"/>
        <w:rPr>
          <w:rFonts w:hint="eastAsia" w:ascii="宋体" w:hAnsi="宋体" w:eastAsia="宋体" w:cs="宋体"/>
          <w:sz w:val="24"/>
          <w:szCs w:val="24"/>
        </w:rPr>
      </w:pPr>
      <w:r>
        <w:rPr>
          <w:rFonts w:hint="eastAsia" w:ascii="宋体" w:hAnsi="宋体" w:eastAsia="宋体" w:cs="宋体"/>
          <w:sz w:val="24"/>
          <w:szCs w:val="24"/>
        </w:rPr>
        <w:t>图</w:t>
      </w:r>
      <w:r>
        <w:rPr>
          <w:rFonts w:hint="eastAsia" w:ascii="宋体" w:hAnsi="宋体" w:eastAsia="宋体" w:cs="宋体"/>
          <w:sz w:val="24"/>
          <w:szCs w:val="24"/>
          <w:lang w:val="en-US" w:eastAsia="zh-CN"/>
        </w:rPr>
        <w:t xml:space="preserve">1-3 </w:t>
      </w:r>
      <w:r>
        <w:rPr>
          <w:rFonts w:hint="eastAsia" w:ascii="宋体" w:hAnsi="宋体" w:eastAsia="宋体" w:cs="宋体"/>
          <w:sz w:val="24"/>
          <w:szCs w:val="24"/>
        </w:rPr>
        <w:t>LED数码管显示电路</w:t>
      </w:r>
    </w:p>
    <w:p>
      <w:pPr>
        <w:pStyle w:val="2"/>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cs="宋体"/>
          <w:b/>
          <w:bCs/>
          <w:sz w:val="24"/>
          <w:szCs w:val="24"/>
        </w:rPr>
      </w:pPr>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2</w:t>
      </w:r>
      <w:r>
        <w:rPr>
          <w:rFonts w:hint="eastAsia" w:ascii="宋体" w:hAnsi="宋体" w:eastAsia="宋体" w:cs="宋体"/>
          <w:b/>
          <w:bCs/>
          <w:sz w:val="24"/>
          <w:szCs w:val="24"/>
          <w:lang w:eastAsia="zh-CN"/>
        </w:rPr>
        <w:t>）</w:t>
      </w:r>
      <w:r>
        <w:rPr>
          <w:rFonts w:hint="eastAsia" w:ascii="宋体" w:hAnsi="宋体" w:eastAsia="宋体" w:cs="宋体"/>
          <w:b/>
          <w:bCs/>
          <w:sz w:val="24"/>
          <w:szCs w:val="24"/>
        </w:rPr>
        <w:t>系统原理电路</w:t>
      </w:r>
    </w:p>
    <w:p>
      <w:pPr>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电路工作原理：系统原理电路综合和各个部分电路，并使其协调统一工作，完成设计要求。接通电路电源，电源指示灯点亮，各个部分进入初始化状态，超声波模块首先进行距离的测量，然后送往单片机中进行处理。经过单片机处理后送入显示模块显示，并判断是否超限，如果超限，报警系统报警。按键模块负责调节超限距离，在设置状态下，显示系统显示设置状态标志和超限值。系统原理电路图如图</w:t>
      </w:r>
      <w:r>
        <w:rPr>
          <w:rFonts w:hint="eastAsia" w:ascii="宋体" w:hAnsi="宋体" w:cs="宋体"/>
          <w:sz w:val="24"/>
          <w:szCs w:val="24"/>
          <w:lang w:val="en-US" w:eastAsia="zh-CN"/>
        </w:rPr>
        <w:t>1-4</w:t>
      </w:r>
      <w:r>
        <w:rPr>
          <w:rFonts w:hint="eastAsia" w:ascii="宋体" w:hAnsi="宋体" w:eastAsia="宋体" w:cs="宋体"/>
          <w:sz w:val="24"/>
          <w:szCs w:val="24"/>
        </w:rPr>
        <w:t>所示。</w:t>
      </w:r>
    </w:p>
    <w:p>
      <w:pPr>
        <w:numPr>
          <w:ilvl w:val="0"/>
          <w:numId w:val="0"/>
        </w:numPr>
        <w:spacing w:line="240" w:lineRule="auto"/>
        <w:rPr>
          <w:rFonts w:hint="eastAsia"/>
          <w:lang w:val="en-US" w:eastAsia="zh-CN"/>
        </w:rPr>
      </w:pPr>
      <w:r>
        <w:fldChar w:fldCharType="begin"/>
      </w:r>
      <w:r>
        <w:instrText xml:space="preserve">INCLUDEPICTURE "file:///F:\\聊天记录\\982155153\\Image\\0PMQO7`Y7IP[A6PC0B2`KL3.jpg"</w:instrText>
      </w:r>
      <w:r>
        <w:fldChar w:fldCharType="separate"/>
      </w:r>
      <w:r>
        <w:drawing>
          <wp:inline distT="0" distB="0" distL="114300" distR="114300">
            <wp:extent cx="5240020" cy="3104515"/>
            <wp:effectExtent l="0" t="0" r="17780" b="635"/>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9"/>
                    <a:srcRect t="2911" b="4395"/>
                    <a:stretch>
                      <a:fillRect/>
                    </a:stretch>
                  </pic:blipFill>
                  <pic:spPr>
                    <a:xfrm>
                      <a:off x="0" y="0"/>
                      <a:ext cx="5240020" cy="3104515"/>
                    </a:xfrm>
                    <a:prstGeom prst="rect">
                      <a:avLst/>
                    </a:prstGeom>
                    <a:noFill/>
                    <a:ln>
                      <a:noFill/>
                    </a:ln>
                  </pic:spPr>
                </pic:pic>
              </a:graphicData>
            </a:graphic>
          </wp:inline>
        </w:drawing>
      </w:r>
      <w:r>
        <w:fldChar w:fldCharType="end"/>
      </w:r>
    </w:p>
    <w:p>
      <w:pPr>
        <w:jc w:val="center"/>
        <w:rPr>
          <w:rFonts w:hint="eastAsia" w:ascii="宋体" w:hAnsi="宋体" w:cs="宋体"/>
          <w:sz w:val="21"/>
          <w:szCs w:val="21"/>
        </w:rPr>
      </w:pPr>
      <w:r>
        <w:rPr>
          <w:rFonts w:hint="eastAsia" w:cs="宋体"/>
          <w:sz w:val="21"/>
        </w:rPr>
        <w:t>图</w:t>
      </w:r>
      <w:r>
        <w:rPr>
          <w:rFonts w:hint="eastAsia" w:cs="宋体"/>
          <w:sz w:val="21"/>
          <w:lang w:val="en-US" w:eastAsia="zh-CN"/>
        </w:rPr>
        <w:t>1-4</w:t>
      </w:r>
      <w:r>
        <w:rPr>
          <w:rFonts w:hint="eastAsia" w:cs="宋体"/>
          <w:sz w:val="21"/>
        </w:rPr>
        <w:t xml:space="preserve"> 系统原理电路图</w:t>
      </w:r>
    </w:p>
    <w:p>
      <w:pPr>
        <w:pageBreakBefore w:val="0"/>
        <w:widowControl w:val="0"/>
        <w:numPr>
          <w:ilvl w:val="0"/>
          <w:numId w:val="0"/>
        </w:numPr>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1.4测距系统</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val="en-US" w:eastAsia="zh-CN"/>
        </w:rPr>
        <w:t>软件</w:t>
      </w:r>
      <w:r>
        <w:rPr>
          <w:rFonts w:hint="eastAsia" w:asciiTheme="minorEastAsia" w:hAnsiTheme="minorEastAsia" w:eastAsiaTheme="minorEastAsia" w:cstheme="minorEastAsia"/>
          <w:sz w:val="24"/>
          <w:szCs w:val="24"/>
        </w:rPr>
        <w:t>设计</w:t>
      </w:r>
      <w:r>
        <w:rPr>
          <w:rFonts w:hint="eastAsia" w:asciiTheme="minorEastAsia" w:hAnsiTheme="minorEastAsia" w:eastAsiaTheme="minorEastAsia" w:cstheme="minorEastAsia"/>
          <w:sz w:val="24"/>
          <w:szCs w:val="24"/>
          <w:lang w:eastAsia="zh-CN"/>
        </w:rPr>
        <w:t>：</w:t>
      </w:r>
    </w:p>
    <w:p>
      <w:pPr>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系统程序主要包括主程序，距离测量子程序，超限距离调节子程序，距离显示子程序，超限报警子程序等。</w:t>
      </w:r>
    </w:p>
    <w:p>
      <w:pPr>
        <w:pStyle w:val="2"/>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b/>
          <w:bCs/>
          <w:sz w:val="24"/>
          <w:szCs w:val="24"/>
        </w:rPr>
      </w:pPr>
      <w:bookmarkStart w:id="8" w:name="_Toc26773"/>
      <w:bookmarkStart w:id="9" w:name="_Toc22367"/>
      <w:r>
        <w:rPr>
          <w:rFonts w:hint="eastAsia" w:asciiTheme="minorEastAsia" w:hAnsiTheme="minorEastAsia" w:eastAsiaTheme="minorEastAsia" w:cstheme="minorEastAsia"/>
          <w:b/>
          <w:bCs/>
          <w:sz w:val="24"/>
          <w:szCs w:val="24"/>
        </w:rPr>
        <w:t>主程序</w:t>
      </w:r>
      <w:bookmarkEnd w:id="8"/>
      <w:bookmarkEnd w:id="9"/>
    </w:p>
    <w:p>
      <w:pPr>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主程序主要的功能是负责距离的测量、距离的显示、超限距离的调节及超限报警等子程序的协调统一运作。其流程图如图所示</w:t>
      </w:r>
      <w:r>
        <w:rPr>
          <w:rFonts w:hint="eastAsia" w:asciiTheme="minorEastAsia" w:hAnsiTheme="minorEastAsia" w:eastAsiaTheme="minorEastAsia" w:cstheme="minorEastAsia"/>
          <w:sz w:val="24"/>
          <w:szCs w:val="24"/>
          <w:lang w:eastAsia="zh-CN"/>
        </w:rPr>
        <w:t>：</w:t>
      </w:r>
    </w:p>
    <w:p>
      <w:pPr>
        <w:jc w:val="both"/>
      </w:pPr>
      <w:r>
        <w:rPr>
          <w:rFonts w:hint="eastAsia"/>
          <w:lang w:val="en-US" w:eastAsia="zh-CN"/>
        </w:rPr>
        <w:t xml:space="preserve">                          </w:t>
      </w:r>
      <w:r>
        <w:rPr>
          <w:rFonts w:hint="eastAsia"/>
        </w:rPr>
        <w:t xml:space="preserve"> </w:t>
      </w:r>
      <w:r>
        <w:drawing>
          <wp:inline distT="0" distB="0" distL="114300" distR="114300">
            <wp:extent cx="1619250" cy="3519170"/>
            <wp:effectExtent l="0" t="0" r="11430" b="127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0"/>
                    <a:srcRect t="1141" b="1126"/>
                    <a:stretch>
                      <a:fillRect/>
                    </a:stretch>
                  </pic:blipFill>
                  <pic:spPr>
                    <a:xfrm>
                      <a:off x="0" y="0"/>
                      <a:ext cx="1619250" cy="3519170"/>
                    </a:xfrm>
                    <a:prstGeom prst="rect">
                      <a:avLst/>
                    </a:prstGeom>
                    <a:noFill/>
                    <a:ln>
                      <a:noFill/>
                    </a:ln>
                  </pic:spPr>
                </pic:pic>
              </a:graphicData>
            </a:graphic>
          </wp:inline>
        </w:drawing>
      </w:r>
    </w:p>
    <w:p>
      <w:pPr>
        <w:jc w:val="both"/>
        <w:rPr>
          <w:rFonts w:hint="eastAsia" w:ascii="宋体" w:hAnsi="宋体" w:eastAsia="宋体" w:cs="宋体"/>
          <w:sz w:val="24"/>
          <w:szCs w:val="24"/>
        </w:rPr>
      </w:pPr>
      <w:r>
        <w:rPr>
          <w:rFonts w:hint="eastAsia" w:ascii="宋体" w:hAnsi="宋体" w:eastAsia="宋体" w:cs="宋体"/>
          <w:sz w:val="24"/>
          <w:szCs w:val="24"/>
        </w:rPr>
        <w:t>参考程序如下：</w:t>
      </w:r>
    </w:p>
    <w:p>
      <w:pPr>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cs="宋体"/>
          <w:sz w:val="21"/>
          <w:szCs w:val="21"/>
          <w:lang w:val="en-US" w:eastAsia="zh-CN"/>
        </w:rPr>
        <w:t>******</w:t>
      </w:r>
      <w:r>
        <w:rPr>
          <w:rFonts w:hint="eastAsia" w:ascii="宋体" w:hAnsi="宋体" w:eastAsia="宋体" w:cs="宋体"/>
          <w:sz w:val="21"/>
          <w:szCs w:val="21"/>
        </w:rPr>
        <w:t>*</w:t>
      </w:r>
      <w:r>
        <w:rPr>
          <w:rFonts w:hint="eastAsia" w:ascii="宋体" w:hAnsi="宋体" w:cs="宋体"/>
          <w:sz w:val="21"/>
          <w:szCs w:val="21"/>
          <w:lang w:val="en-US" w:eastAsia="zh-CN"/>
        </w:rPr>
        <w:t xml:space="preserve"> </w:t>
      </w:r>
      <w:r>
        <w:rPr>
          <w:rFonts w:hint="eastAsia" w:ascii="宋体" w:hAnsi="宋体" w:eastAsia="宋体" w:cs="宋体"/>
          <w:sz w:val="21"/>
          <w:szCs w:val="21"/>
        </w:rPr>
        <w:t>超声波测距主程序</w:t>
      </w:r>
      <w:r>
        <w:rPr>
          <w:rFonts w:hint="eastAsia" w:ascii="宋体" w:hAnsi="宋体" w:cs="宋体"/>
          <w:sz w:val="21"/>
          <w:szCs w:val="21"/>
          <w:lang w:val="en-US" w:eastAsia="zh-CN"/>
        </w:rPr>
        <w:t xml:space="preserve">  </w:t>
      </w:r>
      <w:r>
        <w:rPr>
          <w:rFonts w:hint="eastAsia" w:ascii="宋体" w:hAnsi="宋体" w:eastAsia="宋体" w:cs="宋体"/>
          <w:sz w:val="21"/>
          <w:szCs w:val="21"/>
        </w:rPr>
        <w:t>*</w:t>
      </w:r>
      <w:r>
        <w:rPr>
          <w:rFonts w:hint="eastAsia" w:ascii="宋体" w:hAnsi="宋体" w:cs="宋体"/>
          <w:sz w:val="21"/>
          <w:szCs w:val="21"/>
          <w:lang w:val="en-US" w:eastAsia="zh-CN"/>
        </w:rPr>
        <w:t>************</w:t>
      </w:r>
      <w:r>
        <w:rPr>
          <w:rFonts w:hint="eastAsia" w:ascii="宋体" w:hAnsi="宋体" w:eastAsia="宋体" w:cs="宋体"/>
          <w:sz w:val="21"/>
          <w:szCs w:val="21"/>
        </w:rPr>
        <w:t>*****************/</w:t>
      </w:r>
      <w:bookmarkStart w:id="17" w:name="_GoBack"/>
      <w:bookmarkEnd w:id="17"/>
    </w:p>
    <w:p>
      <w:pPr>
        <w:ind w:firstLine="420" w:firstLineChars="200"/>
        <w:rPr>
          <w:rFonts w:hint="eastAsia" w:ascii="宋体" w:hAnsi="宋体" w:eastAsia="宋体" w:cs="宋体"/>
          <w:sz w:val="21"/>
          <w:szCs w:val="21"/>
        </w:rPr>
      </w:pPr>
      <w:r>
        <w:rPr>
          <w:rFonts w:hint="eastAsia" w:ascii="宋体" w:hAnsi="宋体" w:eastAsia="宋体" w:cs="宋体"/>
          <w:sz w:val="21"/>
          <w:szCs w:val="21"/>
        </w:rPr>
        <w:t>void main()</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 xml:space="preserve">P0 = P1 = P2 = P3 = 0XFF;     </w:t>
      </w:r>
      <w:r>
        <w:rPr>
          <w:rFonts w:hint="eastAsia" w:ascii="宋体" w:hAnsi="宋体" w:eastAsia="宋体" w:cs="宋体"/>
          <w:sz w:val="21"/>
          <w:szCs w:val="21"/>
        </w:rPr>
        <w:tab/>
      </w:r>
      <w:r>
        <w:rPr>
          <w:rFonts w:hint="eastAsia" w:ascii="宋体" w:hAnsi="宋体" w:eastAsia="宋体" w:cs="宋体"/>
          <w:sz w:val="21"/>
          <w:szCs w:val="21"/>
        </w:rPr>
        <w:t xml:space="preserve">        //P0、P1、P2、P3口置高电平</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juli_cl();</w:t>
      </w:r>
      <w:r>
        <w:rPr>
          <w:rFonts w:hint="eastAsia" w:ascii="宋体" w:hAnsi="宋体" w:eastAsia="宋体" w:cs="宋体"/>
          <w:sz w:val="21"/>
          <w:szCs w:val="21"/>
        </w:rPr>
        <w:tab/>
      </w:r>
      <w:r>
        <w:rPr>
          <w:rFonts w:hint="eastAsia" w:ascii="宋体" w:hAnsi="宋体" w:eastAsia="宋体" w:cs="宋体"/>
          <w:sz w:val="21"/>
          <w:szCs w:val="21"/>
        </w:rPr>
        <w:t xml:space="preserve">                   </w:t>
      </w:r>
      <w:r>
        <w:rPr>
          <w:rFonts w:hint="eastAsia" w:ascii="宋体" w:hAnsi="宋体" w:eastAsia="宋体" w:cs="宋体"/>
          <w:sz w:val="21"/>
          <w:szCs w:val="21"/>
        </w:rPr>
        <w:tab/>
      </w:r>
      <w:r>
        <w:rPr>
          <w:rFonts w:hint="eastAsia" w:ascii="宋体" w:hAnsi="宋体" w:eastAsia="宋体" w:cs="宋体"/>
          <w:sz w:val="21"/>
          <w:szCs w:val="21"/>
        </w:rPr>
        <w:t xml:space="preserve">        //超声波测距离函数</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led_display();</w:t>
      </w:r>
      <w:r>
        <w:rPr>
          <w:rFonts w:hint="eastAsia" w:ascii="宋体" w:hAnsi="宋体" w:eastAsia="宋体" w:cs="宋体"/>
          <w:sz w:val="21"/>
          <w:szCs w:val="21"/>
        </w:rPr>
        <w:tab/>
      </w:r>
      <w:r>
        <w:rPr>
          <w:rFonts w:hint="eastAsia" w:ascii="宋体" w:hAnsi="宋体" w:eastAsia="宋体" w:cs="宋体"/>
          <w:sz w:val="21"/>
          <w:szCs w:val="21"/>
        </w:rPr>
        <w:t xml:space="preserve">             </w:t>
      </w:r>
      <w:r>
        <w:rPr>
          <w:rFonts w:hint="eastAsia" w:ascii="宋体" w:hAnsi="宋体" w:eastAsia="宋体" w:cs="宋体"/>
          <w:sz w:val="21"/>
          <w:szCs w:val="21"/>
        </w:rPr>
        <w:tab/>
      </w:r>
      <w:r>
        <w:rPr>
          <w:rFonts w:hint="eastAsia" w:ascii="宋体" w:hAnsi="宋体" w:eastAsia="宋体" w:cs="宋体"/>
          <w:sz w:val="21"/>
          <w:szCs w:val="21"/>
        </w:rPr>
        <w:t xml:space="preserve">        //超声波测距处理距离显示函数</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t0_init();</w:t>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 xml:space="preserve">    </w:t>
      </w:r>
      <w:r>
        <w:rPr>
          <w:rFonts w:hint="eastAsia" w:ascii="宋体" w:hAnsi="宋体" w:eastAsia="宋体" w:cs="宋体"/>
          <w:sz w:val="21"/>
          <w:szCs w:val="21"/>
        </w:rPr>
        <w:tab/>
      </w:r>
      <w:r>
        <w:rPr>
          <w:rFonts w:hint="eastAsia" w:ascii="宋体" w:hAnsi="宋体" w:eastAsia="宋体" w:cs="宋体"/>
          <w:sz w:val="21"/>
          <w:szCs w:val="21"/>
        </w:rPr>
        <w:t xml:space="preserve">        //定时器0、定时器1初始化函数</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xj_d=20;</w:t>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 xml:space="preserve">    </w:t>
      </w:r>
      <w:r>
        <w:rPr>
          <w:rFonts w:hint="eastAsia" w:ascii="宋体" w:hAnsi="宋体" w:eastAsia="宋体" w:cs="宋体"/>
          <w:sz w:val="21"/>
          <w:szCs w:val="21"/>
        </w:rPr>
        <w:tab/>
      </w:r>
      <w:r>
        <w:rPr>
          <w:rFonts w:hint="eastAsia" w:ascii="宋体" w:hAnsi="宋体" w:eastAsia="宋体" w:cs="宋体"/>
          <w:sz w:val="21"/>
          <w:szCs w:val="21"/>
        </w:rPr>
        <w:t xml:space="preserve">       //设置限距值初始值</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  超声波测距主循环</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while(1)</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if(delay_main==1)</w:t>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 xml:space="preserve">          //判断delay_main是否为“1”，为1时进入循环，每延时300ms扫描一次</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 xml:space="preserve">   {</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delay_main=0;</w:t>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 xml:space="preserve"> </w:t>
      </w:r>
      <w:r>
        <w:rPr>
          <w:rFonts w:hint="eastAsia" w:ascii="宋体" w:hAnsi="宋体" w:eastAsia="宋体" w:cs="宋体"/>
          <w:sz w:val="21"/>
          <w:szCs w:val="21"/>
        </w:rPr>
        <w:tab/>
      </w:r>
      <w:r>
        <w:rPr>
          <w:rFonts w:hint="eastAsia" w:ascii="宋体" w:hAnsi="宋体" w:eastAsia="宋体" w:cs="宋体"/>
          <w:sz w:val="21"/>
          <w:szCs w:val="21"/>
        </w:rPr>
        <w:t xml:space="preserve">    //delay_main清零，以便下次使用</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 xml:space="preserve">baojing();        </w:t>
      </w:r>
      <w:r>
        <w:rPr>
          <w:rFonts w:hint="eastAsia" w:ascii="宋体" w:hAnsi="宋体" w:eastAsia="宋体" w:cs="宋体"/>
          <w:sz w:val="21"/>
          <w:szCs w:val="21"/>
        </w:rPr>
        <w:tab/>
      </w:r>
      <w:r>
        <w:rPr>
          <w:rFonts w:hint="eastAsia" w:ascii="宋体" w:hAnsi="宋体" w:eastAsia="宋体" w:cs="宋体"/>
          <w:sz w:val="21"/>
          <w:szCs w:val="21"/>
        </w:rPr>
        <w:t xml:space="preserve">    </w:t>
      </w:r>
      <w:r>
        <w:rPr>
          <w:rFonts w:hint="eastAsia" w:ascii="宋体" w:hAnsi="宋体" w:eastAsia="宋体" w:cs="宋体"/>
          <w:sz w:val="21"/>
          <w:szCs w:val="21"/>
        </w:rPr>
        <w:tab/>
      </w:r>
      <w:r>
        <w:rPr>
          <w:rFonts w:hint="eastAsia" w:ascii="宋体" w:hAnsi="宋体" w:eastAsia="宋体" w:cs="宋体"/>
          <w:sz w:val="21"/>
          <w:szCs w:val="21"/>
        </w:rPr>
        <w:t xml:space="preserve">    //报警函数</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 xml:space="preserve">juli_cl();            </w:t>
      </w:r>
      <w:r>
        <w:rPr>
          <w:rFonts w:hint="eastAsia" w:ascii="宋体" w:hAnsi="宋体" w:eastAsia="宋体" w:cs="宋体"/>
          <w:sz w:val="21"/>
          <w:szCs w:val="21"/>
        </w:rPr>
        <w:tab/>
      </w:r>
      <w:r>
        <w:rPr>
          <w:rFonts w:hint="eastAsia" w:ascii="宋体" w:hAnsi="宋体" w:eastAsia="宋体" w:cs="宋体"/>
          <w:sz w:val="21"/>
          <w:szCs w:val="21"/>
        </w:rPr>
        <w:t xml:space="preserve">       //测距离函数</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led_display();</w:t>
      </w:r>
      <w:r>
        <w:rPr>
          <w:rFonts w:hint="eastAsia" w:ascii="宋体" w:hAnsi="宋体" w:eastAsia="宋体" w:cs="宋体"/>
          <w:sz w:val="21"/>
          <w:szCs w:val="21"/>
        </w:rPr>
        <w:tab/>
      </w:r>
      <w:r>
        <w:rPr>
          <w:rFonts w:hint="eastAsia" w:ascii="宋体" w:hAnsi="宋体" w:eastAsia="宋体" w:cs="宋体"/>
          <w:sz w:val="21"/>
          <w:szCs w:val="21"/>
        </w:rPr>
        <w:t xml:space="preserve">       </w:t>
      </w:r>
      <w:r>
        <w:rPr>
          <w:rFonts w:hint="eastAsia" w:ascii="宋体" w:hAnsi="宋体" w:eastAsia="宋体" w:cs="宋体"/>
          <w:sz w:val="21"/>
          <w:szCs w:val="21"/>
        </w:rPr>
        <w:tab/>
      </w:r>
      <w:r>
        <w:rPr>
          <w:rFonts w:hint="eastAsia" w:ascii="宋体" w:hAnsi="宋体" w:eastAsia="宋体" w:cs="宋体"/>
          <w:sz w:val="21"/>
          <w:szCs w:val="21"/>
        </w:rPr>
        <w:t xml:space="preserve">    </w:t>
      </w:r>
      <w:r>
        <w:rPr>
          <w:rFonts w:hint="eastAsia" w:ascii="宋体" w:hAnsi="宋体" w:cs="宋体"/>
          <w:sz w:val="21"/>
          <w:szCs w:val="21"/>
          <w:lang w:val="en-US" w:eastAsia="zh-CN"/>
        </w:rPr>
        <w:t xml:space="preserve">   </w:t>
      </w:r>
      <w:r>
        <w:rPr>
          <w:rFonts w:hint="eastAsia" w:ascii="宋体" w:hAnsi="宋体" w:eastAsia="宋体" w:cs="宋体"/>
          <w:sz w:val="21"/>
          <w:szCs w:val="21"/>
        </w:rPr>
        <w:t>//处理距离显示函数</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keystroke();</w:t>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 xml:space="preserve">    </w:t>
      </w:r>
      <w:r>
        <w:rPr>
          <w:rFonts w:hint="eastAsia" w:ascii="宋体" w:hAnsi="宋体" w:cs="宋体"/>
          <w:sz w:val="21"/>
          <w:szCs w:val="21"/>
          <w:lang w:val="en-US" w:eastAsia="zh-CN"/>
        </w:rPr>
        <w:t xml:space="preserve"> </w:t>
      </w:r>
      <w:r>
        <w:rPr>
          <w:rFonts w:hint="eastAsia" w:ascii="宋体" w:hAnsi="宋体" w:eastAsia="宋体" w:cs="宋体"/>
          <w:sz w:val="21"/>
          <w:szCs w:val="21"/>
        </w:rPr>
        <w:t xml:space="preserve"> //按键调节函数</w:t>
      </w:r>
      <w:r>
        <w:rPr>
          <w:rFonts w:hint="eastAsia" w:ascii="宋体" w:hAnsi="宋体" w:eastAsia="宋体" w:cs="宋体"/>
          <w:sz w:val="21"/>
          <w:szCs w:val="21"/>
        </w:rPr>
        <w:tab/>
      </w:r>
    </w:p>
    <w:p>
      <w:pPr>
        <w:ind w:firstLine="420" w:firstLineChars="200"/>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 xml:space="preserve">   }</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 xml:space="preserve"> }</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w:t>
      </w:r>
    </w:p>
    <w:p>
      <w:pPr>
        <w:pStyle w:val="2"/>
        <w:rPr>
          <w:rFonts w:hint="eastAsia" w:asciiTheme="minorEastAsia" w:hAnsiTheme="minorEastAsia" w:eastAsiaTheme="minorEastAsia" w:cstheme="minorEastAsia"/>
          <w:b/>
          <w:bCs/>
          <w:sz w:val="24"/>
          <w:szCs w:val="24"/>
        </w:rPr>
      </w:pPr>
      <w:bookmarkStart w:id="10" w:name="_Toc24952"/>
      <w:bookmarkStart w:id="11" w:name="_Toc19586"/>
      <w:r>
        <w:rPr>
          <w:rFonts w:hint="eastAsia" w:asciiTheme="minorEastAsia" w:hAnsiTheme="minorEastAsia" w:eastAsiaTheme="minorEastAsia" w:cstheme="minorEastAsia"/>
          <w:b/>
          <w:bCs/>
          <w:sz w:val="24"/>
          <w:szCs w:val="24"/>
        </w:rPr>
        <w:t>距离测量子程序</w:t>
      </w:r>
      <w:bookmarkEnd w:id="10"/>
      <w:bookmarkEnd w:id="11"/>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距离测量子程序的功能是控制超声波测距模块的发射和接收，计算出从信号发出到接收到信号所使用的时间，本系统采用定时器0作为超声波测距的计时器，它工作在工作方式1，所以它的定时时间</w:t>
      </w:r>
      <w:r>
        <w:rPr>
          <w:rFonts w:hint="eastAsia" w:asciiTheme="minorEastAsia" w:hAnsiTheme="minorEastAsia" w:eastAsiaTheme="minorEastAsia" w:cstheme="minorEastAsia"/>
          <w:i/>
          <w:iCs/>
          <w:sz w:val="24"/>
          <w:szCs w:val="24"/>
        </w:rPr>
        <w:t>T</w:t>
      </w:r>
      <w:r>
        <w:rPr>
          <w:rFonts w:hint="eastAsia" w:asciiTheme="minorEastAsia" w:hAnsiTheme="minorEastAsia" w:eastAsiaTheme="minorEastAsia" w:cstheme="minorEastAsia"/>
          <w:sz w:val="24"/>
          <w:szCs w:val="24"/>
        </w:rPr>
        <w:t>为：</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position w:val="-10"/>
          <w:sz w:val="24"/>
          <w:szCs w:val="24"/>
        </w:rPr>
        <w:object>
          <v:shape id="_x0000_i1025" o:spt="75" type="#_x0000_t75" style="height:16pt;width:156pt;" o:ole="t" filled="f" stroked="f" coordsize="21600,21600">
            <v:path/>
            <v:fill on="f" focussize="0,0"/>
            <v:stroke on="f"/>
            <v:imagedata r:id="rId12" o:title=""/>
            <o:lock v:ext="edit" grouping="f" rotation="f" text="f" aspectratio="t"/>
            <w10:wrap type="none"/>
            <w10:anchorlock/>
          </v:shape>
          <o:OLEObject Type="Embed" ProgID="Equation.KSEE3" ShapeID="_x0000_i1025" DrawAspect="Content" ObjectID="_1468075725" r:id="rId11">
            <o:LockedField>false</o:LockedField>
          </o:OLEObject>
        </w:object>
      </w:r>
    </w:p>
    <w:p>
      <w:pPr>
        <w:keepNext w:val="0"/>
        <w:keepLines w:val="0"/>
        <w:pageBreakBefore w:val="0"/>
        <w:widowControl w:val="0"/>
        <w:tabs>
          <w:tab w:val="left" w:pos="555"/>
        </w:tabs>
        <w:kinsoku/>
        <w:wordWrap/>
        <w:overflowPunct/>
        <w:topLinePunct w:val="0"/>
        <w:autoSpaceDE/>
        <w:autoSpaceDN/>
        <w:bidi w:val="0"/>
        <w:adjustRightInd/>
        <w:snapToGrid/>
        <w:spacing w:line="440" w:lineRule="exact"/>
        <w:ind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其中，</w:t>
      </w:r>
      <w:r>
        <w:rPr>
          <w:rFonts w:hint="eastAsia" w:asciiTheme="minorEastAsia" w:hAnsiTheme="minorEastAsia" w:eastAsiaTheme="minorEastAsia" w:cstheme="minorEastAsia"/>
          <w:i/>
          <w:iCs/>
          <w:sz w:val="24"/>
          <w:szCs w:val="24"/>
        </w:rPr>
        <w:t>X</w:t>
      </w:r>
      <w:r>
        <w:rPr>
          <w:rFonts w:hint="eastAsia" w:asciiTheme="minorEastAsia" w:hAnsiTheme="minorEastAsia" w:eastAsiaTheme="minorEastAsia" w:cstheme="minorEastAsia"/>
          <w:sz w:val="24"/>
          <w:szCs w:val="24"/>
        </w:rPr>
        <w:t>是定时器装入的初值，</w:t>
      </w:r>
      <w:r>
        <w:rPr>
          <w:rFonts w:hint="eastAsia" w:asciiTheme="minorEastAsia" w:hAnsiTheme="minorEastAsia" w:eastAsiaTheme="minorEastAsia" w:cstheme="minorEastAsia"/>
          <w:position w:val="-6"/>
          <w:sz w:val="24"/>
          <w:szCs w:val="24"/>
        </w:rPr>
        <w:object>
          <v:shape id="_x0000_i1026" o:spt="75" type="#_x0000_t75" style="height:13.95pt;width:19pt;" o:ole="t" filled="f" stroked="f" coordsize="21600,21600">
            <v:path/>
            <v:fill on="f" focussize="0,0"/>
            <v:stroke on="f"/>
            <v:imagedata r:id="rId14" o:title=""/>
            <o:lock v:ext="edit" grouping="f" rotation="f" text="f" aspectratio="t"/>
            <w10:wrap type="none"/>
            <w10:anchorlock/>
          </v:shape>
          <o:OLEObject Type="Embed" ProgID="Equation.KSEE3" ShapeID="_x0000_i1026" DrawAspect="Content" ObjectID="_1468075726" r:id="rId13">
            <o:LockedField>false</o:LockedField>
          </o:OLEObject>
        </w:object>
      </w:r>
      <w:r>
        <w:rPr>
          <w:rFonts w:hint="eastAsia" w:asciiTheme="minorEastAsia" w:hAnsiTheme="minorEastAsia" w:eastAsiaTheme="minorEastAsia" w:cstheme="minorEastAsia"/>
          <w:sz w:val="24"/>
          <w:szCs w:val="24"/>
        </w:rPr>
        <w:t>是单片机的机器周期。</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本系统采用12MHz的晶振，故</w:t>
      </w:r>
      <w:r>
        <w:rPr>
          <w:rFonts w:hint="eastAsia" w:asciiTheme="minorEastAsia" w:hAnsiTheme="minorEastAsia" w:eastAsiaTheme="minorEastAsia" w:cstheme="minorEastAsia"/>
          <w:position w:val="-6"/>
          <w:sz w:val="24"/>
          <w:szCs w:val="24"/>
        </w:rPr>
        <w:object>
          <v:shape id="_x0000_i1027" o:spt="75" type="#_x0000_t75" style="height:13.95pt;width:19pt;" o:ole="t" filled="f" stroked="f" coordsize="21600,21600">
            <v:path/>
            <v:fill on="f" focussize="0,0"/>
            <v:stroke on="f"/>
            <v:imagedata r:id="rId14" o:title=""/>
            <o:lock v:ext="edit" grouping="f" rotation="f" text="f" aspectratio="t"/>
            <w10:wrap type="none"/>
            <w10:anchorlock/>
          </v:shape>
          <o:OLEObject Type="Embed" ProgID="Equation.KSEE3" ShapeID="_x0000_i1027" DrawAspect="Content" ObjectID="_1468075727" r:id="rId15">
            <o:LockedField>false</o:LockedField>
          </o:OLEObject>
        </w:object>
      </w:r>
      <w:r>
        <w:rPr>
          <w:rFonts w:hint="eastAsia" w:asciiTheme="minorEastAsia" w:hAnsiTheme="minorEastAsia" w:eastAsiaTheme="minorEastAsia" w:cstheme="minorEastAsia"/>
          <w:sz w:val="24"/>
          <w:szCs w:val="24"/>
        </w:rPr>
        <w:t>=1μs，又由于初值为0，故每次溢出时时间</w:t>
      </w:r>
      <w:r>
        <w:rPr>
          <w:rFonts w:hint="eastAsia" w:asciiTheme="minorEastAsia" w:hAnsiTheme="minorEastAsia" w:eastAsiaTheme="minorEastAsia" w:cstheme="minorEastAsia"/>
          <w:i/>
          <w:iCs/>
          <w:sz w:val="24"/>
          <w:szCs w:val="24"/>
        </w:rPr>
        <w:t>T</w:t>
      </w:r>
      <w:r>
        <w:rPr>
          <w:rFonts w:hint="eastAsia" w:asciiTheme="minorEastAsia" w:hAnsiTheme="minorEastAsia" w:eastAsiaTheme="minorEastAsia" w:cstheme="minorEastAsia"/>
          <w:sz w:val="24"/>
          <w:szCs w:val="24"/>
        </w:rPr>
        <w:t>为65536μs。单片机通过计算处理得出距离并保存于中间变量中以备调用。</w:t>
      </w:r>
    </w:p>
    <w:p>
      <w:pPr>
        <w:pStyle w:val="2"/>
        <w:rPr>
          <w:rFonts w:hint="eastAsia" w:asciiTheme="minorEastAsia" w:hAnsiTheme="minorEastAsia" w:eastAsiaTheme="minorEastAsia" w:cstheme="minorEastAsia"/>
          <w:b/>
          <w:bCs/>
          <w:sz w:val="24"/>
          <w:szCs w:val="24"/>
        </w:rPr>
      </w:pPr>
      <w:bookmarkStart w:id="12" w:name="_Toc30600"/>
      <w:bookmarkStart w:id="13" w:name="_Toc15026"/>
      <w:r>
        <w:rPr>
          <w:rFonts w:hint="eastAsia" w:asciiTheme="minorEastAsia" w:hAnsiTheme="minorEastAsia" w:eastAsiaTheme="minorEastAsia" w:cstheme="minorEastAsia"/>
          <w:b/>
          <w:bCs/>
          <w:sz w:val="24"/>
          <w:szCs w:val="24"/>
        </w:rPr>
        <w:t>距离显示子程序</w:t>
      </w:r>
      <w:bookmarkEnd w:id="12"/>
      <w:bookmarkEnd w:id="13"/>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距离显示函数主要是对测得计算出的距离进行显示，距离显示子程序包括距离的处理、数码管处理、数码管显示和循环扫描四个过程。距离处理是将测得计算所得到的距离通过进一步计算分配给每一位数码管所显示的段码值、并且控制数码管显示位数。数码管处理是控制数码管位选，数码管显示则是综合距离处理和数码管处理对数码管进行循环扫描显示。其流程图如图所示</w:t>
      </w:r>
      <w:r>
        <w:rPr>
          <w:rFonts w:hint="eastAsia" w:asciiTheme="minorEastAsia" w:hAnsiTheme="minorEastAsia" w:eastAsiaTheme="minorEastAsia" w:cstheme="minorEastAsia"/>
          <w:sz w:val="24"/>
          <w:szCs w:val="24"/>
          <w:lang w:eastAsia="zh-CN"/>
        </w:rPr>
        <w:t>：</w:t>
      </w:r>
    </w:p>
    <w:p>
      <w:pPr>
        <w:jc w:val="center"/>
      </w:pPr>
      <w:r>
        <w:drawing>
          <wp:inline distT="0" distB="0" distL="114300" distR="114300">
            <wp:extent cx="1733550" cy="2771140"/>
            <wp:effectExtent l="0" t="0" r="0" b="10160"/>
            <wp:docPr id="2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3"/>
                    <pic:cNvPicPr>
                      <a:picLocks noChangeAspect="1"/>
                    </pic:cNvPicPr>
                  </pic:nvPicPr>
                  <pic:blipFill>
                    <a:blip r:embed="rId16"/>
                    <a:srcRect b="2350"/>
                    <a:stretch>
                      <a:fillRect/>
                    </a:stretch>
                  </pic:blipFill>
                  <pic:spPr>
                    <a:xfrm>
                      <a:off x="0" y="0"/>
                      <a:ext cx="1733550" cy="2771140"/>
                    </a:xfrm>
                    <a:prstGeom prst="rect">
                      <a:avLst/>
                    </a:prstGeom>
                    <a:noFill/>
                    <a:ln>
                      <a:noFill/>
                    </a:ln>
                  </pic:spPr>
                </pic:pic>
              </a:graphicData>
            </a:graphic>
          </wp:inline>
        </w:drawing>
      </w:r>
      <w:bookmarkStart w:id="14" w:name="_Toc22783"/>
    </w:p>
    <w:p>
      <w:pPr>
        <w:jc w:val="both"/>
        <w:rPr>
          <w:rFonts w:hint="eastAsia" w:ascii="宋体" w:hAnsi="宋体" w:eastAsia="宋体" w:cs="宋体"/>
          <w:sz w:val="24"/>
          <w:szCs w:val="24"/>
        </w:rPr>
      </w:pPr>
      <w:r>
        <w:rPr>
          <w:rFonts w:hint="eastAsia" w:ascii="宋体" w:hAnsi="宋体" w:eastAsia="宋体" w:cs="宋体"/>
          <w:sz w:val="24"/>
          <w:szCs w:val="24"/>
        </w:rPr>
        <w:t>参考程序如下：</w:t>
      </w:r>
    </w:p>
    <w:p>
      <w:pPr>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cs="宋体"/>
          <w:sz w:val="21"/>
          <w:szCs w:val="21"/>
          <w:lang w:val="en-US" w:eastAsia="zh-CN"/>
        </w:rPr>
        <w:t>******</w:t>
      </w:r>
      <w:r>
        <w:rPr>
          <w:rFonts w:hint="eastAsia" w:ascii="宋体" w:hAnsi="宋体" w:eastAsia="宋体" w:cs="宋体"/>
          <w:sz w:val="21"/>
          <w:szCs w:val="21"/>
        </w:rPr>
        <w:t>*</w:t>
      </w:r>
      <w:r>
        <w:rPr>
          <w:rFonts w:hint="eastAsia" w:ascii="宋体" w:hAnsi="宋体" w:cs="宋体"/>
          <w:sz w:val="21"/>
          <w:szCs w:val="21"/>
          <w:lang w:val="en-US" w:eastAsia="zh-CN"/>
        </w:rPr>
        <w:t xml:space="preserve">  距离显示子</w:t>
      </w:r>
      <w:r>
        <w:rPr>
          <w:rFonts w:hint="eastAsia" w:ascii="宋体" w:hAnsi="宋体" w:eastAsia="宋体" w:cs="宋体"/>
          <w:sz w:val="21"/>
          <w:szCs w:val="21"/>
        </w:rPr>
        <w:t>程序</w:t>
      </w:r>
      <w:r>
        <w:rPr>
          <w:rFonts w:hint="eastAsia" w:ascii="宋体" w:hAnsi="宋体" w:cs="宋体"/>
          <w:sz w:val="21"/>
          <w:szCs w:val="21"/>
          <w:lang w:val="en-US" w:eastAsia="zh-CN"/>
        </w:rPr>
        <w:t xml:space="preserve">  </w:t>
      </w:r>
      <w:r>
        <w:rPr>
          <w:rFonts w:hint="eastAsia" w:ascii="宋体" w:hAnsi="宋体" w:eastAsia="宋体" w:cs="宋体"/>
          <w:sz w:val="21"/>
          <w:szCs w:val="21"/>
        </w:rPr>
        <w:t>*</w:t>
      </w:r>
      <w:r>
        <w:rPr>
          <w:rFonts w:hint="eastAsia" w:ascii="宋体" w:hAnsi="宋体" w:cs="宋体"/>
          <w:sz w:val="21"/>
          <w:szCs w:val="21"/>
          <w:lang w:val="en-US" w:eastAsia="zh-CN"/>
        </w:rPr>
        <w:t>************</w:t>
      </w:r>
      <w:r>
        <w:rPr>
          <w:rFonts w:hint="eastAsia" w:ascii="宋体" w:hAnsi="宋体" w:eastAsia="宋体" w:cs="宋体"/>
          <w:sz w:val="21"/>
          <w:szCs w:val="21"/>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void led_display()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xs_led[0] = table_du[csb_juli % 10];</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 数码管小数点前一位段码</w:t>
      </w:r>
    </w:p>
    <w:p>
      <w:pPr>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xs_led[1] = table_du[csb_juli / 10 % 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数码管小数点后弟一位段码</w:t>
      </w:r>
    </w:p>
    <w:p>
      <w:pPr>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xs_led[2] = table_du[csb_juli / 100 % 10] &amp; 0x7f; //数码管小数码后第二位段码</w:t>
      </w:r>
    </w:p>
    <w:p>
      <w:pPr>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xs_num = 3;</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 数码管显示位数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cs="宋体"/>
          <w:sz w:val="21"/>
          <w:szCs w:val="21"/>
          <w:lang w:val="en-US" w:eastAsia="zh-CN"/>
        </w:rPr>
        <w:t>***** 测距处理显示子</w:t>
      </w:r>
      <w:r>
        <w:rPr>
          <w:rFonts w:hint="eastAsia" w:ascii="宋体" w:hAnsi="宋体" w:eastAsia="宋体" w:cs="宋体"/>
          <w:sz w:val="21"/>
          <w:szCs w:val="21"/>
        </w:rPr>
        <w:t>程序</w:t>
      </w:r>
      <w:r>
        <w:rPr>
          <w:rFonts w:hint="eastAsia" w:ascii="宋体" w:hAnsi="宋体" w:cs="宋体"/>
          <w:sz w:val="21"/>
          <w:szCs w:val="21"/>
          <w:lang w:val="en-US" w:eastAsia="zh-CN"/>
        </w:rPr>
        <w:t xml:space="preserve"> ************</w:t>
      </w:r>
      <w:r>
        <w:rPr>
          <w:rFonts w:hint="eastAsia" w:ascii="宋体" w:hAnsi="宋体" w:eastAsia="宋体" w:cs="宋体"/>
          <w:sz w:val="21"/>
          <w:szCs w:val="21"/>
        </w:rPr>
        <w:t>*****************/</w:t>
      </w:r>
    </w:p>
    <w:p>
      <w:pPr>
        <w:rPr>
          <w:rFonts w:hint="eastAsia" w:ascii="宋体" w:hAnsi="宋体" w:eastAsia="宋体" w:cs="宋体"/>
        </w:rPr>
      </w:pPr>
      <w:r>
        <w:rPr>
          <w:rFonts w:hint="eastAsia" w:ascii="宋体" w:hAnsi="宋体" w:eastAsia="宋体" w:cs="宋体"/>
        </w:rPr>
        <w:t>void table_we_switch(unschar i)</w:t>
      </w:r>
    </w:p>
    <w:p>
      <w:pPr>
        <w:rPr>
          <w:rFonts w:hint="eastAsia" w:ascii="宋体" w:hAnsi="宋体" w:eastAsia="宋体" w:cs="宋体"/>
        </w:rPr>
      </w:pPr>
      <w:r>
        <w:rPr>
          <w:rFonts w:hint="eastAsia" w:ascii="宋体" w:hAnsi="宋体" w:eastAsia="宋体" w:cs="宋体"/>
        </w:rPr>
        <w:t>{</w:t>
      </w:r>
    </w:p>
    <w:p>
      <w:pPr>
        <w:ind w:firstLine="420" w:firstLineChars="200"/>
        <w:rPr>
          <w:rFonts w:hint="eastAsia" w:ascii="宋体" w:hAnsi="宋体" w:eastAsia="宋体" w:cs="宋体"/>
        </w:rPr>
      </w:pPr>
      <w:r>
        <w:rPr>
          <w:rFonts w:hint="eastAsia" w:ascii="宋体" w:hAnsi="宋体" w:eastAsia="宋体" w:cs="宋体"/>
        </w:rPr>
        <w:t>switch(i)</w:t>
      </w:r>
    </w:p>
    <w:p>
      <w:pPr>
        <w:ind w:firstLine="420" w:firstLineChars="200"/>
        <w:rPr>
          <w:rFonts w:hint="eastAsia" w:ascii="宋体" w:hAnsi="宋体" w:eastAsia="宋体" w:cs="宋体"/>
        </w:rPr>
      </w:pPr>
      <w:r>
        <w:rPr>
          <w:rFonts w:hint="eastAsia" w:ascii="宋体" w:hAnsi="宋体" w:eastAsia="宋体" w:cs="宋体"/>
        </w:rPr>
        <w:t>{</w:t>
      </w:r>
    </w:p>
    <w:p>
      <w:pPr>
        <w:ind w:firstLine="420" w:firstLineChars="200"/>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case 0: table_we1 = 0;  table_we2 = 1; table_we3 = 1;  table_we4 = 1; break;  // 显示第一位数码管</w:t>
      </w:r>
    </w:p>
    <w:p>
      <w:pPr>
        <w:ind w:firstLine="420" w:firstLineChars="200"/>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case 1: table_we1 = 1;  table_we2 = 0; table_we3 = 1;  table_we4 = 1; break;  // 显示第二位数码管</w:t>
      </w:r>
    </w:p>
    <w:p>
      <w:pPr>
        <w:ind w:firstLine="420" w:firstLineChars="200"/>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case 2: table_we1 = 1;  table_we2 = 1; table_we3 = 0;  table_we4 = 1; break;  // 显示第三位数码管</w:t>
      </w:r>
    </w:p>
    <w:p>
      <w:pPr>
        <w:ind w:firstLine="420" w:firstLineChars="200"/>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case 3: table_we1 = 1;  table_we2 = 1; table_we3 = 1;  table_we4 = 0; break;  // 显示第四位数码管</w:t>
      </w:r>
    </w:p>
    <w:p>
      <w:pPr>
        <w:ind w:firstLine="420" w:firstLineChars="200"/>
        <w:rPr>
          <w:rFonts w:hint="eastAsia" w:ascii="宋体" w:hAnsi="宋体" w:eastAsia="宋体" w:cs="宋体"/>
        </w:rPr>
      </w:pPr>
      <w:r>
        <w:rPr>
          <w:rFonts w:hint="eastAsia" w:ascii="宋体" w:hAnsi="宋体" w:eastAsia="宋体" w:cs="宋体"/>
        </w:rPr>
        <w:tab/>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w:t>
      </w:r>
    </w:p>
    <w:p>
      <w:pPr>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cs="宋体"/>
          <w:sz w:val="21"/>
          <w:szCs w:val="21"/>
          <w:lang w:val="en-US" w:eastAsia="zh-CN"/>
        </w:rPr>
        <w:t xml:space="preserve">********* </w:t>
      </w:r>
      <w:r>
        <w:rPr>
          <w:rFonts w:hint="eastAsia" w:ascii="宋体" w:hAnsi="宋体" w:eastAsia="宋体" w:cs="宋体"/>
          <w:sz w:val="21"/>
          <w:szCs w:val="21"/>
        </w:rPr>
        <w:t>超声波测距数码显示函数</w:t>
      </w:r>
      <w:r>
        <w:rPr>
          <w:rFonts w:hint="eastAsia" w:ascii="宋体" w:hAnsi="宋体" w:cs="宋体"/>
          <w:sz w:val="21"/>
          <w:szCs w:val="21"/>
          <w:lang w:val="en-US" w:eastAsia="zh-CN"/>
        </w:rPr>
        <w:t xml:space="preserve"> ***************</w:t>
      </w:r>
      <w:r>
        <w:rPr>
          <w:rFonts w:hint="eastAsia" w:ascii="宋体" w:hAnsi="宋体" w:eastAsia="宋体" w:cs="宋体"/>
          <w:sz w:val="21"/>
          <w:szCs w:val="21"/>
        </w:rPr>
        <w:t>**************/</w:t>
      </w:r>
    </w:p>
    <w:p>
      <w:pPr>
        <w:rPr>
          <w:rFonts w:hint="eastAsia" w:ascii="宋体" w:hAnsi="宋体" w:eastAsia="宋体" w:cs="宋体"/>
        </w:rPr>
      </w:pPr>
      <w:r>
        <w:rPr>
          <w:rFonts w:hint="eastAsia" w:ascii="宋体" w:hAnsi="宋体" w:eastAsia="宋体" w:cs="宋体"/>
        </w:rPr>
        <w:t>void display()</w:t>
      </w:r>
    </w:p>
    <w:p>
      <w:pPr>
        <w:rPr>
          <w:rFonts w:hint="eastAsia" w:ascii="宋体" w:hAnsi="宋体" w:eastAsia="宋体" w:cs="宋体"/>
        </w:rPr>
      </w:pP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static unschar s;</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s++;</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if(s&gt;= xs_num)</w:t>
      </w:r>
      <w:r>
        <w:rPr>
          <w:rFonts w:hint="eastAsia" w:ascii="宋体" w:hAnsi="宋体" w:eastAsia="宋体" w:cs="宋体"/>
        </w:rPr>
        <w:tab/>
      </w:r>
      <w:r>
        <w:rPr>
          <w:rFonts w:hint="eastAsia" w:ascii="宋体" w:hAnsi="宋体" w:eastAsia="宋体" w:cs="宋体"/>
        </w:rPr>
        <w:t xml:space="preserve">  // 控制显示位数</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s = 0;</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table_we_switch(s); // 循环扫描显示</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P2 = xs_led[s];</w:t>
      </w:r>
    </w:p>
    <w:p>
      <w:pPr>
        <w:rPr>
          <w:rFonts w:hint="eastAsia" w:ascii="宋体" w:hAnsi="宋体" w:eastAsia="宋体" w:cs="宋体"/>
        </w:rPr>
      </w:pPr>
      <w:r>
        <w:rPr>
          <w:rFonts w:hint="eastAsia" w:ascii="宋体" w:hAnsi="宋体" w:eastAsia="宋体" w:cs="宋体"/>
        </w:rPr>
        <w:t>}</w:t>
      </w:r>
    </w:p>
    <w:bookmarkEnd w:id="14"/>
    <w:p>
      <w:pPr>
        <w:pStyle w:val="2"/>
        <w:rPr>
          <w:rFonts w:hint="eastAsia" w:ascii="宋体" w:hAnsi="宋体" w:eastAsia="宋体" w:cs="宋体"/>
          <w:b/>
          <w:bCs/>
          <w:sz w:val="24"/>
          <w:szCs w:val="24"/>
        </w:rPr>
      </w:pPr>
      <w:bookmarkStart w:id="15" w:name="_Toc7027"/>
      <w:bookmarkStart w:id="16" w:name="_Toc6192"/>
      <w:r>
        <w:rPr>
          <w:rFonts w:hint="eastAsia" w:ascii="宋体" w:hAnsi="宋体" w:eastAsia="宋体" w:cs="宋体"/>
          <w:b/>
          <w:bCs/>
          <w:sz w:val="24"/>
          <w:szCs w:val="24"/>
        </w:rPr>
        <w:t>超限报警子程序</w:t>
      </w:r>
      <w:bookmarkEnd w:id="15"/>
      <w:bookmarkEnd w:id="16"/>
    </w:p>
    <w:p>
      <w:pPr>
        <w:ind w:firstLine="480" w:firstLineChars="20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超限报警子程序主要功能是超限报警，当距离小于设定值的时候，蜂鸣器接通报警，当距离大于设定值时，蜂鸣器停止报警。其流程图如图所示</w:t>
      </w:r>
      <w:r>
        <w:rPr>
          <w:rFonts w:hint="eastAsia" w:asciiTheme="minorEastAsia" w:hAnsiTheme="minorEastAsia" w:eastAsiaTheme="minorEastAsia" w:cstheme="minorEastAsia"/>
          <w:sz w:val="24"/>
          <w:szCs w:val="24"/>
          <w:lang w:eastAsia="zh-CN"/>
        </w:rPr>
        <w:t>：</w:t>
      </w:r>
    </w:p>
    <w:p>
      <w:pPr>
        <w:tabs>
          <w:tab w:val="left" w:pos="1890"/>
        </w:tabs>
        <w:jc w:val="center"/>
      </w:pPr>
      <w:r>
        <w:drawing>
          <wp:inline distT="0" distB="0" distL="114300" distR="114300">
            <wp:extent cx="1857375" cy="2866390"/>
            <wp:effectExtent l="0" t="0" r="9525" b="10160"/>
            <wp:docPr id="2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5"/>
                    <pic:cNvPicPr>
                      <a:picLocks noChangeAspect="1"/>
                    </pic:cNvPicPr>
                  </pic:nvPicPr>
                  <pic:blipFill>
                    <a:blip r:embed="rId17"/>
                    <a:srcRect t="2556" b="1279"/>
                    <a:stretch>
                      <a:fillRect/>
                    </a:stretch>
                  </pic:blipFill>
                  <pic:spPr>
                    <a:xfrm>
                      <a:off x="0" y="0"/>
                      <a:ext cx="1857375" cy="2866390"/>
                    </a:xfrm>
                    <a:prstGeom prst="rect">
                      <a:avLst/>
                    </a:prstGeom>
                    <a:noFill/>
                    <a:ln>
                      <a:noFill/>
                    </a:ln>
                  </pic:spPr>
                </pic:pic>
              </a:graphicData>
            </a:graphic>
          </wp:inline>
        </w:drawing>
      </w:r>
    </w:p>
    <w:p>
      <w:pPr>
        <w:rPr>
          <w:rFonts w:hint="eastAsia"/>
          <w:sz w:val="24"/>
          <w:szCs w:val="24"/>
        </w:rPr>
      </w:pPr>
      <w:r>
        <w:rPr>
          <w:rFonts w:hint="eastAsia"/>
          <w:sz w:val="24"/>
          <w:szCs w:val="24"/>
        </w:rPr>
        <w:t>参考程序如下：</w:t>
      </w:r>
    </w:p>
    <w:p>
      <w:pPr>
        <w:rPr>
          <w:rFonts w:hint="eastAsia" w:ascii="宋体" w:hAnsi="宋体" w:eastAsia="宋体" w:cs="宋体"/>
        </w:rPr>
      </w:pPr>
      <w:r>
        <w:rPr>
          <w:rFonts w:hint="eastAsia" w:ascii="宋体" w:hAnsi="宋体" w:eastAsia="宋体" w:cs="宋体"/>
        </w:rPr>
        <w:t>/****************</w:t>
      </w:r>
      <w:r>
        <w:rPr>
          <w:rFonts w:hint="eastAsia" w:ascii="宋体" w:hAnsi="宋体" w:cs="宋体"/>
          <w:lang w:val="en-US" w:eastAsia="zh-CN"/>
        </w:rPr>
        <w:t xml:space="preserve">******** </w:t>
      </w:r>
      <w:r>
        <w:rPr>
          <w:rFonts w:hint="eastAsia" w:ascii="宋体" w:hAnsi="宋体" w:eastAsia="宋体" w:cs="宋体"/>
        </w:rPr>
        <w:t>超声波测距报警程序</w:t>
      </w:r>
      <w:r>
        <w:rPr>
          <w:rFonts w:hint="eastAsia" w:ascii="宋体" w:hAnsi="宋体" w:cs="宋体"/>
          <w:lang w:val="en-US" w:eastAsia="zh-CN"/>
        </w:rPr>
        <w:t xml:space="preserve"> *************</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 xml:space="preserve">void </w:t>
      </w:r>
      <w:r>
        <w:rPr>
          <w:rFonts w:hint="eastAsia" w:ascii="宋体" w:hAnsi="宋体" w:cs="宋体"/>
          <w:lang w:val="en-US" w:eastAsia="zh-CN"/>
        </w:rPr>
        <w:t>alarm</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w:t>
      </w:r>
    </w:p>
    <w:p>
      <w:pPr>
        <w:ind w:firstLine="420" w:firstLineChars="200"/>
        <w:rPr>
          <w:rFonts w:hint="eastAsia" w:ascii="宋体" w:hAnsi="宋体" w:eastAsia="宋体" w:cs="宋体"/>
        </w:rPr>
      </w:pPr>
      <w:r>
        <w:rPr>
          <w:rFonts w:hint="eastAsia" w:ascii="宋体" w:hAnsi="宋体" w:eastAsia="宋体" w:cs="宋体"/>
        </w:rPr>
        <w:t xml:space="preserve"> if(csb_juli &lt;= xj_d)</w:t>
      </w:r>
      <w:r>
        <w:rPr>
          <w:rFonts w:hint="eastAsia" w:ascii="宋体" w:hAnsi="宋体" w:eastAsia="宋体" w:cs="宋体"/>
        </w:rPr>
        <w:tab/>
      </w:r>
      <w:r>
        <w:rPr>
          <w:rFonts w:hint="eastAsia" w:ascii="宋体" w:hAnsi="宋体" w:eastAsia="宋体" w:cs="宋体"/>
        </w:rPr>
        <w:t xml:space="preserve">        // 判断距离是否小于设定值</w:t>
      </w:r>
    </w:p>
    <w:p>
      <w:pPr>
        <w:ind w:firstLine="420" w:firstLineChars="200"/>
        <w:rPr>
          <w:rFonts w:hint="eastAsia" w:ascii="宋体" w:hAnsi="宋体" w:eastAsia="宋体" w:cs="宋体"/>
        </w:rPr>
      </w:pPr>
      <w:r>
        <w:rPr>
          <w:rFonts w:hint="eastAsia" w:ascii="宋体" w:hAnsi="宋体" w:eastAsia="宋体" w:cs="宋体"/>
        </w:rPr>
        <w:t>{</w:t>
      </w:r>
    </w:p>
    <w:p>
      <w:pPr>
        <w:ind w:firstLine="420" w:firstLineChars="200"/>
        <w:rPr>
          <w:rFonts w:hint="eastAsia" w:ascii="宋体" w:hAnsi="宋体" w:eastAsia="宋体" w:cs="宋体"/>
        </w:rPr>
      </w:pPr>
      <w:r>
        <w:rPr>
          <w:rFonts w:hint="eastAsia" w:ascii="宋体" w:hAnsi="宋体" w:eastAsia="宋体" w:cs="宋体"/>
        </w:rPr>
        <w:tab/>
      </w:r>
      <w:r>
        <w:rPr>
          <w:rFonts w:hint="eastAsia" w:ascii="宋体" w:hAnsi="宋体" w:eastAsia="宋体" w:cs="宋体"/>
        </w:rPr>
        <w:t>delay(5);               // 延时（110x5=550μs）</w:t>
      </w:r>
    </w:p>
    <w:p>
      <w:pPr>
        <w:ind w:firstLine="420" w:firstLineChars="200"/>
        <w:rPr>
          <w:rFonts w:hint="eastAsia" w:ascii="宋体" w:hAnsi="宋体" w:eastAsia="宋体" w:cs="宋体"/>
        </w:rPr>
      </w:pPr>
      <w:r>
        <w:rPr>
          <w:rFonts w:hint="eastAsia" w:ascii="宋体" w:hAnsi="宋体" w:eastAsia="宋体" w:cs="宋体"/>
        </w:rPr>
        <w:tab/>
      </w:r>
      <w:r>
        <w:rPr>
          <w:rFonts w:hint="eastAsia" w:ascii="宋体" w:hAnsi="宋体" w:eastAsia="宋体" w:cs="宋体"/>
        </w:rPr>
        <w:t>if(csb_juli &lt;= xj_d)      // 消除实际距离在设定距离左右变化时的干扰</w:t>
      </w:r>
    </w:p>
    <w:p>
      <w:pPr>
        <w:ind w:firstLine="420" w:firstLineChars="200"/>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p>
    <w:p>
      <w:pPr>
        <w:ind w:firstLine="420" w:firstLineChars="200"/>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fmq = ~fmq; </w:t>
      </w:r>
      <w:r>
        <w:rPr>
          <w:rFonts w:hint="eastAsia" w:ascii="宋体" w:hAnsi="宋体" w:eastAsia="宋体" w:cs="宋体"/>
        </w:rPr>
        <w:tab/>
      </w:r>
      <w:r>
        <w:rPr>
          <w:rFonts w:hint="eastAsia" w:ascii="宋体" w:hAnsi="宋体" w:eastAsia="宋体" w:cs="宋体"/>
        </w:rPr>
        <w:t xml:space="preserve">     // P3.4端口取反，蜂鸣器断续报警</w:t>
      </w:r>
      <w:r>
        <w:rPr>
          <w:rFonts w:hint="eastAsia" w:ascii="宋体" w:hAnsi="宋体" w:eastAsia="宋体" w:cs="宋体"/>
        </w:rPr>
        <w:tab/>
      </w:r>
    </w:p>
    <w:p>
      <w:pPr>
        <w:ind w:firstLine="420" w:firstLineChars="200"/>
        <w:rPr>
          <w:rFonts w:hint="eastAsia" w:ascii="宋体" w:hAnsi="宋体" w:eastAsia="宋体" w:cs="宋体"/>
        </w:rPr>
      </w:pPr>
      <w:r>
        <w:rPr>
          <w:rFonts w:hint="eastAsia" w:ascii="宋体" w:hAnsi="宋体" w:eastAsia="宋体" w:cs="宋体"/>
        </w:rPr>
        <w:tab/>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else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 如果距离超过设定值，那么取消报警</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fmq = 1;</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 P3.5置位高电平，报警停止。</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w:t>
      </w:r>
    </w:p>
    <w:p>
      <w:pPr>
        <w:ind w:firstLine="420" w:firstLineChars="200"/>
        <w:rPr>
          <w:rFonts w:hint="eastAsia" w:ascii="宋体" w:hAnsi="宋体" w:eastAsia="宋体" w:cs="宋体"/>
        </w:rPr>
      </w:pPr>
    </w:p>
    <w:p>
      <w:pPr>
        <w:ind w:firstLine="420" w:firstLineChars="200"/>
        <w:rPr>
          <w:rFonts w:hint="eastAsia" w:ascii="宋体" w:hAnsi="宋体" w:eastAsia="宋体" w:cs="宋体"/>
          <w:lang w:eastAsia="zh-CN"/>
        </w:rPr>
      </w:pPr>
    </w:p>
    <w:p>
      <w:pPr>
        <w:ind w:firstLine="420" w:firstLineChars="200"/>
        <w:rPr>
          <w:rFonts w:hint="eastAsia" w:ascii="宋体" w:hAnsi="宋体" w:eastAsia="宋体" w:cs="宋体"/>
          <w:lang w:eastAsia="zh-CN"/>
        </w:rPr>
      </w:pPr>
    </w:p>
    <w:p>
      <w:pPr>
        <w:numPr>
          <w:ilvl w:val="0"/>
          <w:numId w:val="1"/>
        </w:numPr>
        <w:spacing w:line="440" w:lineRule="exact"/>
        <w:rPr>
          <w:rFonts w:hint="eastAsia" w:ascii="宋体" w:hAnsi="宋体"/>
          <w:b/>
          <w:sz w:val="24"/>
          <w:szCs w:val="28"/>
        </w:rPr>
      </w:pPr>
      <w:r>
        <w:rPr>
          <w:b/>
          <w:sz w:val="24"/>
        </w:rPr>
        <w:t>存在问题及解决措施</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textAlignment w:val="auto"/>
        <w:rPr>
          <w:rFonts w:hint="eastAsia" w:ascii="宋体" w:hAnsi="宋体" w:eastAsia="宋体" w:cs="宋体"/>
          <w:b w:val="0"/>
          <w:bCs/>
          <w:sz w:val="24"/>
          <w:szCs w:val="28"/>
          <w:lang w:val="en-US" w:eastAsia="zh-CN"/>
        </w:rPr>
      </w:pPr>
      <w:r>
        <w:rPr>
          <w:rFonts w:hint="eastAsia"/>
          <w:b/>
          <w:sz w:val="24"/>
          <w:lang w:val="en-US" w:eastAsia="zh-CN"/>
        </w:rPr>
        <w:t xml:space="preserve"> </w:t>
      </w:r>
      <w:r>
        <w:rPr>
          <w:rFonts w:hint="eastAsia" w:ascii="宋体" w:hAnsi="宋体" w:eastAsia="宋体" w:cs="宋体"/>
          <w:b w:val="0"/>
          <w:bCs/>
          <w:sz w:val="24"/>
          <w:lang w:val="en-US" w:eastAsia="zh-CN"/>
        </w:rPr>
        <w:t xml:space="preserve"> </w:t>
      </w:r>
      <w:r>
        <w:rPr>
          <w:rFonts w:hint="eastAsia" w:ascii="宋体" w:hAnsi="宋体" w:cs="宋体"/>
          <w:b w:val="0"/>
          <w:bCs/>
          <w:sz w:val="24"/>
          <w:lang w:val="en-US" w:eastAsia="zh-CN"/>
        </w:rPr>
        <w:t xml:space="preserve"> </w:t>
      </w:r>
      <w:r>
        <w:rPr>
          <w:rFonts w:hint="eastAsia" w:ascii="宋体" w:hAnsi="宋体" w:eastAsia="宋体" w:cs="宋体"/>
          <w:b w:val="0"/>
          <w:bCs/>
          <w:sz w:val="24"/>
          <w:lang w:val="en-US" w:eastAsia="zh-CN"/>
        </w:rPr>
        <w:t>自开题报告以来，通过这段时间的查阅资料，翻阅相关书籍的学习，对此次的毕业设计超声波测距仪的设计与制作有了一定的进展，但是还存在一些有待进一步学习解决的问题：</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textAlignment w:val="auto"/>
        <w:rPr>
          <w:rFonts w:hint="eastAsia" w:ascii="宋体" w:hAnsi="宋体" w:eastAsia="宋体" w:cs="宋体"/>
          <w:b w:val="0"/>
          <w:bCs/>
          <w:sz w:val="24"/>
          <w:lang w:val="en-US" w:eastAsia="zh-CN"/>
        </w:rPr>
      </w:pPr>
      <w:r>
        <w:rPr>
          <w:rFonts w:hint="eastAsia" w:ascii="宋体" w:hAnsi="宋体" w:eastAsia="宋体" w:cs="宋体"/>
          <w:b w:val="0"/>
          <w:bCs/>
          <w:sz w:val="24"/>
          <w:lang w:val="en-US" w:eastAsia="zh-CN"/>
        </w:rPr>
        <w:t>2.1首先是对系统软件的设计，通过学习已经绘制出系统的原理图，仿真图以及PCB图，同时进行程序设计的编写与调试，由于仿真软件中没有超声波模块，同时仿真的时候超声波模块需要对物体的距离远近进行测量，这在仿真软件中也无法做到，所以需要进一步查阅资料进行解决</w:t>
      </w:r>
      <w:r>
        <w:rPr>
          <w:rFonts w:hint="eastAsia" w:ascii="宋体" w:hAnsi="宋体" w:cs="宋体"/>
          <w:b w:val="0"/>
          <w:bCs/>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textAlignment w:val="auto"/>
        <w:rPr>
          <w:rFonts w:hint="eastAsia" w:ascii="宋体" w:hAnsi="宋体" w:eastAsia="宋体" w:cs="宋体"/>
          <w:b w:val="0"/>
          <w:bCs/>
          <w:sz w:val="24"/>
          <w:lang w:val="en-US" w:eastAsia="zh-CN"/>
        </w:rPr>
      </w:pPr>
      <w:r>
        <w:rPr>
          <w:rFonts w:hint="eastAsia" w:ascii="宋体" w:hAnsi="宋体" w:cs="宋体"/>
          <w:b w:val="0"/>
          <w:bCs/>
          <w:sz w:val="24"/>
          <w:lang w:val="en-US" w:eastAsia="zh-CN"/>
        </w:rPr>
        <w:t xml:space="preserve">2.2 </w:t>
      </w:r>
      <w:r>
        <w:rPr>
          <w:rFonts w:hint="eastAsia" w:ascii="宋体" w:hAnsi="宋体" w:eastAsia="宋体" w:cs="宋体"/>
          <w:b w:val="0"/>
          <w:bCs/>
          <w:sz w:val="24"/>
          <w:lang w:val="en-US" w:eastAsia="zh-CN"/>
        </w:rPr>
        <w:t>软件程序是在KEIL单片机仿真系统中完成的，软件程序的主程序以及各部分子程序都编完后，进行软件编译，所以本程序在设计中并没有太大的逻辑上的错误，只是有一些语法上的错误，比如重复定义等，经过调试﹑修改后，没有了语法上的错误，软件调试结束。</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eastAsia" w:ascii="宋体" w:hAnsi="宋体" w:eastAsia="宋体" w:cs="宋体"/>
          <w:b w:val="0"/>
          <w:bCs/>
          <w:sz w:val="24"/>
          <w:lang w:val="en-US" w:eastAsia="zh-CN"/>
        </w:rPr>
      </w:pPr>
      <w:r>
        <w:rPr>
          <w:rFonts w:hint="eastAsia" w:ascii="宋体" w:hAnsi="宋体" w:eastAsia="宋体" w:cs="宋体"/>
          <w:b w:val="0"/>
          <w:bCs/>
          <w:sz w:val="24"/>
          <w:lang w:val="en-US" w:eastAsia="zh-CN"/>
        </w:rPr>
        <w:t>2.</w:t>
      </w:r>
      <w:r>
        <w:rPr>
          <w:rFonts w:hint="eastAsia" w:ascii="宋体" w:hAnsi="宋体" w:cs="宋体"/>
          <w:b w:val="0"/>
          <w:bCs/>
          <w:sz w:val="24"/>
          <w:lang w:val="en-US" w:eastAsia="zh-CN"/>
        </w:rPr>
        <w:t>3其次在</w:t>
      </w:r>
      <w:r>
        <w:rPr>
          <w:rFonts w:hint="eastAsia" w:ascii="宋体" w:hAnsi="宋体" w:eastAsia="宋体" w:cs="宋体"/>
          <w:b w:val="0"/>
          <w:bCs/>
          <w:sz w:val="24"/>
          <w:lang w:eastAsia="zh-CN"/>
        </w:rPr>
        <w:t>硬件设计中，</w:t>
      </w:r>
      <w:r>
        <w:rPr>
          <w:rFonts w:hint="eastAsia" w:ascii="宋体" w:hAnsi="宋体" w:eastAsia="宋体" w:cs="宋体"/>
          <w:b w:val="0"/>
          <w:bCs/>
          <w:sz w:val="24"/>
          <w:lang w:val="en-US" w:eastAsia="zh-CN"/>
        </w:rPr>
        <w:t>主要是实物的焊接，根据绘制的原理图，PCB图，由于在动手实践方面有些欠缺，面临一些挑战，已经选购了相关的元器件，准备进行实物的焊接工作；焊接完成要进行实物的调试；同时</w:t>
      </w:r>
      <w:r>
        <w:rPr>
          <w:rFonts w:hint="eastAsia" w:ascii="宋体" w:hAnsi="宋体" w:eastAsia="宋体" w:cs="宋体"/>
          <w:b w:val="0"/>
          <w:bCs/>
          <w:sz w:val="24"/>
          <w:lang w:eastAsia="zh-CN"/>
        </w:rPr>
        <w:t>在硬件布局中需更加合理、接地的抗干扰处理等，</w:t>
      </w:r>
      <w:r>
        <w:rPr>
          <w:rFonts w:hint="eastAsia" w:ascii="宋体" w:hAnsi="宋体" w:eastAsia="宋体" w:cs="宋体"/>
          <w:b w:val="0"/>
          <w:bCs/>
          <w:sz w:val="24"/>
          <w:lang w:val="en-US" w:eastAsia="zh-CN"/>
        </w:rPr>
        <w:t>提高系统的抗干扰性</w:t>
      </w:r>
      <w:r>
        <w:rPr>
          <w:rFonts w:hint="eastAsia" w:ascii="宋体" w:hAnsi="宋体" w:cs="宋体"/>
          <w:b w:val="0"/>
          <w:bCs/>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textAlignment w:val="auto"/>
        <w:rPr>
          <w:rFonts w:hint="eastAsia" w:ascii="宋体" w:hAnsi="宋体" w:cs="宋体"/>
          <w:b w:val="0"/>
          <w:bCs/>
          <w:sz w:val="24"/>
          <w:lang w:val="en-US" w:eastAsia="zh-CN"/>
        </w:rPr>
      </w:pPr>
      <w:r>
        <w:rPr>
          <w:rFonts w:hint="eastAsia" w:ascii="宋体" w:hAnsi="宋体" w:cs="宋体"/>
          <w:b w:val="0"/>
          <w:bCs/>
          <w:sz w:val="24"/>
          <w:lang w:val="en-US" w:eastAsia="zh-CN"/>
        </w:rPr>
        <w:t>2.4继续研究与学习，通过对完成实物的调试，找出存在的细节上的问题，尽可能合理并且正确的解决出现的测量数据不准确或者其他问题等。</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textAlignment w:val="auto"/>
        <w:rPr>
          <w:rFonts w:hint="default" w:ascii="宋体" w:hAnsi="宋体" w:cs="宋体"/>
          <w:b w:val="0"/>
          <w:bCs/>
          <w:sz w:val="24"/>
          <w:lang w:val="en-US" w:eastAsia="zh-CN"/>
        </w:rPr>
      </w:pPr>
      <w:r>
        <w:rPr>
          <w:rFonts w:hint="eastAsia" w:ascii="宋体" w:hAnsi="宋体" w:cs="宋体"/>
          <w:b w:val="0"/>
          <w:bCs/>
          <w:sz w:val="24"/>
          <w:lang w:val="en-US" w:eastAsia="zh-CN"/>
        </w:rPr>
        <w:t>2.5 完成基本功能模块以后，对系统功能进行进一步完善，尽量通过自己的研究学习去实现数据播报这一功能模块。</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textAlignment w:val="auto"/>
        <w:rPr>
          <w:rFonts w:hint="eastAsia" w:ascii="宋体" w:hAnsi="宋体" w:eastAsia="宋体" w:cs="宋体"/>
          <w:b w:val="0"/>
          <w:bCs/>
          <w:sz w:val="24"/>
          <w:lang w:eastAsia="zh-CN"/>
        </w:rPr>
      </w:pPr>
      <w:r>
        <w:rPr>
          <w:rFonts w:hint="eastAsia" w:ascii="宋体" w:hAnsi="宋体" w:eastAsia="宋体" w:cs="宋体"/>
          <w:b w:val="0"/>
          <w:bCs/>
          <w:sz w:val="24"/>
          <w:lang w:val="en-US" w:eastAsia="zh-CN"/>
        </w:rPr>
        <w:t>2.</w:t>
      </w:r>
      <w:r>
        <w:rPr>
          <w:rFonts w:hint="eastAsia" w:ascii="宋体" w:hAnsi="宋体" w:cs="宋体"/>
          <w:b w:val="0"/>
          <w:bCs/>
          <w:sz w:val="24"/>
          <w:lang w:val="en-US" w:eastAsia="zh-CN"/>
        </w:rPr>
        <w:t>6</w:t>
      </w:r>
      <w:r>
        <w:rPr>
          <w:rFonts w:hint="eastAsia" w:ascii="宋体" w:hAnsi="宋体" w:eastAsia="宋体" w:cs="宋体"/>
          <w:b w:val="0"/>
          <w:bCs/>
          <w:sz w:val="24"/>
          <w:lang w:val="en-US" w:eastAsia="zh-CN"/>
        </w:rPr>
        <w:t>在完成系统设计的同时，要着手准备毕业论文的撰写，后根据老师的要求准备答辩和指导答辩。</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textAlignment w:val="auto"/>
        <w:rPr>
          <w:rFonts w:hint="eastAsia"/>
          <w:b/>
          <w:sz w:val="24"/>
        </w:rPr>
      </w:pPr>
      <w:r>
        <w:rPr>
          <w:b/>
          <w:sz w:val="24"/>
        </w:rPr>
        <w:t>后期工作安排</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sz w:val="24"/>
          <w:lang w:eastAsia="zh-CN"/>
        </w:rPr>
      </w:pPr>
      <w:r>
        <w:rPr>
          <w:rFonts w:hint="eastAsia" w:ascii="宋体" w:hAnsi="宋体"/>
          <w:sz w:val="24"/>
          <w:szCs w:val="20"/>
        </w:rPr>
        <w:t>第9周—第10周：实现</w:t>
      </w:r>
      <w:r>
        <w:rPr>
          <w:rFonts w:hint="eastAsia" w:ascii="宋体" w:hAnsi="宋体"/>
          <w:sz w:val="24"/>
        </w:rPr>
        <w:t>完成整个系统的功能,对</w:t>
      </w:r>
      <w:r>
        <w:rPr>
          <w:rFonts w:hint="eastAsia" w:ascii="宋体" w:hAnsi="宋体"/>
          <w:sz w:val="24"/>
          <w:lang w:val="en-US" w:eastAsia="zh-CN"/>
        </w:rPr>
        <w:t>各功能</w:t>
      </w:r>
      <w:r>
        <w:rPr>
          <w:rFonts w:hint="eastAsia" w:ascii="宋体" w:hAnsi="宋体"/>
          <w:sz w:val="24"/>
        </w:rPr>
        <w:t>模块进一步完善</w:t>
      </w:r>
      <w:r>
        <w:rPr>
          <w:rFonts w:hint="eastAsia" w:ascii="宋体" w:hAnsi="宋体"/>
          <w:sz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sz w:val="24"/>
          <w:szCs w:val="20"/>
          <w:lang w:eastAsia="zh-CN"/>
        </w:rPr>
      </w:pPr>
      <w:r>
        <w:rPr>
          <w:rFonts w:hint="eastAsia" w:ascii="宋体" w:hAnsi="宋体"/>
          <w:sz w:val="24"/>
          <w:szCs w:val="20"/>
        </w:rPr>
        <w:t>第10周—第11周：完善系统</w:t>
      </w:r>
      <w:r>
        <w:rPr>
          <w:rFonts w:hint="eastAsia" w:ascii="宋体" w:hAnsi="宋体"/>
          <w:sz w:val="24"/>
          <w:szCs w:val="20"/>
          <w:lang w:val="en-US" w:eastAsia="zh-CN"/>
        </w:rPr>
        <w:t>设计</w:t>
      </w:r>
      <w:r>
        <w:rPr>
          <w:rFonts w:hint="eastAsia" w:ascii="宋体" w:hAnsi="宋体"/>
          <w:sz w:val="24"/>
          <w:szCs w:val="20"/>
        </w:rPr>
        <w:t>，</w:t>
      </w:r>
      <w:r>
        <w:rPr>
          <w:rFonts w:hint="eastAsia" w:ascii="宋体" w:cs="宋体"/>
          <w:kern w:val="0"/>
          <w:sz w:val="24"/>
        </w:rPr>
        <w:t>实现</w:t>
      </w:r>
      <w:r>
        <w:rPr>
          <w:rFonts w:hint="eastAsia" w:ascii="宋体" w:cs="宋体"/>
          <w:kern w:val="0"/>
          <w:sz w:val="24"/>
          <w:lang w:val="en-US" w:eastAsia="zh-CN"/>
        </w:rPr>
        <w:t>对实物测量</w:t>
      </w:r>
      <w:r>
        <w:rPr>
          <w:rFonts w:hint="eastAsia" w:ascii="宋体" w:cs="宋体"/>
          <w:kern w:val="0"/>
          <w:sz w:val="24"/>
        </w:rPr>
        <w:t>的完整过程</w:t>
      </w:r>
      <w:r>
        <w:rPr>
          <w:rFonts w:hint="eastAsia" w:ascii="宋体" w:cs="宋体"/>
          <w:kern w:val="0"/>
          <w:sz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sz w:val="24"/>
          <w:szCs w:val="20"/>
          <w:lang w:eastAsia="zh-CN"/>
        </w:rPr>
      </w:pPr>
      <w:r>
        <w:rPr>
          <w:rFonts w:hint="eastAsia" w:ascii="宋体" w:hAnsi="宋体"/>
          <w:sz w:val="24"/>
          <w:szCs w:val="20"/>
        </w:rPr>
        <w:t>第12周—第14周：撰写毕业论文、总结研究结果</w:t>
      </w:r>
      <w:r>
        <w:rPr>
          <w:rFonts w:hint="eastAsia" w:ascii="宋体" w:hAnsi="宋体"/>
          <w:sz w:val="24"/>
          <w:szCs w:val="20"/>
          <w:lang w:eastAsia="zh-CN"/>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sz w:val="24"/>
          <w:szCs w:val="20"/>
          <w:lang w:val="en-US" w:eastAsia="zh-CN"/>
        </w:rPr>
      </w:pPr>
      <w:r>
        <w:rPr>
          <w:rFonts w:hint="eastAsia" w:ascii="宋体" w:hAnsi="宋体"/>
          <w:sz w:val="24"/>
          <w:szCs w:val="20"/>
        </w:rPr>
        <w:t>第15周—第16周：完善论文，准备</w:t>
      </w:r>
      <w:r>
        <w:rPr>
          <w:rFonts w:hint="eastAsia" w:ascii="宋体" w:hAnsi="宋体"/>
          <w:sz w:val="24"/>
          <w:szCs w:val="20"/>
          <w:lang w:val="en-US" w:eastAsia="zh-CN"/>
        </w:rPr>
        <w:t>答辩。</w:t>
      </w:r>
    </w:p>
    <w:p>
      <w:pPr>
        <w:numPr>
          <w:ilvl w:val="0"/>
          <w:numId w:val="0"/>
        </w:numPr>
        <w:spacing w:line="400" w:lineRule="exact"/>
        <w:rPr>
          <w:rFonts w:hint="eastAsia" w:ascii="宋体" w:hAnsi="宋体"/>
          <w:sz w:val="24"/>
          <w:lang w:eastAsia="zh-CN"/>
        </w:rPr>
      </w:pPr>
    </w:p>
    <w:p>
      <w:pPr>
        <w:rPr>
          <w:rFonts w:hint="eastAsia" w:ascii="宋体" w:hAnsi="宋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lvl w:ilvl="0" w:tentative="0">
      <w:start w:val="1"/>
      <w:numFmt w:val="decimal"/>
      <w:lvlText w:val="%1."/>
      <w:lvlJc w:val="left"/>
      <w:pPr>
        <w:tabs>
          <w:tab w:val="left" w:pos="450"/>
        </w:tabs>
        <w:ind w:left="450" w:hanging="450"/>
      </w:pPr>
      <w:rPr>
        <w:rFonts w:hint="default"/>
        <w:sz w:val="28"/>
        <w:szCs w:val="28"/>
      </w:rPr>
    </w:lvl>
    <w:lvl w:ilvl="1" w:tentative="0">
      <w:start w:val="3"/>
      <w:numFmt w:val="decimal"/>
      <w:lvlText w:val="%2)"/>
      <w:lvlJc w:val="left"/>
      <w:pPr>
        <w:tabs>
          <w:tab w:val="left" w:pos="780"/>
        </w:tabs>
        <w:ind w:left="780" w:hanging="360"/>
      </w:pPr>
      <w:rPr>
        <w:rFonts w:hint="default" w:hAnsi="Times New Roman" w:cs="Times New Roman"/>
        <w:sz w:val="24"/>
      </w:rPr>
    </w:lvl>
    <w:lvl w:ilvl="2" w:tentative="0">
      <w:start w:val="1"/>
      <w:numFmt w:val="decimal"/>
      <w:lvlText w:val="%3."/>
      <w:lvlJc w:val="left"/>
      <w:pPr>
        <w:tabs>
          <w:tab w:val="left" w:pos="1560"/>
        </w:tabs>
        <w:ind w:left="1560" w:hanging="720"/>
      </w:pPr>
      <w:rPr>
        <w:rFonts w:hint="default"/>
      </w:rPr>
    </w:lvl>
    <w:lvl w:ilvl="3" w:tentative="0">
      <w:start w:val="1"/>
      <w:numFmt w:val="decimal"/>
      <w:lvlText w:val="%4)"/>
      <w:lvlJc w:val="left"/>
      <w:pPr>
        <w:tabs>
          <w:tab w:val="left" w:pos="1680"/>
        </w:tabs>
        <w:ind w:left="1680" w:hanging="420"/>
      </w:pPr>
      <w:rPr>
        <w:rFonts w:hint="eastAsia" w:ascii="仿宋_GB2312" w:hAnsi="Times New Roman" w:eastAsia="仿宋_GB2312" w:cs="Times New Roman"/>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2"/>
      <w:numFmt w:val="lowerRoman"/>
      <w:lvlText w:val="%9."/>
      <w:lvlJc w:val="right"/>
      <w:pPr>
        <w:tabs>
          <w:tab w:val="left" w:pos="3780"/>
        </w:tabs>
        <w:ind w:left="3780" w:hanging="420"/>
      </w:pPr>
      <w:rPr>
        <w:rFonts w:hint="eastAsia"/>
      </w:rPr>
    </w:lvl>
  </w:abstractNum>
  <w:abstractNum w:abstractNumId="1">
    <w:nsid w:val="7EBD51F3"/>
    <w:multiLevelType w:val="singleLevel"/>
    <w:tmpl w:val="7EBD51F3"/>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5E4FA1"/>
    <w:rsid w:val="02A122D3"/>
    <w:rsid w:val="032A3FF7"/>
    <w:rsid w:val="04165AF4"/>
    <w:rsid w:val="43DA059E"/>
    <w:rsid w:val="4DDD69F6"/>
    <w:rsid w:val="525E4FA1"/>
    <w:rsid w:val="56C770A1"/>
    <w:rsid w:val="57E53F22"/>
    <w:rsid w:val="714D7034"/>
    <w:rsid w:val="77982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9"/>
    <w:pPr>
      <w:keepNext/>
      <w:keepLines/>
      <w:spacing w:before="80" w:beforeLines="0" w:after="80" w:afterLines="0"/>
      <w:ind w:firstLine="0" w:firstLineChars="0"/>
      <w:outlineLvl w:val="1"/>
    </w:pPr>
    <w:rPr>
      <w:rFonts w:ascii="Times New Roman" w:hAnsi="Times New Roman" w:eastAsia="黑体"/>
      <w:bCs/>
      <w:sz w:val="28"/>
      <w:szCs w:val="32"/>
    </w:rPr>
  </w:style>
  <w:style w:type="paragraph" w:styleId="3">
    <w:name w:val="heading 3"/>
    <w:basedOn w:val="1"/>
    <w:next w:val="1"/>
    <w:unhideWhenUsed/>
    <w:qFormat/>
    <w:uiPriority w:val="9"/>
    <w:pPr>
      <w:keepNext/>
      <w:keepLines/>
      <w:spacing w:before="60" w:beforeLines="0" w:beforeAutospacing="0" w:after="60" w:afterLines="0" w:afterAutospacing="0" w:line="360" w:lineRule="auto"/>
      <w:outlineLvl w:val="2"/>
    </w:pPr>
    <w:rPr>
      <w:rFonts w:ascii="Times New Roman" w:hAnsi="Times New Roman" w:eastAsia="宋体"/>
      <w:sz w:val="32"/>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annotation text"/>
    <w:basedOn w:val="1"/>
    <w:semiHidden/>
    <w:unhideWhenUsed/>
    <w:qFormat/>
    <w:uiPriority w:val="99"/>
    <w:pPr>
      <w:jc w:val="left"/>
    </w:pPr>
  </w:style>
  <w:style w:type="paragraph" w:styleId="5">
    <w:name w:val="Body Text Indent"/>
    <w:basedOn w:val="1"/>
    <w:uiPriority w:val="0"/>
    <w:pPr>
      <w:spacing w:after="120" w:afterLines="0"/>
      <w:ind w:left="420" w:leftChars="200"/>
    </w:pPr>
    <w:rPr>
      <w:rFonts w:eastAsia="宋体"/>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oleObject" Target="embeddings/oleObject3.bin"/><Relationship Id="rId14" Type="http://schemas.openxmlformats.org/officeDocument/2006/relationships/image" Target="media/image9.wmf"/><Relationship Id="rId13" Type="http://schemas.openxmlformats.org/officeDocument/2006/relationships/oleObject" Target="embeddings/oleObject2.bin"/><Relationship Id="rId12" Type="http://schemas.openxmlformats.org/officeDocument/2006/relationships/image" Target="media/image8.wmf"/><Relationship Id="rId11" Type="http://schemas.openxmlformats.org/officeDocument/2006/relationships/oleObject" Target="embeddings/oleObject1.bin"/><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2020-02-24T10:08:00Z</dcterms:created>
  <dc:creator>℡博君莞尔一笑♬</dc:creator>
  <cp:lastModifiedBy>有心事的二哈</cp:lastModifiedBy>
  <dcterms:modified xsi:type="dcterms:W3CDTF">2020-04-02T03:50:10Z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