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AA" w:rsidRDefault="009560AA" w:rsidP="0004214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:rsidR="0008752B" w:rsidRDefault="0008752B" w:rsidP="0004214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tbl>
      <w:tblPr>
        <w:tblW w:w="1037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17"/>
        <w:gridCol w:w="4439"/>
        <w:gridCol w:w="3121"/>
      </w:tblGrid>
      <w:tr w:rsidR="0008752B" w:rsidTr="003E6442">
        <w:trPr>
          <w:trHeight w:val="2840"/>
        </w:trPr>
        <w:tc>
          <w:tcPr>
            <w:tcW w:w="103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52B" w:rsidRDefault="0008752B" w:rsidP="009777E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935" distR="114935" simplePos="0" relativeHeight="251660800" behindDoc="0" locked="0" layoutInCell="1" allowOverlap="1" wp14:anchorId="4A81B81C" wp14:editId="6D80D7DF">
                      <wp:simplePos x="0" y="0"/>
                      <wp:positionH relativeFrom="margin">
                        <wp:posOffset>2165459</wp:posOffset>
                      </wp:positionH>
                      <wp:positionV relativeFrom="paragraph">
                        <wp:posOffset>103505</wp:posOffset>
                      </wp:positionV>
                      <wp:extent cx="4193540" cy="162369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8752B" w:rsidRPr="003E6442" w:rsidRDefault="0008752B" w:rsidP="0008752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3E644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08752B" w:rsidRPr="003E6442" w:rsidRDefault="0008752B" w:rsidP="0008752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3E644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08752B" w:rsidRPr="003E6442" w:rsidRDefault="0008752B" w:rsidP="0008752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3E644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08752B" w:rsidRPr="003E6442" w:rsidRDefault="0008752B" w:rsidP="0008752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3E644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08752B" w:rsidRDefault="0008752B" w:rsidP="0008752B">
                                  <w:pPr>
                                    <w:pStyle w:val="CommentText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08752B" w:rsidRDefault="0008752B" w:rsidP="0008752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08752B" w:rsidRPr="00572D0C" w:rsidRDefault="0008752B" w:rsidP="0008752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72D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  <w:p w:rsidR="0008752B" w:rsidRDefault="0008752B" w:rsidP="0008752B"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81B8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0.5pt;margin-top:8.15pt;width:330.2pt;height:127.85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" stroked="f">
                      <v:fill opacity="0"/>
                      <v:textbox inset="0,0,0,0">
                        <w:txbxContent>
                          <w:p w:rsidR="0008752B" w:rsidRPr="003E6442" w:rsidRDefault="0008752B" w:rsidP="0008752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3E644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08752B" w:rsidRPr="003E6442" w:rsidRDefault="0008752B" w:rsidP="0008752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3E644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08752B" w:rsidRPr="003E6442" w:rsidRDefault="0008752B" w:rsidP="0008752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3E644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08752B" w:rsidRPr="003E6442" w:rsidRDefault="0008752B" w:rsidP="0008752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3E644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08752B" w:rsidRDefault="0008752B" w:rsidP="0008752B">
                            <w:pPr>
                              <w:pStyle w:val="CommentText"/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08752B" w:rsidRDefault="0008752B" w:rsidP="000875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08752B" w:rsidRPr="00572D0C" w:rsidRDefault="0008752B" w:rsidP="0008752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72D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>(INFORMATION SHEET)</w:t>
                            </w:r>
                          </w:p>
                          <w:p w:rsidR="0008752B" w:rsidRDefault="0008752B" w:rsidP="0008752B"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8752" behindDoc="0" locked="0" layoutInCell="1" allowOverlap="1" wp14:anchorId="02E66DB7" wp14:editId="5D0BC7F1">
                  <wp:simplePos x="0" y="0"/>
                  <wp:positionH relativeFrom="column">
                    <wp:posOffset>-9416</wp:posOffset>
                  </wp:positionH>
                  <wp:positionV relativeFrom="paragraph">
                    <wp:posOffset>443230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08752B" w:rsidRPr="003E6442" w:rsidTr="003E6442">
        <w:trPr>
          <w:trHeight w:val="69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</w:pPr>
            <w:r w:rsidRPr="003E644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>KOD DAN NAMA PROGRAM NOSS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fi-FI"/>
              </w:rPr>
            </w:pPr>
            <w:r w:rsidRPr="003E6442">
              <w:rPr>
                <w:rFonts w:ascii="Arial" w:hAnsi="Arial" w:cs="Arial"/>
                <w:color w:val="000000" w:themeColor="text1"/>
                <w:sz w:val="24"/>
                <w:szCs w:val="24"/>
              </w:rPr>
              <w:t>IT-010-3:2016 PEMBANGUNAN APLIKASI</w:t>
            </w:r>
          </w:p>
        </w:tc>
      </w:tr>
      <w:tr w:rsidR="0008752B" w:rsidRPr="003E6442" w:rsidTr="003E6442">
        <w:trPr>
          <w:trHeight w:val="67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</w:rPr>
            </w:pPr>
            <w:r w:rsidRPr="003E644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TAHAP NOSS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</w:p>
        </w:tc>
      </w:tr>
      <w:tr w:rsidR="0008752B" w:rsidRPr="003E6442" w:rsidTr="003E6442">
        <w:trPr>
          <w:trHeight w:val="744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3E644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KOD, NAMA CU DAN WA NOSS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52B" w:rsidRPr="003E6442" w:rsidRDefault="005D2B29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</w:rPr>
            </w:pPr>
            <w:r w:rsidRPr="003E6442">
              <w:rPr>
                <w:rFonts w:ascii="Arial" w:hAnsi="Arial" w:cs="Arial"/>
                <w:b/>
                <w:iCs/>
                <w:sz w:val="24"/>
                <w:szCs w:val="24"/>
                <w:lang w:val="en-US"/>
              </w:rPr>
              <w:t>CU2/WA4 - WRITE MODULE CODE</w:t>
            </w:r>
          </w:p>
        </w:tc>
      </w:tr>
      <w:tr w:rsidR="0008752B" w:rsidRPr="003E6442" w:rsidTr="003E6442">
        <w:trPr>
          <w:trHeight w:val="954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3E644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NAMA PROGRAM KV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>SISTEM PENGURUSAN PANGKALAN DATA DAN APLIKASI WEB</w:t>
            </w:r>
          </w:p>
        </w:tc>
      </w:tr>
      <w:tr w:rsidR="0008752B" w:rsidRPr="003E6442" w:rsidTr="003E6442">
        <w:trPr>
          <w:trHeight w:val="680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3E644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KOD DAN NAMA KURSUS KSKV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3E6442">
              <w:rPr>
                <w:rFonts w:ascii="Arial" w:eastAsia="Arial" w:hAnsi="Arial" w:cs="Arial"/>
                <w:sz w:val="24"/>
                <w:szCs w:val="24"/>
              </w:rPr>
              <w:t>KPD 1023  INTRODUCTION TO WEB DEVELOPMENT</w:t>
            </w:r>
          </w:p>
        </w:tc>
      </w:tr>
      <w:tr w:rsidR="0008752B" w:rsidRPr="003E6442" w:rsidTr="003E6442">
        <w:trPr>
          <w:trHeight w:val="1143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3E644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NO DAN TAJUK STANDARD KANDUNGAN KSKV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E6442">
              <w:rPr>
                <w:rFonts w:ascii="Arial" w:hAnsi="Arial" w:cs="Arial"/>
                <w:sz w:val="24"/>
                <w:szCs w:val="24"/>
              </w:rPr>
              <w:t>K3 ACCESS WEB PROGRAMMING NEEDS USING HTML 5</w:t>
            </w:r>
          </w:p>
        </w:tc>
      </w:tr>
      <w:tr w:rsidR="0008752B" w:rsidRPr="003E6442" w:rsidTr="003E6442">
        <w:trPr>
          <w:trHeight w:val="566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</w:rPr>
            </w:pPr>
            <w:r w:rsidRPr="003E644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NOSS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752B" w:rsidRPr="003E6442" w:rsidRDefault="00D94D8A" w:rsidP="00D94D8A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3E6442">
              <w:rPr>
                <w:rFonts w:ascii="Arial" w:hAnsi="Arial" w:cs="Arial"/>
                <w:sz w:val="24"/>
                <w:szCs w:val="24"/>
              </w:rPr>
              <w:t>IT-010-3:2016-C</w:t>
            </w:r>
            <w:r w:rsidRPr="003E6442">
              <w:rPr>
                <w:rFonts w:ascii="Arial" w:hAnsi="Arial" w:cs="Arial"/>
                <w:sz w:val="24"/>
                <w:szCs w:val="24"/>
                <w:lang w:eastAsia="zh-CN"/>
              </w:rPr>
              <w:t>0</w:t>
            </w:r>
            <w:r w:rsidRPr="003E6442">
              <w:rPr>
                <w:rFonts w:ascii="Arial" w:hAnsi="Arial" w:cs="Arial"/>
                <w:sz w:val="24"/>
                <w:szCs w:val="24"/>
              </w:rPr>
              <w:t>2/P(45/</w:t>
            </w:r>
            <w:r w:rsidRPr="003E6442">
              <w:rPr>
                <w:rFonts w:ascii="Arial" w:hAnsi="Arial" w:cs="Arial"/>
                <w:sz w:val="24"/>
                <w:szCs w:val="24"/>
                <w:lang w:eastAsia="zh-CN"/>
              </w:rPr>
              <w:t>70</w:t>
            </w:r>
            <w:r w:rsidRPr="003E644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E6442">
              <w:rPr>
                <w:rFonts w:ascii="Arial" w:eastAsia="Arial" w:hAnsi="Arial" w:cs="Arial"/>
                <w:sz w:val="24"/>
                <w:szCs w:val="24"/>
                <w:lang w:val="ms-MY"/>
              </w:rPr>
              <w:t>Muka Surat : 1 Drp :  5</w:t>
            </w:r>
          </w:p>
        </w:tc>
      </w:tr>
      <w:tr w:rsidR="0008752B" w:rsidRPr="003E6442" w:rsidTr="003E6442">
        <w:trPr>
          <w:trHeight w:val="547"/>
        </w:trPr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E644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NO. KOD KSKV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752B" w:rsidRPr="003E6442" w:rsidRDefault="0008752B" w:rsidP="0008752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3E6442">
              <w:rPr>
                <w:rFonts w:ascii="Arial" w:eastAsia="Arial" w:hAnsi="Arial" w:cs="Arial"/>
                <w:sz w:val="24"/>
                <w:szCs w:val="24"/>
                <w:lang w:val="ms-MY"/>
              </w:rPr>
              <w:t>KPD</w:t>
            </w:r>
            <w:r w:rsidRPr="003E6442">
              <w:rPr>
                <w:rFonts w:ascii="Arial" w:eastAsia="Arial" w:hAnsi="Arial" w:cs="Arial"/>
                <w:sz w:val="24"/>
                <w:szCs w:val="24"/>
              </w:rPr>
              <w:t>1023</w:t>
            </w:r>
            <w:r w:rsidRPr="003E6442">
              <w:rPr>
                <w:rFonts w:ascii="Arial" w:eastAsia="Arial" w:hAnsi="Arial" w:cs="Arial"/>
                <w:sz w:val="24"/>
                <w:szCs w:val="24"/>
                <w:lang w:val="ms-MY"/>
              </w:rPr>
              <w:t>/P(9/</w:t>
            </w:r>
            <w:r w:rsidRPr="003E6442">
              <w:rPr>
                <w:rFonts w:ascii="Arial" w:eastAsia="Arial" w:hAnsi="Arial" w:cs="Arial"/>
                <w:sz w:val="24"/>
                <w:szCs w:val="24"/>
              </w:rPr>
              <w:t>17</w:t>
            </w:r>
            <w:r w:rsidRPr="003E6442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31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8752B" w:rsidRPr="003E6442" w:rsidRDefault="0008752B" w:rsidP="009777EF">
            <w:pPr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:rsidR="0008752B" w:rsidRPr="003E6442" w:rsidRDefault="0008752B" w:rsidP="0004214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:rsidR="000B753B" w:rsidRDefault="0062254D" w:rsidP="000B753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:rsidR="000B753B" w:rsidRPr="000B753B" w:rsidRDefault="00364928" w:rsidP="000B753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120" w:line="240" w:lineRule="auto"/>
        <w:ind w:left="-142" w:hanging="142"/>
        <w:rPr>
          <w:rFonts w:ascii="Arial" w:eastAsia="Arial" w:hAnsi="Arial" w:cs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b/>
          <w:bCs/>
          <w:sz w:val="24"/>
          <w:szCs w:val="24"/>
        </w:rPr>
        <w:t>TAG HTML JADUAL DAN BORANG</w:t>
      </w:r>
    </w:p>
    <w:p w:rsidR="000B753B" w:rsidRPr="000B753B" w:rsidRDefault="000B753B" w:rsidP="000B753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4"/>
          <w:szCs w:val="24"/>
          <w:lang w:val="ms-MY"/>
        </w:rPr>
      </w:pPr>
    </w:p>
    <w:p w:rsidR="000B753B" w:rsidRPr="000B753B" w:rsidRDefault="000B753B" w:rsidP="000B753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0B753B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0B753B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0B753B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0B753B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:rsidR="000B753B" w:rsidRPr="000B753B" w:rsidRDefault="000B753B" w:rsidP="000B753B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0B753B">
        <w:rPr>
          <w:rFonts w:ascii="Arial" w:eastAsia="Arial" w:hAnsi="Arial" w:cs="Arial"/>
          <w:sz w:val="24"/>
          <w:szCs w:val="24"/>
          <w:lang w:val="ms-MY"/>
        </w:rPr>
        <w:t>Kertas penerangan ini adalah bertujuan menerangkan mengenai :</w:t>
      </w:r>
    </w:p>
    <w:p w:rsidR="003E6442" w:rsidRPr="0008311F" w:rsidRDefault="003E6442" w:rsidP="003E6442">
      <w:pPr>
        <w:pStyle w:val="ListParagraph"/>
        <w:numPr>
          <w:ilvl w:val="0"/>
          <w:numId w:val="5"/>
        </w:numPr>
        <w:tabs>
          <w:tab w:val="left" w:pos="1530"/>
        </w:tabs>
        <w:suppressAutoHyphens/>
        <w:spacing w:after="0" w:line="360" w:lineRule="auto"/>
        <w:ind w:left="450"/>
        <w:rPr>
          <w:rFonts w:ascii="Arial" w:hAnsi="Arial" w:cs="Arial"/>
          <w:bCs/>
          <w:sz w:val="24"/>
          <w:szCs w:val="24"/>
          <w:lang w:val="ms-MY"/>
        </w:rPr>
      </w:pPr>
      <w:r w:rsidRPr="0008311F">
        <w:rPr>
          <w:rFonts w:ascii="Arial" w:hAnsi="Arial" w:cs="Arial"/>
          <w:bCs/>
          <w:sz w:val="24"/>
          <w:szCs w:val="24"/>
          <w:lang w:val="ms-MY"/>
        </w:rPr>
        <w:t xml:space="preserve">Menyatakan tag dalam HTML untuk membina laman web seperti tag jadual </w:t>
      </w:r>
    </w:p>
    <w:p w:rsidR="00D75F8A" w:rsidRPr="00D75F8A" w:rsidRDefault="003E6442" w:rsidP="003E6442">
      <w:pPr>
        <w:pStyle w:val="ListParagraph"/>
        <w:numPr>
          <w:ilvl w:val="0"/>
          <w:numId w:val="5"/>
        </w:numPr>
        <w:tabs>
          <w:tab w:val="left" w:pos="1800"/>
        </w:tabs>
        <w:suppressAutoHyphens/>
        <w:spacing w:after="0" w:line="360" w:lineRule="auto"/>
        <w:ind w:left="450"/>
        <w:rPr>
          <w:rFonts w:ascii="Arial" w:hAnsi="Arial" w:cs="Arial"/>
          <w:bCs/>
          <w:sz w:val="24"/>
          <w:szCs w:val="24"/>
          <w:lang w:val="sv-SE"/>
        </w:rPr>
      </w:pPr>
      <w:r w:rsidRPr="0008311F">
        <w:rPr>
          <w:rFonts w:ascii="Arial" w:hAnsi="Arial" w:cs="Arial"/>
          <w:bCs/>
          <w:sz w:val="24"/>
          <w:szCs w:val="24"/>
          <w:lang w:val="ms-MY"/>
        </w:rPr>
        <w:t>Menyatakan tag dalam HTML untuk membina laman web seperti tag borang</w:t>
      </w:r>
    </w:p>
    <w:p w:rsidR="001D388E" w:rsidRDefault="001D388E" w:rsidP="0004214F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9560AA" w:rsidRDefault="0062254D" w:rsidP="001D388E"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</w:t>
      </w:r>
    </w:p>
    <w:p w:rsidR="003E6442" w:rsidRDefault="003E6442" w:rsidP="001D388E">
      <w:pPr>
        <w:ind w:left="720"/>
        <w:rPr>
          <w:rFonts w:ascii="Arial" w:hAnsi="Arial" w:cs="Arial"/>
          <w:sz w:val="24"/>
          <w:szCs w:val="24"/>
          <w:lang w:val="en-US"/>
        </w:rPr>
      </w:pPr>
    </w:p>
    <w:p w:rsidR="000B753B" w:rsidRPr="003E6442" w:rsidRDefault="000B753B" w:rsidP="003E6442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3E6442">
        <w:rPr>
          <w:rFonts w:ascii="Arial" w:hAnsi="Arial" w:cs="Arial"/>
          <w:sz w:val="24"/>
          <w:szCs w:val="24"/>
          <w:lang w:val="ms-MY"/>
        </w:rPr>
        <w:lastRenderedPageBreak/>
        <w:t>PENERANGAN:</w:t>
      </w:r>
    </w:p>
    <w:p w:rsidR="002D03F1" w:rsidRPr="003E6442" w:rsidRDefault="002D03F1" w:rsidP="003E6442">
      <w:pPr>
        <w:tabs>
          <w:tab w:val="left" w:pos="1800"/>
        </w:tabs>
        <w:suppressAutoHyphens/>
        <w:spacing w:after="0" w:line="360" w:lineRule="auto"/>
        <w:rPr>
          <w:rFonts w:ascii="Arial" w:hAnsi="Arial" w:cs="Arial"/>
          <w:b/>
          <w:sz w:val="24"/>
          <w:szCs w:val="24"/>
          <w:lang w:val="sv-SE"/>
        </w:rPr>
      </w:pPr>
      <w:r w:rsidRPr="003E6442">
        <w:rPr>
          <w:rFonts w:ascii="Arial" w:hAnsi="Arial" w:cs="Arial"/>
          <w:b/>
          <w:sz w:val="24"/>
          <w:szCs w:val="24"/>
          <w:lang w:val="sv-SE"/>
        </w:rPr>
        <w:t>3.3  Tag dalam HTML untuk membina laman web</w:t>
      </w:r>
    </w:p>
    <w:p w:rsidR="002D03F1" w:rsidRPr="003E6442" w:rsidRDefault="00AC3DB4" w:rsidP="003E6442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E6442">
        <w:rPr>
          <w:rFonts w:ascii="Arial" w:hAnsi="Arial" w:cs="Arial"/>
          <w:bCs/>
          <w:sz w:val="24"/>
          <w:szCs w:val="24"/>
        </w:rPr>
        <w:tab/>
      </w:r>
    </w:p>
    <w:p w:rsidR="00544D29" w:rsidRPr="003E6442" w:rsidRDefault="00544D29" w:rsidP="003E6442">
      <w:pPr>
        <w:tabs>
          <w:tab w:val="left" w:pos="8603"/>
        </w:tabs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3E6442">
        <w:rPr>
          <w:rFonts w:ascii="Arial" w:hAnsi="Arial" w:cs="Arial"/>
          <w:bCs/>
          <w:sz w:val="24"/>
          <w:szCs w:val="24"/>
          <w:lang w:val="sv-SE"/>
        </w:rPr>
        <w:t>3.3.7 Table</w:t>
      </w:r>
      <w:r w:rsidR="00D03CE3" w:rsidRPr="003E6442">
        <w:rPr>
          <w:rFonts w:ascii="Arial" w:hAnsi="Arial" w:cs="Arial"/>
          <w:bCs/>
          <w:sz w:val="24"/>
          <w:szCs w:val="24"/>
          <w:lang w:val="sv-SE"/>
        </w:rPr>
        <w:tab/>
      </w:r>
    </w:p>
    <w:p w:rsidR="00544D29" w:rsidRPr="003E6442" w:rsidRDefault="00544D29" w:rsidP="003E6442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3E6442">
        <w:rPr>
          <w:rFonts w:ascii="Arial" w:hAnsi="Arial" w:cs="Arial"/>
          <w:bCs/>
          <w:sz w:val="24"/>
          <w:szCs w:val="24"/>
        </w:rPr>
        <w:t xml:space="preserve">Jadual HTML yang dicipta menggunakan &lt;table&gt; tag </w:t>
      </w:r>
    </w:p>
    <w:p w:rsidR="00544D29" w:rsidRPr="003E6442" w:rsidRDefault="00544D29" w:rsidP="003E6442">
      <w:pPr>
        <w:spacing w:after="0" w:line="360" w:lineRule="auto"/>
        <w:ind w:left="720"/>
        <w:rPr>
          <w:rFonts w:ascii="Arial" w:hAnsi="Arial" w:cs="Arial"/>
          <w:bCs/>
          <w:sz w:val="24"/>
          <w:szCs w:val="24"/>
        </w:rPr>
      </w:pPr>
      <w:r w:rsidRPr="003E6442">
        <w:rPr>
          <w:rFonts w:ascii="Arial" w:hAnsi="Arial" w:cs="Arial"/>
          <w:bCs/>
          <w:sz w:val="24"/>
          <w:szCs w:val="24"/>
        </w:rPr>
        <w:t>&lt;tr&gt; tag yang digunakan untuk mencipta baris jadual</w:t>
      </w:r>
      <w:r w:rsidRPr="003E6442">
        <w:rPr>
          <w:rFonts w:ascii="Arial" w:hAnsi="Arial" w:cs="Arial"/>
          <w:bCs/>
          <w:sz w:val="24"/>
          <w:szCs w:val="24"/>
        </w:rPr>
        <w:br/>
        <w:t>&lt;td&gt; tag digunakan untuk membuat sel-sel data.</w:t>
      </w:r>
    </w:p>
    <w:p w:rsidR="00544D29" w:rsidRPr="003E6442" w:rsidRDefault="00544D29" w:rsidP="003E6442">
      <w:pPr>
        <w:spacing w:after="0" w:line="360" w:lineRule="auto"/>
        <w:ind w:left="720"/>
        <w:rPr>
          <w:rFonts w:ascii="Arial" w:hAnsi="Arial" w:cs="Arial"/>
          <w:bCs/>
          <w:sz w:val="24"/>
          <w:szCs w:val="24"/>
        </w:rPr>
      </w:pPr>
      <w:r w:rsidRPr="003E6442">
        <w:rPr>
          <w:rFonts w:ascii="Arial" w:hAnsi="Arial" w:cs="Arial"/>
          <w:bCs/>
          <w:sz w:val="24"/>
          <w:szCs w:val="24"/>
        </w:rPr>
        <w:t>&lt;th&gt; digunakan untuk membina header</w:t>
      </w:r>
    </w:p>
    <w:p w:rsidR="00544D29" w:rsidRPr="003E6442" w:rsidRDefault="00544D29" w:rsidP="003E6442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544D29" w:rsidRPr="003E6442" w:rsidRDefault="00544D29" w:rsidP="003E6442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3E6442">
        <w:rPr>
          <w:rFonts w:ascii="Arial" w:hAnsi="Arial" w:cs="Arial"/>
          <w:bCs/>
          <w:sz w:val="24"/>
          <w:szCs w:val="24"/>
        </w:rPr>
        <w:t>Memformat struktur table supaya menjadi lebih mudah untuk difahami dengan cara:</w:t>
      </w:r>
    </w:p>
    <w:p w:rsidR="00544D29" w:rsidRPr="003E6442" w:rsidRDefault="00544D29" w:rsidP="003E6442">
      <w:pPr>
        <w:spacing w:after="0" w:line="360" w:lineRule="auto"/>
        <w:ind w:left="720"/>
        <w:rPr>
          <w:rFonts w:ascii="Arial" w:hAnsi="Arial" w:cs="Arial"/>
          <w:bCs/>
          <w:sz w:val="24"/>
          <w:szCs w:val="24"/>
        </w:rPr>
      </w:pPr>
      <w:r w:rsidRPr="003E6442">
        <w:rPr>
          <w:rFonts w:ascii="Arial" w:hAnsi="Arial" w:cs="Arial"/>
          <w:bCs/>
          <w:sz w:val="24"/>
          <w:szCs w:val="24"/>
        </w:rPr>
        <w:t>&lt;Thead&gt; - untuk membuat header meja yang berasingan.</w:t>
      </w:r>
    </w:p>
    <w:p w:rsidR="00544D29" w:rsidRPr="003E6442" w:rsidRDefault="00544D29" w:rsidP="003E6442">
      <w:pPr>
        <w:spacing w:after="0" w:line="360" w:lineRule="auto"/>
        <w:ind w:left="720"/>
        <w:rPr>
          <w:rFonts w:ascii="Arial" w:hAnsi="Arial" w:cs="Arial"/>
          <w:bCs/>
          <w:sz w:val="24"/>
          <w:szCs w:val="24"/>
        </w:rPr>
      </w:pPr>
      <w:r w:rsidRPr="003E6442">
        <w:rPr>
          <w:rFonts w:ascii="Arial" w:hAnsi="Arial" w:cs="Arial"/>
          <w:bCs/>
          <w:sz w:val="24"/>
          <w:szCs w:val="24"/>
        </w:rPr>
        <w:t>&lt;Tbody&gt; - untuk menunjukkan badan utama meja.</w:t>
      </w:r>
    </w:p>
    <w:p w:rsidR="00544D29" w:rsidRPr="003E6442" w:rsidRDefault="00733A31" w:rsidP="003E6442">
      <w:pPr>
        <w:spacing w:after="0" w:line="360" w:lineRule="auto"/>
        <w:ind w:left="720"/>
        <w:rPr>
          <w:rFonts w:ascii="Arial" w:hAnsi="Arial" w:cs="Arial"/>
          <w:bCs/>
          <w:sz w:val="24"/>
          <w:szCs w:val="24"/>
        </w:rPr>
      </w:pPr>
      <w:r w:rsidRPr="003E6442">
        <w:rPr>
          <w:rFonts w:ascii="Arial" w:hAnsi="Arial" w:cs="Arial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6704" behindDoc="1" locked="0" layoutInCell="1" allowOverlap="1" wp14:anchorId="29FEBAAF" wp14:editId="2C4C89C4">
            <wp:simplePos x="0" y="0"/>
            <wp:positionH relativeFrom="column">
              <wp:posOffset>1810385</wp:posOffset>
            </wp:positionH>
            <wp:positionV relativeFrom="paragraph">
              <wp:posOffset>322580</wp:posOffset>
            </wp:positionV>
            <wp:extent cx="2576830" cy="4020820"/>
            <wp:effectExtent l="19050" t="19050" r="13970" b="17780"/>
            <wp:wrapThrough wrapText="bothSides">
              <wp:wrapPolygon edited="0">
                <wp:start x="-160" y="-102"/>
                <wp:lineTo x="-160" y="21593"/>
                <wp:lineTo x="21557" y="21593"/>
                <wp:lineTo x="21557" y="-102"/>
                <wp:lineTo x="-160" y="-102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4020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D29" w:rsidRPr="003E6442">
        <w:rPr>
          <w:rFonts w:ascii="Arial" w:hAnsi="Arial" w:cs="Arial"/>
          <w:bCs/>
          <w:sz w:val="24"/>
          <w:szCs w:val="24"/>
        </w:rPr>
        <w:t>&lt;Tfoot&gt; - untuk membuat kaki meja yang berasingan.</w:t>
      </w:r>
    </w:p>
    <w:p w:rsidR="00544D29" w:rsidRPr="003E6442" w:rsidRDefault="00544D29" w:rsidP="003E644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3E6442" w:rsidRDefault="003E6442" w:rsidP="003E6442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="Arial" w:hAnsi="Arial" w:cs="Arial"/>
          <w:bCs/>
          <w:sz w:val="24"/>
          <w:szCs w:val="24"/>
          <w:lang w:val="sv-SE"/>
        </w:rPr>
      </w:pPr>
    </w:p>
    <w:p w:rsidR="00544D29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="Arial" w:hAnsi="Arial" w:cs="Arial"/>
          <w:bCs/>
          <w:sz w:val="24"/>
          <w:szCs w:val="24"/>
          <w:lang w:val="sv-SE"/>
        </w:rPr>
      </w:pPr>
      <w:r w:rsidRPr="003E6442">
        <w:rPr>
          <w:rFonts w:ascii="Arial" w:hAnsi="Arial" w:cs="Arial"/>
          <w:bCs/>
          <w:sz w:val="24"/>
          <w:szCs w:val="24"/>
          <w:lang w:val="sv-SE"/>
        </w:rPr>
        <w:t>Rajah 9: contoh tag &lt;table&gt;</w:t>
      </w:r>
    </w:p>
    <w:p w:rsidR="003E6442" w:rsidRDefault="003E6442" w:rsidP="003E6442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="Arial" w:hAnsi="Arial" w:cs="Arial"/>
          <w:bCs/>
          <w:sz w:val="24"/>
          <w:szCs w:val="24"/>
          <w:lang w:val="sv-SE"/>
        </w:rPr>
      </w:pPr>
    </w:p>
    <w:p w:rsidR="003E6442" w:rsidRDefault="003E6442" w:rsidP="003E6442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="Arial" w:hAnsi="Arial" w:cs="Arial"/>
          <w:bCs/>
          <w:sz w:val="24"/>
          <w:szCs w:val="24"/>
          <w:lang w:val="sv-SE"/>
        </w:rPr>
      </w:pPr>
    </w:p>
    <w:p w:rsidR="003E6442" w:rsidRPr="003E6442" w:rsidRDefault="003E6442" w:rsidP="003E6442">
      <w:pPr>
        <w:pStyle w:val="ListParagraph"/>
        <w:tabs>
          <w:tab w:val="left" w:pos="1800"/>
        </w:tabs>
        <w:spacing w:after="0" w:line="360" w:lineRule="auto"/>
        <w:ind w:left="436"/>
        <w:jc w:val="center"/>
        <w:rPr>
          <w:rFonts w:ascii="Arial" w:hAnsi="Arial" w:cs="Arial"/>
          <w:bCs/>
          <w:sz w:val="24"/>
          <w:szCs w:val="24"/>
          <w:lang w:val="sv-SE"/>
        </w:rPr>
      </w:pPr>
    </w:p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  <w:r w:rsidRPr="003E6442">
        <w:rPr>
          <w:rFonts w:ascii="Arial" w:hAnsi="Arial" w:cs="Arial"/>
          <w:bCs/>
          <w:sz w:val="24"/>
          <w:szCs w:val="24"/>
          <w:lang w:val="sv-SE"/>
        </w:rPr>
        <w:lastRenderedPageBreak/>
        <w:t>3.3.8 Form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4820"/>
      </w:tblGrid>
      <w:tr w:rsidR="00544D29" w:rsidRPr="003E6442" w:rsidTr="00405223">
        <w:trPr>
          <w:trHeight w:val="495"/>
        </w:trPr>
        <w:tc>
          <w:tcPr>
            <w:tcW w:w="5103" w:type="dxa"/>
            <w:vAlign w:val="center"/>
          </w:tcPr>
          <w:p w:rsidR="00544D29" w:rsidRPr="003E6442" w:rsidRDefault="00544D29" w:rsidP="003E6442">
            <w:pPr>
              <w:pStyle w:val="NoSpacing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PENERANGAN</w:t>
            </w:r>
          </w:p>
        </w:tc>
        <w:tc>
          <w:tcPr>
            <w:tcW w:w="4820" w:type="dxa"/>
            <w:vAlign w:val="center"/>
          </w:tcPr>
          <w:p w:rsidR="00544D29" w:rsidRPr="003E6442" w:rsidRDefault="00544D29" w:rsidP="003E6442">
            <w:pPr>
              <w:pStyle w:val="NoSpacing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CONTOH KOD</w:t>
            </w:r>
          </w:p>
        </w:tc>
      </w:tr>
      <w:tr w:rsidR="00544D29" w:rsidRPr="003E6442" w:rsidTr="00544D29">
        <w:trPr>
          <w:trHeight w:val="3792"/>
        </w:trPr>
        <w:tc>
          <w:tcPr>
            <w:tcW w:w="5103" w:type="dxa"/>
          </w:tcPr>
          <w:p w:rsidR="00405223" w:rsidRPr="003E6442" w:rsidRDefault="00405223" w:rsidP="003E6442">
            <w:pPr>
              <w:pStyle w:val="NoSpacing"/>
              <w:spacing w:after="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Textbox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9A06D7" wp14:editId="7E0528B7">
                  <wp:extent cx="2576837" cy="1520042"/>
                  <wp:effectExtent l="0" t="0" r="0" b="4445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133" cy="1524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Digunakan untuk memasukkan suatu nilai untuk dihantar ke </w:t>
            </w:r>
            <w:r w:rsidRPr="003E6442">
              <w:rPr>
                <w:rFonts w:ascii="Arial" w:hAnsi="Arial" w:cs="Arial"/>
                <w:i/>
                <w:sz w:val="24"/>
                <w:szCs w:val="24"/>
                <w:shd w:val="clear" w:color="auto" w:fill="FFFFFF"/>
              </w:rPr>
              <w:t>server</w:t>
            </w: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 Nilai yang dapat dimasukan adalah angka atau teks.</w:t>
            </w:r>
          </w:p>
        </w:tc>
        <w:tc>
          <w:tcPr>
            <w:tcW w:w="4820" w:type="dxa"/>
            <w:vAlign w:val="center"/>
          </w:tcPr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&lt;html&gt;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&lt;body&gt;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&lt;form&gt;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&lt;label for=”idPetugas&gt;ID Petugas&lt;/label&gt;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&lt;input type=”text”/&gt;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&lt;label for=”nama&gt;Nama Petugas&lt;/label&gt;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&lt;input type=”text”/&gt;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&lt;label for=”umur&gt;Umur Petugas&lt;/label&gt;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&lt;input type=”text” /&gt;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&lt;/form&gt;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&lt;/body&gt;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&lt;/html&gt;</w:t>
            </w:r>
          </w:p>
        </w:tc>
      </w:tr>
      <w:tr w:rsidR="00544D29" w:rsidRPr="003E6442" w:rsidTr="00971BDF">
        <w:trPr>
          <w:trHeight w:val="2771"/>
        </w:trPr>
        <w:tc>
          <w:tcPr>
            <w:tcW w:w="5103" w:type="dxa"/>
          </w:tcPr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Radio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544D29" w:rsidRPr="003E6442" w:rsidRDefault="00544D29" w:rsidP="003E6442">
            <w:pPr>
              <w:pStyle w:val="NoSpacing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6F7E0AE" wp14:editId="0E7331C8">
                  <wp:extent cx="2980707" cy="674595"/>
                  <wp:effectExtent l="19050" t="19050" r="10160" b="11430"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223" cy="698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sz w:val="24"/>
                <w:szCs w:val="24"/>
              </w:rPr>
              <w:br/>
            </w: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Menyediakan beberapa pilihan, tetapi hanya satu pilihan yang dapat dipilih.</w:t>
            </w:r>
          </w:p>
        </w:tc>
        <w:tc>
          <w:tcPr>
            <w:tcW w:w="4820" w:type="dxa"/>
          </w:tcPr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&lt;html&gt;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&lt;body&gt;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&lt;form&gt;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&lt;p&gt;Back Color&lt;/p&gt;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&lt;input type=”radio” name=backcolor/&gt;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&lt;label for=”red”&gt;Red&lt;/label&gt;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&lt;input type=”radio” name=backcolor/&gt;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&lt;label for=”green”&gt;Green&lt;/label&gt;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 xml:space="preserve">&lt;input type=”radio” </w:t>
            </w:r>
            <w:r w:rsidRPr="003E6442">
              <w:rPr>
                <w:rFonts w:ascii="Arial" w:hAnsi="Arial" w:cs="Arial"/>
                <w:bCs/>
                <w:sz w:val="24"/>
                <w:szCs w:val="24"/>
              </w:rPr>
              <w:lastRenderedPageBreak/>
              <w:t>name=backcolor/&gt;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&lt;label for=”blue”&gt;Blue&lt;/label&gt;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&lt;/form&gt;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&lt;/body&gt;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&lt;/html&gt;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44D29" w:rsidRPr="003E6442" w:rsidTr="00E70914">
        <w:trPr>
          <w:trHeight w:val="6029"/>
        </w:trPr>
        <w:tc>
          <w:tcPr>
            <w:tcW w:w="5103" w:type="dxa"/>
          </w:tcPr>
          <w:p w:rsidR="0069499F" w:rsidRPr="003E6442" w:rsidRDefault="0069499F" w:rsidP="003E6442">
            <w:pPr>
              <w:pStyle w:val="NoSpacing"/>
              <w:spacing w:after="0" w:line="360" w:lineRule="auto"/>
              <w:contextualSpacing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Checkbox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4496C77" wp14:editId="3FD314E1">
                  <wp:extent cx="2020496" cy="1864426"/>
                  <wp:effectExtent l="19050" t="19050" r="18415" b="21590"/>
                  <wp:docPr id="2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/>
                          <a:srcRect t="1" b="5700"/>
                          <a:stretch/>
                        </pic:blipFill>
                        <pic:spPr bwMode="auto">
                          <a:xfrm>
                            <a:off x="0" y="0"/>
                            <a:ext cx="2050313" cy="1891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sz w:val="24"/>
                <w:szCs w:val="24"/>
              </w:rPr>
              <w:br/>
            </w: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Menyediakan beberapa pilihan, boleh memilih lebih dari  satu pilihan.</w:t>
            </w:r>
          </w:p>
        </w:tc>
        <w:tc>
          <w:tcPr>
            <w:tcW w:w="4820" w:type="dxa"/>
            <w:vAlign w:val="center"/>
          </w:tcPr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&lt;html&gt;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&lt;body&gt;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&lt;form&gt;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&lt;p&gt;Hobby:&lt;/p&gt;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&lt;input type=”checkbox” name=hobby/&gt;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&lt;label for=”baca”&gt;Baca&lt;/label&gt;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&lt;input type=”checkbox” name=hobby/&gt;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&lt;label for=”menulis”&gt;Menulis&lt;/label&gt;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&lt;input type=”checkbox” name=hobby/&gt;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&lt;label for=”olahraga”&gt; Olahraga &lt;/label&gt;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&lt;/form&gt;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&lt;/body&gt;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</w:t>
            </w:r>
            <w:r w:rsidR="00E70914" w:rsidRPr="003E6442">
              <w:rPr>
                <w:rFonts w:ascii="Arial" w:hAnsi="Arial" w:cs="Arial"/>
                <w:bCs/>
                <w:sz w:val="24"/>
                <w:szCs w:val="24"/>
              </w:rPr>
              <w:t>/html&gt;</w:t>
            </w:r>
          </w:p>
        </w:tc>
      </w:tr>
      <w:tr w:rsidR="00544D29" w:rsidRPr="003E6442" w:rsidTr="003E6442">
        <w:trPr>
          <w:trHeight w:val="7478"/>
        </w:trPr>
        <w:tc>
          <w:tcPr>
            <w:tcW w:w="5103" w:type="dxa"/>
          </w:tcPr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Dropdown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FD4DB20" wp14:editId="43E716DE">
                  <wp:extent cx="2391955" cy="2018805"/>
                  <wp:effectExtent l="19050" t="19050" r="27940" b="19685"/>
                  <wp:docPr id="2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28" cy="2051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E6442">
              <w:rPr>
                <w:rFonts w:ascii="Arial" w:hAnsi="Arial" w:cs="Arial"/>
                <w:sz w:val="24"/>
                <w:szCs w:val="24"/>
              </w:rPr>
              <w:br/>
            </w:r>
            <w:r w:rsidRPr="003E644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Menyediakan pilihan berupa list, pilihan yang dipilih tidak lebih dari satu (1).</w:t>
            </w:r>
          </w:p>
        </w:tc>
        <w:tc>
          <w:tcPr>
            <w:tcW w:w="4820" w:type="dxa"/>
          </w:tcPr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&lt;html&gt;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&lt;body&gt;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&lt;form&gt;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&lt;select name=”Comic”&gt;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&lt;option value=”sb”&gt;Sponge Bob&lt;/option&gt;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&lt;option value=”sc”&gt;Sinchan&lt;/option&gt;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&lt;option value=”cn”&gt;Conan&lt;/option&gt;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&lt;option value=”dm”&gt;Doraemon&lt;/option&gt;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&lt;option value=”db”&gt;Dragon Ball&lt;/option&gt;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&lt;/select&gt;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&lt;/form&gt;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&lt;/body&gt;</w:t>
            </w:r>
          </w:p>
          <w:p w:rsidR="00544D29" w:rsidRPr="003E6442" w:rsidRDefault="00544D29" w:rsidP="003E6442">
            <w:pPr>
              <w:pStyle w:val="NoSpacing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3E6442">
              <w:rPr>
                <w:rFonts w:ascii="Arial" w:hAnsi="Arial" w:cs="Arial"/>
                <w:bCs/>
                <w:sz w:val="24"/>
                <w:szCs w:val="24"/>
              </w:rPr>
              <w:t>&lt;/html&gt;</w:t>
            </w:r>
          </w:p>
        </w:tc>
      </w:tr>
    </w:tbl>
    <w:p w:rsidR="00544D29" w:rsidRPr="003E6442" w:rsidRDefault="00544D29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D97330" w:rsidRPr="003E6442" w:rsidRDefault="00D97330" w:rsidP="003E6442">
      <w:pPr>
        <w:pStyle w:val="ListParagraph"/>
        <w:tabs>
          <w:tab w:val="left" w:pos="1800"/>
        </w:tabs>
        <w:spacing w:after="0" w:line="360" w:lineRule="auto"/>
        <w:ind w:left="436"/>
        <w:rPr>
          <w:rFonts w:ascii="Arial" w:hAnsi="Arial" w:cs="Arial"/>
          <w:bCs/>
          <w:sz w:val="24"/>
          <w:szCs w:val="24"/>
          <w:lang w:val="sv-SE"/>
        </w:rPr>
      </w:pPr>
    </w:p>
    <w:p w:rsidR="006C515A" w:rsidRPr="003E6442" w:rsidRDefault="006C515A" w:rsidP="003E6442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3E6442">
        <w:rPr>
          <w:rFonts w:ascii="Arial" w:hAnsi="Arial" w:cs="Arial"/>
          <w:sz w:val="24"/>
          <w:szCs w:val="24"/>
          <w:lang w:val="ms-MY"/>
        </w:rPr>
        <w:t>SOALAN:</w:t>
      </w:r>
    </w:p>
    <w:p w:rsidR="00390C3D" w:rsidRPr="003E6442" w:rsidRDefault="00390C3D" w:rsidP="003E6442">
      <w:pPr>
        <w:pStyle w:val="ListParagraph"/>
        <w:numPr>
          <w:ilvl w:val="0"/>
          <w:numId w:val="3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3E6442">
        <w:rPr>
          <w:rFonts w:ascii="Arial" w:hAnsi="Arial" w:cs="Arial"/>
          <w:bCs/>
          <w:sz w:val="24"/>
          <w:szCs w:val="24"/>
          <w:lang w:val="sv-SE"/>
        </w:rPr>
        <w:t>Nyatakan</w:t>
      </w:r>
      <w:r w:rsidR="00AC3DB4" w:rsidRPr="003E6442"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 w:rsidRPr="003E6442">
        <w:rPr>
          <w:rFonts w:ascii="Arial" w:hAnsi="Arial" w:cs="Arial"/>
          <w:bCs/>
          <w:sz w:val="24"/>
          <w:szCs w:val="24"/>
          <w:lang w:val="sv-SE"/>
        </w:rPr>
        <w:t xml:space="preserve"> tag </w:t>
      </w:r>
      <w:r w:rsidR="006E62BA" w:rsidRPr="003E6442">
        <w:rPr>
          <w:rFonts w:ascii="Arial" w:hAnsi="Arial" w:cs="Arial"/>
          <w:bCs/>
          <w:sz w:val="24"/>
          <w:szCs w:val="24"/>
          <w:lang w:val="sv-SE"/>
        </w:rPr>
        <w:t>tables</w:t>
      </w:r>
      <w:r w:rsidR="00AC3DB4" w:rsidRPr="003E6442"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 w:rsidRPr="003E6442">
        <w:rPr>
          <w:rFonts w:ascii="Arial" w:hAnsi="Arial" w:cs="Arial"/>
          <w:bCs/>
          <w:sz w:val="24"/>
          <w:szCs w:val="24"/>
          <w:lang w:val="sv-SE"/>
        </w:rPr>
        <w:t>dalam HTML untuk membina laman web</w:t>
      </w:r>
    </w:p>
    <w:p w:rsidR="00AC3DB4" w:rsidRPr="003E6442" w:rsidRDefault="00AC3DB4" w:rsidP="003E6442">
      <w:pPr>
        <w:pStyle w:val="ListParagraph"/>
        <w:numPr>
          <w:ilvl w:val="0"/>
          <w:numId w:val="3"/>
        </w:numPr>
        <w:tabs>
          <w:tab w:val="left" w:pos="1800"/>
        </w:tabs>
        <w:suppressAutoHyphens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 w:rsidRPr="003E6442">
        <w:rPr>
          <w:rFonts w:ascii="Arial" w:hAnsi="Arial" w:cs="Arial"/>
          <w:bCs/>
          <w:sz w:val="24"/>
          <w:szCs w:val="24"/>
          <w:lang w:val="sv-SE"/>
        </w:rPr>
        <w:t xml:space="preserve">Nyatakan  tag </w:t>
      </w:r>
      <w:r w:rsidR="006E62BA" w:rsidRPr="003E6442">
        <w:rPr>
          <w:rFonts w:ascii="Arial" w:hAnsi="Arial" w:cs="Arial"/>
          <w:bCs/>
          <w:sz w:val="24"/>
          <w:szCs w:val="24"/>
          <w:lang w:val="sv-SE"/>
        </w:rPr>
        <w:t>form</w:t>
      </w:r>
      <w:r w:rsidRPr="003E6442">
        <w:rPr>
          <w:rFonts w:ascii="Arial" w:hAnsi="Arial" w:cs="Arial"/>
          <w:bCs/>
          <w:sz w:val="24"/>
          <w:szCs w:val="24"/>
          <w:lang w:val="sv-SE"/>
        </w:rPr>
        <w:t xml:space="preserve"> dalam HTML untuk membina laman web</w:t>
      </w:r>
    </w:p>
    <w:p w:rsidR="006C515A" w:rsidRPr="003E6442" w:rsidRDefault="006C515A" w:rsidP="003E6442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:rsidR="006C515A" w:rsidRPr="003E6442" w:rsidRDefault="006C515A" w:rsidP="003E6442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3E6442">
        <w:rPr>
          <w:rFonts w:ascii="Arial" w:hAnsi="Arial" w:cs="Arial"/>
          <w:sz w:val="24"/>
          <w:szCs w:val="24"/>
          <w:lang w:val="ms-MY"/>
        </w:rPr>
        <w:t>RUJUKAN:</w:t>
      </w:r>
    </w:p>
    <w:p w:rsidR="003E6442" w:rsidRPr="00207B47" w:rsidRDefault="003E6442" w:rsidP="003E6442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07B47">
        <w:rPr>
          <w:rFonts w:ascii="Arial" w:hAnsi="Arial" w:cs="Arial"/>
          <w:sz w:val="24"/>
          <w:szCs w:val="24"/>
          <w:lang w:val="ms-MY"/>
        </w:rPr>
        <w:t>Burak Guzel,2011, Top 15 best practices for writing super readable code</w:t>
      </w:r>
    </w:p>
    <w:p w:rsidR="003E6442" w:rsidRPr="00207B47" w:rsidRDefault="003E6442" w:rsidP="003E6442">
      <w:pPr>
        <w:pStyle w:val="ListParagraph"/>
        <w:spacing w:after="0" w:line="360" w:lineRule="auto"/>
        <w:rPr>
          <w:rStyle w:val="Hyperlink"/>
          <w:rFonts w:ascii="Arial" w:hAnsi="Arial" w:cs="Arial"/>
          <w:color w:val="auto"/>
          <w:sz w:val="24"/>
          <w:szCs w:val="24"/>
          <w:u w:val="none"/>
          <w:lang w:val="ms-MY"/>
        </w:rPr>
      </w:pPr>
      <w:hyperlink r:id="rId15" w:history="1">
        <w:r w:rsidRPr="00207B47">
          <w:rPr>
            <w:rStyle w:val="Hyperlink"/>
            <w:rFonts w:ascii="Arial" w:hAnsi="Arial" w:cs="Arial"/>
            <w:sz w:val="24"/>
            <w:szCs w:val="24"/>
            <w:lang w:val="ms-MY"/>
          </w:rPr>
          <w:t>https://code.tutsplus.com/tutorials/top-15-best-practices-for-writing-super-readable-code--net-8118</w:t>
        </w:r>
      </w:hyperlink>
      <w:r w:rsidRPr="00207B47">
        <w:rPr>
          <w:rStyle w:val="Hyperlink"/>
          <w:rFonts w:ascii="Arial" w:hAnsi="Arial" w:cs="Arial"/>
          <w:sz w:val="24"/>
          <w:szCs w:val="24"/>
          <w:lang w:val="ms-MY"/>
        </w:rPr>
        <w:t>,</w:t>
      </w:r>
      <w:r w:rsidRPr="00207B47">
        <w:rPr>
          <w:rStyle w:val="Hyperlink"/>
          <w:rFonts w:ascii="Arial" w:hAnsi="Arial" w:cs="Arial"/>
          <w:sz w:val="24"/>
          <w:szCs w:val="24"/>
          <w:u w:val="none"/>
          <w:lang w:val="ms-MY"/>
        </w:rPr>
        <w:t xml:space="preserve"> </w:t>
      </w:r>
      <w:r w:rsidRPr="00207B47">
        <w:rPr>
          <w:rStyle w:val="Hyperlink"/>
          <w:rFonts w:ascii="Arial" w:hAnsi="Arial" w:cs="Arial"/>
          <w:color w:val="auto"/>
          <w:sz w:val="24"/>
          <w:szCs w:val="24"/>
          <w:u w:val="none"/>
          <w:lang w:val="ms-MY"/>
        </w:rPr>
        <w:t>3 Julai 2019, 9.00 p.m</w:t>
      </w:r>
    </w:p>
    <w:p w:rsidR="003E6442" w:rsidRPr="00207B47" w:rsidRDefault="003E6442" w:rsidP="003E6442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07B47">
        <w:rPr>
          <w:rFonts w:ascii="Arial" w:hAnsi="Arial" w:cs="Arial"/>
          <w:sz w:val="24"/>
          <w:szCs w:val="24"/>
          <w:lang w:val="ms-MY"/>
        </w:rPr>
        <w:t xml:space="preserve">HTML W3School </w:t>
      </w:r>
      <w:hyperlink r:id="rId16" w:history="1">
        <w:r w:rsidRPr="00207B47">
          <w:rPr>
            <w:rStyle w:val="Hyperlink"/>
            <w:rFonts w:ascii="Arial" w:hAnsi="Arial" w:cs="Arial"/>
            <w:sz w:val="24"/>
            <w:szCs w:val="24"/>
            <w:lang w:val="ms-MY"/>
          </w:rPr>
          <w:t>https://www.w3schools.com/html/</w:t>
        </w:r>
      </w:hyperlink>
      <w:r w:rsidRPr="00207B47">
        <w:rPr>
          <w:rStyle w:val="Hyperlink"/>
          <w:rFonts w:ascii="Arial" w:hAnsi="Arial" w:cs="Arial"/>
          <w:sz w:val="24"/>
          <w:szCs w:val="24"/>
          <w:lang w:val="ms-MY"/>
        </w:rPr>
        <w:t xml:space="preserve">, </w:t>
      </w:r>
      <w:r w:rsidRPr="00207B47">
        <w:rPr>
          <w:rStyle w:val="Hyperlink"/>
          <w:rFonts w:ascii="Arial" w:hAnsi="Arial" w:cs="Arial"/>
          <w:color w:val="auto"/>
          <w:sz w:val="24"/>
          <w:szCs w:val="24"/>
          <w:u w:val="none"/>
          <w:lang w:val="ms-MY"/>
        </w:rPr>
        <w:t>3 Julai 2019, 10.00 p.m</w:t>
      </w:r>
    </w:p>
    <w:p w:rsidR="003E6442" w:rsidRPr="00207B47" w:rsidRDefault="003E6442" w:rsidP="003E6442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207B47">
        <w:rPr>
          <w:rFonts w:ascii="Arial" w:hAnsi="Arial" w:cs="Arial"/>
          <w:sz w:val="24"/>
          <w:szCs w:val="24"/>
          <w:lang w:val="ms-MY"/>
        </w:rPr>
        <w:t xml:space="preserve">HTML Embed Multimedia – Tutorialspoint </w:t>
      </w:r>
      <w:bookmarkStart w:id="0" w:name="_GoBack"/>
      <w:bookmarkEnd w:id="0"/>
      <w:r w:rsidRPr="00207B47">
        <w:rPr>
          <w:rFonts w:ascii="Arial" w:hAnsi="Arial" w:cs="Arial"/>
          <w:sz w:val="24"/>
          <w:szCs w:val="24"/>
        </w:rPr>
        <w:fldChar w:fldCharType="begin"/>
      </w:r>
      <w:r w:rsidRPr="00207B47">
        <w:rPr>
          <w:rFonts w:ascii="Arial" w:hAnsi="Arial" w:cs="Arial"/>
          <w:sz w:val="24"/>
          <w:szCs w:val="24"/>
        </w:rPr>
        <w:instrText xml:space="preserve"> HYPERLINK "https://www.tutorialspoint.com/html/html_embed_multimedia.htm" </w:instrText>
      </w:r>
      <w:r w:rsidRPr="00207B47">
        <w:rPr>
          <w:rFonts w:ascii="Arial" w:hAnsi="Arial" w:cs="Arial"/>
          <w:sz w:val="24"/>
          <w:szCs w:val="24"/>
        </w:rPr>
        <w:fldChar w:fldCharType="separate"/>
      </w:r>
      <w:r w:rsidRPr="00207B47">
        <w:rPr>
          <w:rStyle w:val="Hyperlink"/>
          <w:rFonts w:ascii="Arial" w:hAnsi="Arial" w:cs="Arial"/>
          <w:sz w:val="24"/>
          <w:szCs w:val="24"/>
          <w:lang w:val="ms-MY"/>
        </w:rPr>
        <w:t>https://www.tutorialspoint.com/html/html_embed_multimedia.htm</w:t>
      </w:r>
      <w:r w:rsidRPr="00207B47">
        <w:rPr>
          <w:rStyle w:val="Hyperlink"/>
          <w:rFonts w:ascii="Arial" w:hAnsi="Arial" w:cs="Arial"/>
          <w:sz w:val="24"/>
          <w:szCs w:val="24"/>
          <w:lang w:val="ms-MY"/>
        </w:rPr>
        <w:fldChar w:fldCharType="end"/>
      </w:r>
      <w:r w:rsidRPr="00207B47">
        <w:rPr>
          <w:rStyle w:val="Hyperlink"/>
          <w:rFonts w:ascii="Arial" w:hAnsi="Arial" w:cs="Arial"/>
          <w:sz w:val="24"/>
          <w:szCs w:val="24"/>
          <w:lang w:val="ms-MY"/>
        </w:rPr>
        <w:t xml:space="preserve">, </w:t>
      </w:r>
      <w:r w:rsidRPr="00207B47">
        <w:rPr>
          <w:rStyle w:val="Hyperlink"/>
          <w:rFonts w:ascii="Arial" w:hAnsi="Arial" w:cs="Arial"/>
          <w:color w:val="auto"/>
          <w:sz w:val="24"/>
          <w:szCs w:val="24"/>
          <w:u w:val="none"/>
          <w:lang w:val="ms-MY"/>
        </w:rPr>
        <w:t>3 Julai 2019, 11.00 p.m</w:t>
      </w:r>
    </w:p>
    <w:p w:rsidR="006C515A" w:rsidRPr="003E6442" w:rsidRDefault="006C515A" w:rsidP="003E6442">
      <w:pPr>
        <w:tabs>
          <w:tab w:val="left" w:pos="1800"/>
        </w:tabs>
        <w:suppressAutoHyphens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sectPr w:rsidR="006C515A" w:rsidRPr="003E6442" w:rsidSect="006E1BE8">
      <w:headerReference w:type="default" r:id="rId17"/>
      <w:pgSz w:w="11906" w:h="16838"/>
      <w:pgMar w:top="315" w:right="1133" w:bottom="1134" w:left="1418" w:header="709" w:footer="44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66D" w:rsidRDefault="0081766D">
      <w:pPr>
        <w:spacing w:after="0" w:line="240" w:lineRule="auto"/>
      </w:pPr>
      <w:r>
        <w:separator/>
      </w:r>
    </w:p>
  </w:endnote>
  <w:endnote w:type="continuationSeparator" w:id="0">
    <w:p w:rsidR="0081766D" w:rsidRDefault="0081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66D" w:rsidRDefault="0081766D">
      <w:pPr>
        <w:spacing w:after="0" w:line="240" w:lineRule="auto"/>
      </w:pPr>
      <w:r>
        <w:separator/>
      </w:r>
    </w:p>
  </w:footnote>
  <w:footnote w:type="continuationSeparator" w:id="0">
    <w:p w:rsidR="0081766D" w:rsidRDefault="0081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3941"/>
    </w:tblGrid>
    <w:tr w:rsidR="003E6442" w:rsidRPr="00DD389A" w:rsidTr="00B34F25">
      <w:trPr>
        <w:trHeight w:val="622"/>
        <w:jc w:val="center"/>
      </w:trPr>
      <w:tc>
        <w:tcPr>
          <w:tcW w:w="2773" w:type="dxa"/>
          <w:tcBorders>
            <w:right w:val="single" w:sz="4" w:space="0" w:color="auto"/>
          </w:tcBorders>
          <w:vAlign w:val="center"/>
        </w:tcPr>
        <w:p w:rsidR="003E6442" w:rsidRPr="00DD389A" w:rsidRDefault="003E6442" w:rsidP="003E644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2430" w:type="dxa"/>
          <w:tcBorders>
            <w:top w:val="single" w:sz="4" w:space="0" w:color="auto"/>
          </w:tcBorders>
          <w:vAlign w:val="center"/>
        </w:tcPr>
        <w:p w:rsidR="003E6442" w:rsidRPr="00DD389A" w:rsidRDefault="003E6442" w:rsidP="003E6442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hAnsi="Arial" w:cs="Arial"/>
              <w:sz w:val="24"/>
              <w:szCs w:val="24"/>
            </w:rPr>
            <w:t>KPD1023/P(</w:t>
          </w:r>
          <w:r>
            <w:rPr>
              <w:rFonts w:ascii="Arial" w:hAnsi="Arial" w:cs="Arial"/>
              <w:sz w:val="24"/>
              <w:szCs w:val="24"/>
            </w:rPr>
            <w:t>9</w:t>
          </w:r>
          <w:r w:rsidRPr="00DD389A">
            <w:rPr>
              <w:rFonts w:ascii="Arial" w:hAnsi="Arial" w:cs="Arial"/>
              <w:sz w:val="24"/>
              <w:szCs w:val="24"/>
            </w:rPr>
            <w:t>/17)</w:t>
          </w:r>
        </w:p>
      </w:tc>
      <w:tc>
        <w:tcPr>
          <w:tcW w:w="3941" w:type="dxa"/>
          <w:vAlign w:val="center"/>
        </w:tcPr>
        <w:p w:rsidR="003E6442" w:rsidRPr="00DD389A" w:rsidRDefault="003E6442" w:rsidP="003E6442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 w:rsidRPr="00DD389A">
            <w:rPr>
              <w:rFonts w:ascii="Arial" w:eastAsia="Arial" w:hAnsi="Arial" w:cs="Arial"/>
              <w:sz w:val="24"/>
              <w:szCs w:val="24"/>
            </w:rPr>
            <w:t xml:space="preserve">Muka Surat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begin"/>
          </w:r>
          <w:r w:rsidRPr="00DD389A">
            <w:rPr>
              <w:rFonts w:ascii="Arial" w:eastAsia="Arial" w:hAnsi="Arial" w:cs="Arial"/>
              <w:sz w:val="24"/>
              <w:szCs w:val="24"/>
            </w:rPr>
            <w:instrText>PAGE</w:instrTex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 w:rsidRPr="00DD389A">
            <w:rPr>
              <w:rFonts w:ascii="Arial" w:eastAsia="Arial" w:hAnsi="Arial" w:cs="Arial"/>
              <w:sz w:val="24"/>
              <w:szCs w:val="24"/>
            </w:rPr>
            <w:fldChar w:fldCharType="end"/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 xml:space="preserve">  </w:t>
          </w:r>
          <w:r w:rsidRPr="00DD389A">
            <w:rPr>
              <w:rFonts w:ascii="Arial" w:eastAsia="Arial" w:hAnsi="Arial" w:cs="Arial"/>
              <w:sz w:val="24"/>
              <w:szCs w:val="24"/>
            </w:rPr>
            <w:t xml:space="preserve">Drp / </w:t>
          </w:r>
          <w:r w:rsidRPr="00DD389A"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: </w:t>
          </w:r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</w:tc>
    </w:tr>
  </w:tbl>
  <w:p w:rsidR="009560AA" w:rsidRDefault="009560AA" w:rsidP="006E1B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4B5"/>
    <w:multiLevelType w:val="hybridMultilevel"/>
    <w:tmpl w:val="D4901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6952"/>
    <w:multiLevelType w:val="hybridMultilevel"/>
    <w:tmpl w:val="81E8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E69DB"/>
    <w:multiLevelType w:val="hybridMultilevel"/>
    <w:tmpl w:val="662A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83153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73B66234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79"/>
    <w:rsid w:val="00034DF8"/>
    <w:rsid w:val="00041AD4"/>
    <w:rsid w:val="0004214F"/>
    <w:rsid w:val="00054E6F"/>
    <w:rsid w:val="000565E6"/>
    <w:rsid w:val="00070326"/>
    <w:rsid w:val="0008752B"/>
    <w:rsid w:val="00093CE6"/>
    <w:rsid w:val="000A05DB"/>
    <w:rsid w:val="000A1C1B"/>
    <w:rsid w:val="000A52B3"/>
    <w:rsid w:val="000B753B"/>
    <w:rsid w:val="000C2F11"/>
    <w:rsid w:val="000F103D"/>
    <w:rsid w:val="000F1A62"/>
    <w:rsid w:val="00123F71"/>
    <w:rsid w:val="001347D7"/>
    <w:rsid w:val="0014294E"/>
    <w:rsid w:val="0015525C"/>
    <w:rsid w:val="001616B3"/>
    <w:rsid w:val="00163341"/>
    <w:rsid w:val="001A4208"/>
    <w:rsid w:val="001C72C3"/>
    <w:rsid w:val="001D388E"/>
    <w:rsid w:val="00214C45"/>
    <w:rsid w:val="00231142"/>
    <w:rsid w:val="00232278"/>
    <w:rsid w:val="0025683F"/>
    <w:rsid w:val="002827F9"/>
    <w:rsid w:val="00286F29"/>
    <w:rsid w:val="002878D7"/>
    <w:rsid w:val="002B2E5D"/>
    <w:rsid w:val="002C1482"/>
    <w:rsid w:val="002D03F1"/>
    <w:rsid w:val="002D6B79"/>
    <w:rsid w:val="002E5438"/>
    <w:rsid w:val="002E79FF"/>
    <w:rsid w:val="002F159D"/>
    <w:rsid w:val="00302028"/>
    <w:rsid w:val="00306373"/>
    <w:rsid w:val="0032450B"/>
    <w:rsid w:val="00331121"/>
    <w:rsid w:val="003364D7"/>
    <w:rsid w:val="00346E62"/>
    <w:rsid w:val="00364928"/>
    <w:rsid w:val="0036492F"/>
    <w:rsid w:val="00376BBE"/>
    <w:rsid w:val="00390C3D"/>
    <w:rsid w:val="003A2666"/>
    <w:rsid w:val="003B1171"/>
    <w:rsid w:val="003C50A4"/>
    <w:rsid w:val="003D01DD"/>
    <w:rsid w:val="003D53DD"/>
    <w:rsid w:val="003E4352"/>
    <w:rsid w:val="003E6442"/>
    <w:rsid w:val="003F35D5"/>
    <w:rsid w:val="00405223"/>
    <w:rsid w:val="004145EC"/>
    <w:rsid w:val="00453E2E"/>
    <w:rsid w:val="00497C34"/>
    <w:rsid w:val="004B7300"/>
    <w:rsid w:val="004D2348"/>
    <w:rsid w:val="004D3115"/>
    <w:rsid w:val="004E4215"/>
    <w:rsid w:val="004E49CA"/>
    <w:rsid w:val="004E7BFB"/>
    <w:rsid w:val="004F51A7"/>
    <w:rsid w:val="0050038D"/>
    <w:rsid w:val="00503E4F"/>
    <w:rsid w:val="00506310"/>
    <w:rsid w:val="00512344"/>
    <w:rsid w:val="005438FA"/>
    <w:rsid w:val="00544D29"/>
    <w:rsid w:val="00551E47"/>
    <w:rsid w:val="0057687E"/>
    <w:rsid w:val="00587AFC"/>
    <w:rsid w:val="005D2B29"/>
    <w:rsid w:val="005E6852"/>
    <w:rsid w:val="006052AD"/>
    <w:rsid w:val="00615C25"/>
    <w:rsid w:val="0062254D"/>
    <w:rsid w:val="00627EA9"/>
    <w:rsid w:val="006512AA"/>
    <w:rsid w:val="00654587"/>
    <w:rsid w:val="006621DB"/>
    <w:rsid w:val="00664090"/>
    <w:rsid w:val="0069181F"/>
    <w:rsid w:val="006934EF"/>
    <w:rsid w:val="0069499F"/>
    <w:rsid w:val="006B2561"/>
    <w:rsid w:val="006C515A"/>
    <w:rsid w:val="006E1BE8"/>
    <w:rsid w:val="006E61AE"/>
    <w:rsid w:val="006E62BA"/>
    <w:rsid w:val="00702CEC"/>
    <w:rsid w:val="00712863"/>
    <w:rsid w:val="00731011"/>
    <w:rsid w:val="00733A31"/>
    <w:rsid w:val="00736B9E"/>
    <w:rsid w:val="00745080"/>
    <w:rsid w:val="00753282"/>
    <w:rsid w:val="0075400D"/>
    <w:rsid w:val="007671D3"/>
    <w:rsid w:val="00776C24"/>
    <w:rsid w:val="007A6B73"/>
    <w:rsid w:val="007C28EC"/>
    <w:rsid w:val="007F562E"/>
    <w:rsid w:val="007F7018"/>
    <w:rsid w:val="00807BC4"/>
    <w:rsid w:val="0081766D"/>
    <w:rsid w:val="00821315"/>
    <w:rsid w:val="00845CE8"/>
    <w:rsid w:val="00853AC9"/>
    <w:rsid w:val="00866DB9"/>
    <w:rsid w:val="00881FB3"/>
    <w:rsid w:val="008A63BA"/>
    <w:rsid w:val="008B725E"/>
    <w:rsid w:val="008D1EF8"/>
    <w:rsid w:val="00951A06"/>
    <w:rsid w:val="009560AA"/>
    <w:rsid w:val="00973217"/>
    <w:rsid w:val="00994C7B"/>
    <w:rsid w:val="009C2F83"/>
    <w:rsid w:val="009F047F"/>
    <w:rsid w:val="00A1081A"/>
    <w:rsid w:val="00A4195E"/>
    <w:rsid w:val="00A70B18"/>
    <w:rsid w:val="00AA3C1C"/>
    <w:rsid w:val="00AB47BD"/>
    <w:rsid w:val="00AC3DB4"/>
    <w:rsid w:val="00AC428C"/>
    <w:rsid w:val="00AD6AC5"/>
    <w:rsid w:val="00AD7BE7"/>
    <w:rsid w:val="00AE063C"/>
    <w:rsid w:val="00AE54B4"/>
    <w:rsid w:val="00B53926"/>
    <w:rsid w:val="00B548F9"/>
    <w:rsid w:val="00B76897"/>
    <w:rsid w:val="00B93893"/>
    <w:rsid w:val="00BB7884"/>
    <w:rsid w:val="00BD36B8"/>
    <w:rsid w:val="00BF7B9E"/>
    <w:rsid w:val="00C00F5F"/>
    <w:rsid w:val="00C01B00"/>
    <w:rsid w:val="00C02895"/>
    <w:rsid w:val="00C1443C"/>
    <w:rsid w:val="00C14E44"/>
    <w:rsid w:val="00C14E9C"/>
    <w:rsid w:val="00C16681"/>
    <w:rsid w:val="00C260A6"/>
    <w:rsid w:val="00C26C6E"/>
    <w:rsid w:val="00C326EE"/>
    <w:rsid w:val="00C33C17"/>
    <w:rsid w:val="00C354DC"/>
    <w:rsid w:val="00C73682"/>
    <w:rsid w:val="00C75E3B"/>
    <w:rsid w:val="00C7789A"/>
    <w:rsid w:val="00C77F99"/>
    <w:rsid w:val="00C82CFB"/>
    <w:rsid w:val="00CD41C6"/>
    <w:rsid w:val="00CE123F"/>
    <w:rsid w:val="00CE42B8"/>
    <w:rsid w:val="00CF3756"/>
    <w:rsid w:val="00D03CE3"/>
    <w:rsid w:val="00D22D6A"/>
    <w:rsid w:val="00D26812"/>
    <w:rsid w:val="00D43BC0"/>
    <w:rsid w:val="00D67021"/>
    <w:rsid w:val="00D75F8A"/>
    <w:rsid w:val="00D94D8A"/>
    <w:rsid w:val="00D97330"/>
    <w:rsid w:val="00DC6406"/>
    <w:rsid w:val="00DE26EB"/>
    <w:rsid w:val="00DE5039"/>
    <w:rsid w:val="00E00830"/>
    <w:rsid w:val="00E070ED"/>
    <w:rsid w:val="00E47D69"/>
    <w:rsid w:val="00E545B3"/>
    <w:rsid w:val="00E70914"/>
    <w:rsid w:val="00E90117"/>
    <w:rsid w:val="00ED7F44"/>
    <w:rsid w:val="00EF4381"/>
    <w:rsid w:val="00EF5A4F"/>
    <w:rsid w:val="00F12CF3"/>
    <w:rsid w:val="00F40668"/>
    <w:rsid w:val="00FB6A05"/>
    <w:rsid w:val="00FD454F"/>
    <w:rsid w:val="00FE7C9B"/>
    <w:rsid w:val="00FF4031"/>
    <w:rsid w:val="1ADF38E7"/>
    <w:rsid w:val="26D665A3"/>
    <w:rsid w:val="5CE707AC"/>
    <w:rsid w:val="6D256631"/>
    <w:rsid w:val="75CE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03913C"/>
  <w15:docId w15:val="{15C4C6D8-9875-48C2-8337-65C74FBD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MY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3Char">
    <w:name w:val="Heading 3 Char"/>
    <w:link w:val="Heading3"/>
    <w:uiPriority w:val="9"/>
    <w:qFormat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Spacing">
    <w:name w:val="No Spacing"/>
    <w:uiPriority w:val="1"/>
    <w:qFormat/>
    <w:rPr>
      <w:rFonts w:eastAsia="Times New Roman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qFormat/>
    <w:rPr>
      <w:lang w:val="en-MY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3063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214F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0B753B"/>
    <w:pPr>
      <w:spacing w:after="120" w:line="240" w:lineRule="auto"/>
    </w:pPr>
    <w:rPr>
      <w:rFonts w:ascii="Times New Roman" w:eastAsia="SimSu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B753B"/>
    <w:rPr>
      <w:rFonts w:ascii="Times New Roman" w:eastAsia="SimSun" w:hAnsi="Times New Roman"/>
      <w:sz w:val="24"/>
      <w:szCs w:val="24"/>
    </w:rPr>
  </w:style>
  <w:style w:type="character" w:customStyle="1" w:styleId="crayon-o">
    <w:name w:val="crayon-o"/>
    <w:basedOn w:val="DefaultParagraphFont"/>
    <w:rsid w:val="002D03F1"/>
  </w:style>
  <w:style w:type="character" w:customStyle="1" w:styleId="crayon-v">
    <w:name w:val="crayon-v"/>
    <w:basedOn w:val="DefaultParagraphFont"/>
    <w:rsid w:val="002D03F1"/>
  </w:style>
  <w:style w:type="character" w:customStyle="1" w:styleId="crayon-e">
    <w:name w:val="crayon-e"/>
    <w:basedOn w:val="DefaultParagraphFont"/>
    <w:rsid w:val="002D03F1"/>
  </w:style>
  <w:style w:type="character" w:customStyle="1" w:styleId="tagcolor">
    <w:name w:val="tagcolor"/>
    <w:basedOn w:val="DefaultParagraphFont"/>
    <w:rsid w:val="00AD6AC5"/>
  </w:style>
  <w:style w:type="character" w:customStyle="1" w:styleId="attributecolor">
    <w:name w:val="attributecolor"/>
    <w:basedOn w:val="DefaultParagraphFont"/>
    <w:rsid w:val="00AD6AC5"/>
  </w:style>
  <w:style w:type="character" w:customStyle="1" w:styleId="attributevaluecolor">
    <w:name w:val="attributevaluecolor"/>
    <w:basedOn w:val="DefaultParagraphFont"/>
    <w:rsid w:val="00AD6AC5"/>
  </w:style>
  <w:style w:type="character" w:customStyle="1" w:styleId="tagnamecolor">
    <w:name w:val="tagnamecolor"/>
    <w:basedOn w:val="DefaultParagraphFont"/>
    <w:rsid w:val="00AD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htm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code.tutsplus.com/tutorials/top-15-best-practices-for-writing-super-readable-code--net-8118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410DD0-213E-42B9-B378-0A5F50A6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KOLEJ VOKASIONAL JASIN, MELAKA                                                                                                                           KPD 202 : ENTITY RELATIONSHIP MODELLING</vt:lpstr>
    </vt:vector>
  </TitlesOfParts>
  <Company>Grizli777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VOKASIONAL JASIN, MELAKA                                                                                                                           KPD 202 : ENTITY RELATIONSHIP MODELLING</dc:title>
  <dc:creator>SonyVaio</dc:creator>
  <cp:lastModifiedBy>user</cp:lastModifiedBy>
  <cp:revision>23</cp:revision>
  <cp:lastPrinted>2019-04-30T08:33:00Z</cp:lastPrinted>
  <dcterms:created xsi:type="dcterms:W3CDTF">2019-05-18T14:41:00Z</dcterms:created>
  <dcterms:modified xsi:type="dcterms:W3CDTF">2019-10-02T02:06:00Z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