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ns0:document xmlns:ns0="http://schemas.openxmlformats.org/wordprocessingml/2006/main" xmlns:ns1="http://schemas.openxmlformats.org/markup-compatibility/2006" xmlns:ns2="http://schemas.openxmlformats.org/officeDocument/2006/relationships" ns1:Ignorable="w14 wp14 w15">
  <ns0:body>
    <ns0:p>
      <ns0:pPr>
        <ns0:pStyle ns0:val="Title"/>
        <ns0:jc ns0:val="center"/>
        <ns0:rPr/>
      </ns0:pPr>
      <ns0:r>
        <ns0:rPr>
          <ns0:rFonts ns0:ascii="Arial" ns0:hAnsi="Arial" ns0:eastAsia="Hiragino Sans GB"/>
          <ns0:b/>
          <ns0:sz ns0:val="44"/>
        </ns0:rPr>
        <ns0:t>人形机器人多步可恢复性算法实验评测协议</ns0:t>
      </ns0:r>
    </ns0:p>
    <ns0:p>
      <ns0:pPr>
        <ns0:pStyle ns0:val="Subtitle"/>
        <ns0:jc ns0:val="center"/>
        <ns0:rPr/>
      </ns0:pPr>
      <ns0:r>
        <ns0:rPr>
          <ns0:rFonts ns0:ascii="Arial" ns0:hAnsi="Arial" ns0:eastAsia="Hiragino Sans GB"/>
          <ns0:color ns0:val="505050"/>
          <ns0:sz ns0:val="22"/>
        </ns0:rPr>
        <ns0:t>用于仿真实现和论文实验设置撰写</ns0:t>
      </ns0:r>
    </ns0:p>
    <ns0:p>
      <ns0:pPr>
        <ns0:pStyle ns0:val="Normal"/>
        <ns0:spacing ns0:before="0" ns0:after="240"/>
        <ns0:jc ns0:val="center"/>
        <ns0:rPr/>
      </ns0:pPr>
      <ns0:r>
        <ns0:rPr>
          <ns0:rFonts ns0:ascii="Arial" ns0:hAnsi="Arial"/>
          <ns0:color ns0:val="505050"/>
          <ns0:sz ns0:val="18"/>
        </ns0:rPr>
        <ns0:t xml:space="preserve">版本 </ns0:t>
      </ns0:r>
      <ns0:r>
        <ns0:rPr>
          <ns0:rFonts ns0:eastAsia="Hiragino Sans GB"/>
          <ns0:color ns0:val="505050"/>
          <ns0:sz ns0:val="18"/>
        </ns0:rPr>
        <ns0:t xml:space="preserve">1.2    </ns0:t>
      </ns0:r>
      <ns0:r>
        <ns0:rPr>
          <ns0:rFonts ns0:ascii="Arial" ns0:hAnsi="Arial"/>
          <ns0:color ns0:val="505050"/>
          <ns0:sz ns0:val="18"/>
        </ns0:rPr>
        <ns0:t>状态 实验前冻结协议    验证状态 尚未执行</ns0:t>
      </ns0:r>
    </ns0:p>
    <ns0:p>
      <ns0:pPr>
        <ns0:pStyle ns0:val="Normal"/>
        <ns0:spacing ns0:lineRule="auto" ns0:line="276" ns0:before="0" ns0:after="80"/>
        <ns0:ind ns0:firstLine="420"/>
        <ns0:rPr/>
      </ns0:pPr>
      <ns0:r>
        <ns0:rPr>
          <ns0:rFonts ns0:ascii="Arial" ns0:hAnsi="Arial"/>
          <ns0:sz ns0:val="21"/>
        </ns0:rPr>
        <ns0:t>本文档规定三类实验的条件、终止逻辑、指标、样本量和数据处理方式。每项实验均先执行与正式实验同内容、同判据的小规模预验证，再执行正式实验；预验证规模为正式规模的四分之一。执行程序应以本协议生成配置文件和逐试验日志；论文写作应使用同一术语和分母。除基础设施无效外，失败、未恢复和未实际施扰的有效试验均不得通过补样本从固定预算结果中删除。</ns0:t>
      </ns0:r>
    </ns0:p>
    <ns0:p>
      <ns0:pPr>
        <ns0:pStyle ns0:val="Heading1"/>
        <ns0:keepNext ns0:val="true"/>
        <ns0:rPr/>
      </ns0:pPr>
      <ns0:r>
        <ns0:rPr>
          <ns0:rFonts ns0:ascii="Arial" ns0:hAnsi="Arial" ns0:eastAsia="Hiragino Sans GB"/>
          <ns0:b/>
          <ns0:sz ns0:val="28"/>
        </ns0:rPr>
        <ns0:t>一 研究问题和比较对象</ns0:t>
      </ns0:r>
    </ns0:p>
    <ns0:tbl>
      <ns0:tblPr>
        <ns0:tblW ns0:w="9639" ns0:type="dxa"/>
        <ns0:jc ns0:val="center"/>
        <ns0:tblInd ns0:w="0" ns0:type="dxa"/>
        <ns0:tblLayout ns0:type="fixed"/>
        <ns0:tblCellMar>
          <ns0:top ns0:w="90" ns0:type="dxa"/>
          <ns0:start ns0:w="110" ns0:type="dxa"/>
          <ns0:bottom ns0:w="90" ns0:type="dxa"/>
          <ns0:end ns0:w="110" ns0:type="dxa"/>
        </ns0:tblCellMar>
        <ns0:tblLook ns0:val="04a0" ns0:noHBand="0" ns0:noVBand="1" ns0:firstColumn="1" ns0:lastRow="0" ns0:lastColumn="0" ns0:firstRow="1"/>
      </ns0:tblPr>
      <ns0:tblGrid>
        <ns0:gridCol ns0:w="3213"/>
        <ns0:gridCol ns0:w="3213"/>
        <ns0:gridCol ns0:w="3213"/>
      </ns0:tblGrid>
      <ns0:tr>
        <ns0:trPr>
          <ns0:tblHeader ns0:val="true"/>
          <ns0:cantSplit ns0:val="true"/>
        </ns0:trPr>
        <ns0:tc>
          <ns0:tcPr>
            <ns0:tcW ns0:w="3213" ns0:type="dxa"/>
            <ns0:tcBorders>
              <ns0:top ns0:val="single" ns0:sz="6" ns0:space="0" ns0:color="D9D9D9"/>
              <ns0:start ns0:val="single" ns0:sz="6" ns0:space="0" ns0:color="D9D9D9"/>
              <ns0:bottom ns0:val="single" ns0:sz="6" ns0:space="0" ns0:color="D9D9D9"/>
              <ns0:end ns0:val="single" ns0:sz="6" ns0:space="0" ns0:color="D9D9D9"/>
            </ns0:tcBorders>
            <ns0:shd ns0:fill="203864"/>
            <ns0:vAlign ns0:val="center"/>
          </ns0:tcPr>
          <ns0:p>
            <ns0:pPr>
              <ns0:pStyle ns0:val="Normal"/>
              <ns0:widowControl ns0:val="false"/>
              <ns0:spacing ns0:before="0" ns0:after="0"/>
              <ns0:jc ns0:val="center"/>
              <ns0:rPr/>
            </ns0:pPr>
            <ns0:r>
              <ns0:rPr>
                <ns0:rFonts ns0:ascii="Arial" ns0:hAnsi="Arial"/>
                <ns0:b/>
                <ns0:color ns0:val="FFFFFF"/>
                <ns0:sz ns0:val="18"/>
              </ns0:rPr>
              <ns0:t>实验</ns0:t>
            </ns0:r>
          </ns0:p>
        </ns0:tc>
        <ns0:tc>
          <ns0:tcPr>
            <ns0:tcW ns0:w="3213" ns0:type="dxa"/>
            <ns0:tcBorders>
              <ns0:top ns0:val="single" ns0:sz="6" ns0:space="0" ns0:color="D9D9D9"/>
              <ns0:start ns0:val="single" ns0:sz="6" ns0:space="0" ns0:color="D9D9D9"/>
              <ns0:bottom ns0:val="single" ns0:sz="6" ns0:space="0" ns0:color="D9D9D9"/>
              <ns0:end ns0:val="single" ns0:sz="6" ns0:space="0" ns0:color="D9D9D9"/>
            </ns0:tcBorders>
            <ns0:shd ns0:fill="203864"/>
            <ns0:vAlign ns0:val="center"/>
          </ns0:tcPr>
          <ns0:p>
            <ns0:pPr>
              <ns0:pStyle ns0:val="Normal"/>
              <ns0:widowControl ns0:val="false"/>
              <ns0:spacing ns0:before="0" ns0:after="0"/>
              <ns0:jc ns0:val="center"/>
              <ns0:rPr/>
            </ns0:pPr>
            <ns0:r>
              <ns0:rPr>
                <ns0:rFonts ns0:ascii="Arial" ns0:hAnsi="Arial"/>
                <ns0:b/>
                <ns0:color ns0:val="FFFFFF"/>
                <ns0:sz ns0:val="18"/>
              </ns0:rPr>
              <ns0:t>研究问题</ns0:t>
            </ns0:r>
          </ns0:p>
        </ns0:tc>
        <ns0:tc>
          <ns0:tcPr>
            <ns0:tcW ns0:w="3213" ns0:type="dxa"/>
            <ns0:tcBorders>
              <ns0:top ns0:val="single" ns0:sz="6" ns0:space="0" ns0:color="D9D9D9"/>
              <ns0:start ns0:val="single" ns0:sz="6" ns0:space="0" ns0:color="D9D9D9"/>
              <ns0:bottom ns0:val="single" ns0:sz="6" ns0:space="0" ns0:color="D9D9D9"/>
              <ns0:end ns0:val="single" ns0:sz="6" ns0:space="0" ns0:color="D9D9D9"/>
            </ns0:tcBorders>
            <ns0:shd ns0:fill="203864"/>
            <ns0:vAlign ns0:val="center"/>
          </ns0:tcPr>
          <ns0:p>
            <ns0:pPr>
              <ns0:pStyle ns0:val="Normal"/>
              <ns0:widowControl ns0:val="false"/>
              <ns0:spacing ns0:before="0" ns0:after="0"/>
              <ns0:jc ns0:val="center"/>
              <ns0:rPr/>
            </ns0:pPr>
            <ns0:r>
              <ns0:rPr>
                <ns0:rFonts ns0:ascii="Arial" ns0:hAnsi="Arial"/>
                <ns0:b/>
                <ns0:color ns0:val="FFFFFF"/>
                <ns0:sz ns0:val="18"/>
              </ns0:rPr>
              <ns0:t>主要输出</ns0:t>
            </ns0:r>
          </ns0:p>
        </ns0:tc>
      </ns0:tr>
      <ns0:tr>
        <ns0:trPr>
          <ns0:cantSplit ns0:val="true"/>
        </ns0:trPr>
        <ns0:tc>
          <ns0:tcPr>
            <ns0:tcW ns0:w="3213" ns0:type="dxa"/>
            <ns0:tcBorders>
              <ns0:top ns0:val="single" ns0:sz="6" ns0:space="0" ns0:color="D9D9D9"/>
              <ns0:start ns0:val="single" ns0:sz="6" ns0:space="0" ns0:color="D9D9D9"/>
              <ns0:bottom ns0:val="single" ns0:sz="6" ns0:space="0" ns0:color="D9D9D9"/>
              <ns0:end ns0:val="single" ns0:sz="6" ns0:space="0" ns0:color="D9D9D9"/>
            </ns0:tcBorders>
            <ns0:vAlign ns0:val="center"/>
          </ns0:tcPr>
          <ns0:p>
            <ns0:pPr>
              <ns0:pStyle ns0:val="Normal"/>
              <ns0:widowControl ns0:val="false"/>
              <ns0:spacing ns0:lineRule="auto" ns0:line="252" ns0:before="0" ns0:after="0"/>
              <ns0:jc ns0:val="center"/>
              <ns0:rPr/>
            </ns0:pPr>
            <ns0:r>
              <ns0:rPr>
                <ns0:rFonts ns0:ascii="Arial" ns0:hAnsi="Arial"/>
                <ns0:sz ns0:val="18"/>
              </ns0:rPr>
              <ns0:t>实验一</ns0:t>
            </ns0:r>
          </ns0:p>
        </ns0:tc>
        <ns0:tc>
          <ns0:tcPr>
            <ns0:tcW ns0:w="3213" ns0:type="dxa"/>
            <ns0:tcBorders>
              <ns0:top ns0:val="single" ns0:sz="6" ns0:space="0" ns0:color="D9D9D9"/>
              <ns0:start ns0:val="single" ns0:sz="6" ns0:space="0" ns0:color="D9D9D9"/>
              <ns0:bottom ns0:val="single" ns0:sz="6" ns0:space="0" ns0:color="D9D9D9"/>
              <ns0:end ns0:val="single" ns0:sz="6" ns0:space="0" ns0:color="D9D9D9"/>
            </ns0:tcBorders>
            <ns0:vAlign ns0:val="center"/>
          </ns0:tcPr>
          <ns0:p>
            <ns0:pPr>
              <ns0:pStyle ns0:val="Normal"/>
              <ns0:widowControl ns0:val="false"/>
              <ns0:spacing ns0:lineRule="auto" ns0:line="252" ns0:before="0" ns0:after="0"/>
              <ns0:jc ns0:val="start"/>
              <ns0:rPr/>
            </ns0:pPr>
            <ns0:r>
              <ns0:rPr>
                <ns0:rFonts ns0:ascii="Arial" ns0:hAnsi="Arial"/>
                <ns0:sz ns0:val="18"/>
              </ns0:rPr>
              <ns0:t xml:space="preserve">理论信息 </ns0:t>
            </ns0:r>
            <ns0:r>
              <ns0:rPr>
                <ns0:rFonts ns0:eastAsia="Hiragino Sans GB"/>
                <ns0:sz ns0:val="18"/>
              </ns0:rPr>
              <ns0:t xml:space="preserve">Nmin </ns0:t>
            </ns0:r>
            <ns0:r>
              <ns0:rPr>
                <ns0:rFonts ns0:ascii="Arial" ns0:hAnsi="Arial"/>
                <ns0:sz ns0:val="18"/>
              </ns0:rPr>
              <ns0:t xml:space="preserve">和 </ns0:t>
            </ns0:r>
            <ns0:r>
              <ns0:rPr>
                <ns0:rFonts ns0:eastAsia="Hiragino Sans GB"/>
                <ns0:sz ns0:val="18"/>
              </ns0:rPr>
              <ns0:t xml:space="preserve">margin </ns0:t>
            </ns0:r>
            <ns0:r>
              <ns0:rPr>
                <ns0:rFonts ns0:ascii="Arial" ns0:hAnsi="Arial"/>
                <ns0:sz ns0:val="18"/>
              </ns0:rPr>
              <ns0:t>是否反映实际恢复难度</ns0:t>
            </ns0:r>
          </ns0:p>
        </ns0:tc>
        <ns0:tc>
          <ns0:tcPr>
            <ns0:tcW ns0:w="3213" ns0:type="dxa"/>
            <ns0:tcBorders>
              <ns0:top ns0:val="single" ns0:sz="6" ns0:space="0" ns0:color="D9D9D9"/>
              <ns0:start ns0:val="single" ns0:sz="6" ns0:space="0" ns0:color="D9D9D9"/>
              <ns0:bottom ns0:val="single" ns0:sz="6" ns0:space="0" ns0:color="D9D9D9"/>
              <ns0:end ns0:val="single" ns0:sz="6" ns0:space="0" ns0:color="D9D9D9"/>
            </ns0:tcBorders>
            <ns0:vAlign ns0:val="center"/>
          </ns0:tcPr>
          <ns0:p>
            <ns0:pPr>
              <ns0:pStyle ns0:val="Normal"/>
              <ns0:widowControl ns0:val="false"/>
              <ns0:spacing ns0:lineRule="auto" ns0:line="252" ns0:before="0" ns0:after="0"/>
              <ns0:jc ns0:val="start"/>
              <ns0:rPr/>
            </ns0:pPr>
            <ns0:r>
              <ns0:rPr>
                <ns0:rFonts ns0:ascii="Arial" ns0:hAnsi="Arial"/>
                <ns0:sz ns0:val="18"/>
              </ns0:rPr>
              <ns0:t>恢复率 恢复时间 实际恢复步数</ns0:t>
            </ns0:r>
          </ns0:p>
        </ns0:tc>
      </ns0:tr>
      <ns0:tr>
        <ns0:trPr>
          <ns0:cantSplit ns0:val="true"/>
        </ns0:trPr>
        <ns0:tc>
          <ns0:tcPr>
            <ns0:tcW ns0:w="3213" ns0:type="dxa"/>
            <ns0:tcBorders>
              <ns0:top ns0:val="single" ns0:sz="6" ns0:space="0" ns0:color="D9D9D9"/>
              <ns0:start ns0:val="single" ns0:sz="6" ns0:space="0" ns0:color="D9D9D9"/>
              <ns0:bottom ns0:val="single" ns0:sz="6" ns0:space="0" ns0:color="D9D9D9"/>
              <ns0:end ns0:val="single" ns0:sz="6" ns0:space="0" ns0:color="D9D9D9"/>
            </ns0:tcBorders>
            <ns0:shd ns0:fill="F5F7F9"/>
            <ns0:vAlign ns0:val="center"/>
          </ns0:tcPr>
          <ns0:p>
            <ns0:pPr>
              <ns0:pStyle ns0:val="Normal"/>
              <ns0:widowControl ns0:val="false"/>
              <ns0:spacing ns0:lineRule="auto" ns0:line="252" ns0:before="0" ns0:after="0"/>
              <ns0:jc ns0:val="center"/>
              <ns0:rPr/>
            </ns0:pPr>
            <ns0:r>
              <ns0:rPr>
                <ns0:rFonts ns0:ascii="Arial" ns0:hAnsi="Arial"/>
                <ns0:sz ns0:val="18"/>
              </ns0:rPr>
              <ns0:t>实验二</ns0:t>
            </ns0:r>
          </ns0:p>
        </ns0:tc>
        <ns0:tc>
          <ns0:tcPr>
            <ns0:tcW ns0:w="3213" ns0:type="dxa"/>
            <ns0:tcBorders>
              <ns0:top ns0:val="single" ns0:sz="6" ns0:space="0" ns0:color="D9D9D9"/>
              <ns0:start ns0:val="single" ns0:sz="6" ns0:space="0" ns0:color="D9D9D9"/>
              <ns0:bottom ns0:val="single" ns0:sz="6" ns0:space="0" ns0:color="D9D9D9"/>
              <ns0:end ns0:val="single" ns0:sz="6" ns0:space="0" ns0:color="D9D9D9"/>
            </ns0:tcBorders>
            <ns0:shd ns0:fill="F5F7F9"/>
            <ns0:vAlign ns0:val="center"/>
          </ns0:tcPr>
          <ns0:p>
            <ns0:pPr>
              <ns0:pStyle ns0:val="Normal"/>
              <ns0:widowControl ns0:val="false"/>
              <ns0:spacing ns0:lineRule="auto" ns0:line="252" ns0:before="0" ns0:after="0"/>
              <ns0:jc ns0:val="start"/>
              <ns0:rPr/>
            </ns0:pPr>
            <ns0:r>
              <ns0:rPr>
                <ns0:rFonts ns0:ascii="Arial" ns0:hAnsi="Arial"/>
                <ns0:sz ns0:val="18"/>
              </ns0:rPr>
              <ns0:t>各策略在不同坡度和速度下能否稳定执行行走命令</ns0:t>
            </ns0:r>
          </ns0:p>
        </ns0:tc>
        <ns0:tc>
          <ns0:tcPr>
            <ns0:tcW ns0:w="3213" ns0:type="dxa"/>
            <ns0:tcBorders>
              <ns0:top ns0:val="single" ns0:sz="6" ns0:space="0" ns0:color="D9D9D9"/>
              <ns0:start ns0:val="single" ns0:sz="6" ns0:space="0" ns0:color="D9D9D9"/>
              <ns0:bottom ns0:val="single" ns0:sz="6" ns0:space="0" ns0:color="D9D9D9"/>
              <ns0:end ns0:val="single" ns0:sz="6" ns0:space="0" ns0:color="D9D9D9"/>
            </ns0:tcBorders>
            <ns0:shd ns0:fill="F5F7F9"/>
            <ns0:vAlign ns0:val="center"/>
          </ns0:tcPr>
          <ns0:p>
            <ns0:pPr>
              <ns0:pStyle ns0:val="Normal"/>
              <ns0:widowControl ns0:val="false"/>
              <ns0:spacing ns0:lineRule="auto" ns0:line="252" ns0:before="0" ns0:after="0"/>
              <ns0:jc ns0:val="start"/>
              <ns0:rPr/>
            </ns0:pPr>
            <ns0:r>
              <ns0:rPr>
                <ns0:rFonts ns0:ascii="Arial" ns0:hAnsi="Arial"/>
                <ns0:sz ns0:val="18"/>
              </ns0:rPr>
              <ns0:t>速度跟踪误差 正常行走生存率</ns0:t>
            </ns0:r>
          </ns0:p>
        </ns0:tc>
      </ns0:tr>
      <ns0:tr>
        <ns0:trPr>
          <ns0:cantSplit ns0:val="true"/>
        </ns0:trPr>
        <ns0:tc>
          <ns0:tcPr>
            <ns0:tcW ns0:w="3213" ns0:type="dxa"/>
            <ns0:tcBorders>
              <ns0:top ns0:val="single" ns0:sz="6" ns0:space="0" ns0:color="D9D9D9"/>
              <ns0:start ns0:val="single" ns0:sz="6" ns0:space="0" ns0:color="D9D9D9"/>
              <ns0:bottom ns0:val="single" ns0:sz="6" ns0:space="0" ns0:color="D9D9D9"/>
              <ns0:end ns0:val="single" ns0:sz="6" ns0:space="0" ns0:color="D9D9D9"/>
            </ns0:tcBorders>
            <ns0:vAlign ns0:val="center"/>
          </ns0:tcPr>
          <ns0:p>
            <ns0:pPr>
              <ns0:pStyle ns0:val="Normal"/>
              <ns0:widowControl ns0:val="false"/>
              <ns0:spacing ns0:lineRule="auto" ns0:line="252" ns0:before="0" ns0:after="0"/>
              <ns0:jc ns0:val="center"/>
              <ns0:rPr/>
            </ns0:pPr>
            <ns0:r>
              <ns0:rPr>
                <ns0:rFonts ns0:ascii="Arial" ns0:hAnsi="Arial"/>
                <ns0:sz ns0:val="18"/>
              </ns0:rPr>
              <ns0:t>实验三</ns0:t>
            </ns0:r>
          </ns0:p>
        </ns0:tc>
        <ns0:tc>
          <ns0:tcPr>
            <ns0:tcW ns0:w="3213" ns0:type="dxa"/>
            <ns0:tcBorders>
              <ns0:top ns0:val="single" ns0:sz="6" ns0:space="0" ns0:color="D9D9D9"/>
              <ns0:start ns0:val="single" ns0:sz="6" ns0:space="0" ns0:color="D9D9D9"/>
              <ns0:bottom ns0:val="single" ns0:sz="6" ns0:space="0" ns0:color="D9D9D9"/>
              <ns0:end ns0:val="single" ns0:sz="6" ns0:space="0" ns0:color="D9D9D9"/>
            </ns0:tcBorders>
            <ns0:vAlign ns0:val="center"/>
          </ns0:tcPr>
          <ns0:p>
            <ns0:pPr>
              <ns0:pStyle ns0:val="Normal"/>
              <ns0:widowControl ns0:val="false"/>
              <ns0:spacing ns0:lineRule="auto" ns0:line="252" ns0:before="0" ns0:after="0"/>
              <ns0:jc ns0:val="start"/>
              <ns0:rPr/>
            </ns0:pPr>
            <ns0:r>
              <ns0:rPr>
                <ns0:rFonts ns0:ascii="Arial" ns0:hAnsi="Arial"/>
                <ns0:sz ns0:val="18"/>
              </ns0:rPr>
              <ns0:t>各策略在三类扰动下的生存与持续恢复能力</ns0:t>
            </ns0:r>
          </ns0:p>
        </ns0:tc>
        <ns0:tc>
          <ns0:tcPr>
            <ns0:tcW ns0:w="3213" ns0:type="dxa"/>
            <ns0:tcBorders>
              <ns0:top ns0:val="single" ns0:sz="6" ns0:space="0" ns0:color="D9D9D9"/>
              <ns0:start ns0:val="single" ns0:sz="6" ns0:space="0" ns0:color="D9D9D9"/>
              <ns0:bottom ns0:val="single" ns0:sz="6" ns0:space="0" ns0:color="D9D9D9"/>
              <ns0:end ns0:val="single" ns0:sz="6" ns0:space="0" ns0:color="D9D9D9"/>
            </ns0:tcBorders>
            <ns0:vAlign ns0:val="center"/>
          </ns0:tcPr>
          <ns0:p>
            <ns0:pPr>
              <ns0:pStyle ns0:val="Normal"/>
              <ns0:widowControl ns0:val="false"/>
              <ns0:spacing ns0:lineRule="auto" ns0:line="252" ns0:before="0" ns0:after="0"/>
              <ns0:jc ns0:val="start"/>
              <ns0:rPr/>
            </ns0:pPr>
            <ns0:r>
              <ns0:rPr>
                <ns0:rFonts ns0:ascii="Arial" ns0:hAnsi="Arial"/>
                <ns0:sz ns0:val="18"/>
              </ns0:rPr>
              <ns0:t>持续恢复率 施扰后恢复率 生存率 恢复时间 恢复步数</ns0:t>
            </ns0:r>
          </ns0:p>
        </ns0:tc>
      </ns0:tr>
    </ns0:tbl>
    <ns0:p>
      <ns0:pPr>
        <ns0:pStyle ns0:val="Normal"/>
        <ns0:spacing ns0:before="0" ns0:after="20"/>
        <ns0:rPr/>
      </ns0:pPr>
      <ns0:r>
        <ns0:rPr/>
      </ns0:r>
    </ns0:p>
    <ns0:p>
      <ns0:pPr>
        <ns0:pStyle ns0:val="Normal"/>
        <ns0:spacing ns0:lineRule="auto" ns0:line="276" ns0:before="0" ns0:after="80"/>
        <ns0:rPr/>
      </ns0:pPr>
      <ns0:r>
        <ns0:rPr>
          <ns0:rFonts ns0:ascii="Arial" ns0:hAnsi="Arial"/>
          <ns0:sz ns0:val="21"/>
        </ns0:rPr>
        <ns0:t xml:space="preserve">仿真比较五个模型。每种方法使用 </ns0:t>
      </ns0:r>
      <ns0:r>
        <ns0:rPr>
          <ns0:rFonts ns0:eastAsia="Hiragino Sans GB"/>
          <ns0:sz ns0:val="21"/>
        </ns0:rPr>
        <ns0:t xml:space="preserve">3 </ns0:t>
      </ns0:r>
      <ns0:r>
        <ns0:rPr>
          <ns0:rFonts ns0:ascii="Arial" ns0:hAnsi="Arial"/>
          <ns0:sz ns0:val="21"/>
        </ns0:rPr>
        <ns0:t>个独立训练种子，评测时采用配对的环境种子和扰动计划。模型检查点的选择规则必须在查看正式评测结果前冻结。</ns0:t>
      </ns0:r>
    </ns0:p>
    <ns0:tbl>
      <ns0:tblPr>
        <ns0:tblW ns0:w="9636" ns0:type="dxa"/>
        <ns0:jc ns0:val="center"/>
        <ns0:tblInd ns0:w="0" ns0:type="dxa"/>
        <ns0:tblLayout ns0:type="fixed"/>
        <ns0:tblCellMar>
          <ns0:top ns0:w="90" ns0:type="dxa"/>
          <ns0:start ns0:w="110" ns0:type="dxa"/>
          <ns0:bottom ns0:w="90" ns0:type="dxa"/>
          <ns0:end ns0:w="110" ns0:type="dxa"/>
        </ns0:tblCellMar>
        <ns0:tblLook ns0:val="04a0" ns0:noHBand="0" ns0:noVBand="1" ns0:firstColumn="1" ns0:lastRow="0" ns0:lastColumn="0" ns0:firstRow="1"/>
      </ns0:tblPr>
      <ns0:tblGrid>
        <ns0:gridCol ns0:w="2409"/>
        <ns0:gridCol ns0:w="2409"/>
        <ns0:gridCol ns0:w="2409"/>
        <ns0:gridCol ns0:w="2408"/>
      </ns0:tblGrid>
      <ns0:tr>
        <ns0:trPr>
          <ns0:tblHeader ns0:val="true"/>
          <ns0:cantSplit ns0:val="true"/>
        </ns0:trPr>
        <ns0:tc>
          <ns0:tcPr>
            <ns0:tcW ns0:w="2409" ns0:type="dxa"/>
            <ns0:tcBorders>
              <ns0:top ns0:val="single" ns0:sz="6" ns0:space="0" ns0:color="D9D9D9"/>
              <ns0:start ns0:val="single" ns0:sz="6" ns0:space="0" ns0:color="D9D9D9"/>
              <ns0:bottom ns0:val="single" ns0:sz="6" ns0:space="0" ns0:color="D9D9D9"/>
              <ns0:end ns0:val="single" ns0:sz="6" ns0:space="0" ns0:color="D9D9D9"/>
            </ns0:tcBorders>
            <ns0:shd ns0:fill="203864"/>
            <ns0:vAlign ns0:val="center"/>
          </ns0:tcPr>
          <ns0:p>
            <ns0:pPr>
              <ns0:pStyle ns0:val="Normal"/>
              <ns0:widowControl ns0:val="false"/>
              <ns0:spacing ns0:before="0" ns0:after="0"/>
              <ns0:jc ns0:val="center"/>
              <ns0:rPr/>
            </ns0:pPr>
            <ns0:r>
              <ns0:rPr>
                <ns0:rFonts ns0:ascii="Arial" ns0:hAnsi="Arial"/>
                <ns0:b/>
                <ns0:color ns0:val="FFFFFF"/>
                <ns0:sz ns0:val="18"/>
              </ns0:rPr>
              <ns0:t>编号</ns0:t>
            </ns0:r>
          </ns0:p>
        </ns0:tc>
        <ns0:tc>
          <ns0:tcPr>
            <ns0:tcW ns0:w="2409" ns0:type="dxa"/>
            <ns0:tcBorders>
              <ns0:top ns0:val="single" ns0:sz="6" ns0:space="0" ns0:color="D9D9D9"/>
              <ns0:start ns0:val="single" ns0:sz="6" ns0:space="0" ns0:color="D9D9D9"/>
              <ns0:bottom ns0:val="single" ns0:sz="6" ns0:space="0" ns0:color="D9D9D9"/>
              <ns0:end ns0:val="single" ns0:sz="6" ns0:space="0" ns0:color="D9D9D9"/>
            </ns0:tcBorders>
            <ns0:shd ns0:fill="203864"/>
            <ns0:vAlign ns0:val="center"/>
          </ns0:tcPr>
          <ns0:p>
            <ns0:pPr>
              <ns0:pStyle ns0:val="Normal"/>
              <ns0:widowControl ns0:val="false"/>
              <ns0:spacing ns0:before="0" ns0:after="0"/>
              <ns0:jc ns0:val="center"/>
              <ns0:rPr/>
            </ns0:pPr>
            <ns0:r>
              <ns0:rPr>
                <ns0:rFonts ns0:ascii="Arial" ns0:hAnsi="Arial"/>
                <ns0:b/>
                <ns0:color ns0:val="FFFFFF"/>
                <ns0:sz ns0:val="18"/>
              </ns0:rPr>
              <ns0:t>方法</ns0:t>
            </ns0:r>
          </ns0:p>
        </ns0:tc>
        <ns0:tc>
          <ns0:tcPr>
            <ns0:tcW ns0:w="2409" ns0:type="dxa"/>
            <ns0:tcBorders>
              <ns0:top ns0:val="single" ns0:sz="6" ns0:space="0" ns0:color="D9D9D9"/>
              <ns0:start ns0:val="single" ns0:sz="6" ns0:space="0" ns0:color="D9D9D9"/>
              <ns0:bottom ns0:val="single" ns0:sz="6" ns0:space="0" ns0:color="D9D9D9"/>
              <ns0:end ns0:val="single" ns0:sz="6" ns0:space="0" ns0:color="D9D9D9"/>
            </ns0:tcBorders>
            <ns0:shd ns0:fill="203864"/>
            <ns0:vAlign ns0:val="center"/>
          </ns0:tcPr>
          <ns0:p>
            <ns0:pPr>
              <ns0:pStyle ns0:val="Normal"/>
              <ns0:widowControl ns0:val="false"/>
              <ns0:spacing ns0:before="0" ns0:after="0"/>
              <ns0:jc ns0:val="center"/>
              <ns0:rPr/>
            </ns0:pPr>
            <ns0:r>
              <ns0:rPr>
                <ns0:rFonts ns0:ascii="Arial" ns0:hAnsi="Arial"/>
                <ns0:b/>
                <ns0:color ns0:val="FFFFFF"/>
                <ns0:sz ns0:val="18"/>
              </ns0:rPr>
              <ns0:t>恢复信息输入</ns0:t>
            </ns0:r>
          </ns0:p>
        </ns0:tc>
        <ns0:tc>
          <ns0:tcPr>
            <ns0:tcW ns0:w="2408" ns0:type="dxa"/>
            <ns0:tcBorders>
              <ns0:top ns0:val="single" ns0:sz="6" ns0:space="0" ns0:color="D9D9D9"/>
              <ns0:start ns0:val="single" ns0:sz="6" ns0:space="0" ns0:color="D9D9D9"/>
              <ns0:bottom ns0:val="single" ns0:sz="6" ns0:space="0" ns0:color="D9D9D9"/>
              <ns0:end ns0:val="single" ns0:sz="6" ns0:space="0" ns0:color="D9D9D9"/>
            </ns0:tcBorders>
            <ns0:shd ns0:fill="203864"/>
            <ns0:vAlign ns0:val="center"/>
          </ns0:tcPr>
          <ns0:p>
            <ns0:pPr>
              <ns0:pStyle ns0:val="Normal"/>
              <ns0:widowControl ns0:val="false"/>
              <ns0:spacing ns0:before="0" ns0:after="0"/>
              <ns0:jc ns0:val="center"/>
              <ns0:rPr/>
            </ns0:pPr>
            <ns0:r>
              <ns0:rPr>
                <ns0:rFonts ns0:ascii="Arial" ns0:hAnsi="Arial"/>
                <ns0:b/>
                <ns0:color ns0:val="FFFFFF"/>
                <ns0:sz ns0:val="18"/>
              </ns0:rPr>
              <ns0:t>作用</ns0:t>
            </ns0:r>
          </ns0:p>
        </ns0:tc>
      </ns0:tr>
      <ns0:tr>
        <ns0:trPr>
          <ns0:cantSplit ns0:val="true"/>
        </ns0:trPr>
        <ns0:tc>
          <ns0:tcPr>
            <ns0:tcW ns0:w="2409" ns0:type="dxa"/>
            <ns0:tcBorders>
              <ns0:top ns0:val="single" ns0:sz="6" ns0:space="0" ns0:color="D9D9D9"/>
              <ns0:start ns0:val="single" ns0:sz="6" ns0:space="0" ns0:color="D9D9D9"/>
              <ns0:bottom ns0:val="single" ns0:sz="6" ns0:space="0" ns0:color="D9D9D9"/>
              <ns0:end ns0:val="single" ns0:sz="6" ns0:space="0" ns0:color="D9D9D9"/>
            </ns0:tcBorders>
            <ns0:vAlign ns0:val="center"/>
          </ns0:tcPr>
          <ns0:p>
            <ns0:pPr>
              <ns0:pStyle ns0:val="Normal"/>
              <ns0:widowControl ns0:val="false"/>
              <ns0:spacing ns0:lineRule="auto" ns0:line="252" ns0:before="0" ns0:after="0"/>
              <ns0:jc ns0:val="center"/>
              <ns0:rPr/>
            </ns0:pPr>
            <ns0:r>
              <ns0:rPr>
                <ns0:rFonts ns0:eastAsia="Hiragino Sans GB"/>
                <ns0:sz ns0:val="18"/>
              </ns0:rPr>
              <ns0:t>M1</ns0:t>
            </ns0:r>
          </ns0:p>
        </ns0:tc>
        <ns0:tc>
          <ns0:tcPr>
            <ns0:tcW ns0:w="2409" ns0:type="dxa"/>
            <ns0:tcBorders>
              <ns0:top ns0:val="single" ns0:sz="6" ns0:space="0" ns0:color="D9D9D9"/>
              <ns0:start ns0:val="single" ns0:sz="6" ns0:space="0" ns0:color="D9D9D9"/>
              <ns0:bottom ns0:val="single" ns0:sz="6" ns0:space="0" ns0:color="D9D9D9"/>
              <ns0:end ns0:val="single" ns0:sz="6" ns0:space="0" ns0:color="D9D9D9"/>
            </ns0:tcBorders>
            <ns0:vAlign ns0:val="center"/>
          </ns0:tcPr>
          <ns0:p>
            <ns0:pPr>
              <ns0:pStyle ns0:val="Normal"/>
              <ns0:widowControl ns0:val="false"/>
              <ns0:spacing ns0:lineRule="auto" ns0:line="252" ns0:before="0" ns0:after="0"/>
              <ns0:jc ns0:val="start"/>
              <ns0:rPr/>
            </ns0:pPr>
            <ns0:r>
              <ns0:rPr>
                <ns0:rFonts ns0:eastAsia="Hiragino Sans GB"/>
                <ns0:sz ns0:val="18"/>
              </ns0:rPr>
              <ns0:t>Baseline</ns0:t>
            </ns0:r>
          </ns0:p>
        </ns0:tc>
        <ns0:tc>
          <ns0:tcPr>
            <ns0:tcW ns0:w="2409" ns0:type="dxa"/>
            <ns0:tcBorders>
              <ns0:top ns0:val="single" ns0:sz="6" ns0:space="0" ns0:color="D9D9D9"/>
              <ns0:start ns0:val="single" ns0:sz="6" ns0:space="0" ns0:color="D9D9D9"/>
              <ns0:bottom ns0:val="single" ns0:sz="6" ns0:space="0" ns0:color="D9D9D9"/>
              <ns0:end ns0:val="single" ns0:sz="6" ns0:space="0" ns0:color="D9D9D9"/>
            </ns0:tcBorders>
            <ns0:vAlign ns0:val="center"/>
          </ns0:tcPr>
          <ns0:p>
            <ns0:pPr>
              <ns0:pStyle ns0:val="Normal"/>
              <ns0:widowControl ns0:val="false"/>
              <ns0:spacing ns0:lineRule="auto" ns0:line="252" ns0:before="0" ns0:after="0"/>
              <ns0:jc ns0:val="center"/>
              <ns0:rPr/>
            </ns0:pPr>
            <ns0:r>
              <ns0:rPr>
                <ns0:rFonts ns0:ascii="Arial" ns0:hAnsi="Arial"/>
                <ns0:sz ns0:val="18"/>
              </ns0:rPr>
              <ns0:t>无</ns0:t>
            </ns0:r>
          </ns0:p>
        </ns0:tc>
        <ns0:tc>
          <ns0:tcPr>
            <ns0:tcW ns0:w="2408" ns0:type="dxa"/>
            <ns0:tcBorders>
              <ns0:top ns0:val="single" ns0:sz="6" ns0:space="0" ns0:color="D9D9D9"/>
              <ns0:start ns0:val="single" ns0:sz="6" ns0:space="0" ns0:color="D9D9D9"/>
              <ns0:bottom ns0:val="single" ns0:sz="6" ns0:space="0" ns0:color="D9D9D9"/>
              <ns0:end ns0:val="single" ns0:sz="6" ns0:space="0" ns0:color="D9D9D9"/>
            </ns0:tcBorders>
            <ns0:vAlign ns0:val="center"/>
          </ns0:tcPr>
          <ns0:p>
            <ns0:pPr>
              <ns0:pStyle ns0:val="Normal"/>
              <ns0:widowControl ns0:val="false"/>
              <ns0:spacing ns0:lineRule="auto" ns0:line="252" ns0:before="0" ns0:after="0"/>
              <ns0:jc ns0:val="start"/>
              <ns0:rPr/>
            </ns0:pPr>
            <ns0:r>
              <ns0:rPr>
                <ns0:rFonts ns0:ascii="Arial" ns0:hAnsi="Arial"/>
                <ns0:sz ns0:val="18"/>
              </ns0:rPr>
              <ns0:t>基础对照策略</ns0:t>
            </ns0:r>
          </ns0:p>
        </ns0:tc>
      </ns0:tr>
      <ns0:tr>
        <ns0:trPr>
          <ns0:cantSplit ns0:val="true"/>
        </ns0:trPr>
        <ns0:tc>
          <ns0:tcPr>
            <ns0:tcW ns0:w="2409" ns0:type="dxa"/>
            <ns0:tcBorders>
              <ns0:top ns0:val="single" ns0:sz="6" ns0:space="0" ns0:color="D9D9D9"/>
              <ns0:start ns0:val="single" ns0:sz="6" ns0:space="0" ns0:color="D9D9D9"/>
              <ns0:bottom ns0:val="single" ns0:sz="6" ns0:space="0" ns0:color="D9D9D9"/>
              <ns0:end ns0:val="single" ns0:sz="6" ns0:space="0" ns0:color="D9D9D9"/>
            </ns0:tcBorders>
            <ns0:shd ns0:fill="F5F7F9"/>
            <ns0:vAlign ns0:val="center"/>
          </ns0:tcPr>
          <ns0:p>
            <ns0:pPr>
              <ns0:pStyle ns0:val="Normal"/>
              <ns0:widowControl ns0:val="false"/>
              <ns0:spacing ns0:lineRule="auto" ns0:line="252" ns0:before="0" ns0:after="0"/>
              <ns0:jc ns0:val="center"/>
              <ns0:rPr/>
            </ns0:pPr>
            <ns0:r>
              <ns0:rPr>
                <ns0:rFonts ns0:eastAsia="Hiragino Sans GB"/>
                <ns0:sz ns0:val="18"/>
              </ns0:rPr>
              <ns0:t>M2</ns0:t>
            </ns0:r>
          </ns0:p>
        </ns0:tc>
        <ns0:tc>
          <ns0:tcPr>
            <ns0:tcW ns0:w="2409" ns0:type="dxa"/>
            <ns0:tcBorders>
              <ns0:top ns0:val="single" ns0:sz="6" ns0:space="0" ns0:color="D9D9D9"/>
              <ns0:start ns0:val="single" ns0:sz="6" ns0:space="0" ns0:color="D9D9D9"/>
              <ns0:bottom ns0:val="single" ns0:sz="6" ns0:space="0" ns0:color="D9D9D9"/>
              <ns0:end ns0:val="single" ns0:sz="6" ns0:space="0" ns0:color="D9D9D9"/>
            </ns0:tcBorders>
            <ns0:shd ns0:fill="F5F7F9"/>
            <ns0:vAlign ns0:val="center"/>
          </ns0:tcPr>
          <ns0:p>
            <ns0:pPr>
              <ns0:pStyle ns0:val="Normal"/>
              <ns0:widowControl ns0:val="false"/>
              <ns0:spacing ns0:lineRule="auto" ns0:line="252" ns0:before="0" ns0:after="0"/>
              <ns0:jc ns0:val="start"/>
              <ns0:rPr/>
            </ns0:pPr>
            <ns0:r>
              <ns0:rPr>
                <ns0:rFonts ns0:eastAsia="Hiragino Sans GB"/>
                <ns0:sz ns0:val="18"/>
              </ns0:rPr>
              <ns0:t>DWAQ</ns0:t>
            </ns0:r>
          </ns0:p>
        </ns0:tc>
        <ns0:tc>
          <ns0:tcPr>
            <ns0:tcW ns0:w="2409" ns0:type="dxa"/>
            <ns0:tcBorders>
              <ns0:top ns0:val="single" ns0:sz="6" ns0:space="0" ns0:color="D9D9D9"/>
              <ns0:start ns0:val="single" ns0:sz="6" ns0:space="0" ns0:color="D9D9D9"/>
              <ns0:bottom ns0:val="single" ns0:sz="6" ns0:space="0" ns0:color="D9D9D9"/>
              <ns0:end ns0:val="single" ns0:sz="6" ns0:space="0" ns0:color="D9D9D9"/>
            </ns0:tcBorders>
            <ns0:shd ns0:fill="F5F7F9"/>
            <ns0:vAlign ns0:val="center"/>
          </ns0:tcPr>
          <ns0:p>
            <ns0:pPr>
              <ns0:pStyle ns0:val="Normal"/>
              <ns0:widowControl ns0:val="false"/>
              <ns0:spacing ns0:lineRule="auto" ns0:line="252" ns0:before="0" ns0:after="0"/>
              <ns0:jc ns0:val="center"/>
              <ns0:rPr/>
            </ns0:pPr>
            <ns0:r>
              <ns0:rPr>
                <ns0:rFonts ns0:ascii="Arial" ns0:hAnsi="Arial"/>
                <ns0:sz ns0:val="18"/>
              </ns0:rPr>
              <ns0:t>无</ns0:t>
            </ns0:r>
          </ns0:p>
        </ns0:tc>
        <ns0:tc>
          <ns0:tcPr>
            <ns0:tcW ns0:w="2408" ns0:type="dxa"/>
            <ns0:tcBorders>
              <ns0:top ns0:val="single" ns0:sz="6" ns0:space="0" ns0:color="D9D9D9"/>
              <ns0:start ns0:val="single" ns0:sz="6" ns0:space="0" ns0:color="D9D9D9"/>
              <ns0:bottom ns0:val="single" ns0:sz="6" ns0:space="0" ns0:color="D9D9D9"/>
              <ns0:end ns0:val="single" ns0:sz="6" ns0:space="0" ns0:color="D9D9D9"/>
            </ns0:tcBorders>
            <ns0:shd ns0:fill="F5F7F9"/>
            <ns0:vAlign ns0:val="center"/>
          </ns0:tcPr>
          <ns0:p>
            <ns0:pPr>
              <ns0:pStyle ns0:val="Normal"/>
              <ns0:widowControl ns0:val="false"/>
              <ns0:spacing ns0:lineRule="auto" ns0:line="252" ns0:before="0" ns0:after="0"/>
              <ns0:jc ns0:val="start"/>
              <ns0:rPr/>
            </ns0:pPr>
            <ns0:r>
              <ns0:rPr>
                <ns0:rFonts ns0:ascii="Arial" ns0:hAnsi="Arial"/>
                <ns0:sz ns0:val="18"/>
              </ns0:rPr>
              <ns0:t>学习式强基线</ns0:t>
            </ns0:r>
          </ns0:p>
        </ns0:tc>
      </ns0:tr>
      <ns0:tr>
        <ns0:trPr>
          <ns0:cantSplit ns0:val="true"/>
        </ns0:trPr>
        <ns0:tc>
          <ns0:tcPr>
            <ns0:tcW ns0:w="2409" ns0:type="dxa"/>
            <ns0:tcBorders>
              <ns0:top ns0:val="single" ns0:sz="6" ns0:space="0" ns0:color="D9D9D9"/>
              <ns0:start ns0:val="single" ns0:sz="6" ns0:space="0" ns0:color="D9D9D9"/>
              <ns0:bottom ns0:val="single" ns0:sz="6" ns0:space="0" ns0:color="D9D9D9"/>
              <ns0:end ns0:val="single" ns0:sz="6" ns0:space="0" ns0:color="D9D9D9"/>
            </ns0:tcBorders>
            <ns0:vAlign ns0:val="center"/>
          </ns0:tcPr>
          <ns0:p>
            <ns0:pPr>
              <ns0:pStyle ns0:val="Normal"/>
              <ns0:widowControl ns0:val="false"/>
              <ns0:spacing ns0:lineRule="auto" ns0:line="252" ns0:before="0" ns0:after="0"/>
              <ns0:jc ns0:val="center"/>
              <ns0:rPr/>
            </ns0:pPr>
            <ns0:r>
              <ns0:rPr>
                <ns0:rFonts ns0:eastAsia="Hiragino Sans GB"/>
                <ns0:sz ns0:val="18"/>
              </ns0:rPr>
              <ns0:t>M3</ns0:t>
            </ns0:r>
          </ns0:p>
        </ns0:tc>
        <ns0:tc>
          <ns0:tcPr>
            <ns0:tcW ns0:w="2409" ns0:type="dxa"/>
            <ns0:tcBorders>
              <ns0:top ns0:val="single" ns0:sz="6" ns0:space="0" ns0:color="D9D9D9"/>
              <ns0:start ns0:val="single" ns0:sz="6" ns0:space="0" ns0:color="D9D9D9"/>
              <ns0:bottom ns0:val="single" ns0:sz="6" ns0:space="0" ns0:color="D9D9D9"/>
              <ns0:end ns0:val="single" ns0:sz="6" ns0:space="0" ns0:color="D9D9D9"/>
            </ns0:tcBorders>
            <ns0:vAlign ns0:val="center"/>
          </ns0:tcPr>
          <ns0:p>
            <ns0:pPr>
              <ns0:pStyle ns0:val="Normal"/>
              <ns0:widowControl ns0:val="false"/>
              <ns0:spacing ns0:lineRule="auto" ns0:line="252" ns0:before="0" ns0:after="0"/>
              <ns0:jc ns0:val="start"/>
              <ns0:rPr/>
            </ns0:pPr>
            <ns0:r>
              <ns0:rPr>
                <ns0:rFonts ns0:eastAsia="Hiragino Sans GB"/>
                <ns0:sz ns0:val="18"/>
              </ns0:rPr>
              <ns0:t>Ours w/o N</ns0:t>
            </ns0:r>
          </ns0:p>
        </ns0:tc>
        <ns0:tc>
          <ns0:tcPr>
            <ns0:tcW ns0:w="2409" ns0:type="dxa"/>
            <ns0:tcBorders>
              <ns0:top ns0:val="single" ns0:sz="6" ns0:space="0" ns0:color="D9D9D9"/>
              <ns0:start ns0:val="single" ns0:sz="6" ns0:space="0" ns0:color="D9D9D9"/>
              <ns0:bottom ns0:val="single" ns0:sz="6" ns0:space="0" ns0:color="D9D9D9"/>
              <ns0:end ns0:val="single" ns0:sz="6" ns0:space="0" ns0:color="D9D9D9"/>
            </ns0:tcBorders>
            <ns0:vAlign ns0:val="center"/>
          </ns0:tcPr>
          <ns0:p>
            <ns0:pPr>
              <ns0:pStyle ns0:val="Normal"/>
              <ns0:widowControl ns0:val="false"/>
              <ns0:spacing ns0:lineRule="auto" ns0:line="252" ns0:before="0" ns0:after="0"/>
              <ns0:jc ns0:val="center"/>
              <ns0:rPr/>
            </ns0:pPr>
            <ns0:r>
              <ns0:rPr>
                <ns0:rFonts ns0:ascii="Arial" ns0:hAnsi="Arial"/>
                <ns0:sz ns0:val="18"/>
              </ns0:rPr>
              <ns0:t xml:space="preserve">仅 </ns0:t>
            </ns0:r>
            <ns0:r>
              <ns0:rPr>
                <ns0:rFonts ns0:eastAsia="Hiragino Sans GB"/>
                <ns0:sz ns0:val="18"/>
              </ns0:rPr>
              <ns0:t>margin</ns0:t>
            </ns0:r>
          </ns0:p>
        </ns0:tc>
        <ns0:tc>
          <ns0:tcPr>
            <ns0:tcW ns0:w="2408" ns0:type="dxa"/>
            <ns0:tcBorders>
              <ns0:top ns0:val="single" ns0:sz="6" ns0:space="0" ns0:color="D9D9D9"/>
              <ns0:start ns0:val="single" ns0:sz="6" ns0:space="0" ns0:color="D9D9D9"/>
              <ns0:bottom ns0:val="single" ns0:sz="6" ns0:space="0" ns0:color="D9D9D9"/>
              <ns0:end ns0:val="single" ns0:sz="6" ns0:space="0" ns0:color="D9D9D9"/>
            </ns0:tcBorders>
            <ns0:vAlign ns0:val="center"/>
          </ns0:tcPr>
          <ns0:p>
            <ns0:pPr>
              <ns0:pStyle ns0:val="Normal"/>
              <ns0:widowControl ns0:val="false"/>
              <ns0:spacing ns0:lineRule="auto" ns0:line="252" ns0:before="0" ns0:after="0"/>
              <ns0:jc ns0:val="start"/>
              <ns0:rPr/>
            </ns0:pPr>
            <ns0:r>
              <ns0:rPr>
                <ns0:rFonts ns0:ascii="Arial" ns0:hAnsi="Arial"/>
                <ns0:sz ns0:val="18"/>
              </ns0:rPr>
              <ns0:t>去除恢复步数信息的消融</ns0:t>
            </ns0:r>
          </ns0:p>
        </ns0:tc>
      </ns0:tr>
      <ns0:tr>
        <ns0:trPr>
          <ns0:cantSplit ns0:val="true"/>
        </ns0:trPr>
        <ns0:tc>
          <ns0:tcPr>
            <ns0:tcW ns0:w="2409" ns0:type="dxa"/>
            <ns0:tcBorders>
              <ns0:top ns0:val="single" ns0:sz="6" ns0:space="0" ns0:color="D9D9D9"/>
              <ns0:start ns0:val="single" ns0:sz="6" ns0:space="0" ns0:color="D9D9D9"/>
              <ns0:bottom ns0:val="single" ns0:sz="6" ns0:space="0" ns0:color="D9D9D9"/>
              <ns0:end ns0:val="single" ns0:sz="6" ns0:space="0" ns0:color="D9D9D9"/>
            </ns0:tcBorders>
            <ns0:shd ns0:fill="F5F7F9"/>
            <ns0:vAlign ns0:val="center"/>
          </ns0:tcPr>
          <ns0:p>
            <ns0:pPr>
              <ns0:pStyle ns0:val="Normal"/>
              <ns0:widowControl ns0:val="false"/>
              <ns0:spacing ns0:lineRule="auto" ns0:line="252" ns0:before="0" ns0:after="0"/>
              <ns0:jc ns0:val="center"/>
              <ns0:rPr/>
            </ns0:pPr>
            <ns0:r>
              <ns0:rPr>
                <ns0:rFonts ns0:eastAsia="Hiragino Sans GB"/>
                <ns0:sz ns0:val="18"/>
              </ns0:rPr>
              <ns0:t>M4</ns0:t>
            </ns0:r>
          </ns0:p>
        </ns0:tc>
        <ns0:tc>
          <ns0:tcPr>
            <ns0:tcW ns0:w="2409" ns0:type="dxa"/>
            <ns0:tcBorders>
              <ns0:top ns0:val="single" ns0:sz="6" ns0:space="0" ns0:color="D9D9D9"/>
              <ns0:start ns0:val="single" ns0:sz="6" ns0:space="0" ns0:color="D9D9D9"/>
              <ns0:bottom ns0:val="single" ns0:sz="6" ns0:space="0" ns0:color="D9D9D9"/>
              <ns0:end ns0:val="single" ns0:sz="6" ns0:space="0" ns0:color="D9D9D9"/>
            </ns0:tcBorders>
            <ns0:shd ns0:fill="F5F7F9"/>
            <ns0:vAlign ns0:val="center"/>
          </ns0:tcPr>
          <ns0:p>
            <ns0:pPr>
              <ns0:pStyle ns0:val="Normal"/>
              <ns0:widowControl ns0:val="false"/>
              <ns0:spacing ns0:lineRule="auto" ns0:line="252" ns0:before="0" ns0:after="0"/>
              <ns0:jc ns0:val="start"/>
              <ns0:rPr/>
            </ns0:pPr>
            <ns0:r>
              <ns0:rPr>
                <ns0:rFonts ns0:eastAsia="Hiragino Sans GB"/>
                <ns0:sz ns0:val="18"/>
              </ns0:rPr>
              <ns0:t>Ours w/o margin</ns0:t>
            </ns0:r>
          </ns0:p>
        </ns0:tc>
        <ns0:tc>
          <ns0:tcPr>
            <ns0:tcW ns0:w="2409" ns0:type="dxa"/>
            <ns0:tcBorders>
              <ns0:top ns0:val="single" ns0:sz="6" ns0:space="0" ns0:color="D9D9D9"/>
              <ns0:start ns0:val="single" ns0:sz="6" ns0:space="0" ns0:color="D9D9D9"/>
              <ns0:bottom ns0:val="single" ns0:sz="6" ns0:space="0" ns0:color="D9D9D9"/>
              <ns0:end ns0:val="single" ns0:sz="6" ns0:space="0" ns0:color="D9D9D9"/>
            </ns0:tcBorders>
            <ns0:shd ns0:fill="F5F7F9"/>
            <ns0:vAlign ns0:val="center"/>
          </ns0:tcPr>
          <ns0:p>
            <ns0:pPr>
              <ns0:pStyle ns0:val="Normal"/>
              <ns0:widowControl ns0:val="false"/>
              <ns0:spacing ns0:lineRule="auto" ns0:line="252" ns0:before="0" ns0:after="0"/>
              <ns0:jc ns0:val="center"/>
              <ns0:rPr/>
            </ns0:pPr>
            <ns0:r>
              <ns0:rPr>
                <ns0:rFonts ns0:ascii="Arial" ns0:hAnsi="Arial"/>
                <ns0:sz ns0:val="18"/>
              </ns0:rPr>
              <ns0:t xml:space="preserve">仅 </ns0:t>
            </ns0:r>
            <ns0:r>
              <ns0:rPr>
                <ns0:rFonts ns0:eastAsia="Hiragino Sans GB"/>
                <ns0:sz ns0:val="18"/>
              </ns0:rPr>
              <ns0:t>Nmin</ns0:t>
            </ns0:r>
          </ns0:p>
        </ns0:tc>
        <ns0:tc>
          <ns0:tcPr>
            <ns0:tcW ns0:w="2408" ns0:type="dxa"/>
            <ns0:tcBorders>
              <ns0:top ns0:val="single" ns0:sz="6" ns0:space="0" ns0:color="D9D9D9"/>
              <ns0:start ns0:val="single" ns0:sz="6" ns0:space="0" ns0:color="D9D9D9"/>
              <ns0:bottom ns0:val="single" ns0:sz="6" ns0:space="0" ns0:color="D9D9D9"/>
              <ns0:end ns0:val="single" ns0:sz="6" ns0:space="0" ns0:color="D9D9D9"/>
            </ns0:tcBorders>
            <ns0:shd ns0:fill="F5F7F9"/>
            <ns0:vAlign ns0:val="center"/>
          </ns0:tcPr>
          <ns0:p>
            <ns0:pPr>
              <ns0:pStyle ns0:val="Normal"/>
              <ns0:widowControl ns0:val="false"/>
              <ns0:spacing ns0:lineRule="auto" ns0:line="252" ns0:before="0" ns0:after="0"/>
              <ns0:jc ns0:val="start"/>
              <ns0:rPr/>
            </ns0:pPr>
            <ns0:r>
              <ns0:rPr>
                <ns0:rFonts ns0:ascii="Arial" ns0:hAnsi="Arial"/>
                <ns0:sz ns0:val="18"/>
              </ns0:rPr>
              <ns0:t xml:space="preserve">去除 </ns0:t>
            </ns0:r>
            <ns0:r>
              <ns0:rPr>
                <ns0:rFonts ns0:eastAsia="Hiragino Sans GB"/>
                <ns0:sz ns0:val="18"/>
              </ns0:rPr>
              <ns0:t xml:space="preserve">margin </ns0:t>
            </ns0:r>
            <ns0:r>
              <ns0:rPr>
                <ns0:rFonts ns0:ascii="Arial" ns0:hAnsi="Arial"/>
                <ns0:sz ns0:val="18"/>
              </ns0:rPr>
              <ns0:t>信息的消融</ns0:t>
            </ns0:r>
          </ns0:p>
        </ns0:tc>
      </ns0:tr>
      <ns0:tr>
        <ns0:trPr>
          <ns0:cantSplit ns0:val="true"/>
        </ns0:trPr>
        <ns0:tc>
          <ns0:tcPr>
            <ns0:tcW ns0:w="2409" ns0:type="dxa"/>
            <ns0:tcBorders>
              <ns0:top ns0:val="single" ns0:sz="6" ns0:space="0" ns0:color="D9D9D9"/>
              <ns0:start ns0:val="single" ns0:sz="6" ns0:space="0" ns0:color="D9D9D9"/>
              <ns0:bottom ns0:val="single" ns0:sz="6" ns0:space="0" ns0:color="D9D9D9"/>
              <ns0:end ns0:val="single" ns0:sz="6" ns0:space="0" ns0:color="D9D9D9"/>
            </ns0:tcBorders>
            <ns0:vAlign ns0:val="center"/>
          </ns0:tcPr>
          <ns0:p>
            <ns0:pPr>
              <ns0:pStyle ns0:val="Normal"/>
              <ns0:widowControl ns0:val="false"/>
              <ns0:spacing ns0:lineRule="auto" ns0:line="252" ns0:before="0" ns0:after="0"/>
              <ns0:jc ns0:val="center"/>
              <ns0:rPr/>
            </ns0:pPr>
            <ns0:r>
              <ns0:rPr>
                <ns0:rFonts ns0:eastAsia="Hiragino Sans GB"/>
                <ns0:sz ns0:val="18"/>
              </ns0:rPr>
              <ns0:t>M5</ns0:t>
            </ns0:r>
          </ns0:p>
        </ns0:tc>
        <ns0:tc>
          <ns0:tcPr>
            <ns0:tcW ns0:w="2409" ns0:type="dxa"/>
            <ns0:tcBorders>
              <ns0:top ns0:val="single" ns0:sz="6" ns0:space="0" ns0:color="D9D9D9"/>
              <ns0:start ns0:val="single" ns0:sz="6" ns0:space="0" ns0:color="D9D9D9"/>
              <ns0:bottom ns0:val="single" ns0:sz="6" ns0:space="0" ns0:color="D9D9D9"/>
              <ns0:end ns0:val="single" ns0:sz="6" ns0:space="0" ns0:color="D9D9D9"/>
            </ns0:tcBorders>
            <ns0:vAlign ns0:val="center"/>
          </ns0:tcPr>
          <ns0:p>
            <ns0:pPr>
              <ns0:pStyle ns0:val="Normal"/>
              <ns0:widowControl ns0:val="false"/>
              <ns0:spacing ns0:lineRule="auto" ns0:line="252" ns0:before="0" ns0:after="0"/>
              <ns0:jc ns0:val="start"/>
              <ns0:rPr/>
            </ns0:pPr>
            <ns0:r>
              <ns0:rPr>
                <ns0:rFonts ns0:eastAsia="Hiragino Sans GB"/>
                <ns0:sz ns0:val="18"/>
              </ns0:rPr>
              <ns0:t>Ours</ns0:t>
            </ns0:r>
          </ns0:p>
        </ns0:tc>
        <ns0:tc>
          <ns0:tcPr>
            <ns0:tcW ns0:w="2409" ns0:type="dxa"/>
            <ns0:tcBorders>
              <ns0:top ns0:val="single" ns0:sz="6" ns0:space="0" ns0:color="D9D9D9"/>
              <ns0:start ns0:val="single" ns0:sz="6" ns0:space="0" ns0:color="D9D9D9"/>
              <ns0:bottom ns0:val="single" ns0:sz="6" ns0:space="0" ns0:color="D9D9D9"/>
              <ns0:end ns0:val="single" ns0:sz="6" ns0:space="0" ns0:color="D9D9D9"/>
            </ns0:tcBorders>
            <ns0:vAlign ns0:val="center"/>
          </ns0:tcPr>
          <ns0:p>
            <ns0:pPr>
              <ns0:pStyle ns0:val="Normal"/>
              <ns0:widowControl ns0:val="false"/>
              <ns0:spacing ns0:lineRule="auto" ns0:line="252" ns0:before="0" ns0:after="0"/>
              <ns0:jc ns0:val="center"/>
              <ns0:rPr/>
            </ns0:pPr>
            <ns0:r>
              <ns0:rPr>
                <ns0:rFonts ns0:eastAsia="Hiragino Sans GB"/>
                <ns0:sz ns0:val="18"/>
              </ns0:rPr>
              <ns0:t xml:space="preserve">Nmin </ns0:t>
            </ns0:r>
            <ns0:r>
              <ns0:rPr>
                <ns0:rFonts ns0:ascii="Arial" ns0:hAnsi="Arial"/>
                <ns0:sz ns0:val="18"/>
              </ns0:rPr>
              <ns0:t xml:space="preserve">和 </ns0:t>
            </ns0:r>
            <ns0:r>
              <ns0:rPr>
                <ns0:rFonts ns0:eastAsia="Hiragino Sans GB"/>
                <ns0:sz ns0:val="18"/>
              </ns0:rPr>
              <ns0:t>margin</ns0:t>
            </ns0:r>
          </ns0:p>
        </ns0:tc>
        <ns0:tc>
          <ns0:tcPr>
            <ns0:tcW ns0:w="2408" ns0:type="dxa"/>
            <ns0:tcBorders>
              <ns0:top ns0:val="single" ns0:sz="6" ns0:space="0" ns0:color="D9D9D9"/>
              <ns0:start ns0:val="single" ns0:sz="6" ns0:space="0" ns0:color="D9D9D9"/>
              <ns0:bottom ns0:val="single" ns0:sz="6" ns0:space="0" ns0:color="D9D9D9"/>
              <ns0:end ns0:val="single" ns0:sz="6" ns0:space="0" ns0:color="D9D9D9"/>
            </ns0:tcBorders>
            <ns0:vAlign ns0:val="center"/>
          </ns0:tcPr>
          <ns0:p>
            <ns0:pPr>
              <ns0:pStyle ns0:val="Normal"/>
              <ns0:widowControl ns0:val="false"/>
              <ns0:spacing ns0:lineRule="auto" ns0:line="252" ns0:before="0" ns0:after="0"/>
              <ns0:jc ns0:val="start"/>
              <ns0:rPr/>
            </ns0:pPr>
            <ns0:r>
              <ns0:rPr>
                <ns0:rFonts ns0:ascii="Arial" ns0:hAnsi="Arial"/>
                <ns0:sz ns0:val="18"/>
              </ns0:rPr>
              <ns0:t>完整方法</ns0:t>
            </ns0:r>
          </ns0:p>
        </ns0:tc>
      </ns0:tr>
    </ns0:tbl>
    <ns0:p>
      <ns0:pPr>
        <ns0:pStyle ns0:val="Normal"/>
        <ns0:spacing ns0:before="0" ns0:after="20"/>
        <ns0:rPr/>
      </ns0:pPr>
      <ns0:r>
        <ns0:rPr/>
      </ns0:r>
    </ns0:p>
    <ns0:p>
      <ns0:pPr>
        <ns0:pStyle ns0:val="Heading1"/>
        <ns0:keepNext ns0:val="true"/>
        <ns0:rPr/>
      </ns0:pPr>
      <ns0:r>
        <ns0:rPr>
          <ns0:rFonts ns0:ascii="Arial" ns0:hAnsi="Arial" ns0:eastAsia="Hiragino Sans GB"/>
          <ns0:b/>
          <ns0:sz ns0:val="28"/>
        </ns0:rPr>
        <ns0:t>二 通用实验条件</ns0:t>
      </ns0:r>
    </ns0:p>
    <ns0:tbl>
      <ns0:tblPr>
        <ns0:tblW ns0:w="9638" ns0:type="dxa"/>
        <ns0:jc ns0:val="center"/>
        <ns0:tblInd ns0:w="0" ns0:type="dxa"/>
        <ns0:tblLayout ns0:type="fixed"/>
        <ns0:tblCellMar>
          <ns0:top ns0:w="90" ns0:type="dxa"/>
          <ns0:start ns0:w="110" ns0:type="dxa"/>
          <ns0:bottom ns0:w="90" ns0:type="dxa"/>
          <ns0:end ns0:w="110" ns0:type="dxa"/>
        </ns0:tblCellMar>
        <ns0:tblLook ns0:val="04a0" ns0:noHBand="0" ns0:noVBand="1" ns0:firstColumn="1" ns0:lastRow="0" ns0:lastColumn="0" ns0:firstRow="1"/>
      </ns0:tblPr>
      <ns0:tblGrid>
        <ns0:gridCol ns0:w="4819"/>
        <ns0:gridCol ns0:w="4818"/>
      </ns0:tblGrid>
      <ns0:tr>
        <ns0:trPr>
          <ns0:tblHeader ns0:val="true"/>
          <ns0:cantSplit ns0:val="true"/>
        </ns0:trPr>
        <ns0:tc>
          <ns0:tcPr>
            <ns0:tcW ns0:w="4819" ns0:type="dxa"/>
            <ns0:tcBorders>
              <ns0:top ns0:val="single" ns0:sz="6" ns0:space="0" ns0:color="D9D9D9"/>
              <ns0:start ns0:val="single" ns0:sz="6" ns0:space="0" ns0:color="D9D9D9"/>
              <ns0:bottom ns0:val="single" ns0:sz="6" ns0:space="0" ns0:color="D9D9D9"/>
              <ns0:end ns0:val="single" ns0:sz="6" ns0:space="0" ns0:color="D9D9D9"/>
            </ns0:tcBorders>
            <ns0:shd ns0:fill="203864"/>
            <ns0:vAlign ns0:val="center"/>
          </ns0:tcPr>
          <ns0:p>
            <ns0:pPr>
              <ns0:pStyle ns0:val="Normal"/>
              <ns0:widowControl ns0:val="false"/>
              <ns0:spacing ns0:before="0" ns0:after="0"/>
              <ns0:jc ns0:val="center"/>
              <ns0:rPr/>
            </ns0:pPr>
            <ns0:r>
              <ns0:rPr>
                <ns0:rFonts ns0:ascii="Arial" ns0:hAnsi="Arial"/>
                <ns0:b/>
                <ns0:color ns0:val="FFFFFF"/>
                <ns0:sz ns0:val="18"/>
              </ns0:rPr>
              <ns0:t>项目</ns0:t>
            </ns0:r>
          </ns0:p>
        </ns0:tc>
        <ns0:tc>
          <ns0:tcPr>
            <ns0:tcW ns0:w="4818" ns0:type="dxa"/>
            <ns0:tcBorders>
              <ns0:top ns0:val="single" ns0:sz="6" ns0:space="0" ns0:color="D9D9D9"/>
              <ns0:start ns0:val="single" ns0:sz="6" ns0:space="0" ns0:color="D9D9D9"/>
              <ns0:bottom ns0:val="single" ns0:sz="6" ns0:space="0" ns0:color="D9D9D9"/>
              <ns0:end ns0:val="single" ns0:sz="6" ns0:space="0" ns0:color="D9D9D9"/>
            </ns0:tcBorders>
            <ns0:shd ns0:fill="203864"/>
            <ns0:vAlign ns0:val="center"/>
          </ns0:tcPr>
          <ns0:p>
            <ns0:pPr>
              <ns0:pStyle ns0:val="Normal"/>
              <ns0:widowControl ns0:val="false"/>
              <ns0:spacing ns0:before="0" ns0:after="0"/>
              <ns0:jc ns0:val="center"/>
              <ns0:rPr/>
            </ns0:pPr>
            <ns0:r>
              <ns0:rPr>
                <ns0:rFonts ns0:ascii="Arial" ns0:hAnsi="Arial"/>
                <ns0:b/>
                <ns0:color ns0:val="FFFFFF"/>
                <ns0:sz ns0:val="18"/>
              </ns0:rPr>
              <ns0:t>固定设置</ns0:t>
            </ns0:r>
          </ns0:p>
        </ns0:tc>
      </ns0:tr>
      <ns0:tr>
        <ns0:trPr>
          <ns0:cantSplit ns0:val="true"/>
        </ns0:trPr>
        <ns0:tc>
          <ns0:tcPr>
            <ns0:tcW ns0:w="4819" ns0:type="dxa"/>
            <ns0:tcBorders>
              <ns0:top ns0:val="single" ns0:sz="6" ns0:space="0" ns0:color="D9D9D9"/>
              <ns0:start ns0:val="single" ns0:sz="6" ns0:space="0" ns0:color="D9D9D9"/>
              <ns0:bottom ns0:val="single" ns0:sz="6" ns0:space="0" ns0:color="D9D9D9"/>
              <ns0:end ns0:val="single" ns0:sz="6" ns0:space="0" ns0:color="D9D9D9"/>
            </ns0:tcBorders>
            <ns0:vAlign ns0:val="center"/>
          </ns0:tcPr>
          <ns0:p>
            <ns0:pPr>
              <ns0:pStyle ns0:val="Normal"/>
              <ns0:widowControl ns0:val="false"/>
              <ns0:spacing ns0:lineRule="auto" ns0:line="252" ns0:before="0" ns0:after="0"/>
              <ns0:jc ns0:val="start"/>
              <ns0:rPr/>
            </ns0:pPr>
            <ns0:r>
              <ns0:rPr>
                <ns0:rFonts ns0:ascii="Arial" ns0:hAnsi="Arial"/>
                <ns0:sz ns0:val="18"/>
              </ns0:rPr>
              <ns0:t>坡度</ns0:t>
            </ns0:r>
          </ns0:p>
        </ns0:tc>
        <ns0:tc>
          <ns0:tcPr>
            <ns0:tcW ns0:w="4818" ns0:type="dxa"/>
            <ns0:tcBorders>
              <ns0:top ns0:val="single" ns0:sz="6" ns0:space="0" ns0:color="D9D9D9"/>
              <ns0:start ns0:val="single" ns0:sz="6" ns0:space="0" ns0:color="D9D9D9"/>
              <ns0:bottom ns0:val="single" ns0:sz="6" ns0:space="0" ns0:color="D9D9D9"/>
              <ns0:end ns0:val="single" ns0:sz="6" ns0:space="0" ns0:color="D9D9D9"/>
            </ns0:tcBorders>
            <ns0:vAlign ns0:val="center"/>
          </ns0:tcPr>
          <ns0:p>
            <ns0:pPr>
              <ns0:pStyle ns0:val="Normal"/>
              <ns0:widowControl ns0:val="false"/>
              <ns0:spacing ns0:lineRule="auto" ns0:line="252" ns0:before="0" ns0:after="0"/>
              <ns0:jc ns0:val="start"/>
              <ns0:rPr/>
            </ns0:pPr>
            <ns0:r>
              <ns0:rPr>
                <ns0:rFonts ns0:eastAsia="Hiragino Sans GB"/>
                <ns0:sz ns0:val="18"/>
              </ns0:rPr>
              <ns0:t>-15° -5° 0° 5° 15°</ns0:t>
            </ns0:r>
            <ns0:r>
              <ns0:rPr>
                <ns0:rFonts ns0:ascii="Arial" ns0:hAnsi="Arial"/>
                <ns0:sz ns0:val="18"/>
              </ns0:rPr>
              <ns0:t>，正值表示上坡，负值表示下坡</ns0:t>
            </ns0:r>
          </ns0:p>
        </ns0:tc>
      </ns0:tr>
      <ns0:tr>
        <ns0:trPr>
          <ns0:cantSplit ns0:val="true"/>
        </ns0:trPr>
        <ns0:tc>
          <ns0:tcPr>
            <ns0:tcW ns0:w="4819" ns0:type="dxa"/>
            <ns0:tcBorders>
              <ns0:top ns0:val="single" ns0:sz="6" ns0:space="0" ns0:color="D9D9D9"/>
              <ns0:start ns0:val="single" ns0:sz="6" ns0:space="0" ns0:color="D9D9D9"/>
              <ns0:bottom ns0:val="single" ns0:sz="6" ns0:space="0" ns0:color="D9D9D9"/>
              <ns0:end ns0:val="single" ns0:sz="6" ns0:space="0" ns0:color="D9D9D9"/>
            </ns0:tcBorders>
            <ns0:shd ns0:fill="F5F7F9"/>
            <ns0:vAlign ns0:val="center"/>
          </ns0:tcPr>
          <ns0:p>
            <ns0:pPr>
              <ns0:pStyle ns0:val="Normal"/>
              <ns0:widowControl ns0:val="false"/>
              <ns0:spacing ns0:lineRule="auto" ns0:line="252" ns0:before="0" ns0:after="0"/>
              <ns0:jc ns0:val="start"/>
              <ns0:rPr/>
            </ns0:pPr>
            <ns0:r>
              <ns0:rPr>
                <ns0:rFonts ns0:ascii="Arial" ns0:hAnsi="Arial"/>
                <ns0:sz ns0:val="18"/>
              </ns0:rPr>
              <ns0:t>低速命令</ns0:t>
            </ns0:r>
          </ns0:p>
        </ns0:tc>
        <ns0:tc>
          <ns0:tcPr>
            <ns0:tcW ns0:w="4818" ns0:type="dxa"/>
            <ns0:tcBorders>
              <ns0:top ns0:val="single" ns0:sz="6" ns0:space="0" ns0:color="D9D9D9"/>
              <ns0:start ns0:val="single" ns0:sz="6" ns0:space="0" ns0:color="D9D9D9"/>
              <ns0:bottom ns0:val="single" ns0:sz="6" ns0:space="0" ns0:color="D9D9D9"/>
              <ns0:end ns0:val="single" ns0:sz="6" ns0:space="0" ns0:color="D9D9D9"/>
            </ns0:tcBorders>
            <ns0:shd ns0:fill="F5F7F9"/>
            <ns0:vAlign ns0:val="center"/>
          </ns0:tcPr>
          <ns0:p>
            <ns0:pPr>
              <ns0:pStyle ns0:val="Normal"/>
              <ns0:widowControl ns0:val="false"/>
              <ns0:spacing ns0:lineRule="auto" ns0:line="252" ns0:before="0" ns0:after="0"/>
              <ns0:jc ns0:val="start"/>
              <ns0:rPr/>
            </ns0:pPr>
            <ns0:r>
              <ns0:rPr>
                <ns0:rFonts ns0:ascii="Arial" ns0:hAnsi="Arial"/>
                <ns0:sz ns0:val="18"/>
              </ns0:rPr>
              <ns0:t xml:space="preserve">水平前向速度在 </ns0:t>
            </ns0:r>
            <ns0:r>
              <ns0:rPr>
                <ns0:rFonts ns0:eastAsia="Hiragino Sans GB"/>
                <ns0:sz ns0:val="18"/>
              </ns0:rPr>
              <ns0:t xml:space="preserve">[0.2, 0.6) m/s </ns0:t>
            </ns0:r>
            <ns0:r>
              <ns0:rPr>
                <ns0:rFonts ns0:ascii="Arial" ns0:hAnsi="Arial"/>
                <ns0:sz ns0:val="18"/>
              </ns0:rPr>
              <ns0:t>内均匀采样</ns0:t>
            </ns0:r>
          </ns0:p>
        </ns0:tc>
      </ns0:tr>
      <ns0:tr>
        <ns0:trPr>
          <ns0:cantSplit ns0:val="true"/>
        </ns0:trPr>
        <ns0:tc>
          <ns0:tcPr>
            <ns0:tcW ns0:w="4819" ns0:type="dxa"/>
            <ns0:tcBorders>
              <ns0:top ns0:val="single" ns0:sz="6" ns0:space="0" ns0:color="D9D9D9"/>
              <ns0:start ns0:val="single" ns0:sz="6" ns0:space="0" ns0:color="D9D9D9"/>
              <ns0:bottom ns0:val="single" ns0:sz="6" ns0:space="0" ns0:color="D9D9D9"/>
              <ns0:end ns0:val="single" ns0:sz="6" ns0:space="0" ns0:color="D9D9D9"/>
            </ns0:tcBorders>
            <ns0:vAlign ns0:val="center"/>
          </ns0:tcPr>
          <ns0:p>
            <ns0:pPr>
              <ns0:pStyle ns0:val="Normal"/>
              <ns0:widowControl ns0:val="false"/>
              <ns0:spacing ns0:lineRule="auto" ns0:line="252" ns0:before="0" ns0:after="0"/>
              <ns0:jc ns0:val="start"/>
              <ns0:rPr/>
            </ns0:pPr>
            <ns0:r>
              <ns0:rPr>
                <ns0:rFonts ns0:ascii="Arial" ns0:hAnsi="Arial"/>
                <ns0:sz ns0:val="18"/>
              </ns0:rPr>
              <ns0:t>高速命令</ns0:t>
            </ns0:r>
          </ns0:p>
        </ns0:tc>
        <ns0:tc>
          <ns0:tcPr>
            <ns0:tcW ns0:w="4818" ns0:type="dxa"/>
            <ns0:tcBorders>
              <ns0:top ns0:val="single" ns0:sz="6" ns0:space="0" ns0:color="D9D9D9"/>
              <ns0:start ns0:val="single" ns0:sz="6" ns0:space="0" ns0:color="D9D9D9"/>
              <ns0:bottom ns0:val="single" ns0:sz="6" ns0:space="0" ns0:color="D9D9D9"/>
              <ns0:end ns0:val="single" ns0:sz="6" ns0:space="0" ns0:color="D9D9D9"/>
            </ns0:tcBorders>
            <ns0:vAlign ns0:val="center"/>
          </ns0:tcPr>
          <ns0:p>
            <ns0:pPr>
              <ns0:pStyle ns0:val="Normal"/>
              <ns0:widowControl ns0:val="false"/>
              <ns0:spacing ns0:lineRule="auto" ns0:line="252" ns0:before="0" ns0:after="0"/>
              <ns0:jc ns0:val="start"/>
              <ns0:rPr/>
            </ns0:pPr>
            <ns0:r>
              <ns0:rPr>
                <ns0:rFonts ns0:ascii="Arial" ns0:hAnsi="Arial"/>
                <ns0:sz ns0:val="18"/>
              </ns0:rPr>
              <ns0:t xml:space="preserve">水平前向速度在 </ns0:t>
            </ns0:r>
            <ns0:r>
              <ns0:rPr>
                <ns0:rFonts ns0:eastAsia="Hiragino Sans GB"/>
                <ns0:sz ns0:val="18"/>
              </ns0:rPr>
              <ns0:t xml:space="preserve">[0.6, 1.0] m/s </ns0:t>
            </ns0:r>
            <ns0:r>
              <ns0:rPr>
                <ns0:rFonts ns0:ascii="Arial" ns0:hAnsi="Arial"/>
                <ns0:sz ns0:val="18"/>
              </ns0:rPr>
              <ns0:t>内均匀采样</ns0:t>
            </ns0:r>
          </ns0:p>
        </ns0:tc>
      </ns0:tr>
      <ns0:tr>
        <ns0:trPr>
          <ns0:cantSplit ns0:val="true"/>
        </ns0:trPr>
        <ns0:tc>
          <ns0:tcPr>
            <ns0:tcW ns0:w="4819" ns0:type="dxa"/>
            <ns0:tcBorders>
              <ns0:top ns0:val="single" ns0:sz="6" ns0:space="0" ns0:color="D9D9D9"/>
              <ns0:start ns0:val="single" ns0:sz="6" ns0:space="0" ns0:color="D9D9D9"/>
              <ns0:bottom ns0:val="single" ns0:sz="6" ns0:space="0" ns0:color="D9D9D9"/>
              <ns0:end ns0:val="single" ns0:sz="6" ns0:space="0" ns0:color="D9D9D9"/>
            </ns0:tcBorders>
            <ns0:shd ns0:fill="F5F7F9"/>
            <ns0:vAlign ns0:val="center"/>
          </ns0:tcPr>
          <ns0:p>
            <ns0:pPr>
              <ns0:pStyle ns0:val="Normal"/>
              <ns0:widowControl ns0:val="false"/>
              <ns0:spacing ns0:lineRule="auto" ns0:line="252" ns0:before="0" ns0:after="0"/>
              <ns0:jc ns0:val="start"/>
              <ns0:rPr/>
            </ns0:pPr>
            <ns0:r>
              <ns0:rPr>
                <ns0:rFonts ns0:ascii="Arial" ns0:hAnsi="Arial"/>
                <ns0:sz ns0:val="18"/>
              </ns0:rPr>
              <ns0:t>其他命令</ns0:t>
            </ns0:r>
          </ns0:p>
        </ns0:tc>
        <ns0:tc>
          <ns0:tcPr>
            <ns0:tcW ns0:w="4818" ns0:type="dxa"/>
            <ns0:tcBorders>
              <ns0:top ns0:val="single" ns0:sz="6" ns0:space="0" ns0:color="D9D9D9"/>
              <ns0:start ns0:val="single" ns0:sz="6" ns0:space="0" ns0:color="D9D9D9"/>
              <ns0:bottom ns0:val="single" ns0:sz="6" ns0:space="0" ns0:color="D9D9D9"/>
              <ns0:end ns0:val="single" ns0:sz="6" ns0:space="0" ns0:color="D9D9D9"/>
            </ns0:tcBorders>
            <ns0:shd ns0:fill="F5F7F9"/>
            <ns0:vAlign ns0:val="center"/>
          </ns0:tcPr>
          <ns0:p>
            <ns0:pPr>
              <ns0:pStyle ns0:val="Normal"/>
              <ns0:widowControl ns0:val="false"/>
              <ns0:spacing ns0:lineRule="auto" ns0:line="252" ns0:before="0" ns0:after="0"/>
              <ns0:jc ns0:val="start"/>
              <ns0:rPr/>
            </ns0:pPr>
            <ns0:r>
              <ns0:rPr>
                <ns0:rFonts ns0:ascii="Arial" ns0:hAnsi="Arial"/>
                <ns0:sz ns0:val="18"/>
              </ns0:rPr>
              <ns0:t xml:space="preserve">默认 </ns0:t>
            </ns0:r>
            <ns0:r>
              <ns0:rPr>
                <ns0:rFonts ns0:eastAsia="Hiragino Sans GB"/>
                <ns0:sz ns0:val="18"/>
              </ns0:rPr>
              <ns0:t>vy,cmd = 0 m/s</ns0:t>
            </ns0:r>
            <ns0:r>
              <ns0:rPr>
                <ns0:rFonts ns0:ascii="Arial" ns0:hAnsi="Arial"/>
                <ns0:sz ns0:val="18"/>
              </ns0:rPr>
              <ns0:t>，</ns0:t>
            </ns0:r>
            <ns0:r>
              <ns0:rPr>
                <ns0:rFonts ns0:eastAsia="Hiragino Sans GB"/>
                <ns0:sz ns0:val="18"/>
              </ns0:rPr>
              <ns0:t>yaw rate cmd = 0 rad/s</ns0:t>
            </ns0:r>
          </ns0:p>
        </ns0:tc>
      </ns0:tr>
      <ns0:tr>
        <ns0:trPr>
          <ns0:cantSplit ns0:val="true"/>
        </ns0:trPr>
        <ns0:tc>
          <ns0:tcPr>
            <ns0:tcW ns0:w="4819" ns0:type="dxa"/>
            <ns0:tcBorders>
              <ns0:top ns0:val="single" ns0:sz="6" ns0:space="0" ns0:color="D9D9D9"/>
              <ns0:start ns0:val="single" ns0:sz="6" ns0:space="0" ns0:color="D9D9D9"/>
              <ns0:bottom ns0:val="single" ns0:sz="6" ns0:space="0" ns0:color="D9D9D9"/>
              <ns0:end ns0:val="single" ns0:sz="6" ns0:space="0" ns0:color="D9D9D9"/>
            </ns0:tcBorders>
            <ns0:vAlign ns0:val="center"/>
          </ns0:tcPr>
          <ns0:p>
            <ns0:pPr>
              <ns0:pStyle ns0:val="Normal"/>
              <ns0:widowControl ns0:val="false"/>
              <ns0:spacing ns0:lineRule="auto" ns0:line="252" ns0:before="0" ns0:after="0"/>
              <ns0:jc ns0:val="start"/>
              <ns0:rPr/>
            </ns0:pPr>
            <ns0:r>
              <ns0:rPr>
                <ns0:rFonts ns0:ascii="Arial" ns0:hAnsi="Arial"/>
                <ns0:sz ns0:val="18"/>
              </ns0:rPr>
              <ns0:t>频率与时间</ns0:t>
            </ns0:r>
          </ns0:p>
        </ns0:tc>
        <ns0:tc>
          <ns0:tcPr>
            <ns0:tcW ns0:w="4818" ns0:type="dxa"/>
            <ns0:tcBorders>
              <ns0:top ns0:val="single" ns0:sz="6" ns0:space="0" ns0:color="D9D9D9"/>
              <ns0:start ns0:val="single" ns0:sz="6" ns0:space="0" ns0:color="D9D9D9"/>
              <ns0:bottom ns0:val="single" ns0:sz="6" ns0:space="0" ns0:color="D9D9D9"/>
              <ns0:end ns0:val="single" ns0:sz="6" ns0:space="0" ns0:color="D9D9D9"/>
            </ns0:tcBorders>
            <ns0:vAlign ns0:val="center"/>
          </ns0:tcPr>
          <ns0:p>
            <ns0:pPr>
              <ns0:pStyle ns0:val="Normal"/>
              <ns0:widowControl ns0:val="false"/>
              <ns0:spacing ns0:lineRule="auto" ns0:line="252" ns0:before="0" ns0:after="0"/>
              <ns0:jc ns0:val="start"/>
              <ns0:rPr/>
            </ns0:pPr>
            <ns0:r>
              <ns0:rPr>
                <ns0:rFonts ns0:ascii="Arial" ns0:hAnsi="Arial"/>
                <ns0:sz ns0:val="18"/>
              </ns0:rPr>
              <ns0:t xml:space="preserve">物理仿真 </ns0:t>
            </ns0:r>
            <ns0:r>
              <ns0:rPr>
                <ns0:rFonts ns0:eastAsia="Hiragino Sans GB"/>
                <ns0:sz ns0:val="18"/>
              </ns0:rPr>
              <ns0:t>200 Hz</ns0:t>
            </ns0:r>
            <ns0:r>
              <ns0:rPr>
                <ns0:rFonts ns0:ascii="Arial" ns0:hAnsi="Arial"/>
                <ns0:sz ns0:val="18"/>
              </ns0:rPr>
              <ns0:t xml:space="preserve">，策略更新 </ns0:t>
            </ns0:r>
            <ns0:r>
              <ns0:rPr>
                <ns0:rFonts ns0:eastAsia="Hiragino Sans GB"/>
                <ns0:sz ns0:val="18"/>
              </ns0:rPr>
              <ns0:t>50 Hz</ns0:t>
            </ns0:r>
            <ns0:r>
              <ns0:rPr>
                <ns0:rFonts ns0:ascii="Arial" ns0:hAnsi="Arial"/>
                <ns0:sz ns0:val="18"/>
              </ns0:rPr>
              <ns0:t>；时长以秒为准，并同时记录物理步和策略步</ns0:t>
            </ns0:r>
          </ns0:p>
        </ns0:tc>
      </ns0:tr>
      <ns0:tr>
        <ns0:trPr>
          <ns0:cantSplit ns0:val="true"/>
        </ns0:trPr>
        <ns0:tc>
          <ns0:tcPr>
            <ns0:tcW ns0:w="4819" ns0:type="dxa"/>
            <ns0:tcBorders>
              <ns0:top ns0:val="single" ns0:sz="6" ns0:space="0" ns0:color="D9D9D9"/>
              <ns0:start ns0:val="single" ns0:sz="6" ns0:space="0" ns0:color="D9D9D9"/>
              <ns0:bottom ns0:val="single" ns0:sz="6" ns0:space="0" ns0:color="D9D9D9"/>
              <ns0:end ns0:val="single" ns0:sz="6" ns0:space="0" ns0:color="D9D9D9"/>
            </ns0:tcBorders>
            <ns0:shd ns0:fill="F5F7F9"/>
            <ns0:vAlign ns0:val="center"/>
          </ns0:tcPr>
          <ns0:p>
            <ns0:pPr>
              <ns0:pStyle ns0:val="Normal"/>
              <ns0:widowControl ns0:val="false"/>
              <ns0:spacing ns0:lineRule="auto" ns0:line="252" ns0:before="0" ns0:after="0"/>
              <ns0:jc ns0:val="start"/>
              <ns0:rPr/>
            </ns0:pPr>
            <ns0:r>
              <ns0:rPr>
                <ns0:rFonts ns0:ascii="Arial" ns0:hAnsi="Arial"/>
                <ns0:sz ns0:val="18"/>
              </ns0:rPr>
              <ns0:t>坐标系</ns0:t>
            </ns0:r>
          </ns0:p>
        </ns0:tc>
        <ns0:tc>
          <ns0:tcPr>
            <ns0:tcW ns0:w="4818" ns0:type="dxa"/>
            <ns0:tcBorders>
              <ns0:top ns0:val="single" ns0:sz="6" ns0:space="0" ns0:color="D9D9D9"/>
              <ns0:start ns0:val="single" ns0:sz="6" ns0:space="0" ns0:color="D9D9D9"/>
              <ns0:bottom ns0:val="single" ns0:sz="6" ns0:space="0" ns0:color="D9D9D9"/>
              <ns0:end ns0:val="single" ns0:sz="6" ns0:space="0" ns0:color="D9D9D9"/>
            </ns0:tcBorders>
            <ns0:shd ns0:fill="F5F7F9"/>
            <ns0:vAlign ns0:val="center"/>
          </ns0:tcPr>
          <ns0:p>
            <ns0:pPr>
              <ns0:pStyle ns0:val="Normal"/>
              <ns0:widowControl ns0:val="false"/>
              <ns0:spacing ns0:lineRule="auto" ns0:line="252" ns0:before="0" ns0:after="0"/>
              <ns0:jc ns0:val="start"/>
              <ns0:rPr/>
            </ns0:pPr>
            <ns0:r>
              <ns0:rPr>
                <ns0:rFonts ns0:ascii="Arial" ns0:hAnsi="Arial"/>
                <ns0:sz ns0:val="18"/>
              </ns0:rPr>
              <ns0:t xml:space="preserve">速度误差在当前水平航向系 </ns0:t>
            </ns0:r>
            <ns0:r>
              <ns0:rPr>
                <ns0:rFonts ns0:eastAsia="Hiragino Sans GB"/>
                <ns0:sz ns0:val="18"/>
              </ns0:rPr>
              <ns0:t xml:space="preserve">H(t) </ns0:t>
            </ns0:r>
            <ns0:r>
              <ns0:rPr>
                <ns0:rFonts ns0:ascii="Arial" ns0:hAnsi="Arial"/>
                <ns0:sz ns0:val="18"/>
              </ns0:rPr>
              <ns0:t xml:space="preserve">中计算；扰动方向在施扰前一瞬间冻结的 </ns0:t>
            </ns0:r>
            <ns0:r>
              <ns0:rPr>
                <ns0:rFonts ns0:eastAsia="Hiragino Sans GB"/>
                <ns0:sz ns0:val="18"/>
              </ns0:rPr>
              <ns0:t xml:space="preserve">Hpush </ns0:t>
            </ns0:r>
            <ns0:r>
              <ns0:rPr>
                <ns0:rFonts ns0:ascii="Arial" ns0:hAnsi="Arial"/>
                <ns0:sz ns0:val="18"/>
              </ns0:rPr>
              <ns0:t>中定义</ns0:t>
            </ns0:r>
          </ns0:p>
        </ns0:tc>
      </ns0:tr>
      <ns0:tr>
        <ns0:trPr>
          <ns0:cantSplit ns0:val="true"/>
        </ns0:trPr>
        <ns0:tc>
          <ns0:tcPr>
            <ns0:tcW ns0:w="4819" ns0:type="dxa"/>
            <ns0:tcBorders>
              <ns0:top ns0:val="single" ns0:sz="6" ns0:space="0" ns0:color="D9D9D9"/>
              <ns0:start ns0:val="single" ns0:sz="6" ns0:space="0" ns0:color="D9D9D9"/>
              <ns0:bottom ns0:val="single" ns0:sz="6" ns0:space="0" ns0:color="D9D9D9"/>
              <ns0:end ns0:val="single" ns0:sz="6" ns0:space="0" ns0:color="D9D9D9"/>
            </ns0:tcBorders>
            <ns0:vAlign ns0:val="center"/>
          </ns0:tcPr>
          <ns0:p>
            <ns0:pPr>
              <ns0:pStyle ns0:val="Normal"/>
              <ns0:widowControl ns0:val="false"/>
              <ns0:spacing ns0:lineRule="auto" ns0:line="252" ns0:before="0" ns0:after="0"/>
              <ns0:jc ns0:val="start"/>
              <ns0:rPr/>
            </ns0:pPr>
            <ns0:r>
              <ns0:rPr>
                <ns0:rFonts ns0:ascii="Arial" ns0:hAnsi="Arial"/>
                <ns0:sz ns0:val="18"/>
              </ns0:rPr>
              <ns0:t>随机性</ns0:t>
            </ns0:r>
          </ns0:p>
        </ns0:tc>
        <ns0:tc>
          <ns0:tcPr>
            <ns0:tcW ns0:w="4818" ns0:type="dxa"/>
            <ns0:tcBorders>
              <ns0:top ns0:val="single" ns0:sz="6" ns0:space="0" ns0:color="D9D9D9"/>
              <ns0:start ns0:val="single" ns0:sz="6" ns0:space="0" ns0:color="D9D9D9"/>
              <ns0:bottom ns0:val="single" ns0:sz="6" ns0:space="0" ns0:color="D9D9D9"/>
              <ns0:end ns0:val="single" ns0:sz="6" ns0:space="0" ns0:color="D9D9D9"/>
            </ns0:tcBorders>
            <ns0:vAlign ns0:val="center"/>
          </ns0:tcPr>
          <ns0:p>
            <ns0:pPr>
              <ns0:pStyle ns0:val="Normal"/>
              <ns0:widowControl ns0:val="false"/>
              <ns0:spacing ns0:lineRule="auto" ns0:line="252" ns0:before="0" ns0:after="0"/>
              <ns0:jc ns0:val="start"/>
              <ns0:rPr/>
            </ns0:pPr>
            <ns0:r>
              <ns0:rPr>
                <ns0:rFonts ns0:ascii="Arial" ns0:hAnsi="Arial"/>
                <ns0:sz ns0:val="18"/>
              </ns0:rPr>
              <ns0:t xml:space="preserve">五种方法共享 </ns0:t>
            </ns0:r>
            <ns0:r>
              <ns0:rPr>
                <ns0:rFonts ns0:eastAsia="Hiragino Sans GB"/>
                <ns0:sz ns0:val="18"/>
              </ns0:rPr>
              <ns0:t xml:space="preserve">eval seed </ns0:t>
            </ns0:r>
            <ns0:r>
              <ns0:rPr>
                <ns0:rFonts ns0:ascii="Arial" ns0:hAnsi="Arial"/>
                <ns0:sz ns0:val="18"/>
              </ns0:rPr>
              <ns0:t xml:space="preserve">地形 摩擦 初态 命令和扰动参数 使用 </ns0:t>
            </ns0:r>
            <ns0:r>
              <ns0:rPr>
                <ns0:rFonts ns0:eastAsia="Hiragino Sans GB"/>
                <ns0:sz ns0:val="18"/>
              </ns0:rPr>
              <ns0:t>common random numbers</ns0:t>
            </ns0:r>
          </ns0:p>
        </ns0:tc>
      </ns0:tr>
      <ns0:tr>
        <ns0:trPr>
          <ns0:cantSplit ns0:val="true"/>
        </ns0:trPr>
        <ns0:tc>
          <ns0:tcPr>
            <ns0:tcW ns0:w="4819" ns0:type="dxa"/>
            <ns0:tcBorders>
              <ns0:top ns0:val="single" ns0:sz="6" ns0:space="0" ns0:color="D9D9D9"/>
              <ns0:start ns0:val="single" ns0:sz="6" ns0:space="0" ns0:color="D9D9D9"/>
              <ns0:bottom ns0:val="single" ns0:sz="6" ns0:space="0" ns0:color="D9D9D9"/>
              <ns0:end ns0:val="single" ns0:sz="6" ns0:space="0" ns0:color="D9D9D9"/>
            </ns0:tcBorders>
            <ns0:shd ns0:fill="F5F7F9"/>
            <ns0:vAlign ns0:val="center"/>
          </ns0:tcPr>
          <ns0:p>
            <ns0:pPr>
              <ns0:pStyle ns0:val="Normal"/>
              <ns0:widowControl ns0:val="false"/>
              <ns0:spacing ns0:lineRule="auto" ns0:line="252" ns0:before="0" ns0:after="0"/>
              <ns0:jc ns0:val="start"/>
              <ns0:rPr/>
            </ns0:pPr>
            <ns0:r>
              <ns0:rPr>
                <ns0:rFonts ns0:ascii="Arial" ns0:hAnsi="Arial"/>
                <ns0:sz ns0:val="18"/>
              </ns0:rPr>
              <ns0:t>仿真记录</ns0:t>
            </ns0:r>
          </ns0:p>
        </ns0:tc>
        <ns0:tc>
          <ns0:tcPr>
            <ns0:tcW ns0:w="4818" ns0:type="dxa"/>
            <ns0:tcBorders>
              <ns0:top ns0:val="single" ns0:sz="6" ns0:space="0" ns0:color="D9D9D9"/>
              <ns0:start ns0:val="single" ns0:sz="6" ns0:space="0" ns0:color="D9D9D9"/>
              <ns0:bottom ns0:val="single" ns0:sz="6" ns0:space="0" ns0:color="D9D9D9"/>
              <ns0:end ns0:val="single" ns0:sz="6" ns0:space="0" ns0:color="D9D9D9"/>
            </ns0:tcBorders>
            <ns0:shd ns0:fill="F5F7F9"/>
            <ns0:vAlign ns0:val="center"/>
          </ns0:tcPr>
          <ns0:p>
            <ns0:pPr>
              <ns0:pStyle ns0:val="Normal"/>
              <ns0:widowControl ns0:val="false"/>
              <ns0:spacing ns0:lineRule="auto" ns0:line="252" ns0:before="0" ns0:after="0"/>
              <ns0:jc ns0:val="start"/>
              <ns0:rPr/>
            </ns0:pPr>
            <ns0:r>
              <ns0:rPr>
                <ns0:rFonts ns0:ascii="Arial" ns0:hAnsi="Arial"/>
                <ns0:sz ns0:val="18"/>
              </ns0:rPr>
              <ns0:t xml:space="preserve">自动保存仿真步长 控制频率 </ns0:t>
            </ns0:r>
            <ns0:r>
              <ns0:rPr>
                <ns0:rFonts ns0:eastAsia="Hiragino Sans GB"/>
                <ns0:sz ns0:val="18"/>
              </ns0:rPr>
              <ns0:t xml:space="preserve">decimation </ns0:t>
            </ns0:r>
            <ns0:r>
              <ns0:rPr>
                <ns0:rFonts ns0:ascii="Arial" ns0:hAnsi="Arial"/>
                <ns0:sz ns0:val="18"/>
              </ns0:rPr>
              <ns0:t>地形尺寸 摩擦范围 模型哈希和代码提交哈希</ns0:t>
            </ns0:r>
          </ns0:p>
        </ns0:tc>
      </ns0:tr>
    </ns0:tbl>
    <ns0:p>
      <ns0:pPr>
        <ns0:pStyle ns0:val="Normal"/>
        <ns0:spacing ns0:before="0" ns0:after="20"/>
        <ns0:rPr/>
      </ns0:pPr>
      <ns0:r>
        <ns0:rPr/>
      </ns0:r>
    </ns0:p>
    <ns0:p>
      <ns0:pPr>
        <ns0:pStyle ns0:val="Normal"/>
        <ns0:spacing ns0:lineRule="auto" ns0:line="276" ns0:before="0" ns0:after="80"/>
        <ns0:rPr/>
      </ns0:pPr>
      <ns0:r>
        <ns0:rPr>
          <ns0:rFonts ns0:ascii="Arial" ns0:hAnsi="Arial"/>
          <ns0:sz ns0:val="21"/>
        </ns0:rPr>
        <ns0:t xml:space="preserve">除理论关系实验的定向增补外，所有模型必须使用相同的预生成 </ns0:t>
      </ns0:r>
      <ns0:r>
        <ns0:rPr>
          <ns0:rFonts ns0:eastAsia="Hiragino Sans GB"/>
          <ns0:sz ns0:val="21"/>
        </ns0:rPr>
        <ns0:t>trial manifest</ns0:t>
      </ns0:r>
      <ns0:r>
        <ns0:rPr>
          <ns0:rFonts ns0:ascii="Arial" ns0:hAnsi="Arial"/>
          <ns0:sz ns0:val="21"/>
        </ns0:rPr>
        <ns0:t>。不得因为某个模型失败而重采样扰动。</ns0:t>
      </ns0:r>
    </ns0:p>
    <ns0:p>
      <ns0:pPr>
        <ns0:pStyle ns0:val="Heading1"/>
        <ns0:keepNext ns0:val="true"/>
        <ns0:rPr/>
      </ns0:pPr>
      <ns0:r>
        <ns0:rPr>
          <ns0:rFonts ns0:ascii="Arial" ns0:hAnsi="Arial" ns0:eastAsia="Hiragino Sans GB"/>
          <ns0:b/>
          <ns0:sz ns0:val="28"/>
        </ns0:rPr>
        <ns0:t>三 试验状态和终止判据</ns0:t>
      </ns0:r>
    </ns0:p>
    <ns0:p>
      <ns0:pPr>
        <ns0:pStyle ns0:val="Heading2"/>
        <ns0:keepNext ns0:val="true"/>
        <ns0:rPr/>
      </ns0:pPr>
      <ns0:r>
        <ns0:rPr>
          <ns0:rFonts ns0:ascii="Arial" ns0:hAnsi="Arial" ns0:eastAsia="Hiragino Sans GB"/>
          <ns0:b/>
          <ns0:sz ns0:val="23"/>
        </ns0:rPr>
        <ns0:t>三一 试验状态</ns0:t>
      </ns0:r>
    </ns0:p>
    <ns0:p>
      <ns0:pPr>
        <ns0:pStyle ns0:val="Normal"/>
        <ns0:spacing ns0:lineRule="auto" ns0:line="276" ns0:before="0" ns0:after="80"/>
        <ns0:rPr/>
      </ns0:pPr>
      <ns0:r>
        <ns0:rPr>
          <ns0:rFonts ns0:ascii="Arial" ns0:hAnsi="Arial"/>
          <ns0:sz ns0:val="21"/>
        </ns0:rPr>
        <ns0:t xml:space="preserve">每条试验分别记录 </ns0:t>
      </ns0:r>
      <ns0:r>
        <ns0:rPr>
          <ns0:rFonts ns0:eastAsia="Hiragino Sans GB"/>
          <ns0:sz ns0:val="21"/>
        </ns0:rPr>
        <ns0:t>termination kind</ns0:t>
      </ns0:r>
      <ns0:r>
        <ns0:rPr>
          <ns0:rFonts ns0:ascii="Arial" ns0:hAnsi="Arial"/>
          <ns0:sz ns0:val="21"/>
        </ns0:rPr>
        <ns0:t>、</ns0:t>
      </ns0:r>
      <ns0:r>
        <ns0:rPr>
          <ns0:rFonts ns0:eastAsia="Hiragino Sans GB"/>
          <ns0:sz ns0:val="21"/>
        </ns0:rPr>
        <ns0:t xml:space="preserve">task outcome </ns0:t>
      </ns0:r>
      <ns0:r>
        <ns0:rPr>
          <ns0:rFonts ns0:ascii="Arial" ns0:hAnsi="Arial"/>
          <ns0:sz ns0:val="21"/>
        </ns0:rPr>
        <ns0:t xml:space="preserve">和 </ns0:t>
      </ns0:r>
      <ns0:r>
        <ns0:rPr>
          <ns0:rFonts ns0:eastAsia="Hiragino Sans GB"/>
          <ns0:sz ns0:val="21"/>
        </ns0:rPr>
        <ns0:t>failure reason</ns0:t>
      </ns0:r>
      <ns0:r>
        <ns0:rPr>
          <ns0:rFonts ns0:ascii="Arial" ns0:hAnsi="Arial"/>
          <ns0:sz ns0:val="21"/>
        </ns0:rPr>
        <ns0:t>，避免把执行结束、任务失败和物理摔倒混为一类。</ns0:t>
      </ns0:r>
      <ns0:r>
        <ns0:rPr>
          <ns0:rFonts ns0:eastAsia="Hiragino Sans GB"/>
          <ns0:sz ns0:val="21"/>
        </ns0:rPr>
        <ns0:t xml:space="preserve">termination kind </ns0:t>
      </ns0:r>
      <ns0:r>
        <ns0:rPr>
          <ns0:rFonts ns0:ascii="Arial" ns0:hAnsi="Arial"/>
          <ns0:sz ns0:val="21"/>
        </ns0:rPr>
        <ns0:t xml:space="preserve">至少包括 </ns0:t>
      </ns0:r>
      <ns0:r>
        <ns0:rPr>
          <ns0:rFonts ns0:eastAsia="Hiragino Sans GB"/>
          <ns0:sz ns0:val="21"/>
        </ns0:rPr>
        <ns0:t>HORIZON REACHED</ns0:t>
      </ns0:r>
      <ns0:r>
        <ns0:rPr>
          <ns0:rFonts ns0:ascii="Arial" ns0:hAnsi="Arial"/>
          <ns0:sz ns0:val="21"/>
        </ns0:rPr>
        <ns0:t>、</ns0:t>
      </ns0:r>
      <ns0:r>
        <ns0:rPr>
          <ns0:rFonts ns0:eastAsia="Hiragino Sans GB"/>
          <ns0:sz ns0:val="21"/>
        </ns0:rPr>
        <ns0:t>PHYSICAL RESET</ns0:t>
      </ns0:r>
      <ns0:r>
        <ns0:rPr>
          <ns0:rFonts ns0:ascii="Arial" ns0:hAnsi="Arial"/>
          <ns0:sz ns0:val="21"/>
        </ns0:rPr>
        <ns0:t>、</ns0:t>
      </ns0:r>
      <ns0:r>
        <ns0:rPr>
          <ns0:rFonts ns0:eastAsia="Hiragino Sans GB"/>
          <ns0:sz ns0:val="21"/>
        </ns0:rPr>
        <ns0:t xml:space="preserve">PROTOCOL STOP </ns0:t>
      </ns0:r>
      <ns0:r>
        <ns0:rPr>
          <ns0:rFonts ns0:ascii="Arial" ns0:hAnsi="Arial"/>
          <ns0:sz ns0:val="21"/>
        </ns0:rPr>
        <ns0:t xml:space="preserve">和 </ns0:t>
      </ns0:r>
      <ns0:r>
        <ns0:rPr>
          <ns0:rFonts ns0:eastAsia="Hiragino Sans GB"/>
          <ns0:sz ns0:val="21"/>
        </ns0:rPr>
        <ns0:t>EVALUATION ABORT</ns0:t>
      </ns0:r>
      <ns0:r>
        <ns0:rPr>
          <ns0:rFonts ns0:ascii="Arial" ns0:hAnsi="Arial"/>
          <ns0:sz ns0:val="21"/>
        </ns0:rPr>
        <ns0:t>；</ns0:t>
      </ns0:r>
      <ns0:r>
        <ns0:rPr>
          <ns0:rFonts ns0:eastAsia="Hiragino Sans GB"/>
          <ns0:sz ns0:val="21"/>
        </ns0:rPr>
        <ns0:t xml:space="preserve">task outcome </ns0:t>
      </ns0:r>
      <ns0:r>
        <ns0:rPr>
          <ns0:rFonts ns0:ascii="Arial" ns0:hAnsi="Arial"/>
          <ns0:sz ns0:val="21"/>
        </ns0:rPr>
        <ns0:t xml:space="preserve">取 </ns0:t>
      </ns0:r>
      <ns0:r>
        <ns0:rPr>
          <ns0:rFonts ns0:eastAsia="Hiragino Sans GB"/>
          <ns0:sz ns0:val="21"/>
        </ns0:rPr>
        <ns0:t>SUCCESS</ns0:t>
      </ns0:r>
      <ns0:r>
        <ns0:rPr>
          <ns0:rFonts ns0:ascii="Arial" ns0:hAnsi="Arial"/>
          <ns0:sz ns0:val="21"/>
        </ns0:rPr>
        <ns0:t>、</ns0:t>
      </ns0:r>
      <ns0:r>
        <ns0:rPr>
          <ns0:rFonts ns0:eastAsia="Hiragino Sans GB"/>
          <ns0:sz ns0:val="21"/>
        </ns0:rPr>
        <ns0:t xml:space="preserve">FAILURE </ns0:t>
      </ns0:r>
      <ns0:r>
        <ns0:rPr>
          <ns0:rFonts ns0:ascii="Arial" ns0:hAnsi="Arial"/>
          <ns0:sz ns0:val="21"/>
        </ns0:rPr>
        <ns0:t xml:space="preserve">或 </ns0:t>
      </ns0:r>
      <ns0:r>
        <ns0:rPr>
          <ns0:rFonts ns0:eastAsia="Hiragino Sans GB"/>
          <ns0:sz ns0:val="21"/>
        </ns0:rPr>
        <ns0:t>INVALID</ns0:t>
      </ns0:r>
      <ns0:r>
        <ns0:rPr>
          <ns0:rFonts ns0:ascii="Arial" ns0:hAnsi="Arial"/>
          <ns0:sz ns0:val="21"/>
        </ns0:rPr>
        <ns0:t xml:space="preserve">。正常跑满观察时长仍可能因未持续恢复而得到 </ns0:t>
      </ns0:r>
      <ns0:r>
        <ns0:rPr>
          <ns0:rFonts ns0:eastAsia="Hiragino Sans GB"/>
          <ns0:sz ns0:val="21"/>
        </ns0:rPr>
        <ns0:t>FAILURE</ns0:t>
      </ns0:r>
      <ns0:r>
        <ns0:rPr>
          <ns0:rFonts ns0:ascii="Arial" ns0:hAnsi="Arial"/>
          <ns0:sz ns0:val="21"/>
        </ns0:rPr>
        <ns0:t>，但不属于物理重置。</ns0:t>
      </ns0:r>
    </ns0:p>
    <ns0:p>
      <ns0:pPr>
        <ns0:pStyle ns0:val="Heading2"/>
        <ns0:keepNext ns0:val="true"/>
        <ns0:rPr/>
      </ns0:pPr>
      <ns0:r>
        <ns0:rPr>
          <ns0:rFonts ns0:ascii="Arial" ns0:hAnsi="Arial" ns0:eastAsia="Hiragino Sans GB"/>
          <ns0:b/>
          <ns0:sz ns0:val="23"/>
        </ns0:rPr>
        <ns0:t>三二 失败重置</ns0:t>
      </ns0:r>
    </ns0:p>
    <ns0:p>
      <ns0:pPr>
        <ns0:pStyle ns0:val="Normal"/>
        <ns0:spacing ns0:lineRule="auto" ns0:line="276" ns0:before="0" ns0:after="80"/>
        <ns0:rPr/>
      </ns0:pPr>
      <ns0:r>
        <ns0:rPr>
          <ns0:rFonts ns0:ascii="Arial" ns0:hAnsi="Arial"/>
          <ns0:sz ns0:val="21"/>
        </ns0:rPr>
        <ns0:t xml:space="preserve">下列任一条件触发 </ns0:t>
      </ns0:r>
      <ns0:r>
        <ns0:rPr>
          <ns0:rFonts ns0:eastAsia="Hiragino Sans GB"/>
          <ns0:sz ns0:val="21"/>
        </ns0:rPr>
        <ns0:t xml:space="preserve">PHYSICAL FAILURE </ns0:t>
      </ns0:r>
      <ns0:r>
        <ns0:rPr>
          <ns0:rFonts ns0:ascii="Arial" ns0:hAnsi="Arial"/>
          <ns0:sz ns0:val="21"/>
        </ns0:rPr>
        <ns0:t xml:space="preserve">并立即 </ns0:t>
      </ns0:r>
      <ns0:r>
        <ns0:rPr>
          <ns0:rFonts ns0:eastAsia="Hiragino Sans GB"/>
          <ns0:sz ns0:val="21"/>
        </ns0:rPr>
        <ns0:t>reset</ns0:t>
      </ns0:r>
      <ns0:r>
        <ns0:rPr>
          <ns0:rFonts ns0:ascii="Arial" ns0:hAnsi="Arial"/>
          <ns0:sz ns0:val="21"/>
        </ns0:rPr>
        <ns0:t>。阈值应在评测配置中冻结。</ns0:t>
      </ns0:r>
    </ns0:p>
    <ns0:p>
      <ns0:pPr>
        <ns0:pStyle ns0:val="ListBullet"/>
        <ns0:numPr>
          <ns0:ilvl ns0:val="0"/>
          <ns0:numId ns0:val="1"/>
        </ns0:numPr>
        <ns0:spacing ns0:lineRule="auto" ns0:line="266" ns0:before="0" ns0:after="50"/>
        <ns0:contextualSpacing/>
        <ns0:rPr/>
      </ns0:pPr>
      <ns0:r>
        <ns0:rPr>
          <ns0:rFonts ns0:ascii="Arial" ns0:hAnsi="Arial"/>
          <ns0:sz ns0:val="20"/>
        </ns0:rPr>
        <ns0:t xml:space="preserve">评测配置 </ns0:t>
      </ns0:r>
      <ns0:r>
        <ns0:rPr>
          <ns0:rFonts ns0:eastAsia="Hiragino Sans GB"/>
          <ns0:sz ns0:val="20"/>
        </ns0:rPr>
        <ns0:t xml:space="preserve">termination bodies </ns0:t>
      </ns0:r>
      <ns0:r>
        <ns0:rPr>
          <ns0:rFonts ns0:ascii="Arial" ns0:hAnsi="Arial"/>
          <ns0:sz ns0:val="20"/>
        </ns0:rPr>
        <ns0:t xml:space="preserve">中列出的禁止接触刚体，其接触力范数 </ns0:t>
      </ns0:r>
      <ns0:r>
        <ns0:rPr>
          <ns0:rFonts ns0:eastAsia="Hiragino Sans GB"/>
          <ns0:sz ns0:val="20"/>
        </ns0:rPr>
        <ns0:t>&gt; 1.0 N</ns0:t>
      </ns0:r>
      <ns0:r>
        <ns0:rPr>
          <ns0:rFonts ns0:ascii="Arial" ns0:hAnsi="Arial"/>
          <ns0:sz ns0:val="20"/>
        </ns0:rPr>
        <ns0:t xml:space="preserve">；配置中的正则表达式必须在运行开始时解析为确切 </ns0:t>
      </ns0:r>
      <ns0:r>
        <ns0:rPr>
          <ns0:rFonts ns0:eastAsia="Hiragino Sans GB"/>
          <ns0:sz ns0:val="20"/>
        </ns0:rPr>
        <ns0:t xml:space="preserve">body names </ns0:t>
      </ns0:r>
      <ns0:r>
        <ns0:rPr>
          <ns0:rFonts ns0:ascii="Arial" ns0:hAnsi="Arial"/>
          <ns0:sz ns0:val="20"/>
        </ns0:rPr>
        <ns0:t>并写入日志</ns0:t>
      </ns0:r>
    </ns0:p>
    <ns0:p>
      <ns0:pPr>
        <ns0:pStyle ns0:val="ListBullet"/>
        <ns0:numPr>
          <ns0:ilvl ns0:val="0"/>
          <ns0:numId ns0:val="1"/>
        </ns0:numPr>
        <ns0:spacing ns0:lineRule="auto" ns0:line="266" ns0:before="0" ns0:after="50"/>
        <ns0:contextualSpacing/>
        <ns0:rPr/>
      </ns0:pPr>
      <ns0:r>
        <ns0:rPr>
          <ns0:rFonts ns0:ascii="Arial" ns0:hAnsi="Arial"/>
          <ns0:sz ns0:val="20"/>
        </ns0:rPr>
        <ns0:t xml:space="preserve">机身横滚角 </ns0:t>
      </ns0:r>
      <ns0:r>
        <ns0:rPr>
          <ns0:rFonts ns0:eastAsia="Hiragino Sans GB"/>
          <ns0:sz ns0:val="20"/>
        </ns0:rPr>
        <ns0:t xml:space="preserve">|roll| &gt; 1.0 rad </ns0:t>
      </ns0:r>
      <ns0:r>
        <ns0:rPr>
          <ns0:rFonts ns0:ascii="Arial" ns0:hAnsi="Arial"/>
          <ns0:sz ns0:val="20"/>
        </ns0:rPr>
        <ns0:t xml:space="preserve">或俯仰角 </ns0:t>
      </ns0:r>
      <ns0:r>
        <ns0:rPr>
          <ns0:rFonts ns0:eastAsia="Hiragino Sans GB"/>
          <ns0:sz ns0:val="20"/>
        </ns0:rPr>
        <ns0:t>|pitch| &gt; 1.0 rad</ns0:t>
      </ns0:r>
    </ns0:p>
    <ns0:p>
      <ns0:pPr>
        <ns0:pStyle ns0:val="ListBullet"/>
        <ns0:numPr>
          <ns0:ilvl ns0:val="0"/>
          <ns0:numId ns0:val="1"/>
        </ns0:numPr>
        <ns0:spacing ns0:lineRule="auto" ns0:line="266" ns0:before="0" ns0:after="50"/>
        <ns0:contextualSpacing/>
        <ns0:rPr/>
      </ns0:pPr>
      <ns0:r>
        <ns0:rPr>
          <ns0:rFonts ns0:ascii="Arial" ns0:hAnsi="Arial"/>
          <ns0:sz ns0:val="20"/>
        </ns0:rPr>
        <ns0:t>机器人越出预先定义的测试区域</ns0:t>
      </ns0:r>
    </ns0:p>
    <ns0:p>
      <ns0:pPr>
        <ns0:pStyle ns0:val="ListBullet"/>
        <ns0:numPr>
          <ns0:ilvl ns0:val="0"/>
          <ns0:numId ns0:val="1"/>
        </ns0:numPr>
        <ns0:spacing ns0:lineRule="auto" ns0:line="266" ns0:before="0" ns0:after="50"/>
        <ns0:contextualSpacing/>
        <ns0:rPr/>
      </ns0:pPr>
      <ns0:r>
        <ns0:rPr>
          <ns0:rFonts ns0:ascii="Arial" ns0:hAnsi="Arial"/>
          <ns0:sz ns0:val="20"/>
        </ns0:rPr>
        <ns0:t xml:space="preserve">在控制器输入有效的前提下，策略输出出现 </ns0:t>
      </ns0:r>
      <ns0:r>
        <ns0:rPr>
          <ns0:rFonts ns0:eastAsia="Hiragino Sans GB"/>
          <ns0:sz ns0:val="20"/>
        </ns0:rPr>
        <ns0:t>NaN Inf</ns0:t>
      </ns0:r>
      <ns0:r>
        <ns0:rPr>
          <ns0:rFonts ns0:ascii="Arial" ns0:hAnsi="Arial"/>
          <ns0:sz ns0:val="20"/>
        </ns0:rPr>
        <ns0:t>，或确认由控制器导致仿真状态数值发散</ns0:t>
      </ns0:r>
    </ns0:p>
    <ns0:p>
      <ns0:pPr>
        <ns0:pStyle ns0:val="Normal"/>
        <ns0:spacing ns0:lineRule="auto" ns0:line="276" ns0:before="0" ns0:after="80"/>
        <ns0:rPr/>
      </ns0:pPr>
      <ns0:r>
        <ns0:rPr>
          <ns0:rFonts ns0:ascii="Arial" ns0:hAnsi="Arial"/>
          <ns0:sz ns0:val="21"/>
        </ns0:rPr>
        <ns0:t xml:space="preserve">最低机身间隙低于 </ns0:t>
      </ns0:r>
      <ns0:r>
        <ns0:rPr>
          <ns0:rFonts ns0:eastAsia="Hiragino Sans GB"/>
          <ns0:sz ns0:val="21"/>
        </ns0:rPr>
        <ns0:t xml:space="preserve">0.5 m </ns0:t>
      </ns0:r>
      <ns0:r>
        <ns0:rPr>
          <ns0:rFonts ns0:ascii="Arial" ns0:hAnsi="Arial"/>
          <ns0:sz ns0:val="21"/>
        </ns0:rPr>
        <ns0:t>本身只使恢复窗口不合格，不单独触发失败；若同时发生禁止接触或姿态越界，则按物理失败处理。</ns0:t>
      </ns0:r>
    </ns0:p>
    <ns0:p>
      <ns0:pPr>
        <ns0:pStyle ns0:val="Normal"/>
        <ns0:spacing ns0:lineRule="auto" ns0:line="276" ns0:before="0" ns0:after="80"/>
        <ns0:rPr/>
      </ns0:pPr>
      <ns0:r>
        <ns0:rPr>
          <ns0:rFonts ns0:ascii="Arial" ns0:hAnsi="Arial"/>
          <ns0:sz ns0:val="21"/>
        </ns0:rPr>
        <ns0:t xml:space="preserve">检测到失败时，必须先保存 </ns0:t>
      </ns0:r>
      <ns0:r>
        <ns0:rPr>
          <ns0:rFonts ns0:eastAsia="Hiragino Sans GB"/>
          <ns0:sz ns0:val="21"/>
        </ns0:rPr>
        <ns0:t xml:space="preserve">reset </ns0:t>
      </ns0:r>
      <ns0:r>
        <ns0:rPr>
          <ns0:rFonts ns0:ascii="Arial" ns0:hAnsi="Arial"/>
          <ns0:sz ns0:val="21"/>
        </ns0:rPr>
        <ns0:t xml:space="preserve">前的位姿、速度、接触、动作、判据标志和最近一段轨迹，再执行 </ns0:t>
      </ns0:r>
      <ns0:r>
        <ns0:rPr>
          <ns0:rFonts ns0:eastAsia="Hiragino Sans GB"/>
          <ns0:sz ns0:val="21"/>
        </ns0:rPr>
        <ns0:t>reset</ns0:t>
      </ns0:r>
      <ns0:r>
        <ns0:rPr>
          <ns0:rFonts ns0:ascii="Arial" ns0:hAnsi="Arial"/>
          <ns0:sz ns0:val="21"/>
        </ns0:rPr>
        <ns0:t>。</ns0:t>
      </ns0:r>
      <ns0:r>
        <ns0:rPr>
          <ns0:rFonts ns0:eastAsia="Hiragino Sans GB"/>
          <ns0:sz ns0:val="21"/>
        </ns0:rPr>
        <ns0:t xml:space="preserve">reset </ns0:t>
      </ns0:r>
      <ns0:r>
        <ns0:rPr>
          <ns0:rFonts ns0:ascii="Arial" ns0:hAnsi="Arial"/>
          <ns0:sz ns0:val="21"/>
        </ns0:rPr>
        <ns0:t>后的站姿不得写入同一试验的终止前轨迹。</ns0:t>
      </ns0:r>
    </ns0:p>
    <ns0:p>
      <ns0:pPr>
        <ns0:pStyle ns0:val="Heading2"/>
        <ns0:keepNext ns0:val="true"/>
        <ns0:rPr/>
      </ns0:pPr>
      <ns0:r>
        <ns0:rPr>
          <ns0:rFonts ns0:ascii="Arial" ns0:hAnsi="Arial" ns0:eastAsia="Hiragino Sans GB"/>
          <ns0:b/>
          <ns0:sz ns0:val="23"/>
        </ns0:rPr>
        <ns0:t>三三 正常终止</ns0:t>
      </ns0:r>
    </ns0:p>
    <ns0:p>
      <ns0:pPr>
        <ns0:pStyle ns0:val="ListBullet"/>
        <ns0:numPr>
          <ns0:ilvl ns0:val="0"/>
          <ns0:numId ns0:val="1"/>
        </ns0:numPr>
        <ns0:spacing ns0:lineRule="auto" ns0:line="266" ns0:before="0" ns0:after="50"/>
        <ns0:contextualSpacing/>
        <ns0:rPr/>
      </ns0:pPr>
      <ns0:r>
        <ns0:rPr>
          <ns0:rFonts ns0:ascii="Arial" ns0:hAnsi="Arial"/>
          <ns0:sz ns0:val="20"/>
        </ns0:rPr>
        <ns0:t xml:space="preserve">正常行走试验连续运行 </ns0:t>
      </ns0:r>
      <ns0:r>
        <ns0:rPr>
          <ns0:rFonts ns0:eastAsia="Hiragino Sans GB"/>
          <ns0:sz ns0:val="20"/>
        </ns0:rPr>
        <ns0:t>12 s</ns0:t>
      </ns0:r>
      <ns0:r>
        <ns0:rPr>
          <ns0:rFonts ns0:ascii="Arial" ns0:hAnsi="Arial"/>
          <ns0:sz ns0:val="20"/>
        </ns0:rPr>
        <ns0:t xml:space="preserve">，即 </ns0:t>
      </ns0:r>
      <ns0:r>
        <ns0:rPr>
          <ns0:rFonts ns0:eastAsia="Hiragino Sans GB"/>
          <ns0:sz ns0:val="20"/>
        </ns0:rPr>
        <ns0:t xml:space="preserve">600 </ns0:t>
      </ns0:r>
      <ns0:r>
        <ns0:rPr>
          <ns0:rFonts ns0:ascii="Arial" ns0:hAnsi="Arial"/>
          <ns0:sz ns0:val="20"/>
        </ns0:rPr>
        <ns0:t xml:space="preserve">个 </ns0:t>
      </ns0:r>
      <ns0:r>
        <ns0:rPr>
          <ns0:rFonts ns0:eastAsia="Hiragino Sans GB"/>
          <ns0:sz ns0:val="20"/>
        </ns0:rPr>
        <ns0:t xml:space="preserve">50 Hz </ns0:t>
      </ns0:r>
      <ns0:r>
        <ns0:rPr>
          <ns0:rFonts ns0:ascii="Arial" ns0:hAnsi="Arial"/>
          <ns0:sz ns0:val="20"/>
        </ns0:rPr>
        <ns0:t xml:space="preserve">策略步和 </ns0:t>
      </ns0:r>
      <ns0:r>
        <ns0:rPr>
          <ns0:rFonts ns0:eastAsia="Hiragino Sans GB"/>
          <ns0:sz ns0:val="20"/>
        </ns0:rPr>
        <ns0:t xml:space="preserve">2400 </ns0:t>
      </ns0:r>
      <ns0:r>
        <ns0:rPr>
          <ns0:rFonts ns0:ascii="Arial" ns0:hAnsi="Arial"/>
          <ns0:sz ns0:val="20"/>
        </ns0:rPr>
        <ns0:t xml:space="preserve">个 </ns0:t>
      </ns0:r>
      <ns0:r>
        <ns0:rPr>
          <ns0:rFonts ns0:eastAsia="Hiragino Sans GB"/>
          <ns0:sz ns0:val="20"/>
        </ns0:rPr>
        <ns0:t xml:space="preserve">200 Hz </ns0:t>
      </ns0:r>
      <ns0:r>
        <ns0:rPr>
          <ns0:rFonts ns0:ascii="Arial" ns0:hAnsi="Arial"/>
          <ns0:sz ns0:val="20"/>
        </ns0:rPr>
        <ns0:t>物理步，并且未触发失败或无效</ns0:t>
      </ns0:r>
    </ns0:p>
    <ns0:p>
      <ns0:pPr>
        <ns0:pStyle ns0:val="ListBullet"/>
        <ns0:numPr>
          <ns0:ilvl ns0:val="0"/>
          <ns0:numId ns0:val="1"/>
        </ns0:numPr>
        <ns0:spacing ns0:lineRule="auto" ns0:line="266" ns0:before="0" ns0:after="50"/>
        <ns0:contextualSpacing/>
        <ns0:rPr/>
      </ns0:pPr>
      <ns0:r>
        <ns0:rPr>
          <ns0:rFonts ns0:ascii="Arial" ns0:hAnsi="Arial"/>
          <ns0:sz ns0:val="20"/>
        </ns0:rPr>
        <ns0:t xml:space="preserve">扰动试验从扰动释放后完成完整 </ns0:t>
      </ns0:r>
      <ns0:r>
        <ns0:rPr>
          <ns0:rFonts ns0:eastAsia="Hiragino Sans GB"/>
          <ns0:sz ns0:val="20"/>
        </ns0:rPr>
        <ns0:t xml:space="preserve">10 s </ns0:t>
      </ns0:r>
      <ns0:r>
        <ns0:rPr>
          <ns0:rFonts ns0:ascii="Arial" ns0:hAnsi="Arial"/>
          <ns0:sz ns0:val="20"/>
        </ns0:rPr>
        <ns0:t>观察并且未触发失败或越界</ns0:t>
      </ns0:r>
    </ns0:p>
    <ns0:p>
      <ns0:pPr>
        <ns0:pStyle ns0:val="Normal"/>
        <ns0:spacing ns0:lineRule="auto" ns0:line="276" ns0:before="0" ns0:after="80"/>
        <ns0:rPr/>
      </ns0:pPr>
      <ns0:r>
        <ns0:rPr>
          <ns0:rFonts ns0:ascii="Arial" ns0:hAnsi="Arial"/>
          <ns0:sz ns0:val="21"/>
        </ns0:rPr>
        <ns0:t xml:space="preserve">达到上述最大测试时长属于 </ns0:t>
      </ns0:r>
      <ns0:r>
        <ns0:rPr>
          <ns0:rFonts ns0:eastAsia="Hiragino Sans GB"/>
          <ns0:sz ns0:val="21"/>
        </ns0:rPr>
        <ns0:t>NORMAL END</ns0:t>
      </ns0:r>
      <ns0:r>
        <ns0:rPr>
          <ns0:rFonts ns0:ascii="Arial" ns0:hAnsi="Arial"/>
          <ns0:sz ns0:val="21"/>
        </ns0:rPr>
        <ns0:t>，不是失败，也不从样本中排除。</ns0:t>
      </ns0:r>
    </ns0:p>
    <ns0:p>
      <ns0:pPr>
        <ns0:pStyle ns0:val="Heading2"/>
        <ns0:keepNext ns0:val="true"/>
        <ns0:rPr/>
      </ns0:pPr>
      <ns0:r>
        <ns0:rPr>
          <ns0:rFonts ns0:ascii="Arial" ns0:hAnsi="Arial" ns0:eastAsia="Hiragino Sans GB"/>
          <ns0:b/>
          <ns0:sz ns0:val="23"/>
        </ns0:rPr>
        <ns0:t>三四 无效数值和无效试验</ns0:t>
      </ns0:r>
    </ns0:p>
    <ns0:tbl>
      <ns0:tblPr>
        <ns0:tblW ns0:w="9639" ns0:type="dxa"/>
        <ns0:jc ns0:val="center"/>
        <ns0:tblInd ns0:w="0" ns0:type="dxa"/>
        <ns0:tblLayout ns0:type="fixed"/>
        <ns0:tblCellMar>
          <ns0:top ns0:w="90" ns0:type="dxa"/>
          <ns0:start ns0:w="110" ns0:type="dxa"/>
          <ns0:bottom ns0:w="90" ns0:type="dxa"/>
          <ns0:end ns0:w="110" ns0:type="dxa"/>
        </ns0:tblCellMar>
        <ns0:tblLook ns0:val="04a0" ns0:noHBand="0" ns0:noVBand="1" ns0:firstColumn="1" ns0:lastRow="0" ns0:lastColumn="0" ns0:firstRow="1"/>
      </ns0:tblPr>
      <ns0:tblGrid>
        <ns0:gridCol ns0:w="3213"/>
        <ns0:gridCol ns0:w="3213"/>
        <ns0:gridCol ns0:w="3213"/>
      </ns0:tblGrid>
      <ns0:tr>
        <ns0:trPr>
          <ns0:tblHeader ns0:val="true"/>
          <ns0:cantSplit ns0:val="true"/>
        </ns0:trPr>
        <ns0:tc>
          <ns0:tcPr>
            <ns0:tcW ns0:w="3213" ns0:type="dxa"/>
            <ns0:tcBorders>
              <ns0:top ns0:val="single" ns0:sz="6" ns0:space="0" ns0:color="D9D9D9"/>
              <ns0:start ns0:val="single" ns0:sz="6" ns0:space="0" ns0:color="D9D9D9"/>
              <ns0:bottom ns0:val="single" ns0:sz="6" ns0:space="0" ns0:color="D9D9D9"/>
              <ns0:end ns0:val="single" ns0:sz="6" ns0:space="0" ns0:color="D9D9D9"/>
            </ns0:tcBorders>
            <ns0:shd ns0:fill="203864"/>
            <ns0:vAlign ns0:val="center"/>
          </ns0:tcPr>
          <ns0:p>
            <ns0:pPr>
              <ns0:pStyle ns0:val="Normal"/>
              <ns0:widowControl ns0:val="false"/>
              <ns0:spacing ns0:before="0" ns0:after="0"/>
              <ns0:jc ns0:val="center"/>
              <ns0:rPr/>
            </ns0:pPr>
            <ns0:r>
              <ns0:rPr>
                <ns0:rFonts ns0:ascii="Arial" ns0:hAnsi="Arial"/>
                <ns0:b/>
                <ns0:color ns0:val="FFFFFF"/>
                <ns0:sz ns0:val="18"/>
              </ns0:rPr>
              <ns0:t>类别</ns0:t>
            </ns0:r>
          </ns0:p>
        </ns0:tc>
        <ns0:tc>
          <ns0:tcPr>
            <ns0:tcW ns0:w="3213" ns0:type="dxa"/>
            <ns0:tcBorders>
              <ns0:top ns0:val="single" ns0:sz="6" ns0:space="0" ns0:color="D9D9D9"/>
              <ns0:start ns0:val="single" ns0:sz="6" ns0:space="0" ns0:color="D9D9D9"/>
              <ns0:bottom ns0:val="single" ns0:sz="6" ns0:space="0" ns0:color="D9D9D9"/>
              <ns0:end ns0:val="single" ns0:sz="6" ns0:space="0" ns0:color="D9D9D9"/>
            </ns0:tcBorders>
            <ns0:shd ns0:fill="203864"/>
            <ns0:vAlign ns0:val="center"/>
          </ns0:tcPr>
          <ns0:p>
            <ns0:pPr>
              <ns0:pStyle ns0:val="Normal"/>
              <ns0:widowControl ns0:val="false"/>
              <ns0:spacing ns0:before="0" ns0:after="0"/>
              <ns0:jc ns0:val="center"/>
              <ns0:rPr/>
            </ns0:pPr>
            <ns0:r>
              <ns0:rPr>
                <ns0:rFonts ns0:ascii="Arial" ns0:hAnsi="Arial"/>
                <ns0:b/>
                <ns0:color ns0:val="FFFFFF"/>
                <ns0:sz ns0:val="18"/>
              </ns0:rPr>
              <ns0:t>判定</ns0:t>
            </ns0:r>
          </ns0:p>
        </ns0:tc>
        <ns0:tc>
          <ns0:tcPr>
            <ns0:tcW ns0:w="3213" ns0:type="dxa"/>
            <ns0:tcBorders>
              <ns0:top ns0:val="single" ns0:sz="6" ns0:space="0" ns0:color="D9D9D9"/>
              <ns0:start ns0:val="single" ns0:sz="6" ns0:space="0" ns0:color="D9D9D9"/>
              <ns0:bottom ns0:val="single" ns0:sz="6" ns0:space="0" ns0:color="D9D9D9"/>
              <ns0:end ns0:val="single" ns0:sz="6" ns0:space="0" ns0:color="D9D9D9"/>
            </ns0:tcBorders>
            <ns0:shd ns0:fill="203864"/>
            <ns0:vAlign ns0:val="center"/>
          </ns0:tcPr>
          <ns0:p>
            <ns0:pPr>
              <ns0:pStyle ns0:val="Normal"/>
              <ns0:widowControl ns0:val="false"/>
              <ns0:spacing ns0:before="0" ns0:after="0"/>
              <ns0:jc ns0:val="center"/>
              <ns0:rPr/>
            </ns0:pPr>
            <ns0:r>
              <ns0:rPr>
                <ns0:rFonts ns0:ascii="Arial" ns0:hAnsi="Arial"/>
                <ns0:b/>
                <ns0:color ns0:val="FFFFFF"/>
                <ns0:sz ns0:val="18"/>
              </ns0:rPr>
              <ns0:t>统计处理</ns0:t>
            </ns0:r>
          </ns0:p>
        </ns0:tc>
      </ns0:tr>
      <ns0:tr>
        <ns0:trPr>
          <ns0:cantSplit ns0:val="true"/>
        </ns0:trPr>
        <ns0:tc>
          <ns0:tcPr>
            <ns0:tcW ns0:w="3213" ns0:type="dxa"/>
            <ns0:tcBorders>
              <ns0:top ns0:val="single" ns0:sz="6" ns0:space="0" ns0:color="D9D9D9"/>
              <ns0:start ns0:val="single" ns0:sz="6" ns0:space="0" ns0:color="D9D9D9"/>
              <ns0:bottom ns0:val="single" ns0:sz="6" ns0:space="0" ns0:color="D9D9D9"/>
              <ns0:end ns0:val="single" ns0:sz="6" ns0:space="0" ns0:color="D9D9D9"/>
            </ns0:tcBorders>
            <ns0:vAlign ns0:val="center"/>
          </ns0:tcPr>
          <ns0:p>
            <ns0:pPr>
              <ns0:pStyle ns0:val="Normal"/>
              <ns0:widowControl ns0:val="false"/>
              <ns0:spacing ns0:lineRule="auto" ns0:line="252" ns0:before="0" ns0:after="0"/>
              <ns0:jc ns0:val="start"/>
              <ns0:rPr/>
            </ns0:pPr>
            <ns0:r>
              <ns0:rPr>
                <ns0:rFonts ns0:eastAsia="Hiragino Sans GB"/>
                <ns0:sz ns0:val="18"/>
              </ns0:rPr>
              <ns0:t>EVAL INVALID</ns0:t>
            </ns0:r>
          </ns0:p>
        </ns0:tc>
        <ns0:tc>
          <ns0:tcPr>
            <ns0:tcW ns0:w="3213" ns0:type="dxa"/>
            <ns0:tcBorders>
              <ns0:top ns0:val="single" ns0:sz="6" ns0:space="0" ns0:color="D9D9D9"/>
              <ns0:start ns0:val="single" ns0:sz="6" ns0:space="0" ns0:color="D9D9D9"/>
              <ns0:bottom ns0:val="single" ns0:sz="6" ns0:space="0" ns0:color="D9D9D9"/>
              <ns0:end ns0:val="single" ns0:sz="6" ns0:space="0" ns0:color="D9D9D9"/>
            </ns0:tcBorders>
            <ns0:vAlign ns0:val="center"/>
          </ns0:tcPr>
          <ns0:p>
            <ns0:pPr>
              <ns0:pStyle ns0:val="Normal"/>
              <ns0:widowControl ns0:val="false"/>
              <ns0:spacing ns0:lineRule="auto" ns0:line="252" ns0:before="0" ns0:after="0"/>
              <ns0:jc ns0:val="start"/>
              <ns0:rPr/>
            </ns0:pPr>
            <ns0:r>
              <ns0:rPr>
                <ns0:rFonts ns0:ascii="Arial" ns0:hAnsi="Arial"/>
                <ns0:sz ns0:val="18"/>
              </ns0:rPr>
              <ns0:t>仿真器崩溃 日志缺失 时间戳错乱 传感记录损坏 或与策略无关的基础设施错误</ns0:t>
            </ns0:r>
          </ns0:p>
        </ns0:tc>
        <ns0:tc>
          <ns0:tcPr>
            <ns0:tcW ns0:w="3213" ns0:type="dxa"/>
            <ns0:tcBorders>
              <ns0:top ns0:val="single" ns0:sz="6" ns0:space="0" ns0:color="D9D9D9"/>
              <ns0:start ns0:val="single" ns0:sz="6" ns0:space="0" ns0:color="D9D9D9"/>
              <ns0:bottom ns0:val="single" ns0:sz="6" ns0:space="0" ns0:color="D9D9D9"/>
              <ns0:end ns0:val="single" ns0:sz="6" ns0:space="0" ns0:color="D9D9D9"/>
            </ns0:tcBorders>
            <ns0:vAlign ns0:val="center"/>
          </ns0:tcPr>
          <ns0:p>
            <ns0:pPr>
              <ns0:pStyle ns0:val="Normal"/>
              <ns0:widowControl ns0:val="false"/>
              <ns0:spacing ns0:lineRule="auto" ns0:line="252" ns0:before="0" ns0:after="0"/>
              <ns0:jc ns0:val="start"/>
              <ns0:rPr/>
            </ns0:pPr>
            <ns0:r>
              <ns0:rPr>
                <ns0:rFonts ns0:ascii="Arial" ns0:hAnsi="Arial"/>
                <ns0:sz ns0:val="18"/>
              </ns0:rPr>
              <ns0:t>从性能指标分母排除 记录原因 仅此类试验允许在等有效样本结果中增补</ns0:t>
            </ns0:r>
          </ns0:p>
        </ns0:tc>
      </ns0:tr>
      <ns0:tr>
        <ns0:trPr>
          <ns0:cantSplit ns0:val="true"/>
        </ns0:trPr>
        <ns0:tc>
          <ns0:tcPr>
            <ns0:tcW ns0:w="3213" ns0:type="dxa"/>
            <ns0:tcBorders>
              <ns0:top ns0:val="single" ns0:sz="6" ns0:space="0" ns0:color="D9D9D9"/>
              <ns0:start ns0:val="single" ns0:sz="6" ns0:space="0" ns0:color="D9D9D9"/>
              <ns0:bottom ns0:val="single" ns0:sz="6" ns0:space="0" ns0:color="D9D9D9"/>
              <ns0:end ns0:val="single" ns0:sz="6" ns0:space="0" ns0:color="D9D9D9"/>
            </ns0:tcBorders>
            <ns0:shd ns0:fill="F5F7F9"/>
            <ns0:vAlign ns0:val="center"/>
          </ns0:tcPr>
          <ns0:p>
            <ns0:pPr>
              <ns0:pStyle ns0:val="Normal"/>
              <ns0:widowControl ns0:val="false"/>
              <ns0:spacing ns0:lineRule="auto" ns0:line="252" ns0:before="0" ns0:after="0"/>
              <ns0:jc ns0:val="start"/>
              <ns0:rPr/>
            </ns0:pPr>
            <ns0:r>
              <ns0:rPr>
                <ns0:rFonts ns0:eastAsia="Hiragino Sans GB"/>
                <ns0:sz ns0:val="18"/>
              </ns0:rPr>
              <ns0:t>CERT INVALID</ns0:t>
            </ns0:r>
          </ns0:p>
        </ns0:tc>
        <ns0:tc>
          <ns0:tcPr>
            <ns0:tcW ns0:w="3213" ns0:type="dxa"/>
            <ns0:tcBorders>
              <ns0:top ns0:val="single" ns0:sz="6" ns0:space="0" ns0:color="D9D9D9"/>
              <ns0:start ns0:val="single" ns0:sz="6" ns0:space="0" ns0:color="D9D9D9"/>
              <ns0:bottom ns0:val="single" ns0:sz="6" ns0:space="0" ns0:color="D9D9D9"/>
              <ns0:end ns0:val="single" ns0:sz="6" ns0:space="0" ns0:color="D9D9D9"/>
            </ns0:tcBorders>
            <ns0:shd ns0:fill="F5F7F9"/>
            <ns0:vAlign ns0:val="center"/>
          </ns0:tcPr>
          <ns0:p>
            <ns0:pPr>
              <ns0:pStyle ns0:val="Normal"/>
              <ns0:widowControl ns0:val="false"/>
              <ns0:spacing ns0:lineRule="auto" ns0:line="252" ns0:before="0" ns0:after="0"/>
              <ns0:jc ns0:val="start"/>
              <ns0:rPr/>
            </ns0:pPr>
            <ns0:r>
              <ns0:rPr>
                <ns0:rFonts ns0:ascii="Arial" ns0:hAnsi="Arial"/>
                <ns0:sz ns0:val="18"/>
              </ns0:rPr>
              <ns0:t xml:space="preserve">物理试验有效 但 </ns0:t>
            </ns0:r>
            <ns0:r>
              <ns0:rPr>
                <ns0:rFonts ns0:eastAsia="Hiragino Sans GB"/>
                <ns0:sz ns0:val="18"/>
              </ns0:rPr>
              <ns0:t xml:space="preserve">TD0 </ns0:t>
            </ns0:r>
            <ns0:r>
              <ns0:rPr>
                <ns0:rFonts ns0:ascii="Arial" ns0:hAnsi="Arial"/>
                <ns0:sz ns0:val="18"/>
              </ns0:rPr>
              <ns0:t xml:space="preserve">未形成或 </ns0:t>
            </ns0:r>
            <ns0:r>
              <ns0:rPr>
                <ns0:rFonts ns0:eastAsia="Hiragino Sans GB"/>
                <ns0:sz ns0:val="18"/>
              </ns0:rPr>
              <ns0:t xml:space="preserve">Nmin margin </ns0:t>
            </ns0:r>
            <ns0:r>
              <ns0:rPr>
                <ns0:rFonts ns0:ascii="Arial" ns0:hAnsi="Arial"/>
                <ns0:sz ns0:val="18"/>
              </ns0:rPr>
              <ns0:t>无法计算</ns0:t>
            </ns0:r>
          </ns0:p>
        </ns0:tc>
        <ns0:tc>
          <ns0:tcPr>
            <ns0:tcW ns0:w="3213" ns0:type="dxa"/>
            <ns0:tcBorders>
              <ns0:top ns0:val="single" ns0:sz="6" ns0:space="0" ns0:color="D9D9D9"/>
              <ns0:start ns0:val="single" ns0:sz="6" ns0:space="0" ns0:color="D9D9D9"/>
              <ns0:bottom ns0:val="single" ns0:sz="6" ns0:space="0" ns0:color="D9D9D9"/>
              <ns0:end ns0:val="single" ns0:sz="6" ns0:space="0" ns0:color="D9D9D9"/>
            </ns0:tcBorders>
            <ns0:shd ns0:fill="F5F7F9"/>
            <ns0:vAlign ns0:val="center"/>
          </ns0:tcPr>
          <ns0:p>
            <ns0:pPr>
              <ns0:pStyle ns0:val="Normal"/>
              <ns0:widowControl ns0:val="false"/>
              <ns0:spacing ns0:lineRule="auto" ns0:line="252" ns0:before="0" ns0:after="0"/>
              <ns0:jc ns0:val="start"/>
              <ns0:rPr/>
            </ns0:pPr>
            <ns0:r>
              <ns0:rPr>
                <ns0:rFonts ns0:ascii="Arial" ns0:hAnsi="Arial"/>
                <ns0:sz ns0:val="18"/>
              </ns0:rPr>
              <ns0:t>只从实验一的证书关系分析排除 仍保留在实验二或实验三的物理性能统计中</ns0:t>
            </ns0:r>
          </ns0:p>
        </ns0:tc>
      </ns0:tr>
      <ns0:tr>
        <ns0:trPr>
          <ns0:cantSplit ns0:val="true"/>
        </ns0:trPr>
        <ns0:tc>
          <ns0:tcPr>
            <ns0:tcW ns0:w="3213" ns0:type="dxa"/>
            <ns0:tcBorders>
              <ns0:top ns0:val="single" ns0:sz="6" ns0:space="0" ns0:color="D9D9D9"/>
              <ns0:start ns0:val="single" ns0:sz="6" ns0:space="0" ns0:color="D9D9D9"/>
              <ns0:bottom ns0:val="single" ns0:sz="6" ns0:space="0" ns0:color="D9D9D9"/>
              <ns0:end ns0:val="single" ns0:sz="6" ns0:space="0" ns0:color="D9D9D9"/>
            </ns0:tcBorders>
            <ns0:vAlign ns0:val="center"/>
          </ns0:tcPr>
          <ns0:p>
            <ns0:pPr>
              <ns0:pStyle ns0:val="Normal"/>
              <ns0:widowControl ns0:val="false"/>
              <ns0:spacing ns0:lineRule="auto" ns0:line="252" ns0:before="0" ns0:after="0"/>
              <ns0:jc ns0:val="start"/>
              <ns0:rPr/>
            </ns0:pPr>
            <ns0:r>
              <ns0:rPr>
                <ns0:rFonts ns0:eastAsia="Hiragino Sans GB"/>
                <ns0:sz ns0:val="18"/>
              </ns0:rPr>
              <ns0:t>CONTROLLER NUMERICAL FAILURE</ns0:t>
            </ns0:r>
          </ns0:p>
        </ns0:tc>
        <ns0:tc>
          <ns0:tcPr>
            <ns0:tcW ns0:w="3213" ns0:type="dxa"/>
            <ns0:tcBorders>
              <ns0:top ns0:val="single" ns0:sz="6" ns0:space="0" ns0:color="D9D9D9"/>
              <ns0:start ns0:val="single" ns0:sz="6" ns0:space="0" ns0:color="D9D9D9"/>
              <ns0:bottom ns0:val="single" ns0:sz="6" ns0:space="0" ns0:color="D9D9D9"/>
              <ns0:end ns0:val="single" ns0:sz="6" ns0:space="0" ns0:color="D9D9D9"/>
            </ns0:tcBorders>
            <ns0:vAlign ns0:val="center"/>
          </ns0:tcPr>
          <ns0:p>
            <ns0:pPr>
              <ns0:pStyle ns0:val="Normal"/>
              <ns0:widowControl ns0:val="false"/>
              <ns0:spacing ns0:lineRule="auto" ns0:line="252" ns0:before="0" ns0:after="0"/>
              <ns0:jc ns0:val="start"/>
              <ns0:rPr/>
            </ns0:pPr>
            <ns0:r>
              <ns0:rPr>
                <ns0:rFonts ns0:ascii="Arial" ns0:hAnsi="Arial"/>
                <ns0:sz ns0:val="18"/>
              </ns0:rPr>
              <ns0:t xml:space="preserve">输入有效但策略动作 </ns0:t>
            </ns0:r>
            <ns0:r>
              <ns0:rPr>
                <ns0:rFonts ns0:eastAsia="Hiragino Sans GB"/>
                <ns0:sz ns0:val="18"/>
              </ns0:rPr>
              <ns0:t xml:space="preserve">NaN Inf </ns0:t>
            </ns0:r>
            <ns0:r>
              <ns0:rPr>
                <ns0:rFonts ns0:ascii="Arial" ns0:hAnsi="Arial"/>
                <ns0:sz ns0:val="18"/>
              </ns0:rPr>
              <ns0:t>或确认由控制导致物理状态发散</ns0:t>
            </ns0:r>
          </ns0:p>
        </ns0:tc>
        <ns0:tc>
          <ns0:tcPr>
            <ns0:tcW ns0:w="3213" ns0:type="dxa"/>
            <ns0:tcBorders>
              <ns0:top ns0:val="single" ns0:sz="6" ns0:space="0" ns0:color="D9D9D9"/>
              <ns0:start ns0:val="single" ns0:sz="6" ns0:space="0" ns0:color="D9D9D9"/>
              <ns0:bottom ns0:val="single" ns0:sz="6" ns0:space="0" ns0:color="D9D9D9"/>
              <ns0:end ns0:val="single" ns0:sz="6" ns0:space="0" ns0:color="D9D9D9"/>
            </ns0:tcBorders>
            <ns0:vAlign ns0:val="center"/>
          </ns0:tcPr>
          <ns0:p>
            <ns0:pPr>
              <ns0:pStyle ns0:val="Normal"/>
              <ns0:widowControl ns0:val="false"/>
              <ns0:spacing ns0:lineRule="auto" ns0:line="252" ns0:before="0" ns0:after="0"/>
              <ns0:jc ns0:val="start"/>
              <ns0:rPr/>
            </ns0:pPr>
            <ns0:r>
              <ns0:rPr>
                <ns0:rFonts ns0:ascii="Arial" ns0:hAnsi="Arial"/>
                <ns0:sz ns0:val="18"/>
              </ns0:rPr>
              <ns0:t>计为有效任务失败 不得标记为基础设施无效</ns0:t>
            </ns0:r>
          </ns0:p>
        </ns0:tc>
      </ns0:tr>
      <ns0:tr>
        <ns0:trPr>
          <ns0:cantSplit ns0:val="true"/>
        </ns0:trPr>
        <ns0:tc>
          <ns0:tcPr>
            <ns0:tcW ns0:w="3213" ns0:type="dxa"/>
            <ns0:tcBorders>
              <ns0:top ns0:val="single" ns0:sz="6" ns0:space="0" ns0:color="D9D9D9"/>
              <ns0:start ns0:val="single" ns0:sz="6" ns0:space="0" ns0:color="D9D9D9"/>
              <ns0:bottom ns0:val="single" ns0:sz="6" ns0:space="0" ns0:color="D9D9D9"/>
              <ns0:end ns0:val="single" ns0:sz="6" ns0:space="0" ns0:color="D9D9D9"/>
            </ns0:tcBorders>
            <ns0:shd ns0:fill="F5F7F9"/>
            <ns0:vAlign ns0:val="center"/>
          </ns0:tcPr>
          <ns0:p>
            <ns0:pPr>
              <ns0:pStyle ns0:val="Normal"/>
              <ns0:widowControl ns0:val="false"/>
              <ns0:spacing ns0:lineRule="auto" ns0:line="252" ns0:before="0" ns0:after="0"/>
              <ns0:jc ns0:val="start"/>
              <ns0:rPr/>
            </ns0:pPr>
            <ns0:r>
              <ns0:rPr>
                <ns0:rFonts ns0:eastAsia="Hiragino Sans GB"/>
                <ns0:sz ns0:val="18"/>
              </ns0:rPr>
              <ns0:t>UNRESOLVED INVALID</ns0:t>
            </ns0:r>
          </ns0:p>
        </ns0:tc>
        <ns0:tc>
          <ns0:tcPr>
            <ns0:tcW ns0:w="3213" ns0:type="dxa"/>
            <ns0:tcBorders>
              <ns0:top ns0:val="single" ns0:sz="6" ns0:space="0" ns0:color="D9D9D9"/>
              <ns0:start ns0:val="single" ns0:sz="6" ns0:space="0" ns0:color="D9D9D9"/>
              <ns0:bottom ns0:val="single" ns0:sz="6" ns0:space="0" ns0:color="D9D9D9"/>
              <ns0:end ns0:val="single" ns0:sz="6" ns0:space="0" ns0:color="D9D9D9"/>
            </ns0:tcBorders>
            <ns0:shd ns0:fill="F5F7F9"/>
            <ns0:vAlign ns0:val="center"/>
          </ns0:tcPr>
          <ns0:p>
            <ns0:pPr>
              <ns0:pStyle ns0:val="Normal"/>
              <ns0:widowControl ns0:val="false"/>
              <ns0:spacing ns0:lineRule="auto" ns0:line="252" ns0:before="0" ns0:after="0"/>
              <ns0:jc ns0:val="start"/>
              <ns0:rPr/>
            </ns0:pPr>
            <ns0:r>
              <ns0:rPr>
                <ns0:rFonts ns0:ascii="Arial" ns0:hAnsi="Arial"/>
                <ns0:sz ns0:val="18"/>
              </ns0:rPr>
              <ns0:t>当前证据不足以判断是控制器失败还是基础设施错误</ns0:t>
            </ns0:r>
          </ns0:p>
        </ns0:tc>
        <ns0:tc>
          <ns0:tcPr>
            <ns0:tcW ns0:w="3213" ns0:type="dxa"/>
            <ns0:tcBorders>
              <ns0:top ns0:val="single" ns0:sz="6" ns0:space="0" ns0:color="D9D9D9"/>
              <ns0:start ns0:val="single" ns0:sz="6" ns0:space="0" ns0:color="D9D9D9"/>
              <ns0:bottom ns0:val="single" ns0:sz="6" ns0:space="0" ns0:color="D9D9D9"/>
              <ns0:end ns0:val="single" ns0:sz="6" ns0:space="0" ns0:color="D9D9D9"/>
            </ns0:tcBorders>
            <ns0:shd ns0:fill="F5F7F9"/>
            <ns0:vAlign ns0:val="center"/>
          </ns0:tcPr>
          <ns0:p>
            <ns0:pPr>
              <ns0:pStyle ns0:val="Normal"/>
              <ns0:widowControl ns0:val="false"/>
              <ns0:spacing ns0:lineRule="auto" ns0:line="252" ns0:before="0" ns0:after="0"/>
              <ns0:jc ns0:val="start"/>
              <ns0:rPr/>
            </ns0:pPr>
            <ns0:r>
              <ns0:rPr>
                <ns0:rFonts ns0:ascii="Arial" ns0:hAnsi="Arial"/>
                <ns0:sz ns0:val="18"/>
              </ns0:rPr>
              <ns0:t>隔离并人工复核 不进入性能统计 不得选择有利类别</ns0:t>
            </ns0:r>
          </ns0:p>
        </ns0:tc>
      </ns0:tr>
    </ns0:tbl>
    <ns0:p>
      <ns0:pPr>
        <ns0:pStyle ns0:val="Normal"/>
        <ns0:spacing ns0:before="0" ns0:after="20"/>
        <ns0:rPr/>
      </ns0:pPr>
      <ns0:r>
        <ns0:rPr/>
      </ns0:r>
    </ns0:p>
    <ns0:p>
      <ns0:pPr>
        <ns0:pStyle ns0:val="Heading1"/>
        <ns0:keepNext ns0:val="true"/>
        <ns0:rPr/>
      </ns0:pPr>
      <ns0:r>
        <ns0:rPr>
          <ns0:rFonts ns0:ascii="Arial" ns0:hAnsi="Arial" ns0:eastAsia="Hiragino Sans GB"/>
          <ns0:b/>
          <ns0:sz ns0:val="28"/>
        </ns0:rPr>
        <ns0:t>四 指标定义</ns0:t>
      </ns0:r>
    </ns0:p>
    <ns0:p>
      <ns0:pPr>
        <ns0:pStyle ns0:val="Heading2"/>
        <ns0:keepNext ns0:val="true"/>
        <ns0:rPr/>
      </ns0:pPr>
      <ns0:r>
        <ns0:rPr>
          <ns0:rFonts ns0:ascii="Arial" ns0:hAnsi="Arial" ns0:eastAsia="Hiragino Sans GB"/>
          <ns0:b/>
          <ns0:sz ns0:val="23"/>
        </ns0:rPr>
        <ns0:t>四一 速度跟踪误差</ns0:t>
      </ns0:r>
    </ns0:p>
    <ns0:p>
      <ns0:pPr>
        <ns0:pStyle ns0:val="Normal"/>
        <ns0:spacing ns0:lineRule="auto" ns0:line="276" ns0:before="0" ns0:after="80"/>
        <ns0:rPr/>
      </ns0:pPr>
      <ns0:r>
        <ns0:rPr>
          <ns0:rFonts ns0:ascii="Arial" ns0:hAnsi="Arial"/>
          <ns0:sz ns0:val="21"/>
        </ns0:rPr>
        <ns0:t xml:space="preserve">主信号采用全身 </ns0:t>
      </ns0:r>
      <ns0:r>
        <ns0:rPr>
          <ns0:rFonts ns0:eastAsia="Hiragino Sans GB"/>
          <ns0:sz ns0:val="21"/>
        </ns0:rPr>
        <ns0:t xml:space="preserve">CoM </ns0:t>
      </ns0:r>
      <ns0:r>
        <ns0:rPr>
          <ns0:rFonts ns0:ascii="Arial" ns0:hAnsi="Arial"/>
          <ns0:sz ns0:val="21"/>
        </ns0:rPr>
        <ns0:t xml:space="preserve">水平速度，并在当前水平航向坐标系 </ns0:t>
      </ns0:r>
      <ns0:r>
        <ns0:rPr>
          <ns0:rFonts ns0:eastAsia="Hiragino Sans GB"/>
          <ns0:sz ns0:val="21"/>
        </ns0:rPr>
        <ns0:t xml:space="preserve">H(t) </ns0:t>
      </ns0:r>
      <ns0:r>
        <ns0:rPr>
          <ns0:rFonts ns0:ascii="Arial" ns0:hAnsi="Arial"/>
          <ns0:sz ns0:val="21"/>
        </ns0:rPr>
        <ns0:t>中按每条试验计算平面速度均方根误差。</ns0:t>
      </ns0:r>
      <ns0:r>
        <ns0:rPr>
          <ns0:rFonts ns0:eastAsia="Hiragino Sans GB"/>
          <ns0:sz ns0:val="21"/>
        </ns0:rPr>
        <ns0:t xml:space="preserve">root </ns0:t>
      </ns0:r>
      <ns0:r>
        <ns0:rPr>
          <ns0:rFonts ns0:ascii="Arial" ns0:hAnsi="Arial"/>
          <ns0:sz ns0:val="21"/>
        </ns0:rPr>
        <ns0:t xml:space="preserve">速度只作为诊断量；主要报告平面 </ns0:t>
      </ns0:r>
      <ns0:r>
        <ns0:rPr>
          <ns0:rFonts ns0:eastAsia="Hiragino Sans GB"/>
          <ns0:sz ns0:val="21"/>
        </ns0:rPr>
        <ns0:t>RMSE</ns0:t>
      </ns0:r>
      <ns0:r>
        <ns0:rPr>
          <ns0:rFonts ns0:ascii="Arial" ns0:hAnsi="Arial"/>
          <ns0:sz ns0:val="21"/>
        </ns0:rPr>
        <ns0:t xml:space="preserve">，并同时保存 </ns0:t>
      </ns0:r>
      <ns0:r>
        <ns0:rPr>
          <ns0:rFonts ns0:eastAsia="Hiragino Sans GB"/>
          <ns0:sz ns0:val="21"/>
        </ns0:rPr>
        <ns0:t xml:space="preserve">x </ns0:t>
      </ns0:r>
      <ns0:r>
        <ns0:rPr>
          <ns0:rFonts ns0:ascii="Arial" ns0:hAnsi="Arial"/>
          <ns0:sz ns0:val="21"/>
        </ns0:rPr>
        <ns0:t xml:space="preserve">和 </ns0:t>
      </ns0:r>
      <ns0:r>
        <ns0:rPr>
          <ns0:rFonts ns0:eastAsia="Hiragino Sans GB"/>
          <ns0:sz ns0:val="21"/>
        </ns0:rPr>
        <ns0:t xml:space="preserve">y </ns0:t>
      </ns0:r>
      <ns0:r>
        <ns0:rPr>
          <ns0:rFonts ns0:ascii="Arial" ns0:hAnsi="Arial"/>
          <ns0:sz ns0:val="21"/>
        </ns0:rPr>
        <ns0:t>分量。</ns0:t>
      </ns0:r>
    </ns0:p>
    <ns0:p>
      <ns0:pPr>
        <ns0:pStyle ns0:val="Normal"/>
        <ns0:spacing ns0:before="40" ns0:after="100"/>
        <ns0:jc ns0:val="center"/>
        <ns0:rPr/>
      </ns0:pPr>
      <ns0:r>
        <ns0:rPr>
          <ns0:rFonts ns0:eastAsia="Hiragino Sans GB" ns0:ascii="Cambria Math" ns0:hAnsi="Cambria Math"/>
          <ns0:sz ns0:val="21"/>
        </ns0:rPr>
        <ns0:t>RMSEᵥ = √[(1/M) Σᵢ₌₁ᴹ ((vₓ(i) - vₓ,cmd(i))² + (vᵧ(i) - vᵧ,cmd(i))²)]</ns0:t>
      </ns0:r>
    </ns0:p>
    <ns0:p>
      <ns0:pPr>
        <ns0:pStyle ns0:val="Normal"/>
        <ns0:spacing ns0:lineRule="auto" ns0:line="276" ns0:before="0" ns0:after="80"/>
        <ns0:rPr/>
      </ns0:pPr>
      <ns0:r>
        <ns0:rPr>
          <ns0:rFonts ns0:eastAsia="Hiragino Sans GB"/>
          <ns0:sz ns0:val="21"/>
        </ns0:rPr>
        <ns0:t xml:space="preserve">50 Hz </ns0:t>
      </ns0:r>
      <ns0:r>
        <ns0:rPr>
          <ns0:rFonts ns0:ascii="Arial" ns0:hAnsi="Arial"/>
          <ns0:sz ns0:val="21"/>
        </ns0:rPr>
        <ns0:t xml:space="preserve">等间隔数据中 </ns0:t>
      </ns0:r>
      <ns0:r>
        <ns0:rPr>
          <ns0:rFonts ns0:eastAsia="Hiragino Sans GB"/>
          <ns0:sz ns0:val="21"/>
        </ns0:rPr>
        <ns0:t xml:space="preserve">M </ns0:t>
      </ns0:r>
      <ns0:r>
        <ns0:rPr>
          <ns0:rFonts ns0:ascii="Arial" ns0:hAnsi="Arial"/>
          <ns0:sz ns0:val="21"/>
        </ns0:rPr>
        <ns0:t>为有效样本数。若实机时间戳不等间隔，则改用误差平方的时间积分除以有效物理时长，不得把物理时长直接放在离散求和公式的分母。</ns0:t>
      </ns0:r>
    </ns0:p>
    <ns0:p>
      <ns0:pPr>
        <ns0:pStyle ns0:val="Normal"/>
        <ns0:spacing ns0:lineRule="auto" ns0:line="276" ns0:before="0" ns0:after="80"/>
        <ns0:rPr/>
      </ns0:pPr>
      <ns0:r>
        <ns0:rPr>
          <ns0:rFonts ns0:ascii="Arial" ns0:hAnsi="Arial"/>
          <ns0:sz ns0:val="21"/>
        </ns0:rPr>
        <ns0:t xml:space="preserve">正常行走试验只对完成的有效轨迹计算 </ns0:t>
      </ns0:r>
      <ns0:r>
        <ns0:rPr>
          <ns0:rFonts ns0:eastAsia="Hiragino Sans GB"/>
          <ns0:sz ns0:val="21"/>
        </ns0:rPr>
        <ns0:t>RMSE</ns0:t>
      </ns0:r>
      <ns0:r>
        <ns0:rPr>
          <ns0:rFonts ns0:ascii="Arial" ns0:hAnsi="Arial"/>
          <ns0:sz ns0:val="21"/>
        </ns0:rPr>
        <ns0:t>，同时必须并列报告生存率，避免只观察存活轨迹造成幸存者偏差。</ns0:t>
      </ns0:r>
    </ns0:p>
    <ns0:p>
      <ns0:pPr>
        <ns0:pStyle ns0:val="Heading2"/>
        <ns0:keepNext ns0:val="true"/>
        <ns0:rPr/>
      </ns0:pPr>
      <ns0:r>
        <ns0:rPr>
          <ns0:rFonts ns0:ascii="Arial" ns0:hAnsi="Arial" ns0:eastAsia="Hiragino Sans GB"/>
          <ns0:b/>
          <ns0:sz ns0:val="23"/>
        </ns0:rPr>
        <ns0:t>四二 持续恢复判据</ns0:t>
      </ns0:r>
    </ns0:p>
    <ns0:p>
      <ns0:pPr>
        <ns0:pStyle ns0:val="Normal"/>
        <ns0:spacing ns0:lineRule="auto" ns0:line="276" ns0:before="0" ns0:after="80"/>
        <ns0:rPr/>
      </ns0:pPr>
      <ns0:r>
        <ns0:rPr>
          <ns0:rFonts ns0:ascii="Arial" ns0:hAnsi="Arial"/>
          <ns0:sz ns0:val="21"/>
        </ns0:rPr>
        <ns0:t xml:space="preserve">从扰动结束时刻 </ns0:t>
      </ns0:r>
      <ns0:r>
        <ns0:rPr>
          <ns0:rFonts ns0:eastAsia="Hiragino Sans GB"/>
          <ns0:sz ns0:val="21"/>
        </ns0:rPr>
        <ns0:t xml:space="preserve">tend </ns0:t>
      </ns0:r>
      <ns0:r>
        <ns0:rPr>
          <ns0:rFonts ns0:ascii="Arial" ns0:hAnsi="Arial"/>
          <ns0:sz ns0:val="21"/>
        </ns0:rPr>
        <ns0:t xml:space="preserve">开始判断。每个检测窗口必须完整位于扰动释放之后；长度为 </ns0:t>
      </ns0:r>
      <ns0:r>
        <ns0:rPr>
          <ns0:rFonts ns0:eastAsia="Hiragino Sans GB"/>
          <ns0:sz ns0:val="21"/>
        </ns0:rPr>
        <ns0:t xml:space="preserve">0.6 s </ns0:t>
      </ns0:r>
      <ns0:r>
        <ns0:rPr>
          <ns0:rFonts ns0:ascii="Arial" ns0:hAnsi="Arial"/>
          <ns0:sz ns0:val="21"/>
        </ns0:rPr>
        <ns0:t xml:space="preserve">的窗口同时满足以下条件，并连续合格至少 </ns0:t>
      </ns0:r>
      <ns0:r>
        <ns0:rPr>
          <ns0:rFonts ns0:eastAsia="Hiragino Sans GB"/>
          <ns0:sz ns0:val="21"/>
        </ns0:rPr>
        <ns0:t>0.5 s</ns0:t>
      </ns0:r>
      <ns0:r>
        <ns0:rPr>
          <ns0:rFonts ns0:ascii="Arial" ns0:hAnsi="Arial"/>
          <ns0:sz ns0:val="21"/>
        </ns0:rPr>
        <ns0:t xml:space="preserve">。最早可判定 </ns0:t>
      </ns0:r>
      <ns0:r>
        <ns0:rPr>
          <ns0:rFonts ns0:eastAsia="Hiragino Sans GB"/>
          <ns0:sz ns0:val="21"/>
        </ns0:rPr>
        <ns0:t xml:space="preserve">entry </ns0:t>
      </ns0:r>
      <ns0:r>
        <ns0:rPr>
          <ns0:rFonts ns0:ascii="Arial" ns0:hAnsi="Arial"/>
          <ns0:sz ns0:val="21"/>
        </ns0:rPr>
        <ns0:t xml:space="preserve">的时刻为 </ns0:t>
      </ns0:r>
      <ns0:r>
        <ns0:rPr>
          <ns0:rFonts ns0:eastAsia="Hiragino Sans GB"/>
          <ns0:sz ns0:val="21"/>
        </ns0:rPr>
        <ns0:t>tend + 0.6 s</ns0:t>
      </ns0:r>
      <ns0:r>
        <ns0:rPr>
          <ns0:rFonts ns0:ascii="Arial" ns0:hAnsi="Arial"/>
          <ns0:sz ns0:val="21"/>
        </ns0:rPr>
        <ns0:t>，</ns0:t>
      </ns0:r>
      <ns0:r>
        <ns0:rPr>
          <ns0:rFonts ns0:eastAsia="Hiragino Sans GB"/>
          <ns0:sz ns0:val="21"/>
        </ns0:rPr>
        <ns0:t xml:space="preserve">entry </ns0:t>
      </ns0:r>
      <ns0:r>
        <ns0:rPr>
          <ns0:rFonts ns0:ascii="Arial" ns0:hAnsi="Arial"/>
          <ns0:sz ns0:val="21"/>
        </ns0:rPr>
        <ns0:t>定义为合格窗口的结束时刻。</ns0:t>
      </ns0:r>
    </ns0:p>
    <ns0:p>
      <ns0:pPr>
        <ns0:pStyle ns0:val="ListBullet"/>
        <ns0:numPr>
          <ns0:ilvl ns0:val="0"/>
          <ns0:numId ns0:val="1"/>
        </ns0:numPr>
        <ns0:spacing ns0:lineRule="auto" ns0:line="266" ns0:before="0" ns0:after="50"/>
        <ns0:contextualSpacing/>
        <ns0:rPr/>
      </ns0:pPr>
      <ns0:r>
        <ns0:rPr>
          <ns0:rFonts ns0:eastAsia="Hiragino Sans GB"/>
          <ns0:sz ns0:val="20"/>
        </ns0:rPr>
        <ns0:t xml:space="preserve">CoM </ns0:t>
      </ns0:r>
      <ns0:r>
        <ns0:rPr>
          <ns0:rFonts ns0:ascii="Arial" ns0:hAnsi="Arial"/>
          <ns0:sz ns0:val="20"/>
        </ns0:rPr>
        <ns0:t xml:space="preserve">水平速度误差均值 ≤ </ns0:t>
      </ns0:r>
      <ns0:r>
        <ns0:rPr>
          <ns0:rFonts ns0:eastAsia="Hiragino Sans GB"/>
          <ns0:sz ns0:val="20"/>
        </ns0:rPr>
        <ns0:t>0.1 m/s</ns0:t>
      </ns0:r>
      <ns0:r>
        <ns0:rPr>
          <ns0:rFonts ns0:ascii="Arial" ns0:hAnsi="Arial"/>
          <ns0:sz ns0:val="20"/>
        </ns0:rPr>
        <ns0:t xml:space="preserve">，且峰值 ≤ </ns0:t>
      </ns0:r>
      <ns0:r>
        <ns0:rPr>
          <ns0:rFonts ns0:eastAsia="Hiragino Sans GB"/>
          <ns0:sz ns0:val="20"/>
        </ns0:rPr>
        <ns0:t>0.3 m/s</ns0:t>
      </ns0:r>
    </ns0:p>
    <ns0:p>
      <ns0:pPr>
        <ns0:pStyle ns0:val="ListBullet"/>
        <ns0:numPr>
          <ns0:ilvl ns0:val="0"/>
          <ns0:numId ns0:val="1"/>
        </ns0:numPr>
        <ns0:spacing ns0:lineRule="auto" ns0:line="266" ns0:before="0" ns0:after="50"/>
        <ns0:contextualSpacing/>
        <ns0:rPr/>
      </ns0:pPr>
      <ns0:r>
        <ns0:rPr>
          <ns0:rFonts ns0:eastAsia="Hiragino Sans GB"/>
          <ns0:sz ns0:val="20"/>
        </ns0:rPr>
        <ns0:t xml:space="preserve">articulation root </ns0:t>
      </ns0:r>
      <ns0:r>
        <ns0:rPr>
          <ns0:rFonts ns0:ascii="Arial" ns0:hAnsi="Arial"/>
          <ns0:sz ns0:val="20"/>
        </ns0:rPr>
        <ns0:t xml:space="preserve">即 </ns0:t>
      </ns0:r>
      <ns0:r>
        <ns0:rPr>
          <ns0:rFonts ns0:eastAsia="Hiragino Sans GB"/>
          <ns0:sz ns0:val="20"/>
        </ns0:rPr>
        <ns0:t xml:space="preserve">pelvis </ns0:t>
      </ns0:r>
      <ns0:r>
        <ns0:rPr>
          <ns0:rFonts ns0:ascii="Arial" ns0:hAnsi="Arial"/>
          <ns0:sz ns0:val="20"/>
        </ns0:rPr>
        <ns0:t xml:space="preserve">的 </ns0:t>
      </ns0:r>
      <ns0:r>
        <ns0:rPr>
          <ns0:rFonts ns0:eastAsia="Hiragino Sans GB"/>
          <ns0:sz ns0:val="20"/>
        </ns0:rPr>
        <ns0:t xml:space="preserve">Z </ns0:t>
      </ns0:r>
      <ns0:r>
        <ns0:rPr>
          <ns0:rFonts ns0:ascii="Arial" ns0:hAnsi="Arial"/>
          <ns0:sz ns0:val="20"/>
        </ns0:rPr>
        <ns0:t xml:space="preserve">轴相对世界竖直方向的倾角 </ns0:t>
      </ns0:r>
      <ns0:r>
        <ns0:rPr>
          <ns0:rFonts ns0:eastAsia="Hiragino Sans GB"/>
          <ns0:sz ns0:val="20"/>
        </ns0:rPr>
        <ns0:t>RMS ≤ 5°</ns0:t>
      </ns0:r>
      <ns0:r>
        <ns0:rPr>
          <ns0:rFonts ns0:ascii="Arial" ns0:hAnsi="Arial"/>
          <ns0:sz ns0:val="20"/>
        </ns0:rPr>
        <ns0:t xml:space="preserve">，且峰值 ≤ </ns0:t>
      </ns0:r>
      <ns0:r>
        <ns0:rPr>
          <ns0:rFonts ns0:eastAsia="Hiragino Sans GB"/>
          <ns0:sz ns0:val="20"/>
        </ns0:rPr>
        <ns0:t>15°</ns0:t>
      </ns0:r>
    </ns0:p>
    <ns0:p>
      <ns0:pPr>
        <ns0:pStyle ns0:val="ListBullet"/>
        <ns0:numPr>
          <ns0:ilvl ns0:val="0"/>
          <ns0:numId ns0:val="1"/>
        </ns0:numPr>
        <ns0:spacing ns0:lineRule="auto" ns0:line="266" ns0:before="0" ns0:after="50"/>
        <ns0:contextualSpacing/>
        <ns0:rPr/>
      </ns0:pPr>
      <ns0:r>
        <ns0:rPr>
          <ns0:rFonts ns0:ascii="Arial" ns0:hAnsi="Arial"/>
          <ns0:sz ns0:val="20"/>
        </ns0:rPr>
        <ns0:t xml:space="preserve">世界 </ns0:t>
      </ns0:r>
      <ns0:r>
        <ns0:rPr>
          <ns0:rFonts ns0:eastAsia="Hiragino Sans GB"/>
          <ns0:sz ns0:val="20"/>
        </ns0:rPr>
        <ns0:t xml:space="preserve">Z </ns0:t>
      </ns0:r>
      <ns0:r>
        <ns0:rPr>
          <ns0:rFonts ns0:ascii="Arial" ns0:hAnsi="Arial"/>
          <ns0:sz ns0:val="20"/>
        </ns0:rPr>
        <ns0:t xml:space="preserve">轴角速度误差 </ns0:t>
      </ns0:r>
      <ns0:r>
        <ns0:rPr>
          <ns0:rFonts ns0:eastAsia="Hiragino Sans GB"/>
          <ns0:sz ns0:val="20"/>
        </ns0:rPr>
        <ns0:t>RMS ≤ 0.2 rad/s</ns0:t>
      </ns0:r>
    </ns0:p>
    <ns0:p>
      <ns0:pPr>
        <ns0:pStyle ns0:val="ListBullet"/>
        <ns0:numPr>
          <ns0:ilvl ns0:val="0"/>
          <ns0:numId ns0:val="1"/>
        </ns0:numPr>
        <ns0:spacing ns0:lineRule="auto" ns0:line="266" ns0:before="0" ns0:after="50"/>
        <ns0:contextualSpacing/>
        <ns0:rPr/>
      </ns0:pPr>
      <ns0:r>
        <ns0:rPr>
          <ns0:rFonts ns0:eastAsia="Hiragino Sans GB"/>
          <ns0:sz ns0:val="20"/>
        </ns0:rPr>
        <ns0:t xml:space="preserve">pelvis </ns0:t>
      </ns0:r>
      <ns0:r>
        <ns0:rPr>
          <ns0:rFonts ns0:ascii="Arial" ns0:hAnsi="Arial"/>
          <ns0:sz ns0:val="20"/>
        </ns0:rPr>
        <ns0:t xml:space="preserve">相对局部坡面的最低竖直间隙 ≥ </ns0:t>
      </ns0:r>
      <ns0:r>
        <ns0:rPr>
          <ns0:rFonts ns0:eastAsia="Hiragino Sans GB"/>
          <ns0:sz ns0:val="20"/>
        </ns0:rPr>
        <ns0:t>0.5 m</ns0:t>
      </ns0:r>
    </ns0:p>
    <ns0:p>
      <ns0:pPr>
        <ns0:pStyle ns0:val="ListBullet"/>
        <ns0:numPr>
          <ns0:ilvl ns0:val="0"/>
          <ns0:numId ns0:val="1"/>
        </ns0:numPr>
        <ns0:spacing ns0:lineRule="auto" ns0:line="266" ns0:before="0" ns0:after="50"/>
        <ns0:contextualSpacing/>
        <ns0:rPr/>
      </ns0:pPr>
      <ns0:r>
        <ns0:rPr>
          <ns0:rFonts ns0:ascii="Arial" ns0:hAnsi="Arial"/>
          <ns0:sz ns0:val="20"/>
        </ns0:rPr>
        <ns0:t>窗口内没有摔倒 越界或无效数据</ns0:t>
      </ns0:r>
    </ns0:p>
    <ns0:p>
      <ns0:pPr>
        <ns0:pStyle ns0:val="Normal"/>
        <ns0:spacing ns0:lineRule="auto" ns0:line="276" ns0:before="0" ns0:after="80"/>
        <ns0:rPr/>
      </ns0:pPr>
      <ns0:r>
        <ns0:rPr>
          <ns0:rFonts ns0:ascii="Arial" ns0:hAnsi="Arial"/>
          <ns0:sz ns0:val="21"/>
        </ns0:rPr>
        <ns0:t xml:space="preserve">最终恢复区间的 </ns0:t>
      </ns0:r>
      <ns0:r>
        <ns0:rPr>
          <ns0:rFonts ns0:eastAsia="Hiragino Sans GB"/>
          <ns0:sz ns0:val="21"/>
        </ns0:rPr>
        <ns0:t xml:space="preserve">entry </ns0:t>
      </ns0:r>
      <ns0:r>
        <ns0:rPr>
          <ns0:rFonts ns0:ascii="Arial" ns0:hAnsi="Arial"/>
          <ns0:sz ns0:val="21"/>
        </ns0:rPr>
        <ns0:t xml:space="preserve">必须在 </ns0:t>
      </ns0:r>
      <ns0:r>
        <ns0:rPr>
          <ns0:rFonts ns0:eastAsia="Hiragino Sans GB"/>
          <ns0:sz ns0:val="21"/>
        </ns0:rPr>
        <ns0:t xml:space="preserve">tend </ns0:t>
      </ns0:r>
      <ns0:r>
        <ns0:rPr>
          <ns0:rFonts ns0:ascii="Arial" ns0:hAnsi="Arial"/>
          <ns0:sz ns0:val="21"/>
        </ns0:rPr>
        <ns0:t xml:space="preserve">后 </ns0:t>
      </ns0:r>
      <ns0:r>
        <ns0:rPr>
          <ns0:rFonts ns0:eastAsia="Hiragino Sans GB"/>
          <ns0:sz ns0:val="21"/>
        </ns0:rPr>
        <ns0:t xml:space="preserve">8 s </ns0:t>
      </ns0:r>
      <ns0:r>
        <ns0:rPr>
          <ns0:rFonts ns0:ascii="Arial" ns0:hAnsi="Arial"/>
          <ns0:sz ns0:val="21"/>
        </ns0:rPr>
        <ns0:t xml:space="preserve">内出现，并持续合格到 </ns0:t>
      </ns0:r>
      <ns0:r>
        <ns0:rPr>
          <ns0:rFonts ns0:eastAsia="Hiragino Sans GB"/>
          <ns0:sz ns0:val="21"/>
        </ns0:rPr>
        <ns0:t xml:space="preserve">tend </ns0:t>
      </ns0:r>
      <ns0:r>
        <ns0:rPr>
          <ns0:rFonts ns0:ascii="Arial" ns0:hAnsi="Arial"/>
          <ns0:sz ns0:val="21"/>
        </ns0:rPr>
        <ns0:t xml:space="preserve">后 </ns0:t>
      </ns0:r>
      <ns0:r>
        <ns0:rPr>
          <ns0:rFonts ns0:eastAsia="Hiragino Sans GB"/>
          <ns0:sz ns0:val="21"/>
        </ns0:rPr>
        <ns0:t xml:space="preserve">10 s </ns0:t>
      </ns0:r>
      <ns0:r>
        <ns0:rPr>
          <ns0:rFonts ns0:ascii="Arial" ns0:hAnsi="Arial"/>
          <ns0:sz ns0:val="21"/>
        </ns0:rPr>
        <ns0:t xml:space="preserve">的观察终点。若机器人曾恢复后复发，主指标使用最终再次进入且保持到观察结束的 </ns0:t>
      </ns0:r>
      <ns0:r>
        <ns0:rPr>
          <ns0:rFonts ns0:eastAsia="Hiragino Sans GB"/>
          <ns0:sz ns0:val="21"/>
        </ns0:rPr>
        <ns0:t>entry</ns0:t>
      </ns0:r>
      <ns0:r>
        <ns0:rPr>
          <ns0:rFonts ns0:ascii="Arial" ns0:hAnsi="Arial"/>
          <ns0:sz ns0:val="21"/>
        </ns0:rPr>
        <ns0:t xml:space="preserve">；事件日志仍须保存首次 </ns0:t>
      </ns0:r>
      <ns0:r>
        <ns0:rPr>
          <ns0:rFonts ns0:eastAsia="Hiragino Sans GB"/>
          <ns0:sz ns0:val="21"/>
        </ns0:rPr>
        <ns0:t>entry</ns0:t>
      </ns0:r>
      <ns0:r>
        <ns0:rPr>
          <ns0:rFonts ns0:ascii="Arial" ns0:hAnsi="Arial"/>
          <ns0:sz ns0:val="21"/>
        </ns0:rPr>
        <ns0:t xml:space="preserve">、所有 </ns0:t>
      </ns0:r>
      <ns0:r>
        <ns0:rPr>
          <ns0:rFonts ns0:eastAsia="Hiragino Sans GB"/>
          <ns0:sz ns0:val="21"/>
        </ns0:rPr>
        <ns0:t xml:space="preserve">confirmation </ns0:t>
      </ns0:r>
      <ns0:r>
        <ns0:rPr>
          <ns0:rFonts ns0:ascii="Arial" ns0:hAnsi="Arial"/>
          <ns0:sz ns0:val="21"/>
        </ns0:rPr>
        <ns0:t>和全部复发事件。边界等号按满足判据处理。</ns0:t>
      </ns0:r>
    </ns0:p>
    <ns0:p>
      <ns0:pPr>
        <ns0:pStyle ns0:val="Heading2"/>
        <ns0:keepNext ns0:val="true"/>
        <ns0:rPr/>
      </ns0:pPr>
      <ns0:r>
        <ns0:rPr>
          <ns0:rFonts ns0:ascii="Arial" ns0:hAnsi="Arial" ns0:eastAsia="Hiragino Sans GB"/>
          <ns0:b/>
          <ns0:sz ns0:val="23"/>
        </ns0:rPr>
        <ns0:t>四三 恢复时间和恢复步数</ns0:t>
      </ns0:r>
    </ns0:p>
    <ns0:p>
      <ns0:pPr>
        <ns0:pStyle ns0:val="Normal"/>
        <ns0:spacing ns0:before="40" ns0:after="100"/>
        <ns0:jc ns0:val="center"/>
        <ns0:rPr/>
      </ns0:pPr>
      <ns0:r>
        <ns0:rPr>
          <ns0:rFonts ns0:eastAsia="Hiragino Sans GB" ns0:ascii="Cambria Math" ns0:hAnsi="Cambria Math"/>
          <ns0:sz ns0:val="21"/>
        </ns0:rPr>
        <ns0:t>Trec = tfinal entry - tend</ns0:t>
      </ns0:r>
    </ns0:p>
    <ns0:p>
      <ns0:pPr>
        <ns0:pStyle ns0:val="ListBullet"/>
        <ns0:numPr>
          <ns0:ilvl ns0:val="0"/>
          <ns0:numId ns0:val="1"/>
        </ns0:numPr>
        <ns0:spacing ns0:lineRule="auto" ns0:line="266" ns0:before="0" ns0:after="50"/>
        <ns0:contextualSpacing/>
        <ns0:rPr/>
      </ns0:pPr>
      <ns0:r>
        <ns0:rPr>
          <ns0:rFonts ns0:ascii="Arial" ns0:hAnsi="Arial"/>
          <ns0:sz ns0:val="20"/>
        </ns0:rPr>
        <ns0:t xml:space="preserve">恢复时间只对最终持续恢复的试验定义 未恢复试验记为 </ns0:t>
      </ns0:r>
      <ns0:r>
        <ns0:rPr>
          <ns0:rFonts ns0:eastAsia="Hiragino Sans GB"/>
          <ns0:sz ns0:val="20"/>
        </ns0:rPr>
        <ns0:t xml:space="preserve">NA </ns0:t>
      </ns0:r>
      <ns0:r>
        <ns0:rPr>
          <ns0:rFonts ns0:ascii="Arial" ns0:hAnsi="Arial"/>
          <ns0:sz ns0:val="20"/>
        </ns0:rPr>
        <ns0:t xml:space="preserve">不得填成 </ns0:t>
      </ns0:r>
      <ns0:r>
        <ns0:rPr>
          <ns0:rFonts ns0:eastAsia="Hiragino Sans GB"/>
          <ns0:sz ns0:val="20"/>
        </ns0:rPr>
        <ns0:t>10 s</ns0:t>
      </ns0:r>
    </ns0:p>
    <ns0:p>
      <ns0:pPr>
        <ns0:pStyle ns0:val="ListBullet"/>
        <ns0:numPr>
          <ns0:ilvl ns0:val="0"/>
          <ns0:numId ns0:val="1"/>
        </ns0:numPr>
        <ns0:spacing ns0:lineRule="auto" ns0:line="266" ns0:before="0" ns0:after="50"/>
        <ns0:contextualSpacing/>
        <ns0:rPr/>
      </ns0:pPr>
      <ns0:r>
        <ns0:rPr>
          <ns0:rFonts ns0:ascii="Arial" ns0:hAnsi="Arial"/>
          <ns0:sz ns0:val="20"/>
        </ns0:rPr>
        <ns0:t xml:space="preserve">通用恢复步数 </ns0:t>
      </ns0:r>
      <ns0:r>
        <ns0:rPr>
          <ns0:rFonts ns0:eastAsia="Hiragino Sans GB"/>
          <ns0:sz ns0:val="20"/>
        </ns0:rPr>
        <ns0:t xml:space="preserve">Krec </ns0:t>
      </ns0:r>
      <ns0:r>
        <ns0:rPr>
          <ns0:rFonts ns0:ascii="Arial" ns0:hAnsi="Arial"/>
          <ns0:sz ns0:val="20"/>
        </ns0:rPr>
        <ns0:t xml:space="preserve">为 </ns0:t>
      </ns0:r>
      <ns0:r>
        <ns0:rPr>
          <ns0:rFonts ns0:eastAsia="Hiragino Sans GB"/>
          <ns0:sz ns0:val="20"/>
        </ns0:rPr>
        <ns0:t xml:space="preserve">tend </ns0:t>
      </ns0:r>
      <ns0:r>
        <ns0:rPr>
          <ns0:rFonts ns0:ascii="Arial" ns0:hAnsi="Arial"/>
          <ns0:sz ns0:val="20"/>
        </ns0:rPr>
        <ns0:t xml:space="preserve">之后到最终恢复 </ns0:t>
      </ns0:r>
      <ns0:r>
        <ns0:rPr>
          <ns0:rFonts ns0:eastAsia="Hiragino Sans GB"/>
          <ns0:sz ns0:val="20"/>
        </ns0:rPr>
        <ns0:t xml:space="preserve">entry </ns0:t>
      </ns0:r>
      <ns0:r>
        <ns0:rPr>
          <ns0:rFonts ns0:ascii="Arial" ns0:hAnsi="Arial"/>
          <ns0:sz ns0:val="20"/>
        </ns0:rPr>
        <ns0:t xml:space="preserve">之前发生的有效交替落脚次数 若在第一次落脚前恢复则为 </ns0:t>
      </ns0:r>
      <ns0:r>
        <ns0:rPr>
          <ns0:rFonts ns0:eastAsia="Hiragino Sans GB"/>
          <ns0:sz ns0:val="20"/>
        </ns0:rPr>
        <ns0:t>0</ns0:t>
      </ns0:r>
    </ns0:p>
    <ns0:p>
      <ns0:pPr>
        <ns0:pStyle ns0:val="ListBullet"/>
        <ns0:numPr>
          <ns0:ilvl ns0:val="0"/>
          <ns0:numId ns0:val="1"/>
        </ns0:numPr>
        <ns0:spacing ns0:lineRule="auto" ns0:line="266" ns0:before="0" ns0:after="50"/>
        <ns0:contextualSpacing/>
        <ns0:rPr/>
      </ns0:pPr>
      <ns0:r>
        <ns0:rPr>
          <ns0:rFonts ns0:ascii="Arial" ns0:hAnsi="Arial"/>
          <ns0:sz ns0:val="20"/>
        </ns0:rPr>
        <ns0:t xml:space="preserve">另存 </ns0:t>
      </ns0:r>
      <ns0:r>
        <ns0:rPr>
          <ns0:rFonts ns0:eastAsia="Hiragino Sans GB"/>
          <ns0:sz ns0:val="20"/>
        </ns0:rPr>
        <ns0:t>Krec physical</ns0:t>
      </ns0:r>
      <ns0:r>
        <ns0:rPr>
          <ns0:rFonts ns0:ascii="Arial" ns0:hAnsi="Arial"/>
          <ns0:sz ns0:val="20"/>
        </ns0:rPr>
        <ns0:t xml:space="preserve">，统计相同时间区间内的全部 </ns0:t>
      </ns0:r>
      <ns0:r>
        <ns0:rPr>
          <ns0:rFonts ns0:eastAsia="Hiragino Sans GB"/>
          <ns0:sz ns0:val="20"/>
        </ns0:rPr>
        <ns0:t>physical touchdown</ns0:t>
      </ns0:r>
      <ns0:r>
        <ns0:rPr>
          <ns0:rFonts ns0:ascii="Arial" ns0:hAnsi="Arial"/>
          <ns0:sz ns0:val="20"/>
        </ns0:rPr>
        <ns0:t>；同脚重落和同帧双脚触地不得从原始事件中删除</ns0:t>
      </ns0:r>
    </ns0:p>
    <ns0:p>
      <ns0:pPr>
        <ns0:pStyle ns0:val="ListBullet"/>
        <ns0:numPr>
          <ns0:ilvl ns0:val="0"/>
          <ns0:numId ns0:val="1"/>
        </ns0:numPr>
        <ns0:spacing ns0:lineRule="auto" ns0:line="266" ns0:before="0" ns0:after="50"/>
        <ns0:contextualSpacing/>
        <ns0:rPr/>
      </ns0:pPr>
      <ns0:r>
        <ns0:rPr>
          <ns0:rFonts ns0:ascii="Arial" ns0:hAnsi="Arial"/>
          <ns0:sz ns0:val="20"/>
        </ns0:rPr>
        <ns0:t xml:space="preserve">实验一另记 </ns0:t>
      </ns0:r>
      <ns0:r>
        <ns0:rPr>
          <ns0:rFonts ns0:eastAsia="Hiragino Sans GB"/>
          <ns0:sz ns0:val="20"/>
        </ns0:rPr>
        <ns0:t xml:space="preserve">nTD0 </ns0:t>
      </ns0:r>
      <ns0:r>
        <ns0:rPr>
          <ns0:rFonts ns0:ascii="Arial" ns0:hAnsi="Arial"/>
          <ns0:sz ns0:val="20"/>
        </ns0:rPr>
        <ns0:t xml:space="preserve">为证书时刻 </ns0:t>
      </ns0:r>
      <ns0:r>
        <ns0:rPr>
          <ns0:rFonts ns0:eastAsia="Hiragino Sans GB"/>
          <ns0:sz ns0:val="20"/>
        </ns0:rPr>
        <ns0:t xml:space="preserve">TD0 </ns0:t>
      </ns0:r>
      <ns0:r>
        <ns0:rPr>
          <ns0:rFonts ns0:ascii="Arial" ns0:hAnsi="Arial"/>
          <ns0:sz ns0:val="20"/>
        </ns0:rPr>
        <ns0:t xml:space="preserve">之后到最终恢复 </ns0:t>
      </ns0:r>
      <ns0:r>
        <ns0:rPr>
          <ns0:rFonts ns0:eastAsia="Hiragino Sans GB"/>
          <ns0:sz ns0:val="20"/>
        </ns0:rPr>
        <ns0:t xml:space="preserve">entry </ns0:t>
      </ns0:r>
      <ns0:r>
        <ns0:rPr>
          <ns0:rFonts ns0:ascii="Arial" ns0:hAnsi="Arial"/>
          <ns0:sz ns0:val="20"/>
        </ns0:rPr>
        <ns0:t xml:space="preserve">之前的附加落脚次数 用于和 </ns0:t>
      </ns0:r>
      <ns0:r>
        <ns0:rPr>
          <ns0:rFonts ns0:eastAsia="Hiragino Sans GB"/>
          <ns0:sz ns0:val="20"/>
        </ns0:rPr>
        <ns0:t xml:space="preserve">Nmin </ns0:t>
      </ns0:r>
      <ns0:r>
        <ns0:rPr>
          <ns0:rFonts ns0:ascii="Arial" ns0:hAnsi="Arial"/>
          <ns0:sz ns0:val="20"/>
        </ns0:rPr>
        <ns0:t>比较</ns0:t>
      </ns0:r>
    </ns0:p>
    <ns0:p>
      <ns0:pPr>
        <ns0:pStyle ns0:val="Normal"/>
        <ns0:spacing ns0:lineRule="auto" ns0:line="276" ns0:before="0" ns0:after="80"/>
        <ns0:rPr/>
      </ns0:pPr>
      <ns0:r>
        <ns0:rPr>
          <ns0:rFonts ns0:eastAsia="Hiragino Sans GB"/>
          <ns0:sz ns0:val="21"/>
        </ns0:rPr>
        <ns0:t xml:space="preserve">TD0 </ns0:t>
      </ns0:r>
      <ns0:r>
        <ns0:rPr>
          <ns0:rFonts ns0:ascii="Arial" ns0:hAnsi="Arial"/>
          <ns0:sz ns0:val="21"/>
        </ns0:rPr>
        <ns0:t xml:space="preserve">定义为 </ns0:t>
      </ns0:r>
      <ns0:r>
        <ns0:rPr>
          <ns0:rFonts ns0:eastAsia="Hiragino Sans GB"/>
          <ns0:sz ns0:val="21"/>
        </ns0:rPr>
        <ns0:t xml:space="preserve">tend </ns0:t>
      </ns0:r>
      <ns0:r>
        <ns0:rPr>
          <ns0:rFonts ns0:ascii="Arial" ns0:hAnsi="Arial"/>
          <ns0:sz ns0:val="21"/>
        </ns0:rPr>
        <ns0:t>后第一次有效交替落脚，</ns0:t>
      </ns0:r>
      <ns0:r>
        <ns0:rPr>
          <ns0:rFonts ns0:eastAsia="Hiragino Sans GB"/>
          <ns0:sz ns0:val="21"/>
        </ns0:rPr>
        <ns0:t xml:space="preserve">TD0 </ns0:t>
      </ns0:r>
      <ns0:r>
        <ns0:rPr>
          <ns0:rFonts ns0:ascii="Arial" ns0:hAnsi="Arial"/>
          <ns0:sz ns0:val="21"/>
        </ns0:rPr>
        <ns0:t xml:space="preserve">本身不计入 </ns0:t>
      </ns0:r>
      <ns0:r>
        <ns0:rPr>
          <ns0:rFonts ns0:eastAsia="Hiragino Sans GB"/>
          <ns0:sz ns0:val="21"/>
        </ns0:rPr>
        <ns0:t>nTD0</ns0:t>
      </ns0:r>
      <ns0:r>
        <ns0:rPr>
          <ns0:rFonts ns0:ascii="Arial" ns0:hAnsi="Arial"/>
          <ns0:sz ns0:val="21"/>
        </ns0:rPr>
        <ns0:t xml:space="preserve">。若最终恢复 </ns0:t>
      </ns0:r>
      <ns0:r>
        <ns0:rPr>
          <ns0:rFonts ns0:eastAsia="Hiragino Sans GB"/>
          <ns0:sz ns0:val="21"/>
        </ns0:rPr>
        <ns0:t xml:space="preserve">entry </ns0:t>
      </ns0:r>
      <ns0:r>
        <ns0:rPr>
          <ns0:rFonts ns0:ascii="Arial" ns0:hAnsi="Arial"/>
          <ns0:sz ns0:val="21"/>
        </ns0:rPr>
        <ns0:t xml:space="preserve">早于 </ns0:t>
      </ns0:r>
      <ns0:r>
        <ns0:rPr>
          <ns0:rFonts ns0:eastAsia="Hiragino Sans GB"/>
          <ns0:sz ns0:val="21"/>
        </ns0:rPr>
        <ns0:t>TD0</ns0:t>
      </ns0:r>
      <ns0:r>
        <ns0:rPr>
          <ns0:rFonts ns0:ascii="Arial" ns0:hAnsi="Arial"/>
          <ns0:sz ns0:val="21"/>
        </ns0:rPr>
        <ns0:t xml:space="preserve">，该试验保留在物理恢复指标中，但标记 </ns0:t>
      </ns0:r>
      <ns0:r>
        <ns0:rPr>
          <ns0:rFonts ns0:eastAsia="Hiragino Sans GB"/>
          <ns0:sz ns0:val="21"/>
        </ns0:rPr>
        <ns0:t xml:space="preserve">CERT AFTER RECOVERY </ns0:t>
      </ns0:r>
      <ns0:r>
        <ns0:rPr>
          <ns0:rFonts ns0:ascii="Arial" ns0:hAnsi="Arial"/>
          <ns0:sz ns0:val="21"/>
        </ns0:rPr>
        <ns0:t xml:space="preserve">并从 </ns0:t>
      </ns0:r>
      <ns0:r>
        <ns0:rPr>
          <ns0:rFonts ns0:eastAsia="Hiragino Sans GB"/>
          <ns0:sz ns0:val="21"/>
        </ns0:rPr>
        <ns0:t xml:space="preserve">Nmin </ns0:t>
      </ns0:r>
      <ns0:r>
        <ns0:rPr>
          <ns0:rFonts ns0:ascii="Arial" ns0:hAnsi="Arial"/>
          <ns0:sz ns0:val="21"/>
        </ns0:rPr>
        <ns0:t xml:space="preserve">与 </ns0:t>
      </ns0:r>
      <ns0:r>
        <ns0:rPr>
          <ns0:rFonts ns0:eastAsia="Hiragino Sans GB"/>
          <ns0:sz ns0:val="21"/>
        </ns0:rPr>
        <ns0:t xml:space="preserve">nTD0 </ns0:t>
      </ns0:r>
      <ns0:r>
        <ns0:rPr>
          <ns0:rFonts ns0:ascii="Arial" ns0:hAnsi="Arial"/>
          <ns0:sz ns0:val="21"/>
        </ns0:rPr>
        <ns0:t>的预测关系分析中排除。触地接通和释放阈值、连续确认帧数、去抖时间、同帧双脚触地和时间边界必须在正式评测前冻结。</ns0:t>
      </ns0:r>
    </ns0:p>
    <ns0:p>
      <ns0:pPr>
        <ns0:pStyle ns0:val="Heading2"/>
        <ns0:keepNext ns0:val="true"/>
        <ns0:rPr/>
      </ns0:pPr>
      <ns0:r>
        <ns0:rPr>
          <ns0:rFonts ns0:ascii="Arial" ns0:hAnsi="Arial" ns0:eastAsia="Hiragino Sans GB"/>
          <ns0:b/>
          <ns0:sz ns0:val="23"/>
        </ns0:rPr>
        <ns0:t>四四 比例指标</ns0:t>
      </ns0:r>
    </ns0:p>
    <ns0:p>
      <ns0:pPr>
        <ns0:pStyle ns0:val="Normal"/>
        <ns0:spacing ns0:before="40" ns0:after="100"/>
        <ns0:jc ns0:val="center"/>
        <ns0:rPr/>
      </ns0:pPr>
      <ns0:r>
        <ns0:rPr>
          <ns0:rFonts ns0:ascii="Cambria Math" ns0:hAnsi="Cambria Math"/>
          <ns0:sz ns0:val="21"/>
        </ns0:rPr>
        <ns0:t xml:space="preserve">正常行走生存率 </ns0:t>
      </ns0:r>
      <ns0:r>
        <ns0:rPr>
          <ns0:rFonts ns0:eastAsia="Hiragino Sans GB" ns0:ascii="Cambria Math" ns0:hAnsi="Cambria Math"/>
          <ns0:sz ns0:val="21"/>
        </ns0:rPr>
        <ns0:t xml:space="preserve">= NORMAL END </ns0:t>
      </ns0:r>
      <ns0:r>
        <ns0:rPr>
          <ns0:rFonts ns0:ascii="Cambria Math" ns0:hAnsi="Cambria Math"/>
          <ns0:sz ns0:val="21"/>
        </ns0:rPr>
        <ns0:t>数除以正常行走有效试验数</ns0:t>
      </ns0:r>
    </ns0:p>
    <ns0:p>
      <ns0:pPr>
        <ns0:pStyle ns0:val="Normal"/>
        <ns0:spacing ns0:before="40" ns0:after="100"/>
        <ns0:jc ns0:val="center"/>
        <ns0:rPr/>
      </ns0:pPr>
      <ns0:r>
        <ns0:rPr>
          <ns0:rFonts ns0:ascii="Cambria Math" ns0:hAnsi="Cambria Math"/>
          <ns0:sz ns0:val="21"/>
        </ns0:rPr>
        <ns0:t xml:space="preserve">规定试验持续恢复率 </ns0:t>
      </ns0:r>
      <ns0:r>
        <ns0:rPr>
          <ns0:rFonts ns0:eastAsia="Hiragino Sans GB" ns0:ascii="Cambria Math" ns0:hAnsi="Cambria Math"/>
          <ns0:sz ns0:val="21"/>
        </ns0:rPr>
        <ns0:t xml:space="preserve">= </ns0:t>
      </ns0:r>
      <ns0:r>
        <ns0:rPr>
          <ns0:rFonts ns0:ascii="Cambria Math" ns0:hAnsi="Cambria Math"/>
          <ns0:sz ns0:val="21"/>
        </ns0:rPr>
        <ns0:t xml:space="preserve">最终持续恢复且存活数除以有效的预定非 </ns0:t>
      </ns0:r>
      <ns0:r>
        <ns0:rPr>
          <ns0:rFonts ns0:eastAsia="Hiragino Sans GB" ns0:ascii="Cambria Math" ns0:hAnsi="Cambria Math"/>
          <ns0:sz ns0:val="21"/>
        </ns0:rPr>
        <ns0:t xml:space="preserve">sham </ns0:t>
      </ns0:r>
      <ns0:r>
        <ns0:rPr>
          <ns0:rFonts ns0:ascii="Cambria Math" ns0:hAnsi="Cambria Math"/>
          <ns0:sz ns0:val="21"/>
        </ns0:rPr>
        <ns0:t>扰动试验数</ns0:t>
      </ns0:r>
    </ns0:p>
    <ns0:p>
      <ns0:pPr>
        <ns0:pStyle ns0:val="Normal"/>
        <ns0:spacing ns0:before="40" ns0:after="100"/>
        <ns0:jc ns0:val="center"/>
        <ns0:rPr/>
      </ns0:pPr>
      <ns0:r>
        <ns0:rPr>
          <ns0:rFonts ns0:ascii="Cambria Math" ns0:hAnsi="Cambria Math"/>
          <ns0:sz ns0:val="21"/>
        </ns0:rPr>
        <ns0:t xml:space="preserve">施扰后恢复率 </ns0:t>
      </ns0:r>
      <ns0:r>
        <ns0:rPr>
          <ns0:rFonts ns0:eastAsia="Hiragino Sans GB" ns0:ascii="Cambria Math" ns0:hAnsi="Cambria Math"/>
          <ns0:sz ns0:val="21"/>
        </ns0:rPr>
        <ns0:t xml:space="preserve">= </ns0:t>
      </ns0:r>
      <ns0:r>
        <ns0:rPr>
          <ns0:rFonts ns0:ascii="Cambria Math" ns0:hAnsi="Cambria Math"/>
          <ns0:sz ns0:val="21"/>
        </ns0:rPr>
        <ns0:t xml:space="preserve">最终持续恢复且存活数除以 </ns0:t>
      </ns0:r>
      <ns0:r>
        <ns0:rPr>
          <ns0:rFonts ns0:eastAsia="Hiragino Sans GB" ns0:ascii="Cambria Math" ns0:hAnsi="Cambria Math"/>
          <ns0:sz ns0:val="21"/>
        </ns0:rPr>
        <ns0:t xml:space="preserve">push applied </ns0:t>
      </ns0:r>
      <ns0:r>
        <ns0:rPr>
          <ns0:rFonts ns0:ascii="Cambria Math" ns0:hAnsi="Cambria Math"/>
          <ns0:sz ns0:val="21"/>
        </ns0:rPr>
        <ns0:t xml:space="preserve">为 </ns0:t>
      </ns0:r>
      <ns0:r>
        <ns0:rPr>
          <ns0:rFonts ns0:eastAsia="Hiragino Sans GB" ns0:ascii="Cambria Math" ns0:hAnsi="Cambria Math"/>
          <ns0:sz ns0:val="21"/>
        </ns0:rPr>
        <ns0:t xml:space="preserve">true </ns0:t>
      </ns0:r>
      <ns0:r>
        <ns0:rPr>
          <ns0:rFonts ns0:ascii="Cambria Math" ns0:hAnsi="Cambria Math"/>
          <ns0:sz ns0:val="21"/>
        </ns0:rPr>
        <ns0:t>的有效试验数</ns0:t>
      </ns0:r>
    </ns0:p>
    <ns0:p>
      <ns0:pPr>
        <ns0:pStyle ns0:val="Normal"/>
        <ns0:spacing ns0:before="40" ns0:after="100"/>
        <ns0:jc ns0:val="center"/>
        <ns0:rPr/>
      </ns0:pPr>
      <ns0:r>
        <ns0:rPr>
          <ns0:rFonts ns0:ascii="Cambria Math" ns0:hAnsi="Cambria Math"/>
          <ns0:sz ns0:val="21"/>
        </ns0:rPr>
        <ns0:t xml:space="preserve">施扰后生存率 </ns0:t>
      </ns0:r>
      <ns0:r>
        <ns0:rPr>
          <ns0:rFonts ns0:eastAsia="Hiragino Sans GB" ns0:ascii="Cambria Math" ns0:hAnsi="Cambria Math"/>
          <ns0:sz ns0:val="21"/>
        </ns0:rPr>
        <ns0:t xml:space="preserve">= </ns0:t>
      </ns0:r>
      <ns0:r>
        <ns0:rPr>
          <ns0:rFonts ns0:ascii="Cambria Math" ns0:hAnsi="Cambria Math"/>
          <ns0:sz ns0:val="21"/>
        </ns0:rPr>
        <ns0:t>实际施扰后完成完整观察且未摔倒越界数除以实际施扰有效试验数</ns0:t>
      </ns0:r>
    </ns0:p>
    <ns0:p>
      <ns0:pPr>
        <ns0:pStyle ns0:val="Normal"/>
        <ns0:spacing ns0:lineRule="auto" ns0:line="276" ns0:before="0" ns0:after="80"/>
        <ns0:rPr/>
      </ns0:pPr>
      <ns0:r>
        <ns0:rPr>
          <ns0:rFonts ns0:ascii="Arial" ns0:hAnsi="Arial"/>
          <ns0:sz ns0:val="21"/>
        </ns0:rPr>
        <ns0:t xml:space="preserve">规定试验持续恢复率的分母保留施扰前物理失败、未实际施扰、摔倒和未恢复等有效试验。施扰后恢复率与施扰后生存率只回答实际施扰后的条件性能。所有扰动结果必须同时报告 </ns0:t>
      </ns0:r>
      <ns0:r>
        <ns0:rPr>
          <ns0:rFonts ns0:eastAsia="Hiragino Sans GB"/>
          <ns0:sz ns0:val="21"/>
        </ns0:rPr>
        <ns0:t xml:space="preserve">push applied </ns0:t>
      </ns0:r>
      <ns0:r>
        <ns0:rPr>
          <ns0:rFonts ns0:ascii="Arial" ns0:hAnsi="Arial"/>
          <ns0:sz ns0:val="21"/>
        </ns0:rPr>
        <ns0:t>数除以预定试验数。基础设施无效不进入性能分母，但必须报告有效覆盖率和原因。</ns0:t>
      </ns0:r>
    </ns0:p>
    <ns0:p>
      <ns0:pPr>
        <ns0:pStyle ns0:val="Heading1"/>
        <ns0:keepNext ns0:val="true"/>
        <ns0:rPr/>
      </ns0:pPr>
      <ns0:r>
        <ns0:rPr>
          <ns0:rFonts ns0:ascii="Arial" ns0:hAnsi="Arial" ns0:eastAsia="Hiragino Sans GB"/>
          <ns0:b/>
          <ns0:sz ns0:val="28"/>
        </ns0:rPr>
        <ns0:t>五 固定预算和等有效样本结果</ns0:t>
      </ns0:r>
    </ns0:p>
    <ns0:p>
      <ns0:pPr>
        <ns0:pStyle ns0:val="Normal"/>
        <ns0:spacing ns0:lineRule="auto" ns0:line="276" ns0:before="0" ns0:after="80"/>
        <ns0:rPr/>
      </ns0:pPr>
      <ns0:r>
        <ns0:rPr>
          <ns0:rFonts ns0:ascii="Arial" ns0:hAnsi="Arial"/>
          <ns0:sz ns0:val="21"/>
        </ns0:rPr>
        <ns0:t xml:space="preserve">每组实验同时给出两套结果。两套结果共享同一判据，区别仅在于是否为 </ns0:t>
      </ns0:r>
      <ns0:r>
        <ns0:rPr>
          <ns0:rFonts ns0:eastAsia="Hiragino Sans GB"/>
          <ns0:sz ns0:val="21"/>
        </ns0:rPr>
        <ns0:t xml:space="preserve">EVAL INVALID </ns0:t>
      </ns0:r>
      <ns0:r>
        <ns0:rPr>
          <ns0:rFonts ns0:ascii="Arial" ns0:hAnsi="Arial"/>
          <ns0:sz ns0:val="21"/>
        </ns0:rPr>
        <ns0:t>增补样本。</ns0:t>
      </ns0:r>
    </ns0:p>
    <ns0:tbl>
      <ns0:tblPr>
        <ns0:tblW ns0:w="9639" ns0:type="dxa"/>
        <ns0:jc ns0:val="center"/>
        <ns0:tblInd ns0:w="0" ns0:type="dxa"/>
        <ns0:tblLayout ns0:type="fixed"/>
        <ns0:tblCellMar>
          <ns0:top ns0:w="90" ns0:type="dxa"/>
          <ns0:start ns0:w="110" ns0:type="dxa"/>
          <ns0:bottom ns0:w="90" ns0:type="dxa"/>
          <ns0:end ns0:w="110" ns0:type="dxa"/>
        </ns0:tblCellMar>
        <ns0:tblLook ns0:val="04a0" ns0:noHBand="0" ns0:noVBand="1" ns0:firstColumn="1" ns0:lastRow="0" ns0:lastColumn="0" ns0:firstRow="1"/>
      </ns0:tblPr>
      <ns0:tblGrid>
        <ns0:gridCol ns0:w="3213"/>
        <ns0:gridCol ns0:w="3213"/>
        <ns0:gridCol ns0:w="3213"/>
      </ns0:tblGrid>
      <ns0:tr>
        <ns0:trPr>
          <ns0:tblHeader ns0:val="true"/>
          <ns0:cantSplit ns0:val="true"/>
        </ns0:trPr>
        <ns0:tc>
          <ns0:tcPr>
            <ns0:tcW ns0:w="3213" ns0:type="dxa"/>
            <ns0:tcBorders>
              <ns0:top ns0:val="single" ns0:sz="6" ns0:space="0" ns0:color="D9D9D9"/>
              <ns0:start ns0:val="single" ns0:sz="6" ns0:space="0" ns0:color="D9D9D9"/>
              <ns0:bottom ns0:val="single" ns0:sz="6" ns0:space="0" ns0:color="D9D9D9"/>
              <ns0:end ns0:val="single" ns0:sz="6" ns0:space="0" ns0:color="D9D9D9"/>
            </ns0:tcBorders>
            <ns0:shd ns0:fill="203864"/>
            <ns0:vAlign ns0:val="center"/>
          </ns0:tcPr>
          <ns0:p>
            <ns0:pPr>
              <ns0:pStyle ns0:val="Normal"/>
              <ns0:widowControl ns0:val="false"/>
              <ns0:spacing ns0:before="0" ns0:after="0"/>
              <ns0:jc ns0:val="center"/>
              <ns0:rPr/>
            </ns0:pPr>
            <ns0:r>
              <ns0:rPr>
                <ns0:rFonts ns0:ascii="Arial" ns0:hAnsi="Arial"/>
                <ns0:b/>
                <ns0:color ns0:val="FFFFFF"/>
                <ns0:sz ns0:val="18"/>
              </ns0:rPr>
              <ns0:t>结果</ns0:t>
            </ns0:r>
          </ns0:p>
        </ns0:tc>
        <ns0:tc>
          <ns0:tcPr>
            <ns0:tcW ns0:w="3213" ns0:type="dxa"/>
            <ns0:tcBorders>
              <ns0:top ns0:val="single" ns0:sz="6" ns0:space="0" ns0:color="D9D9D9"/>
              <ns0:start ns0:val="single" ns0:sz="6" ns0:space="0" ns0:color="D9D9D9"/>
              <ns0:bottom ns0:val="single" ns0:sz="6" ns0:space="0" ns0:color="D9D9D9"/>
              <ns0:end ns0:val="single" ns0:sz="6" ns0:space="0" ns0:color="D9D9D9"/>
            </ns0:tcBorders>
            <ns0:shd ns0:fill="203864"/>
            <ns0:vAlign ns0:val="center"/>
          </ns0:tcPr>
          <ns0:p>
            <ns0:pPr>
              <ns0:pStyle ns0:val="Normal"/>
              <ns0:widowControl ns0:val="false"/>
              <ns0:spacing ns0:before="0" ns0:after="0"/>
              <ns0:jc ns0:val="center"/>
              <ns0:rPr/>
            </ns0:pPr>
            <ns0:r>
              <ns0:rPr>
                <ns0:rFonts ns0:ascii="Arial" ns0:hAnsi="Arial"/>
                <ns0:b/>
                <ns0:color ns0:val="FFFFFF"/>
                <ns0:sz ns0:val="18"/>
              </ns0:rPr>
              <ns0:t>执行方式</ns0:t>
            </ns0:r>
          </ns0:p>
        </ns0:tc>
        <ns0:tc>
          <ns0:tcPr>
            <ns0:tcW ns0:w="3213" ns0:type="dxa"/>
            <ns0:tcBorders>
              <ns0:top ns0:val="single" ns0:sz="6" ns0:space="0" ns0:color="D9D9D9"/>
              <ns0:start ns0:val="single" ns0:sz="6" ns0:space="0" ns0:color="D9D9D9"/>
              <ns0:bottom ns0:val="single" ns0:sz="6" ns0:space="0" ns0:color="D9D9D9"/>
              <ns0:end ns0:val="single" ns0:sz="6" ns0:space="0" ns0:color="D9D9D9"/>
            </ns0:tcBorders>
            <ns0:shd ns0:fill="203864"/>
            <ns0:vAlign ns0:val="center"/>
          </ns0:tcPr>
          <ns0:p>
            <ns0:pPr>
              <ns0:pStyle ns0:val="Normal"/>
              <ns0:widowControl ns0:val="false"/>
              <ns0:spacing ns0:before="0" ns0:after="0"/>
              <ns0:jc ns0:val="center"/>
              <ns0:rPr/>
            </ns0:pPr>
            <ns0:r>
              <ns0:rPr>
                <ns0:rFonts ns0:ascii="Arial" ns0:hAnsi="Arial"/>
                <ns0:b/>
                <ns0:color ns0:val="FFFFFF"/>
                <ns0:sz ns0:val="18"/>
              </ns0:rPr>
              <ns0:t>必须报告</ns0:t>
            </ns0:r>
          </ns0:p>
        </ns0:tc>
      </ns0:tr>
      <ns0:tr>
        <ns0:trPr>
          <ns0:cantSplit ns0:val="true"/>
        </ns0:trPr>
        <ns0:tc>
          <ns0:tcPr>
            <ns0:tcW ns0:w="3213" ns0:type="dxa"/>
            <ns0:tcBorders>
              <ns0:top ns0:val="single" ns0:sz="6" ns0:space="0" ns0:color="D9D9D9"/>
              <ns0:start ns0:val="single" ns0:sz="6" ns0:space="0" ns0:color="D9D9D9"/>
              <ns0:bottom ns0:val="single" ns0:sz="6" ns0:space="0" ns0:color="D9D9D9"/>
              <ns0:end ns0:val="single" ns0:sz="6" ns0:space="0" ns0:color="D9D9D9"/>
            </ns0:tcBorders>
            <ns0:vAlign ns0:val="center"/>
          </ns0:tcPr>
          <ns0:p>
            <ns0:pPr>
              <ns0:pStyle ns0:val="Normal"/>
              <ns0:widowControl ns0:val="false"/>
              <ns0:spacing ns0:lineRule="auto" ns0:line="252" ns0:before="0" ns0:after="0"/>
              <ns0:jc ns0:val="start"/>
              <ns0:rPr/>
            </ns0:pPr>
            <ns0:r>
              <ns0:rPr>
                <ns0:rFonts ns0:ascii="Arial" ns0:hAnsi="Arial"/>
                <ns0:sz ns0:val="18"/>
              </ns0:rPr>
              <ns0:t>固定预算结果</ns0:t>
            </ns0:r>
          </ns0:p>
        </ns0:tc>
        <ns0:tc>
          <ns0:tcPr>
            <ns0:tcW ns0:w="3213" ns0:type="dxa"/>
            <ns0:tcBorders>
              <ns0:top ns0:val="single" ns0:sz="6" ns0:space="0" ns0:color="D9D9D9"/>
              <ns0:start ns0:val="single" ns0:sz="6" ns0:space="0" ns0:color="D9D9D9"/>
              <ns0:bottom ns0:val="single" ns0:sz="6" ns0:space="0" ns0:color="D9D9D9"/>
              <ns0:end ns0:val="single" ns0:sz="6" ns0:space="0" ns0:color="D9D9D9"/>
            </ns0:tcBorders>
            <ns0:vAlign ns0:val="center"/>
          </ns0:tcPr>
          <ns0:p>
            <ns0:pPr>
              <ns0:pStyle ns0:val="Normal"/>
              <ns0:widowControl ns0:val="false"/>
              <ns0:spacing ns0:lineRule="auto" ns0:line="252" ns0:before="0" ns0:after="0"/>
              <ns0:jc ns0:val="start"/>
              <ns0:rPr/>
            </ns0:pPr>
            <ns0:r>
              <ns0:rPr>
                <ns0:rFonts ns0:ascii="Arial" ns0:hAnsi="Arial"/>
                <ns0:sz ns0:val="18"/>
              </ns0:rPr>
              <ns0:t xml:space="preserve">严格执行预定 </ns0:t>
            </ns0:r>
            <ns0:r>
              <ns0:rPr>
                <ns0:rFonts ns0:eastAsia="Hiragino Sans GB"/>
                <ns0:sz ns0:val="18"/>
              </ns0:rPr>
              <ns0:t xml:space="preserve">B </ns0:t>
            </ns0:r>
            <ns0:r>
              <ns0:rPr>
                <ns0:rFonts ns0:ascii="Arial" ns0:hAnsi="Arial"/>
                <ns0:sz ns0:val="18"/>
              </ns0:rPr>
              <ns0:t>条试验 不增补 无效试验从性能分母排除</ns0:t>
            </ns0:r>
          </ns0:p>
        </ns0:tc>
        <ns0:tc>
          <ns0:tcPr>
            <ns0:tcW ns0:w="3213" ns0:type="dxa"/>
            <ns0:tcBorders>
              <ns0:top ns0:val="single" ns0:sz="6" ns0:space="0" ns0:color="D9D9D9"/>
              <ns0:start ns0:val="single" ns0:sz="6" ns0:space="0" ns0:color="D9D9D9"/>
              <ns0:bottom ns0:val="single" ns0:sz="6" ns0:space="0" ns0:color="D9D9D9"/>
              <ns0:end ns0:val="single" ns0:sz="6" ns0:space="0" ns0:color="D9D9D9"/>
            </ns0:tcBorders>
            <ns0:vAlign ns0:val="center"/>
          </ns0:tcPr>
          <ns0:p>
            <ns0:pPr>
              <ns0:pStyle ns0:val="Normal"/>
              <ns0:widowControl ns0:val="false"/>
              <ns0:spacing ns0:lineRule="auto" ns0:line="252" ns0:before="0" ns0:after="0"/>
              <ns0:jc ns0:val="start"/>
              <ns0:rPr/>
            </ns0:pPr>
            <ns0:r>
              <ns0:rPr>
                <ns0:rFonts ns0:eastAsia="Hiragino Sans GB"/>
                <ns0:sz ns0:val="18"/>
              </ns0:rPr>
              <ns0:t xml:space="preserve">B </ns0:t>
            </ns0:r>
            <ns0:r>
              <ns0:rPr>
                <ns0:rFonts ns0:ascii="Arial" ns0:hAnsi="Arial"/>
                <ns0:sz ns0:val="18"/>
              </ns0:rPr>
              <ns0:t xml:space="preserve">有效数 无效率 </ns0:t>
            </ns0:r>
            <ns0:r>
              <ns0:rPr>
                <ns0:rFonts ns0:eastAsia="Hiragino Sans GB"/>
                <ns0:sz ns0:val="18"/>
              </ns0:rPr>
              <ns0:t xml:space="preserve">push applied </ns0:t>
            </ns0:r>
            <ns0:r>
              <ns0:rPr>
                <ns0:rFonts ns0:ascii="Arial" ns0:hAnsi="Arial"/>
                <ns0:sz ns0:val="18"/>
              </ns0:rPr>
              <ns0:t>数 各项指标及分母</ns0:t>
            </ns0:r>
          </ns0:p>
        </ns0:tc>
      </ns0:tr>
      <ns0:tr>
        <ns0:trPr>
          <ns0:cantSplit ns0:val="true"/>
        </ns0:trPr>
        <ns0:tc>
          <ns0:tcPr>
            <ns0:tcW ns0:w="3213" ns0:type="dxa"/>
            <ns0:tcBorders>
              <ns0:top ns0:val="single" ns0:sz="6" ns0:space="0" ns0:color="D9D9D9"/>
              <ns0:start ns0:val="single" ns0:sz="6" ns0:space="0" ns0:color="D9D9D9"/>
              <ns0:bottom ns0:val="single" ns0:sz="6" ns0:space="0" ns0:color="D9D9D9"/>
              <ns0:end ns0:val="single" ns0:sz="6" ns0:space="0" ns0:color="D9D9D9"/>
            </ns0:tcBorders>
            <ns0:shd ns0:fill="F5F7F9"/>
            <ns0:vAlign ns0:val="center"/>
          </ns0:tcPr>
          <ns0:p>
            <ns0:pPr>
              <ns0:pStyle ns0:val="Normal"/>
              <ns0:widowControl ns0:val="false"/>
              <ns0:spacing ns0:lineRule="auto" ns0:line="252" ns0:before="0" ns0:after="0"/>
              <ns0:jc ns0:val="start"/>
              <ns0:rPr/>
            </ns0:pPr>
            <ns0:r>
              <ns0:rPr>
                <ns0:rFonts ns0:ascii="Arial" ns0:hAnsi="Arial"/>
                <ns0:sz ns0:val="18"/>
              </ns0:rPr>
              <ns0:t>等有效样本结果</ns0:t>
            </ns0:r>
          </ns0:p>
        </ns0:tc>
        <ns0:tc>
          <ns0:tcPr>
            <ns0:tcW ns0:w="3213" ns0:type="dxa"/>
            <ns0:tcBorders>
              <ns0:top ns0:val="single" ns0:sz="6" ns0:space="0" ns0:color="D9D9D9"/>
              <ns0:start ns0:val="single" ns0:sz="6" ns0:space="0" ns0:color="D9D9D9"/>
              <ns0:bottom ns0:val="single" ns0:sz="6" ns0:space="0" ns0:color="D9D9D9"/>
              <ns0:end ns0:val="single" ns0:sz="6" ns0:space="0" ns0:color="D9D9D9"/>
            </ns0:tcBorders>
            <ns0:shd ns0:fill="F5F7F9"/>
            <ns0:vAlign ns0:val="center"/>
          </ns0:tcPr>
          <ns0:p>
            <ns0:pPr>
              <ns0:pStyle ns0:val="Normal"/>
              <ns0:widowControl ns0:val="false"/>
              <ns0:spacing ns0:lineRule="auto" ns0:line="252" ns0:before="0" ns0:after="0"/>
              <ns0:jc ns0:val="start"/>
              <ns0:rPr/>
            </ns0:pPr>
            <ns0:r>
              <ns0:rPr>
                <ns0:rFonts ns0:ascii="Arial" ns0:hAnsi="Arial"/>
                <ns0:sz ns0:val="18"/>
              </ns0:rPr>
              <ns0:t xml:space="preserve">按同一生成器顺序继续运行 直到每个比较单元达到 </ns0:t>
            </ns0:r>
            <ns0:r>
              <ns0:rPr>
                <ns0:rFonts ns0:eastAsia="Hiragino Sans GB"/>
                <ns0:sz ns0:val="18"/>
              </ns0:rPr>
              <ns0:t xml:space="preserve">n target </ns0:t>
            </ns0:r>
            <ns0:r>
              <ns0:rPr>
                <ns0:rFonts ns0:ascii="Arial" ns0:hAnsi="Arial"/>
                <ns0:sz ns0:val="18"/>
              </ns0:rPr>
              <ns0:t xml:space="preserve">条非 </ns0:t>
            </ns0:r>
            <ns0:r>
              <ns0:rPr>
                <ns0:rFonts ns0:eastAsia="Hiragino Sans GB"/>
                <ns0:sz ns0:val="18"/>
              </ns0:rPr>
              <ns0:t xml:space="preserve">EVAL INVALID </ns0:t>
            </ns0:r>
            <ns0:r>
              <ns0:rPr>
                <ns0:rFonts ns0:ascii="Arial" ns0:hAnsi="Arial"/>
                <ns0:sz ns0:val="18"/>
              </ns0:rPr>
              <ns0:t>试验</ns0:t>
            </ns0:r>
          </ns0:p>
        </ns0:tc>
        <ns0:tc>
          <ns0:tcPr>
            <ns0:tcW ns0:w="3213" ns0:type="dxa"/>
            <ns0:tcBorders>
              <ns0:top ns0:val="single" ns0:sz="6" ns0:space="0" ns0:color="D9D9D9"/>
              <ns0:start ns0:val="single" ns0:sz="6" ns0:space="0" ns0:color="D9D9D9"/>
              <ns0:bottom ns0:val="single" ns0:sz="6" ns0:space="0" ns0:color="D9D9D9"/>
              <ns0:end ns0:val="single" ns0:sz="6" ns0:space="0" ns0:color="D9D9D9"/>
            </ns0:tcBorders>
            <ns0:shd ns0:fill="F5F7F9"/>
            <ns0:vAlign ns0:val="center"/>
          </ns0:tcPr>
          <ns0:p>
            <ns0:pPr>
              <ns0:pStyle ns0:val="Normal"/>
              <ns0:widowControl ns0:val="false"/>
              <ns0:spacing ns0:lineRule="auto" ns0:line="252" ns0:before="0" ns0:after="0"/>
              <ns0:jc ns0:val="start"/>
              <ns0:rPr/>
            </ns0:pPr>
            <ns0:r>
              <ns0:rPr>
                <ns0:rFonts ns0:eastAsia="Hiragino Sans GB"/>
                <ns0:sz ns0:val="18"/>
              </ns0:rPr>
              <ns0:t xml:space="preserve">n target </ns0:t>
            </ns0:r>
            <ns0:r>
              <ns0:rPr>
                <ns0:rFonts ns0:ascii="Arial" ns0:hAnsi="Arial"/>
                <ns0:sz ns0:val="18"/>
              </ns0:rPr>
              <ns0:t xml:space="preserve">实际调度数 </ns0:t>
            </ns0:r>
            <ns0:r>
              <ns0:rPr>
                <ns0:rFonts ns0:eastAsia="Hiragino Sans GB"/>
                <ns0:sz ns0:val="18"/>
              </ns0:rPr>
              <ns0:t xml:space="preserve">Bfill </ns0:t>
            </ns0:r>
            <ns0:r>
              <ns0:rPr>
                <ns0:rFonts ns0:ascii="Arial" ns0:hAnsi="Arial"/>
                <ns0:sz ns0:val="18"/>
              </ns0:rPr>
              <ns0:t>各项指标及分母</ns0:t>
            </ns0:r>
          </ns0:p>
        </ns0:tc>
      </ns0:tr>
    </ns0:tbl>
    <ns0:p>
      <ns0:pPr>
        <ns0:pStyle ns0:val="Normal"/>
        <ns0:spacing ns0:before="0" ns0:after="20"/>
        <ns0:rPr/>
      </ns0:pPr>
      <ns0:r>
        <ns0:rPr/>
      </ns0:r>
    </ns0:p>
    <ns0:p>
      <ns0:pPr>
        <ns0:pStyle ns0:val="Normal"/>
        <ns0:spacing ns0:lineRule="auto" ns0:line="276" ns0:before="0" ns0:after="80"/>
        <ns0:rPr/>
      </ns0:pPr>
      <ns0:r>
        <ns0:rPr>
          <ns0:rFonts ns0:ascii="Arial" ns0:hAnsi="Arial"/>
          <ns0:sz ns0:val="21"/>
        </ns0:rPr>
        <ns0:t xml:space="preserve">失败、未恢复、施扰前物理失败和未施扰的有效试验不得触发增补。恢复时间图只包含已恢复样本，因此各组恢复时间的样本数可能不同，图中必须标注 </ns0:t>
      </ns0:r>
      <ns0:r>
        <ns0:rPr>
          <ns0:rFonts ns0:eastAsia="Hiragino Sans GB"/>
          <ns0:sz ns0:val="21"/>
        </ns0:rPr>
        <ns0:t>n recovered</ns0:t>
      </ns0:r>
      <ns0:r>
        <ns0:rPr>
          <ns0:rFonts ns0:ascii="Arial" ns0:hAnsi="Arial"/>
          <ns0:sz ns0:val="21"/>
        </ns0:rPr>
        <ns0:t>。</ns0:t>
      </ns0:r>
    </ns0:p>
    <ns0:p>
      <ns0:pPr>
        <ns0:pStyle ns0:val="Heading2"/>
        <ns0:keepNext ns0:val="true"/>
        <ns0:rPr/>
      </ns0:pPr>
      <ns0:r>
        <ns0:rPr>
          <ns0:rFonts ns0:ascii="Arial" ns0:hAnsi="Arial" ns0:eastAsia="Hiragino Sans GB"/>
          <ns0:b/>
          <ns0:sz ns0:val="23"/>
        </ns0:rPr>
        <ns0:t>五一 正式实验前小规模预验证</ns0:t>
      </ns0:r>
    </ns0:p>
    <ns0:p>
      <ns0:pPr>
        <ns0:pStyle ns0:val="Normal"/>
        <ns0:spacing ns0:lineRule="auto" ns0:line="276" ns0:before="0" ns0:after="80"/>
        <ns0:rPr/>
      </ns0:pPr>
      <ns0:r>
        <ns0:rPr>
          <ns0:rFonts ns0:ascii="Arial" ns0:hAnsi="Arial"/>
          <ns0:sz ns0:val="21"/>
        </ns0:rPr>
        <ns0:t>实验一、实验二和实验三均先运行小规模预验证。预验证与对应正式实验使用相同模型、坡度、速度区间、扰动类型、幅值分布、方向、时序、终止条件、无效分类、指标定义和程序路径，仅将试验数量缩小到正式规模的四分之一。预验证用于确认模型检查点和评测链路能够正常工作，不用于按结果挑选模型、删除表现较差的方法或重新调整恢复阈值。</ns0:t>
      </ns0:r>
    </ns0:p>
    <ns0:tbl>
      <ns0:tblPr>
        <ns0:tblW ns0:w="9636" ns0:type="dxa"/>
        <ns0:jc ns0:val="center"/>
        <ns0:tblInd ns0:w="0" ns0:type="dxa"/>
        <ns0:tblLayout ns0:type="fixed"/>
        <ns0:tblCellMar>
          <ns0:top ns0:w="90" ns0:type="dxa"/>
          <ns0:start ns0:w="110" ns0:type="dxa"/>
          <ns0:bottom ns0:w="90" ns0:type="dxa"/>
          <ns0:end ns0:w="110" ns0:type="dxa"/>
        </ns0:tblCellMar>
        <ns0:tblLook ns0:val="04a0" ns0:noHBand="0" ns0:noVBand="1" ns0:firstColumn="1" ns0:lastRow="0" ns0:lastColumn="0" ns0:firstRow="1"/>
      </ns0:tblPr>
      <ns0:tblGrid>
        <ns0:gridCol ns0:w="2409"/>
        <ns0:gridCol ns0:w="2409"/>
        <ns0:gridCol ns0:w="2409"/>
        <ns0:gridCol ns0:w="2408"/>
      </ns0:tblGrid>
      <ns0:tr>
        <ns0:trPr>
          <ns0:tblHeader ns0:val="true"/>
          <ns0:cantSplit ns0:val="true"/>
        </ns0:trPr>
        <ns0:tc>
          <ns0:tcPr>
            <ns0:tcW ns0:w="2409" ns0:type="dxa"/>
            <ns0:tcBorders>
              <ns0:top ns0:val="single" ns0:sz="6" ns0:space="0" ns0:color="D9D9D9"/>
              <ns0:start ns0:val="single" ns0:sz="6" ns0:space="0" ns0:color="D9D9D9"/>
              <ns0:bottom ns0:val="single" ns0:sz="6" ns0:space="0" ns0:color="D9D9D9"/>
              <ns0:end ns0:val="single" ns0:sz="6" ns0:space="0" ns0:color="D9D9D9"/>
            </ns0:tcBorders>
            <ns0:shd ns0:fill="203864"/>
            <ns0:vAlign ns0:val="center"/>
          </ns0:tcPr>
          <ns0:p>
            <ns0:pPr>
              <ns0:pStyle ns0:val="Normal"/>
              <ns0:widowControl ns0:val="false"/>
              <ns0:spacing ns0:before="0" ns0:after="0"/>
              <ns0:jc ns0:val="center"/>
              <ns0:rPr/>
            </ns0:pPr>
            <ns0:r>
              <ns0:rPr>
                <ns0:rFonts ns0:ascii="Arial" ns0:hAnsi="Arial"/>
                <ns0:b/>
                <ns0:color ns0:val="FFFFFF"/>
                <ns0:sz ns0:val="18"/>
              </ns0:rPr>
              <ns0:t>实验</ns0:t>
            </ns0:r>
          </ns0:p>
        </ns0:tc>
        <ns0:tc>
          <ns0:tcPr>
            <ns0:tcW ns0:w="2409" ns0:type="dxa"/>
            <ns0:tcBorders>
              <ns0:top ns0:val="single" ns0:sz="6" ns0:space="0" ns0:color="D9D9D9"/>
              <ns0:start ns0:val="single" ns0:sz="6" ns0:space="0" ns0:color="D9D9D9"/>
              <ns0:bottom ns0:val="single" ns0:sz="6" ns0:space="0" ns0:color="D9D9D9"/>
              <ns0:end ns0:val="single" ns0:sz="6" ns0:space="0" ns0:color="D9D9D9"/>
            </ns0:tcBorders>
            <ns0:shd ns0:fill="203864"/>
            <ns0:vAlign ns0:val="center"/>
          </ns0:tcPr>
          <ns0:p>
            <ns0:pPr>
              <ns0:pStyle ns0:val="Normal"/>
              <ns0:widowControl ns0:val="false"/>
              <ns0:spacing ns0:before="0" ns0:after="0"/>
              <ns0:jc ns0:val="center"/>
              <ns0:rPr/>
            </ns0:pPr>
            <ns0:r>
              <ns0:rPr>
                <ns0:rFonts ns0:ascii="Arial" ns0:hAnsi="Arial"/>
                <ns0:b/>
                <ns0:color ns0:val="FFFFFF"/>
                <ns0:sz ns0:val="18"/>
              </ns0:rPr>
              <ns0:t>正式规模</ns0:t>
            </ns0:r>
          </ns0:p>
        </ns0:tc>
        <ns0:tc>
          <ns0:tcPr>
            <ns0:tcW ns0:w="2409" ns0:type="dxa"/>
            <ns0:tcBorders>
              <ns0:top ns0:val="single" ns0:sz="6" ns0:space="0" ns0:color="D9D9D9"/>
              <ns0:start ns0:val="single" ns0:sz="6" ns0:space="0" ns0:color="D9D9D9"/>
              <ns0:bottom ns0:val="single" ns0:sz="6" ns0:space="0" ns0:color="D9D9D9"/>
              <ns0:end ns0:val="single" ns0:sz="6" ns0:space="0" ns0:color="D9D9D9"/>
            </ns0:tcBorders>
            <ns0:shd ns0:fill="203864"/>
            <ns0:vAlign ns0:val="center"/>
          </ns0:tcPr>
          <ns0:p>
            <ns0:pPr>
              <ns0:pStyle ns0:val="Normal"/>
              <ns0:widowControl ns0:val="false"/>
              <ns0:spacing ns0:before="0" ns0:after="0"/>
              <ns0:jc ns0:val="center"/>
              <ns0:rPr/>
            </ns0:pPr>
            <ns0:r>
              <ns0:rPr>
                <ns0:rFonts ns0:ascii="Arial" ns0:hAnsi="Arial"/>
                <ns0:b/>
                <ns0:color ns0:val="FFFFFF"/>
                <ns0:sz ns0:val="18"/>
              </ns0:rPr>
              <ns0:t>预验证规模</ns0:t>
            </ns0:r>
          </ns0:p>
        </ns0:tc>
        <ns0:tc>
          <ns0:tcPr>
            <ns0:tcW ns0:w="2408" ns0:type="dxa"/>
            <ns0:tcBorders>
              <ns0:top ns0:val="single" ns0:sz="6" ns0:space="0" ns0:color="D9D9D9"/>
              <ns0:start ns0:val="single" ns0:sz="6" ns0:space="0" ns0:color="D9D9D9"/>
              <ns0:bottom ns0:val="single" ns0:sz="6" ns0:space="0" ns0:color="D9D9D9"/>
              <ns0:end ns0:val="single" ns0:sz="6" ns0:space="0" ns0:color="D9D9D9"/>
            </ns0:tcBorders>
            <ns0:shd ns0:fill="203864"/>
            <ns0:vAlign ns0:val="center"/>
          </ns0:tcPr>
          <ns0:p>
            <ns0:pPr>
              <ns0:pStyle ns0:val="Normal"/>
              <ns0:widowControl ns0:val="false"/>
              <ns0:spacing ns0:before="0" ns0:after="0"/>
              <ns0:jc ns0:val="center"/>
              <ns0:rPr/>
            </ns0:pPr>
            <ns0:r>
              <ns0:rPr>
                <ns0:rFonts ns0:ascii="Arial" ns0:hAnsi="Arial"/>
                <ns0:b/>
                <ns0:color ns0:val="FFFFFF"/>
                <ns0:sz ns0:val="18"/>
              </ns0:rPr>
              <ns0:t>预验证分配</ns0:t>
            </ns0:r>
          </ns0:p>
        </ns0:tc>
      </ns0:tr>
      <ns0:tr>
        <ns0:trPr>
          <ns0:cantSplit ns0:val="true"/>
        </ns0:trPr>
        <ns0:tc>
          <ns0:tcPr>
            <ns0:tcW ns0:w="2409" ns0:type="dxa"/>
            <ns0:tcBorders>
              <ns0:top ns0:val="single" ns0:sz="6" ns0:space="0" ns0:color="D9D9D9"/>
              <ns0:start ns0:val="single" ns0:sz="6" ns0:space="0" ns0:color="D9D9D9"/>
              <ns0:bottom ns0:val="single" ns0:sz="6" ns0:space="0" ns0:color="D9D9D9"/>
              <ns0:end ns0:val="single" ns0:sz="6" ns0:space="0" ns0:color="D9D9D9"/>
            </ns0:tcBorders>
            <ns0:vAlign ns0:val="center"/>
          </ns0:tcPr>
          <ns0:p>
            <ns0:pPr>
              <ns0:pStyle ns0:val="Normal"/>
              <ns0:widowControl ns0:val="false"/>
              <ns0:spacing ns0:lineRule="auto" ns0:line="252" ns0:before="0" ns0:after="0"/>
              <ns0:jc ns0:val="center"/>
              <ns0:rPr/>
            </ns0:pPr>
            <ns0:r>
              <ns0:rPr>
                <ns0:rFonts ns0:ascii="Arial" ns0:hAnsi="Arial"/>
                <ns0:sz ns0:val="17"/>
              </ns0:rPr>
              <ns0:t>实验一</ns0:t>
            </ns0:r>
          </ns0:p>
        </ns0:tc>
        <ns0:tc>
          <ns0:tcPr>
            <ns0:tcW ns0:w="2409" ns0:type="dxa"/>
            <ns0:tcBorders>
              <ns0:top ns0:val="single" ns0:sz="6" ns0:space="0" ns0:color="D9D9D9"/>
              <ns0:start ns0:val="single" ns0:sz="6" ns0:space="0" ns0:color="D9D9D9"/>
              <ns0:bottom ns0:val="single" ns0:sz="6" ns0:space="0" ns0:color="D9D9D9"/>
              <ns0:end ns0:val="single" ns0:sz="6" ns0:space="0" ns0:color="D9D9D9"/>
            </ns0:tcBorders>
            <ns0:vAlign ns0:val="center"/>
          </ns0:tcPr>
          <ns0:p>
            <ns0:pPr>
              <ns0:pStyle ns0:val="Normal"/>
              <ns0:widowControl ns0:val="false"/>
              <ns0:spacing ns0:lineRule="auto" ns0:line="252" ns0:before="0" ns0:after="0"/>
              <ns0:jc ns0:val="start"/>
              <ns0:rPr/>
            </ns0:pPr>
            <ns0:r>
              <ns0:rPr>
                <ns0:rFonts ns0:ascii="Arial" ns0:hAnsi="Arial"/>
                <ns0:sz ns0:val="17"/>
              </ns0:rPr>
              <ns0:t xml:space="preserve">初始候选 </ns0:t>
            </ns0:r>
            <ns0:r>
              <ns0:rPr>
                <ns0:rFonts ns0:eastAsia="Hiragino Sans GB"/>
                <ns0:sz ns0:val="17"/>
              </ns0:rPr>
              <ns0:t>2000</ns0:t>
            </ns0:r>
            <ns0:r>
              <ns0:rPr>
                <ns0:rFonts ns0:ascii="Arial" ns0:hAnsi="Arial"/>
                <ns0:sz ns0:val="17"/>
              </ns0:rPr>
              <ns0:t xml:space="preserve">；九单元等有效 </ns0:t>
            </ns0:r>
            <ns0:r>
              <ns0:rPr>
                <ns0:rFonts ns0:eastAsia="Hiragino Sans GB"/>
                <ns0:sz ns0:val="17"/>
              </ns0:rPr>
              <ns0:t>1440</ns0:t>
            </ns0:r>
          </ns0:p>
        </ns0:tc>
        <ns0:tc>
          <ns0:tcPr>
            <ns0:tcW ns0:w="2409" ns0:type="dxa"/>
            <ns0:tcBorders>
              <ns0:top ns0:val="single" ns0:sz="6" ns0:space="0" ns0:color="D9D9D9"/>
              <ns0:start ns0:val="single" ns0:sz="6" ns0:space="0" ns0:color="D9D9D9"/>
              <ns0:bottom ns0:val="single" ns0:sz="6" ns0:space="0" ns0:color="D9D9D9"/>
              <ns0:end ns0:val="single" ns0:sz="6" ns0:space="0" ns0:color="D9D9D9"/>
            </ns0:tcBorders>
            <ns0:vAlign ns0:val="center"/>
          </ns0:tcPr>
          <ns0:p>
            <ns0:pPr>
              <ns0:pStyle ns0:val="Normal"/>
              <ns0:widowControl ns0:val="false"/>
              <ns0:spacing ns0:lineRule="auto" ns0:line="252" ns0:before="0" ns0:after="0"/>
              <ns0:jc ns0:val="start"/>
              <ns0:rPr/>
            </ns0:pPr>
            <ns0:r>
              <ns0:rPr>
                <ns0:rFonts ns0:ascii="Arial" ns0:hAnsi="Arial"/>
                <ns0:sz ns0:val="17"/>
              </ns0:rPr>
              <ns0:t xml:space="preserve">初始候选 </ns0:t>
            </ns0:r>
            <ns0:r>
              <ns0:rPr>
                <ns0:rFonts ns0:eastAsia="Hiragino Sans GB"/>
                <ns0:sz ns0:val="17"/>
              </ns0:rPr>
              <ns0:t>500</ns0:t>
            </ns0:r>
            <ns0:r>
              <ns0:rPr>
                <ns0:rFonts ns0:ascii="Arial" ns0:hAnsi="Arial"/>
                <ns0:sz ns0:val="17"/>
              </ns0:rPr>
              <ns0:t xml:space="preserve">；平衡校准 </ns0:t>
            </ns0:r>
            <ns0:r>
              <ns0:rPr>
                <ns0:rFonts ns0:eastAsia="Hiragino Sans GB"/>
                <ns0:sz ns0:val="17"/>
              </ns0:rPr>
              <ns0:t>360</ns0:t>
            </ns0:r>
            <ns0:r>
              <ns0:rPr>
                <ns0:rFonts ns0:ascii="Arial" ns0:hAnsi="Arial"/>
                <ns0:sz ns0:val="17"/>
              </ns0:rPr>
              <ns0:t xml:space="preserve">；九单元分析集 </ns0:t>
            </ns0:r>
            <ns0:r>
              <ns0:rPr>
                <ns0:rFonts ns0:eastAsia="Hiragino Sans GB"/>
                <ns0:sz ns0:val="17"/>
              </ns0:rPr>
              <ns0:t>360</ns0:t>
            </ns0:r>
          </ns0:p>
        </ns0:tc>
        <ns0:tc>
          <ns0:tcPr>
            <ns0:tcW ns0:w="2408" ns0:type="dxa"/>
            <ns0:tcBorders>
              <ns0:top ns0:val="single" ns0:sz="6" ns0:space="0" ns0:color="D9D9D9"/>
              <ns0:start ns0:val="single" ns0:sz="6" ns0:space="0" ns0:color="D9D9D9"/>
              <ns0:bottom ns0:val="single" ns0:sz="6" ns0:space="0" ns0:color="D9D9D9"/>
              <ns0:end ns0:val="single" ns0:sz="6" ns0:space="0" ns0:color="D9D9D9"/>
            </ns0:tcBorders>
            <ns0:vAlign ns0:val="center"/>
          </ns0:tcPr>
          <ns0:p>
            <ns0:pPr>
              <ns0:pStyle ns0:val="Normal"/>
              <ns0:widowControl ns0:val="false"/>
              <ns0:spacing ns0:lineRule="auto" ns0:line="252" ns0:before="0" ns0:after="0"/>
              <ns0:jc ns0:val="start"/>
              <ns0:rPr/>
            </ns0:pPr>
            <ns0:r>
              <ns0:rPr>
                <ns0:rFonts ns0:ascii="Arial" ns0:hAnsi="Arial"/>
                <ns0:sz ns0:val="17"/>
              </ns0:rPr>
              <ns0:t xml:space="preserve">固定Nmin=2、3、4各120条证书有效校准样本，分别计算q_n1、q_n2；九个Nmin-margin相对等级单元各40条</ns0:t>
            </ns0:r>
            <ns0:r>
              <ns0:rPr>
                <ns0:rFonts ns0:eastAsia="Hiragino Sans GB"/>
                <ns0:sz ns0:val="17"/>
              </ns0:rPr>
              <ns0:t/>
            </ns0:r>
            <ns0:r>
              <ns0:rPr>
                <ns0:sz ns0:val="17"/>
              </ns0:rPr>
              <ns0:t/>
            </ns0:r>
            <ns0:r>
              <ns0:rPr>
                <ns0:rFonts ns0:eastAsia="Hiragino Sans GB"/>
                <ns0:sz ns0:val="17"/>
              </ns0:rPr>
              <ns0:t/>
            </ns0:r>
            <ns0:r>
              <ns0:rPr>
                <ns0:sz ns0:val="17"/>
              </ns0:rPr>
              <ns0:t/>
            </ns0:r>
            <ns0:r>
              <ns0:rPr>
                <ns0:rFonts ns0:eastAsia="Hiragino Sans GB"/>
                <ns0:sz ns0:val="17"/>
              </ns0:rPr>
              <ns0:t/>
            </ns0:r>
            <ns0:r>
              <ns0:rPr>
                <ns0:rFonts ns0:eastAsia="Hiragino Sans GB"/>
                <ns0:sz ns0:val="17"/>
              </ns0:rPr>
              <ns0:t xml:space="preserve"/>
            </ns0:r>
            <ns0:r>
              <ns0:rPr>
                <ns0:rFonts ns0:ascii="Arial" ns0:hAnsi="Arial"/>
                <ns0:sz ns0:val="17"/>
              </ns0:rPr>
              <ns0:t xml:space="preserve"/>
            </ns0:r>
            <ns0:r>
              <ns0:rPr>
                <ns0:rFonts ns0:eastAsia="Hiragino Sans GB"/>
                <ns0:sz ns0:val="17"/>
              </ns0:rPr>
              <ns0:t xml:space="preserve"/>
            </ns0:r>
            <ns0:r>
              <ns0:rPr>
                <ns0:rFonts ns0:ascii="Arial" ns0:hAnsi="Arial"/>
                <ns0:sz ns0:val="17"/>
              </ns0:rPr>
              <ns0:t xml:space="preserve"/>
            </ns0:r>
            <ns0:r>
              <ns0:rPr>
                <ns0:rFonts ns0:eastAsia="Hiragino Sans GB"/>
                <ns0:sz ns0:val="17"/>
              </ns0:rPr>
              <ns0:t/>
            </ns0:r>
            <ns0:r>
              <ns0:rPr>
                <ns0:rFonts ns0:ascii="Arial" ns0:hAnsi="Arial"/>
                <ns0:sz ns0:val="17"/>
              </ns0:rPr>
              <ns0:t/>
            </ns0:r>
            <ns0:r>
              <ns0:rPr>
                <ns0:rFonts ns0:eastAsia="Hiragino Sans GB"/>
                <ns0:sz ns0:val="17"/>
              </ns0:rPr>
              <ns0:t/>
            </ns0:r>
            <ns0:r>
              <ns0:rPr>
                <ns0:rFonts ns0:ascii="Arial" ns0:hAnsi="Arial"/>
                <ns0:sz ns0:val="17"/>
              </ns0:rPr>
              <ns0:t xml:space="preserve"/>
            </ns0:r>
            <ns0:r>
              <ns0:rPr>
                <ns0:rFonts ns0:eastAsia="Hiragino Sans GB"/>
                <ns0:sz ns0:val="17"/>
              </ns0:rPr>
              <ns0:t xml:space="preserve"/>
            </ns0:r>
            <ns0:r>
              <ns0:rPr>
                <ns0:rFonts ns0:ascii="Arial" ns0:hAnsi="Arial"/>
                <ns0:sz ns0:val="17"/>
              </ns0:rPr>
              <ns0:t xml:space="preserve"/>
            </ns0:r>
            <ns0:r>
              <ns0:rPr>
                <ns0:rFonts ns0:eastAsia="Hiragino Sans GB"/>
                <ns0:sz ns0:val="17"/>
              </ns0:rPr>
              <ns0:t xml:space="preserve"/>
            </ns0:r>
            <ns0:r>
              <ns0:rPr>
                <ns0:rFonts ns0:ascii="Arial" ns0:hAnsi="Arial"/>
                <ns0:sz ns0:val="17"/>
              </ns0:rPr>
              <ns0:t/>
            </ns0:r>
          </ns0:p>
        </ns0:tc>
      </ns0:tr>
      <ns0:tr>
        <ns0:trPr>
          <ns0:cantSplit ns0:val="true"/>
        </ns0:trPr>
        <ns0:tc>
          <ns0:tcPr>
            <ns0:tcW ns0:w="2409" ns0:type="dxa"/>
            <ns0:tcBorders>
              <ns0:top ns0:val="single" ns0:sz="6" ns0:space="0" ns0:color="D9D9D9"/>
              <ns0:start ns0:val="single" ns0:sz="6" ns0:space="0" ns0:color="D9D9D9"/>
              <ns0:bottom ns0:val="single" ns0:sz="6" ns0:space="0" ns0:color="D9D9D9"/>
              <ns0:end ns0:val="single" ns0:sz="6" ns0:space="0" ns0:color="D9D9D9"/>
            </ns0:tcBorders>
            <ns0:shd ns0:fill="F5F7F9"/>
            <ns0:vAlign ns0:val="center"/>
          </ns0:tcPr>
          <ns0:p>
            <ns0:pPr>
              <ns0:pStyle ns0:val="Normal"/>
              <ns0:widowControl ns0:val="false"/>
              <ns0:spacing ns0:lineRule="auto" ns0:line="252" ns0:before="0" ns0:after="0"/>
              <ns0:jc ns0:val="center"/>
              <ns0:rPr/>
            </ns0:pPr>
            <ns0:r>
              <ns0:rPr>
                <ns0:rFonts ns0:ascii="Arial" ns0:hAnsi="Arial"/>
                <ns0:sz ns0:val="17"/>
              </ns0:rPr>
              <ns0:t>实验二</ns0:t>
            </ns0:r>
          </ns0:p>
        </ns0:tc>
        <ns0:tc>
          <ns0:tcPr>
            <ns0:tcW ns0:w="2409" ns0:type="dxa"/>
            <ns0:tcBorders>
              <ns0:top ns0:val="single" ns0:sz="6" ns0:space="0" ns0:color="D9D9D9"/>
              <ns0:start ns0:val="single" ns0:sz="6" ns0:space="0" ns0:color="D9D9D9"/>
              <ns0:bottom ns0:val="single" ns0:sz="6" ns0:space="0" ns0:color="D9D9D9"/>
              <ns0:end ns0:val="single" ns0:sz="6" ns0:space="0" ns0:color="D9D9D9"/>
            </ns0:tcBorders>
            <ns0:shd ns0:fill="F5F7F9"/>
            <ns0:vAlign ns0:val="center"/>
          </ns0:tcPr>
          <ns0:p>
            <ns0:pPr>
              <ns0:pStyle ns0:val="Normal"/>
              <ns0:widowControl ns0:val="false"/>
              <ns0:spacing ns0:lineRule="auto" ns0:line="252" ns0:before="0" ns0:after="0"/>
              <ns0:jc ns0:val="start"/>
              <ns0:rPr/>
            </ns0:pPr>
            <ns0:r>
              <ns0:rPr>
                <ns0:rFonts ns0:ascii="Arial" ns0:hAnsi="Arial"/>
                <ns0:sz ns0:val="17"/>
              </ns0:rPr>
              <ns0:t xml:space="preserve">总计 </ns0:t>
            </ns0:r>
            <ns0:r>
              <ns0:rPr>
                <ns0:rFonts ns0:eastAsia="Hiragino Sans GB"/>
                <ns0:sz ns0:val="17"/>
              </ns0:rPr>
              <ns0:t>30000</ns0:t>
            </ns0:r>
            <ns0:r>
              <ns0:rPr>
                <ns0:rFonts ns0:ascii="Arial" ns0:hAnsi="Arial"/>
                <ns0:sz ns0:val="17"/>
              </ns0:rPr>
              <ns0:t xml:space="preserve">；每最终单元 </ns0:t>
            </ns0:r>
            <ns0:r>
              <ns0:rPr>
                <ns0:rFonts ns0:eastAsia="Hiragino Sans GB"/>
                <ns0:sz ns0:val="17"/>
              </ns0:rPr>
              <ns0:t>200</ns0:t>
            </ns0:r>
          </ns0:p>
        </ns0:tc>
        <ns0:tc>
          <ns0:tcPr>
            <ns0:tcW ns0:w="2409" ns0:type="dxa"/>
            <ns0:tcBorders>
              <ns0:top ns0:val="single" ns0:sz="6" ns0:space="0" ns0:color="D9D9D9"/>
              <ns0:start ns0:val="single" ns0:sz="6" ns0:space="0" ns0:color="D9D9D9"/>
              <ns0:bottom ns0:val="single" ns0:sz="6" ns0:space="0" ns0:color="D9D9D9"/>
              <ns0:end ns0:val="single" ns0:sz="6" ns0:space="0" ns0:color="D9D9D9"/>
            </ns0:tcBorders>
            <ns0:shd ns0:fill="F5F7F9"/>
            <ns0:vAlign ns0:val="center"/>
          </ns0:tcPr>
          <ns0:p>
            <ns0:pPr>
              <ns0:pStyle ns0:val="Normal"/>
              <ns0:widowControl ns0:val="false"/>
              <ns0:spacing ns0:lineRule="auto" ns0:line="252" ns0:before="0" ns0:after="0"/>
              <ns0:jc ns0:val="start"/>
              <ns0:rPr/>
            </ns0:pPr>
            <ns0:r>
              <ns0:rPr>
                <ns0:rFonts ns0:ascii="Arial" ns0:hAnsi="Arial"/>
                <ns0:sz ns0:val="17"/>
              </ns0:rPr>
              <ns0:t xml:space="preserve">总计 </ns0:t>
            </ns0:r>
            <ns0:r>
              <ns0:rPr>
                <ns0:rFonts ns0:eastAsia="Hiragino Sans GB"/>
                <ns0:sz ns0:val="17"/>
              </ns0:rPr>
              <ns0:t>7500</ns0:t>
            </ns0:r>
            <ns0:r>
              <ns0:rPr>
                <ns0:rFonts ns0:ascii="Arial" ns0:hAnsi="Arial"/>
                <ns0:sz ns0:val="17"/>
              </ns0:rPr>
              <ns0:t xml:space="preserve">；每最终单元 </ns0:t>
            </ns0:r>
            <ns0:r>
              <ns0:rPr>
                <ns0:rFonts ns0:eastAsia="Hiragino Sans GB"/>
                <ns0:sz ns0:val="17"/>
              </ns0:rPr>
              <ns0:t>50</ns0:t>
            </ns0:r>
          </ns0:p>
        </ns0:tc>
        <ns0:tc>
          <ns0:tcPr>
            <ns0:tcW ns0:w="2408" ns0:type="dxa"/>
            <ns0:tcBorders>
              <ns0:top ns0:val="single" ns0:sz="6" ns0:space="0" ns0:color="D9D9D9"/>
              <ns0:start ns0:val="single" ns0:sz="6" ns0:space="0" ns0:color="D9D9D9"/>
              <ns0:bottom ns0:val="single" ns0:sz="6" ns0:space="0" ns0:color="D9D9D9"/>
              <ns0:end ns0:val="single" ns0:sz="6" ns0:space="0" ns0:color="D9D9D9"/>
            </ns0:tcBorders>
            <ns0:shd ns0:fill="F5F7F9"/>
            <ns0:vAlign ns0:val="center"/>
          </ns0:tcPr>
          <ns0:p>
            <ns0:pPr>
              <ns0:pStyle ns0:val="Normal"/>
              <ns0:widowControl ns0:val="false"/>
              <ns0:spacing ns0:lineRule="auto" ns0:line="252" ns0:before="0" ns0:after="0"/>
              <ns0:jc ns0:val="start"/>
              <ns0:rPr/>
            </ns0:pPr>
            <ns0:r>
              <ns0:rPr>
                <ns0:rFonts ns0:ascii="Arial" ns0:hAnsi="Arial"/>
                <ns0:sz ns0:val="17"/>
              </ns0:rPr>
              <ns0:t xml:space="preserve">每模型种子共 </ns0:t>
            </ns0:r>
            <ns0:r>
              <ns0:rPr>
                <ns0:rFonts ns0:eastAsia="Hiragino Sans GB"/>
                <ns0:sz ns0:val="17"/>
              </ns0:rPr>
              <ns0:t xml:space="preserve">500 </ns0:t>
            </ns0:r>
            <ns0:r>
              <ns0:rPr>
                <ns0:rFonts ns0:ascii="Arial" ns0:hAnsi="Arial"/>
                <ns0:sz ns0:val="17"/>
              </ns0:rPr>
              <ns0:t xml:space="preserve">条；每个速度区间 </ns0:t>
            </ns0:r>
            <ns0:r>
              <ns0:rPr>
                <ns0:rFonts ns0:eastAsia="Hiragino Sans GB"/>
                <ns0:sz ns0:val="17"/>
              </ns0:rPr>
              <ns0:t xml:space="preserve">250 </ns0:t>
            </ns0:r>
            <ns0:r>
              <ns0:rPr>
                <ns0:rFonts ns0:ascii="Arial" ns0:hAnsi="Arial"/>
                <ns0:sz ns0:val="17"/>
              </ns0:rPr>
              <ns0:t>条；每个坡度</ns0:t>
            </ns0:r>
            <ns0:r>
              <ns0:rPr>
                <ns0:rFonts ns0:eastAsia="Hiragino Sans GB"/>
                <ns0:sz ns0:val="17"/>
              </ns0:rPr>
              <ns0:t>-</ns0:t>
            </ns0:r>
            <ns0:r>
              <ns0:rPr>
                <ns0:rFonts ns0:ascii="Arial" ns0:hAnsi="Arial"/>
                <ns0:sz ns0:val="17"/>
              </ns0:rPr>
              <ns0:t xml:space="preserve">速度单元 </ns0:t>
            </ns0:r>
            <ns0:r>
              <ns0:rPr>
                <ns0:rFonts ns0:eastAsia="Hiragino Sans GB"/>
                <ns0:sz ns0:val="17"/>
              </ns0:rPr>
              <ns0:t xml:space="preserve">50 </ns0:t>
            </ns0:r>
            <ns0:r>
              <ns0:rPr>
                <ns0:rFonts ns0:ascii="Arial" ns0:hAnsi="Arial"/>
                <ns0:sz ns0:val="17"/>
              </ns0:rPr>
              <ns0:t>条</ns0:t>
            </ns0:r>
          </ns0:p>
        </ns0:tc>
      </ns0:tr>
      <ns0:tr>
        <ns0:trPr>
          <ns0:cantSplit ns0:val="true"/>
        </ns0:trPr>
        <ns0:tc>
          <ns0:tcPr>
            <ns0:tcW ns0:w="2409" ns0:type="dxa"/>
            <ns0:tcBorders>
              <ns0:top ns0:val="single" ns0:sz="6" ns0:space="0" ns0:color="D9D9D9"/>
              <ns0:start ns0:val="single" ns0:sz="6" ns0:space="0" ns0:color="D9D9D9"/>
              <ns0:bottom ns0:val="single" ns0:sz="6" ns0:space="0" ns0:color="D9D9D9"/>
              <ns0:end ns0:val="single" ns0:sz="6" ns0:space="0" ns0:color="D9D9D9"/>
            </ns0:tcBorders>
            <ns0:vAlign ns0:val="center"/>
          </ns0:tcPr>
          <ns0:p>
            <ns0:pPr>
              <ns0:pStyle ns0:val="Normal"/>
              <ns0:widowControl ns0:val="false"/>
              <ns0:spacing ns0:lineRule="auto" ns0:line="252" ns0:before="0" ns0:after="0"/>
              <ns0:jc ns0:val="center"/>
              <ns0:rPr/>
            </ns0:pPr>
            <ns0:r>
              <ns0:rPr>
                <ns0:rFonts ns0:ascii="Arial" ns0:hAnsi="Arial"/>
                <ns0:sz ns0:val="17"/>
              </ns0:rPr>
              <ns0:t>实验三</ns0:t>
            </ns0:r>
          </ns0:p>
        </ns0:tc>
        <ns0:tc>
          <ns0:tcPr>
            <ns0:tcW ns0:w="2409" ns0:type="dxa"/>
            <ns0:tcBorders>
              <ns0:top ns0:val="single" ns0:sz="6" ns0:space="0" ns0:color="D9D9D9"/>
              <ns0:start ns0:val="single" ns0:sz="6" ns0:space="0" ns0:color="D9D9D9"/>
              <ns0:bottom ns0:val="single" ns0:sz="6" ns0:space="0" ns0:color="D9D9D9"/>
              <ns0:end ns0:val="single" ns0:sz="6" ns0:space="0" ns0:color="D9D9D9"/>
            </ns0:tcBorders>
            <ns0:vAlign ns0:val="center"/>
          </ns0:tcPr>
          <ns0:p>
            <ns0:pPr>
              <ns0:pStyle ns0:val="Normal"/>
              <ns0:widowControl ns0:val="false"/>
              <ns0:spacing ns0:lineRule="auto" ns0:line="252" ns0:before="0" ns0:after="0"/>
              <ns0:jc ns0:val="start"/>
              <ns0:rPr/>
            </ns0:pPr>
            <ns0:r>
              <ns0:rPr>
                <ns0:rFonts ns0:ascii="Arial" ns0:hAnsi="Arial"/>
                <ns0:sz ns0:val="17"/>
              </ns0:rPr>
              <ns0:t xml:space="preserve">总计 </ns0:t>
            </ns0:r>
            <ns0:r>
              <ns0:rPr>
                <ns0:rFonts ns0:eastAsia="Hiragino Sans GB"/>
                <ns0:sz ns0:val="17"/>
              </ns0:rPr>
              <ns0:t>60000</ns0:t>
            </ns0:r>
            <ns0:r>
              <ns0:rPr>
                <ns0:rFonts ns0:ascii="Arial" ns0:hAnsi="Arial"/>
                <ns0:sz ns0:val="17"/>
              </ns0:rPr>
              <ns0:t xml:space="preserve">；每最终单元 </ns0:t>
            </ns0:r>
            <ns0:r>
              <ns0:rPr>
                <ns0:rFonts ns0:eastAsia="Hiragino Sans GB"/>
                <ns0:sz ns0:val="17"/>
              </ns0:rPr>
              <ns0:t>25</ns0:t>
            </ns0:r>
          </ns0:p>
        </ns0:tc>
        <ns0:tc>
          <ns0:tcPr>
            <ns0:tcW ns0:w="2409" ns0:type="dxa"/>
            <ns0:tcBorders>
              <ns0:top ns0:val="single" ns0:sz="6" ns0:space="0" ns0:color="D9D9D9"/>
              <ns0:start ns0:val="single" ns0:sz="6" ns0:space="0" ns0:color="D9D9D9"/>
              <ns0:bottom ns0:val="single" ns0:sz="6" ns0:space="0" ns0:color="D9D9D9"/>
              <ns0:end ns0:val="single" ns0:sz="6" ns0:space="0" ns0:color="D9D9D9"/>
            </ns0:tcBorders>
            <ns0:vAlign ns0:val="center"/>
          </ns0:tcPr>
          <ns0:p>
            <ns0:pPr>
              <ns0:pStyle ns0:val="Normal"/>
              <ns0:widowControl ns0:val="false"/>
              <ns0:spacing ns0:lineRule="auto" ns0:line="252" ns0:before="0" ns0:after="0"/>
              <ns0:jc ns0:val="start"/>
              <ns0:rPr/>
            </ns0:pPr>
            <ns0:r>
              <ns0:rPr>
                <ns0:rFonts ns0:ascii="Arial" ns0:hAnsi="Arial"/>
                <ns0:sz ns0:val="17"/>
              </ns0:rPr>
              <ns0:t xml:space="preserve">总计 </ns0:t>
            </ns0:r>
            <ns0:r>
              <ns0:rPr>
                <ns0:rFonts ns0:eastAsia="Hiragino Sans GB"/>
                <ns0:sz ns0:val="17"/>
              </ns0:rPr>
              <ns0:t>15000</ns0:t>
            </ns0:r>
            <ns0:r>
              <ns0:rPr>
                <ns0:rFonts ns0:ascii="Arial" ns0:hAnsi="Arial"/>
                <ns0:sz ns0:val="17"/>
              </ns0:rPr>
              <ns0:t xml:space="preserve">；每模型种子 </ns0:t>
            </ns0:r>
            <ns0:r>
              <ns0:rPr>
                <ns0:rFonts ns0:eastAsia="Hiragino Sans GB"/>
                <ns0:sz ns0:val="17"/>
              </ns0:rPr>
              <ns0:t>1000</ns0:t>
            </ns0:r>
          </ns0:p>
        </ns0:tc>
        <ns0:tc>
          <ns0:tcPr>
            <ns0:tcW ns0:w="2408" ns0:type="dxa"/>
            <ns0:tcBorders>
              <ns0:top ns0:val="single" ns0:sz="6" ns0:space="0" ns0:color="D9D9D9"/>
              <ns0:start ns0:val="single" ns0:sz="6" ns0:space="0" ns0:color="D9D9D9"/>
              <ns0:bottom ns0:val="single" ns0:sz="6" ns0:space="0" ns0:color="D9D9D9"/>
              <ns0:end ns0:val="single" ns0:sz="6" ns0:space="0" ns0:color="D9D9D9"/>
            </ns0:tcBorders>
            <ns0:vAlign ns0:val="center"/>
          </ns0:tcPr>
          <ns0:p>
            <ns0:pPr>
              <ns0:pStyle ns0:val="Normal"/>
              <ns0:widowControl ns0:val="false"/>
              <ns0:spacing ns0:lineRule="auto" ns0:line="252" ns0:before="0" ns0:after="0"/>
              <ns0:jc ns0:val="start"/>
              <ns0:rPr/>
            </ns0:pPr>
            <ns0:r>
              <ns0:rPr>
                <ns0:rFonts ns0:ascii="Arial" ns0:hAnsi="Arial"/>
                <ns0:sz ns0:val="17"/>
              </ns0:rPr>
              <ns0:t>每模型种子：</ns0:t>
            </ns0:r>
            <ns0:r>
              <ns0:rPr>
                <ns0:rFonts ns0:eastAsia="Hiragino Sans GB"/>
                <ns0:sz ns0:val="17"/>
              </ns0:rPr>
              <ns0:t>CoM 500</ns0:t>
            </ns0:r>
            <ns0:r>
              <ns0:rPr>
                <ns0:rFonts ns0:ascii="Arial" ns0:hAnsi="Arial"/>
                <ns0:sz ns0:val="17"/>
              </ns0:rPr>
              <ns0:t xml:space="preserve">、低频 </ns0:t>
            </ns0:r>
            <ns0:r>
              <ns0:rPr>
                <ns0:rFonts ns0:eastAsia="Hiragino Sans GB"/>
                <ns0:sz ns0:val="17"/>
              </ns0:rPr>
              <ns0:t>wrench 250</ns0:t>
            </ns0:r>
            <ns0:r>
              <ns0:rPr>
                <ns0:rFonts ns0:ascii="Arial" ns0:hAnsi="Arial"/>
                <ns0:sz ns0:val="17"/>
              </ns0:rPr>
              <ns0:t xml:space="preserve">、持续 </ns0:t>
            </ns0:r>
            <ns0:r>
              <ns0:rPr>
                <ns0:rFonts ns0:eastAsia="Hiragino Sans GB"/>
                <ns0:sz ns0:val="17"/>
              </ns0:rPr>
              <ns0:t>wrench 250</ns0:t>
            </ns0:r>
            <ns0:r>
              <ns0:rPr>
                <ns0:rFonts ns0:ascii="Arial" ns0:hAnsi="Arial"/>
                <ns0:sz ns0:val="17"/>
              </ns0:rPr>
              <ns0:t xml:space="preserve">；最终单元按 </ns0:t>
            </ns0:r>
            <ns0:r>
              <ns0:rPr>
                <ns0:rFonts ns0:eastAsia="Hiragino Sans GB"/>
                <ns0:sz ns0:val="17"/>
              </ns0:rPr>
              <ns0:t xml:space="preserve">6 </ns0:t>
            </ns0:r>
            <ns0:r>
              <ns0:rPr>
                <ns0:rFonts ns0:ascii="Arial" ns0:hAnsi="Arial"/>
                <ns0:sz ns0:val="17"/>
              </ns0:rPr>
              <ns0:t xml:space="preserve">或 </ns0:t>
            </ns0:r>
            <ns0:r>
              <ns0:rPr>
                <ns0:rFonts ns0:eastAsia="Hiragino Sans GB"/>
                <ns0:sz ns0:val="17"/>
              </ns0:rPr>
              <ns0:t xml:space="preserve">7 </ns0:t>
            </ns0:r>
            <ns0:r>
              <ns0:rPr>
                <ns0:rFonts ns0:ascii="Arial" ns0:hAnsi="Arial"/>
                <ns0:sz ns0:val="17"/>
              </ns0:rPr>
              <ns0:t>条均衡分配</ns0:t>
            </ns0:r>
          </ns0:p>
        </ns0:tc>
      </ns0:tr>
    </ns0:tbl>
    <ns0:p>
      <ns0:pPr>
        <ns0:pStyle ns0:val="Normal"/>
        <ns0:spacing ns0:before="0" ns0:after="20"/>
        <ns0:rPr/>
      </ns0:pPr>
      <ns0:r>
        <ns0:rPr/>
      </ns0:r>
    </ns0:p>
    <ns0:p>
      <ns0:pPr>
        <ns0:pStyle ns0:val="Normal"/>
        <ns0:spacing ns0:lineRule="auto" ns0:line="276" ns0:before="0" ns0:after="80"/>
        <ns0:rPr/>
      </ns0:pPr>
      <ns0:r>
        <ns0:rPr>
          <ns0:rFonts ns0:ascii="Arial" ns0:hAnsi="Arial"/>
          <ns0:sz ns0:val="21"/>
        </ns0:rPr>
        <ns0:t xml:space="preserve">实验三中，四分之一会使每个正式单元的 </ns0:t>
      </ns0:r>
      <ns0:r>
        <ns0:rPr>
          <ns0:rFonts ns0:eastAsia="Hiragino Sans GB"/>
          <ns0:sz ns0:val="21"/>
        </ns0:rPr>
        <ns0:t xml:space="preserve">25 </ns0:t>
      </ns0:r>
      <ns0:r>
        <ns0:rPr>
          <ns0:rFonts ns0:ascii="Arial" ns0:hAnsi="Arial"/>
          <ns0:sz ns0:val="21"/>
        </ns0:rPr>
        <ns0:t xml:space="preserve">条变为 </ns0:t>
      </ns0:r>
      <ns0:r>
        <ns0:rPr>
          <ns0:rFonts ns0:eastAsia="Hiragino Sans GB"/>
          <ns0:sz ns0:val="21"/>
        </ns0:rPr>
        <ns0:t xml:space="preserve">6.25 </ns0:t>
      </ns0:r>
      <ns0:r>
        <ns0:rPr>
          <ns0:rFonts ns0:ascii="Arial" ns0:hAnsi="Arial"/>
          <ns0:sz ns0:val="21"/>
        </ns0:rPr>
        <ns0:t>条。为保持总量严格等于四分之一，</ns0:t>
      </ns0:r>
      <ns0:r>
        <ns0:rPr>
          <ns0:rFonts ns0:eastAsia="Hiragino Sans GB"/>
          <ns0:sz ns0:val="21"/>
        </ns0:rPr>
        <ns0:t xml:space="preserve">CoM </ns0:t>
      </ns0:r>
      <ns0:r>
        <ns0:rPr>
          <ns0:rFonts ns0:ascii="Arial" ns0:hAnsi="Arial"/>
          <ns0:sz ns0:val="21"/>
        </ns0:rPr>
        <ns0:t xml:space="preserve">速度突变的 </ns0:t>
      </ns0:r>
      <ns0:r>
        <ns0:rPr>
          <ns0:rFonts ns0:eastAsia="Hiragino Sans GB"/>
          <ns0:sz ns0:val="21"/>
        </ns0:rPr>
        <ns0:t xml:space="preserve">80 </ns0:t>
      </ns0:r>
      <ns0:r>
        <ns0:rPr>
          <ns0:rFonts ns0:ascii="Arial" ns0:hAnsi="Arial"/>
          <ns0:sz ns0:val="21"/>
        </ns0:rPr>
        <ns0:t xml:space="preserve">个单元中固定选择 </ns0:t>
      </ns0:r>
      <ns0:r>
        <ns0:rPr>
          <ns0:rFonts ns0:eastAsia="Hiragino Sans GB"/>
          <ns0:sz ns0:val="21"/>
        </ns0:rPr>
        <ns0:t xml:space="preserve">20 </ns0:t>
      </ns0:r>
      <ns0:r>
        <ns0:rPr>
          <ns0:rFonts ns0:ascii="Arial" ns0:hAnsi="Arial"/>
          <ns0:sz ns0:val="21"/>
        </ns0:rPr>
        <ns0:t xml:space="preserve">个单元各运行 </ns0:t>
      </ns0:r>
      <ns0:r>
        <ns0:rPr>
          <ns0:rFonts ns0:eastAsia="Hiragino Sans GB"/>
          <ns0:sz ns0:val="21"/>
        </ns0:rPr>
        <ns0:t xml:space="preserve">7 </ns0:t>
      </ns0:r>
      <ns0:r>
        <ns0:rPr>
          <ns0:rFonts ns0:ascii="Arial" ns0:hAnsi="Arial"/>
          <ns0:sz ns0:val="21"/>
        </ns0:rPr>
        <ns0:t xml:space="preserve">条，其余 </ns0:t>
      </ns0:r>
      <ns0:r>
        <ns0:rPr>
          <ns0:rFonts ns0:eastAsia="Hiragino Sans GB"/>
          <ns0:sz ns0:val="21"/>
        </ns0:rPr>
        <ns0:t xml:space="preserve">60 </ns0:t>
      </ns0:r>
      <ns0:r>
        <ns0:rPr>
          <ns0:rFonts ns0:ascii="Arial" ns0:hAnsi="Arial"/>
          <ns0:sz ns0:val="21"/>
        </ns0:rPr>
        <ns0:t xml:space="preserve">个单元各运行 </ns0:t>
      </ns0:r>
      <ns0:r>
        <ns0:rPr>
          <ns0:rFonts ns0:eastAsia="Hiragino Sans GB"/>
          <ns0:sz ns0:val="21"/>
        </ns0:rPr>
        <ns0:t xml:space="preserve">6 </ns0:t>
      </ns0:r>
      <ns0:r>
        <ns0:rPr>
          <ns0:rFonts ns0:ascii="Arial" ns0:hAnsi="Arial"/>
          <ns0:sz ns0:val="21"/>
        </ns0:rPr>
        <ns0:t xml:space="preserve">条；每种 </ns0:t>
      </ns0:r>
      <ns0:r>
        <ns0:rPr>
          <ns0:rFonts ns0:eastAsia="Hiragino Sans GB"/>
          <ns0:sz ns0:val="21"/>
        </ns0:rPr>
        <ns0:t xml:space="preserve">wrench </ns0:t>
      </ns0:r>
      <ns0:r>
        <ns0:rPr>
          <ns0:rFonts ns0:ascii="Arial" ns0:hAnsi="Arial"/>
          <ns0:sz ns0:val="21"/>
        </ns0:rPr>
        <ns0:t xml:space="preserve">的 </ns0:t>
      </ns0:r>
      <ns0:r>
        <ns0:rPr>
          <ns0:rFonts ns0:eastAsia="Hiragino Sans GB"/>
          <ns0:sz ns0:val="21"/>
        </ns0:rPr>
        <ns0:t xml:space="preserve">40 </ns0:t>
      </ns0:r>
      <ns0:r>
        <ns0:rPr>
          <ns0:rFonts ns0:ascii="Arial" ns0:hAnsi="Arial"/>
          <ns0:sz ns0:val="21"/>
        </ns0:rPr>
        <ns0:t xml:space="preserve">个单元中固定选择 </ns0:t>
      </ns0:r>
      <ns0:r>
        <ns0:rPr>
          <ns0:rFonts ns0:eastAsia="Hiragino Sans GB"/>
          <ns0:sz ns0:val="21"/>
        </ns0:rPr>
        <ns0:t xml:space="preserve">10 </ns0:t>
      </ns0:r>
      <ns0:r>
        <ns0:rPr>
          <ns0:rFonts ns0:ascii="Arial" ns0:hAnsi="Arial"/>
          <ns0:sz ns0:val="21"/>
        </ns0:rPr>
        <ns0:t xml:space="preserve">个单元各运行 </ns0:t>
      </ns0:r>
      <ns0:r>
        <ns0:rPr>
          <ns0:rFonts ns0:eastAsia="Hiragino Sans GB"/>
          <ns0:sz ns0:val="21"/>
        </ns0:rPr>
        <ns0:t xml:space="preserve">7 </ns0:t>
      </ns0:r>
      <ns0:r>
        <ns0:rPr>
          <ns0:rFonts ns0:ascii="Arial" ns0:hAnsi="Arial"/>
          <ns0:sz ns0:val="21"/>
        </ns0:rPr>
        <ns0:t xml:space="preserve">条，其余 </ns0:t>
      </ns0:r>
      <ns0:r>
        <ns0:rPr>
          <ns0:rFonts ns0:eastAsia="Hiragino Sans GB"/>
          <ns0:sz ns0:val="21"/>
        </ns0:rPr>
        <ns0:t xml:space="preserve">30 </ns0:t>
      </ns0:r>
      <ns0:r>
        <ns0:rPr>
          <ns0:rFonts ns0:ascii="Arial" ns0:hAnsi="Arial"/>
          <ns0:sz ns0:val="21"/>
        </ns0:rPr>
        <ns0:t xml:space="preserve">个单元各运行 </ns0:t>
      </ns0:r>
      <ns0:r>
        <ns0:rPr>
          <ns0:rFonts ns0:eastAsia="Hiragino Sans GB"/>
          <ns0:sz ns0:val="21"/>
        </ns0:rPr>
        <ns0:t xml:space="preserve">6 </ns0:t>
      </ns0:r>
      <ns0:r>
        <ns0:rPr>
          <ns0:rFonts ns0:ascii="Arial" ns0:hAnsi="Arial"/>
          <ns0:sz ns0:val="21"/>
        </ns0:rPr>
        <ns0:t>条。</ns0:t>
      </ns0:r>
      <ns0:r>
        <ns0:rPr>
          <ns0:rFonts ns0:eastAsia="Hiragino Sans GB"/>
          <ns0:sz ns0:val="21"/>
        </ns0:rPr>
        <ns0:t xml:space="preserve">7 </ns0:t>
      </ns0:r>
      <ns0:r>
        <ns0:rPr>
          <ns0:rFonts ns0:ascii="Arial" ns0:hAnsi="Arial"/>
          <ns0:sz ns0:val="21"/>
        </ns0:rPr>
        <ns0:t xml:space="preserve">条单元按预先生成的 </ns0:t>
      </ns0:r>
      <ns0:r>
        <ns0:rPr>
          <ns0:rFonts ns0:eastAsia="Hiragino Sans GB"/>
          <ns0:sz ns0:val="21"/>
        </ns0:rPr>
        <ns0:t xml:space="preserve">seed-balanced </ns0:t>
      </ns0:r>
      <ns0:r>
        <ns0:rPr>
          <ns0:rFonts ns0:ascii="Arial" ns0:hAnsi="Arial"/>
          <ns0:sz ns0:val="21"/>
        </ns0:rPr>
        <ns0:t xml:space="preserve">轮换表确定，所有方法共享同一分配，并在结果中报告每个单元的实际 </ns0:t>
      </ns0:r>
      <ns0:r>
        <ns0:rPr>
          <ns0:rFonts ns0:eastAsia="Hiragino Sans GB"/>
          <ns0:sz ns0:val="21"/>
        </ns0:rPr>
        <ns0:t>n</ns0:t>
      </ns0:r>
      <ns0:r>
        <ns0:rPr>
          <ns0:rFonts ns0:ascii="Arial" ns0:hAnsi="Arial"/>
          <ns0:sz ns0:val="21"/>
        </ns0:rPr>
        <ns0:t>。</ns0:t>
      </ns0:r>
    </ns0:p>
    <ns0:p>
      <ns0:pPr>
        <ns0:pStyle ns0:val="Normal"/>
        <ns0:spacing ns0:lineRule="auto" ns0:line="276" ns0:before="0" ns0:after="80"/>
        <ns0:rPr/>
      </ns0:pPr>
      <ns0:r>
        <ns0:rPr>
          <ns0:rFonts ns0:ascii="Arial" ns0:hAnsi="Arial"/>
          <ns0:sz ns0:val="21"/>
        </ns0:rPr>
        <ns0:t xml:space="preserve">预验证通过条件为：全部检查点可加载且输出为有限数值；命令和扰动按 </ns0:t>
      </ns0:r>
      <ns0:r>
        <ns0:rPr>
          <ns0:rFonts ns0:eastAsia="Hiragino Sans GB"/>
          <ns0:sz ns0:val="21"/>
        </ns0:rPr>
        <ns0:t xml:space="preserve">manifest </ns0:t>
      </ns0:r>
      <ns0:r>
        <ns0:rPr>
          <ns0:rFonts ns0:ascii="Arial" ns0:hAnsi="Arial"/>
          <ns0:sz ns0:val="21"/>
        </ns0:rPr>
        <ns0:t xml:space="preserve">正确执行；速度突变的 </ns0:t>
      </ns0:r>
      <ns0:r>
        <ns0:rPr>
          <ns0:rFonts ns0:eastAsia="Hiragino Sans GB"/>
          <ns0:sz ns0:val="21"/>
        </ns0:rPr>
        <ns0:t xml:space="preserve">before-after </ns0:t>
      </ns0:r>
      <ns0:r>
        <ns0:rPr>
          <ns0:rFonts ns0:ascii="Arial" ns0:hAnsi="Arial"/>
          <ns0:sz ns0:val="21"/>
        </ns0:rPr>
        <ns0:t>校验通过；终止、任务结果、失败原因和各类分母能够闭合；</ns0:t>
      </ns0:r>
      <ns0:r>
        <ns0:rPr>
          <ns0:rFonts ns0:eastAsia="Hiragino Sans GB"/>
          <ns0:sz ns0:val="21"/>
        </ns0:rPr>
        <ns0:t xml:space="preserve">reset </ns0:t>
      </ns0:r>
      <ns0:r>
        <ns0:rPr>
          <ns0:rFonts ns0:ascii="Arial" ns0:hAnsi="Arial"/>
          <ns0:sz ns0:val="21"/>
        </ns0:rPr>
        <ns0:t xml:space="preserve">前状态、恢复事件与落脚事件完整保存；不存在系统性缺失单元或未解决的 </ns0:t>
      </ns0:r>
      <ns0:r>
        <ns0:rPr>
          <ns0:rFonts ns0:eastAsia="Hiragino Sans GB"/>
          <ns0:sz ns0:val="21"/>
        </ns0:rPr>
        <ns0:t>EVAL INVALID</ns0:t>
      </ns0:r>
      <ns0:r>
        <ns0:rPr>
          <ns0:rFonts ns0:ascii="Arial" ns0:hAnsi="Arial"/>
          <ns0:sz ns0:val="21"/>
        </ns0:rPr>
        <ns0:t xml:space="preserve">。预验证中的低生存率或低恢复率属于有效结果，本身不构成技术失败。若预验证发现问题并修改模型、配置或代码，必须重新完成预验证；通过后冻结正式 </ns0:t>
      </ns0:r>
      <ns0:r>
        <ns0:rPr>
          <ns0:rFonts ns0:eastAsia="Hiragino Sans GB"/>
          <ns0:sz ns0:val="21"/>
        </ns0:rPr>
        <ns0:t>manifest</ns0:t>
      </ns0:r>
      <ns0:r>
        <ns0:rPr>
          <ns0:rFonts ns0:ascii="Arial" ns0:hAnsi="Arial"/>
          <ns0:sz ns0:val="21"/>
        </ns0:rPr>
        <ns0:t xml:space="preserve">，并使用与预验证不重复的 </ns0:t>
      </ns0:r>
      <ns0:r>
        <ns0:rPr>
          <ns0:rFonts ns0:eastAsia="Hiragino Sans GB"/>
          <ns0:sz ns0:val="21"/>
        </ns0:rPr>
        <ns0:t xml:space="preserve">trial id </ns0:t>
      </ns0:r>
      <ns0:r>
        <ns0:rPr>
          <ns0:rFonts ns0:ascii="Arial" ns0:hAnsi="Arial"/>
          <ns0:sz ns0:val="21"/>
        </ns0:rPr>
        <ns0:t xml:space="preserve">和 </ns0:t>
      </ns0:r>
      <ns0:r>
        <ns0:rPr>
          <ns0:rFonts ns0:eastAsia="Hiragino Sans GB"/>
          <ns0:sz ns0:val="21"/>
        </ns0:rPr>
        <ns0:t>eval seed</ns0:t>
      </ns0:r>
      <ns0:r>
        <ns0:rPr>
          <ns0:rFonts ns0:ascii="Arial" ns0:hAnsi="Arial"/>
          <ns0:sz ns0:val="21"/>
        </ns0:rPr>
        <ns0:t>。预验证数据与正式实验数据分开保存，不并入正式统计。</ns0:t>
      </ns0:r>
    </ns0:p>
    <ns0:p>
      <ns0:pPr>
        <ns0:pStyle ns0:val="Heading1"/>
        <ns0:keepNext ns0:val="true"/>
        <ns0:rPr/>
      </ns0:pPr>
      <ns0:r>
        <ns0:rPr>
          <ns0:rFonts ns0:ascii="Arial" ns0:hAnsi="Arial" ns0:eastAsia="Hiragino Sans GB"/>
          <ns0:b/>
          <ns0:sz ns0:val="28"/>
        </ns0:rPr>
        <ns0:t>六 实验一 理论恢复信息关系</ns0:t>
      </ns0:r>
    </ns0:p>
    <ns0:p>
      <ns0:pPr>
        <ns0:pStyle ns0:val="Normal"/>
        <ns0:spacing ns0:lineRule="auto" ns0:line="276" ns0:before="0" ns0:after="80"/>
        <ns0:rPr/>
      </ns0:pPr>
      <ns0:r>
        <ns0:rPr>
          <ns0:rFonts ns0:ascii="Arial" ns0:hAnsi="Arial"/>
          <ns0:sz ns0:val="21"/>
        </ns0:rPr>
        <ns0:t xml:space="preserve">目的为验证 </ns0:t>
      </ns0:r>
      <ns0:r>
        <ns0:rPr>
          <ns0:rFonts ns0:eastAsia="Hiragino Sans GB"/>
          <ns0:sz ns0:val="21"/>
        </ns0:rPr>
        <ns0:t xml:space="preserve">Nmin </ns0:t>
      </ns0:r>
      <ns0:r>
        <ns0:rPr>
          <ns0:rFonts ns0:ascii="Arial" ns0:hAnsi="Arial"/>
          <ns0:sz ns0:val="21"/>
        </ns0:rPr>
        <ns0:t xml:space="preserve">与实际需要的附加落脚数相关，并验证在相同 </ns0:t>
      </ns0:r>
      <ns0:r>
        <ns0:rPr>
          <ns0:rFonts ns0:eastAsia="Hiragino Sans GB"/>
          <ns0:sz ns0:val="21"/>
        </ns0:rPr>
        <ns0:t xml:space="preserve">Nmin </ns0:t>
      </ns0:r>
      <ns0:r>
        <ns0:rPr>
          <ns0:rFonts ns0:ascii="Arial" ns0:hAnsi="Arial"/>
          <ns0:sz ns0:val="21"/>
        </ns0:rPr>
        <ns0:t xml:space="preserve">下 </ns0:t>
      </ns0:r>
      <ns0:r>
        <ns0:rPr>
          <ns0:rFonts ns0:eastAsia="Hiragino Sans GB"/>
          <ns0:sz ns0:val="21"/>
        </ns0:rPr>
        <ns0:t xml:space="preserve">margin </ns0:t>
      </ns0:r>
      <ns0:r>
        <ns0:rPr>
          <ns0:rFonts ns0:ascii="Arial" ns0:hAnsi="Arial"/>
          <ns0:sz ns0:val="21"/>
        </ns0:rPr>
        <ns0:t xml:space="preserve">能进一步区分恢复难度。该实验使用一个预先冻结的固定 </ns0:t>
      </ns0:r>
      <ns0:r>
        <ns0:rPr>
          <ns0:rFonts ns0:eastAsia="Hiragino Sans GB"/>
          <ns0:sz ns0:val="21"/>
        </ns0:rPr>
        <ns0:t>baseline</ns0:t>
      </ns0:r>
      <ns0:r>
        <ns0:rPr>
          <ns0:rFonts ns0:ascii="Arial" ns0:hAnsi="Arial"/>
          <ns0:sz ns0:val="21"/>
        </ns0:rPr>
        <ns0:t>；</ns0:t>
      </ns0:r>
      <ns0:r>
        <ns0:rPr>
          <ns0:rFonts ns0:eastAsia="Hiragino Sans GB"/>
          <ns0:sz ns0:val="21"/>
        </ns0:rPr>
        <ns0:t xml:space="preserve">baseline </ns0:t>
      </ns0:r>
      <ns0:r>
        <ns0:rPr>
          <ns0:rFonts ns0:ascii="Arial" ns0:hAnsi="Arial"/>
          <ns0:sz ns0:val="21"/>
        </ns0:rPr>
        <ns0:t xml:space="preserve">不接收 </ns0:t>
      </ns0:r>
      <ns0:r>
        <ns0:rPr>
          <ns0:rFonts ns0:eastAsia="Hiragino Sans GB"/>
          <ns0:sz ns0:val="21"/>
        </ns0:rPr>
        <ns0:t xml:space="preserve">Nmin </ns0:t>
      </ns0:r>
      <ns0:r>
        <ns0:rPr>
          <ns0:rFonts ns0:ascii="Arial" ns0:hAnsi="Arial"/>
          <ns0:sz ns0:val="21"/>
        </ns0:rPr>
        <ns0:t xml:space="preserve">或 </ns0:t>
      </ns0:r>
      <ns0:r>
        <ns0:rPr>
          <ns0:rFonts ns0:eastAsia="Hiragino Sans GB"/>
          <ns0:sz ns0:val="21"/>
        </ns0:rPr>
        <ns0:t>margin</ns0:t>
      </ns0:r>
      <ns0:r>
        <ns0:rPr>
          <ns0:rFonts ns0:ascii="Arial" ns0:hAnsi="Arial"/>
          <ns0:sz ns0:val="21"/>
        </ns0:rPr>
        <ns0:t>，证书只在评测时离线计算。</ns0:t>
      </ns0:r>
    </ns0:p>
    <ns0:p>
      <ns0:pPr>
        <ns0:pStyle ns0:val="Heading2"/>
        <ns0:keepNext ns0:val="true"/>
        <ns0:rPr/>
      </ns0:pPr>
      <ns0:r>
        <ns0:rPr>
          <ns0:rFonts ns0:ascii="Arial" ns0:hAnsi="Arial" ns0:eastAsia="Hiragino Sans GB"/>
          <ns0:b/>
          <ns0:sz ns0:val="23"/>
        </ns0:rPr>
        <ns0:t xml:space="preserve">六一 </ns0:t>
      </ns0:r>
      <ns0:r>
        <ns0:rPr>
          <ns0:rFonts ns0:eastAsia="Hiragino Sans GB" ns0:ascii="Arial" ns0:hAnsi="Arial"/>
          <ns0:b/>
          <ns0:sz ns0:val="23"/>
        </ns0:rPr>
        <ns0:t xml:space="preserve">baseline </ns0:t>
      </ns0:r>
      <ns0:r>
        <ns0:rPr>
          <ns0:rFonts ns0:ascii="Arial" ns0:hAnsi="Arial" ns0:eastAsia="Hiragino Sans GB"/>
          <ns0:b/>
          <ns0:sz ns0:val="23"/>
        </ns0:rPr>
        <ns0:t>选择</ns0:t>
      </ns0:r>
    </ns0:p>
    <ns0:p>
      <ns0:pPr>
        <ns0:pStyle ns0:val="Normal"/>
        <ns0:spacing ns0:lineRule="auto" ns0:line="276" ns0:before="0" ns0:after="80"/>
        <ns0:rPr/>
      </ns0:pPr>
      <ns0:r>
        <ns0:rPr>
          <ns0:rFonts ns0:eastAsia="Hiragino Sans GB"/>
          <ns0:sz ns0:val="21"/>
        </ns0:rPr>
        <ns0:t xml:space="preserve">baseline </ns0:t>
      </ns0:r>
      <ns0:r>
        <ns0:rPr>
          <ns0:rFonts ns0:ascii="Arial" ns0:hAnsi="Arial"/>
          <ns0:sz ns0:val="21"/>
        </ns0:rPr>
        <ns0:t xml:space="preserve">应在独立的预实验或正常行走验证集上选定，正式实验一开始后不得根据 </ns0:t>
      </ns0:r>
      <ns0:r>
        <ns0:rPr>
          <ns0:rFonts ns0:eastAsia="Hiragino Sans GB"/>
          <ns0:sz ns0:val="21"/>
        </ns0:rPr>
        <ns0:t xml:space="preserve">Nmin </ns0:t>
      </ns0:r>
      <ns0:r>
        <ns0:rPr>
          <ns0:rFonts ns0:ascii="Arial" ns0:hAnsi="Arial"/>
          <ns0:sz ns0:val="21"/>
        </ns0:rPr>
        <ns0:t xml:space="preserve">或 </ns0:t>
      </ns0:r>
      <ns0:r>
        <ns0:rPr>
          <ns0:rFonts ns0:eastAsia="Hiragino Sans GB"/>
          <ns0:sz ns0:val="21"/>
        </ns0:rPr>
        <ns0:t xml:space="preserve">margin </ns0:t>
      </ns0:r>
      <ns0:r>
        <ns0:rPr>
          <ns0:rFonts ns0:ascii="Arial" ns0:hAnsi="Arial"/>
          <ns0:sz ns0:val="21"/>
        </ns0:rPr>
        <ns0:t xml:space="preserve">的关系图更换。若有多个 </ns0:t>
      </ns0:r>
      <ns0:r>
        <ns0:rPr>
          <ns0:rFonts ns0:eastAsia="Hiragino Sans GB"/>
          <ns0:sz ns0:val="21"/>
        </ns0:rPr>
        <ns0:t xml:space="preserve">baseline </ns0:t>
      </ns0:r>
      <ns0:r>
        <ns0:rPr>
          <ns0:rFonts ns0:ascii="Arial" ns0:hAnsi="Arial"/>
          <ns0:sz ns0:val="21"/>
        </ns0:rPr>
        <ns0:t>种子，默认使用独立验证中总体性能位于中位数的种子，或把全部种子作为重复实验报告。</ns0:t>
      </ns0:r>
    </ns0:p>
    <ns0:p>
      <ns0:pPr>
        <ns0:pStyle ns0:val="Heading2"/>
        <ns0:keepNext ns0:val="true"/>
        <ns0:rPr/>
      </ns0:pPr>
      <ns0:r>
        <ns0:rPr>
          <ns0:rFonts ns0:ascii="Arial" ns0:hAnsi="Arial" ns0:eastAsia="Hiragino Sans GB"/>
          <ns0:b/>
          <ns0:sz ns0:val="23"/>
        </ns0:rPr>
        <ns0:t>六二 数据采集和分组</ns0:t>
      </ns0:r>
    </ns0:p>
    <ns0:p>
      <ns0:pPr>
        <ns0:pStyle ns0:val="Normal"/>
        <ns0:spacing ns0:lineRule="auto" ns0:line="266" ns0:before="0" ns0:after="50"/>
        <ns0:ind ns0:start="369" ns0:hanging="283"/>
        <ns0:rPr/>
      </ns0:pPr>
      <ns0:r>
        <ns0:rPr>
          <ns0:rFonts ns0:eastAsia="Hiragino Sans GB"/>
          <ns0:sz ns0:val="20"/>
        </ns0:rPr>
        <ns0:t xml:space="preserve">1.  </ns0:t>
      </ns0:r>
      <ns0:r>
        <ns0:rPr>
          <ns0:rFonts ns0:ascii="Arial" ns0:hAnsi="Arial"/>
          <ns0:sz ns0:val="20"/>
        </ns0:rPr>
        <ns0:t xml:space="preserve">在五个坡度、两个速度区间、两档 </ns0:t>
      </ns0:r>
      <ns0:r>
        <ns0:rPr>
          <ns0:rFonts ns0:eastAsia="Hiragino Sans GB"/>
          <ns0:sz ns0:val="20"/>
        </ns0:rPr>
        <ns0:t xml:space="preserve">HWC Loco </ns0:t>
      </ns0:r>
      <ns0:r>
        <ns0:rPr>
          <ns0:rFonts ns0:ascii="Arial" ns0:hAnsi="Arial"/>
          <ns0:sz ns0:val="20"/>
        </ns0:rPr>
        <ns0:t>速度突变强度和四个水平扰动方向下进行试验</ns0:t>
      </ns0:r>
    </ns0:p>
    <ns0:p>
      <ns0:pPr>
        <ns0:pStyle ns0:val="Normal"/>
        <ns0:spacing ns0:lineRule="auto" ns0:line="266" ns0:before="0" ns0:after="50"/>
        <ns0:ind ns0:start="369" ns0:hanging="283"/>
        <ns0:rPr/>
      </ns0:pPr>
      <ns0:r>
        <ns0:rPr>
          <ns0:rFonts ns0:eastAsia="Hiragino Sans GB"/>
          <ns0:sz ns0:val="20"/>
        </ns0:rPr>
        <ns0:t xml:space="preserve">2.  </ns0:t>
      </ns0:r>
      <ns0:r>
        <ns0:rPr>
          <ns0:rFonts ns0:ascii="Arial" ns0:hAnsi="Arial"/>
          <ns0:sz ns0:val="20"/>
        </ns0:rPr>
        <ns0:t xml:space="preserve">扰动释放后的第一次有效交替落脚定义为 </ns0:t>
      </ns0:r>
      <ns0:r>
        <ns0:rPr>
          <ns0:rFonts ns0:eastAsia="Hiragino Sans GB"/>
          <ns0:sz ns0:val="20"/>
        </ns0:rPr>
        <ns0:t>TD0</ns0:t>
      </ns0:r>
      <ns0:r>
        <ns0:rPr>
          <ns0:rFonts ns0:ascii="Arial" ns0:hAnsi="Arial"/>
          <ns0:sz ns0:val="20"/>
        </ns0:rPr>
        <ns0:t xml:space="preserve">，并在该状态计算 </ns0:t>
      </ns0:r>
      <ns0:r>
        <ns0:rPr>
          <ns0:rFonts ns0:eastAsia="Hiragino Sans GB"/>
          <ns0:sz ns0:val="20"/>
        </ns0:rPr>
        <ns0:t xml:space="preserve">Nmin </ns0:t>
      </ns0:r>
      <ns0:r>
        <ns0:rPr>
          <ns0:rFonts ns0:ascii="Arial" ns0:hAnsi="Arial"/>
          <ns0:sz ns0:val="20"/>
        </ns0:rPr>
        <ns0:t xml:space="preserve">和 </ns0:t>
      </ns0:r>
      <ns0:r>
        <ns0:rPr>
          <ns0:rFonts ns0:eastAsia="Hiragino Sans GB"/>
          <ns0:sz ns0:val="20"/>
        </ns0:rPr>
        <ns0:t>margin</ns0:t>
      </ns0:r>
    </ns0:p>
    <ns0:p>
      <ns0:pPr>
        <ns0:pStyle ns0:val="Normal"/>
        <ns0:spacing ns0:lineRule="auto" ns0:line="266" ns0:before="0" ns0:after="50"/>
        <ns0:ind ns0:start="369" ns0:hanging="283"/>
        <ns0:rPr/>
      </ns0:pPr>
      <ns0:r>
        <ns0:rPr>
          <ns0:rFonts ns0:eastAsia="Hiragino Sans GB"/>
          <ns0:sz ns0:val="20"/>
        </ns0:rPr>
        <ns0:t xml:space="preserve">3.  </ns0:t>
      </ns0:r>
      <ns0:r>
        <ns0:rPr>
          <ns0:rFonts ns0:ascii="Arial" ns0:hAnsi="Arial"/>
          <ns0:sz ns0:val="20"/>
        </ns0:rPr>
        <ns0:t xml:space="preserve">校准和分析仅接收 </ns0:t>
      </ns0:r>
      <ns0:r>
        <ns0:rPr>
          <ns0:rFonts ns0:eastAsia="Hiragino Sans GB"/>
          <ns0:sz ns0:val="20"/>
        </ns0:rPr>
        <ns0:t>Nmin ∈ {2, 3, 4}</ns0:t>
      </ns0:r>
      <ns0:r>
        <ns0:rPr>
          <ns0:rFonts ns0:ascii="Arial" ns0:hAnsi="Arial"/>
          <ns0:sz ns0:val="20"/>
        </ns0:rPr>
        <ns0:t>、</ns0:t>
      </ns0:r>
      <ns0:r>
        <ns0:rPr>
          <ns0:rFonts ns0:eastAsia="Hiragino Sans GB"/>
          <ns0:sz ns0:val="20"/>
        </ns0:rPr>
        <ns0:t xml:space="preserve">certificate_valid=True </ns0:t>
      </ns0:r>
      <ns0:r>
        <ns0:rPr>
          <ns0:rFonts ns0:ascii="Arial" ns0:hAnsi="Arial"/>
          <ns0:sz ns0:val="20"/>
        </ns0:rPr>
        <ns0:t xml:space="preserve">且 </ns0:t>
      </ns0:r>
      <ns0:r>
        <ns0:rPr>
          <ns0:rFonts ns0:eastAsia="Hiragino Sans GB"/>
          <ns0:sz ns0:val="20"/>
        </ns0:rPr>
        <ns0:t xml:space="preserve">margin </ns0:t>
      </ns0:r>
      <ns0:r>
        <ns0:rPr>
          <ns0:rFonts ns0:ascii="Arial" ns0:hAnsi="Arial"/>
          <ns0:sz ns0:val="20"/>
        </ns0:rPr>
        <ns0:t>为有限、未四舍五入原始浮点数的试验</ns0:t>
      </ns0:r>
    </ns0:p>
    <ns0:p>
      <ns0:pPr>
        <ns0:pStyle ns0:val="Normal"/>
        <ns0:spacing ns0:lineRule="auto" ns0:line="266" ns0:before="0" ns0:after="50"/>
        <ns0:ind ns0:start="369" ns0:hanging="283"/>
        <ns0:rPr/>
      </ns0:pPr>
      <ns0:r>
        <ns0:rPr>
          <ns0:rFonts ns0:eastAsia="Hiragino Sans GB"/>
          <ns0:sz ns0:val="20"/>
        </ns0:rPr>
        <ns0:t xml:space="preserve">4.  </ns0:t>
      </ns0:r>
      <ns0:r>
        <ns0:rPr>
          <ns0:rFonts ns0:ascii="Arial" ns0:hAnsi="Arial"/>
          <ns0:sz ns0:val="20"/>
        </ns0:rPr>
        <ns0:t xml:space="preserve">样本只按 </ns0:t>
      </ns0:r>
      <ns0:r>
        <ns0:rPr>
          <ns0:rFonts ns0:eastAsia="Hiragino Sans GB"/>
          <ns0:sz ns0:val="20"/>
        </ns0:rPr>
        <ns0:t>Nmin</ns0:t>
      </ns0:r>
      <ns0:r>
        <ns0:rPr>
          <ns0:rFonts ns0:ascii="Arial" ns0:hAnsi="Arial"/>
          <ns0:sz ns0:val="20"/>
        </ns0:rPr>
        <ns0:t>、</ns0:t>
      </ns0:r>
      <ns0:r>
        <ns0:rPr>
          <ns0:rFonts ns0:eastAsia="Hiragino Sans GB"/>
          <ns0:sz ns0:val="20"/>
        </ns0:rPr>
        <ns0:t xml:space="preserve">margin </ns0:t>
      </ns0:r>
      <ns0:r>
        <ns0:rPr>
          <ns0:rFonts ns0:ascii="Arial" ns0:hAnsi="Arial"/>
          <ns0:sz ns0:val="20"/>
        </ns0:rPr>
        <ns0:t>和预先生成的条件接收，不得使用恢复结果决定是否保留</ns0:t>
      </ns0:r>
    </ns0:p>
    <ns0:tbl>
      <ns0:tblPr>
        <ns0:tblW ns0:w="9638" ns0:type="dxa"/>
        <ns0:jc ns0:val="center"/>
        <ns0:tblInd ns0:w="0" ns0:type="dxa"/>
        <ns0:tblLayout ns0:type="fixed"/>
        <ns0:tblCellMar>
          <ns0:top ns0:w="90" ns0:type="dxa"/>
          <ns0:start ns0:w="110" ns0:type="dxa"/>
          <ns0:bottom ns0:w="90" ns0:type="dxa"/>
          <ns0:end ns0:w="110" ns0:type="dxa"/>
        </ns0:tblCellMar>
        <ns0:tblLook ns0:val="04a0" ns0:noHBand="0" ns0:noVBand="1" ns0:firstColumn="1" ns0:lastRow="0" ns0:lastColumn="0" ns0:firstRow="1"/>
      </ns0:tblPr>
      <ns0:tblGrid>
        <ns0:gridCol ns0:w="4819"/>
        <ns0:gridCol ns0:w="4818"/>
      </ns0:tblGrid>
      <ns0:tr>
        <ns0:trPr>
          <ns0:tblHeader ns0:val="true"/>
          <ns0:cantSplit ns0:val="true"/>
        </ns0:trPr>
        <ns0:tc>
          <ns0:tcPr>
            <ns0:tcW ns0:w="4819" ns0:type="dxa"/>
            <ns0:tcBorders>
              <ns0:top ns0:val="single" ns0:sz="6" ns0:space="0" ns0:color="D9D9D9"/>
              <ns0:start ns0:val="single" ns0:sz="6" ns0:space="0" ns0:color="D9D9D9"/>
              <ns0:bottom ns0:val="single" ns0:sz="6" ns0:space="0" ns0:color="D9D9D9"/>
              <ns0:end ns0:val="single" ns0:sz="6" ns0:space="0" ns0:color="D9D9D9"/>
            </ns0:tcBorders>
            <ns0:shd ns0:fill="203864"/>
            <ns0:vAlign ns0:val="center"/>
          </ns0:tcPr>
          <ns0:p>
            <ns0:pPr>
              <ns0:pStyle ns0:val="Normal"/>
              <ns0:widowControl ns0:val="false"/>
              <ns0:spacing ns0:before="0" ns0:after="0"/>
              <ns0:jc ns0:val="center"/>
              <ns0:rPr/>
            </ns0:pPr>
            <ns0:r>
              <ns0:rPr>
                <ns0:rFonts ns0:eastAsia="Hiragino Sans GB"/>
                <ns0:b/>
                <ns0:color ns0:val="FFFFFF"/>
                <ns0:sz ns0:val="18"/>
              </ns0:rPr>
              <ns0:t xml:space="preserve">margin </ns0:t>
            </ns0:r>
            <ns0:r>
              <ns0:rPr>
                <ns0:rFonts ns0:ascii="Arial" ns0:hAnsi="Arial"/>
                <ns0:b/>
                <ns0:color ns0:val="FFFFFF"/>
                <ns0:sz ns0:val="18"/>
              </ns0:rPr>
              <ns0:t>组</ns0:t>
            </ns0:r>
          </ns0:p>
        </ns0:tc>
        <ns0:tc>
          <ns0:tcPr>
            <ns0:tcW ns0:w="4818" ns0:type="dxa"/>
            <ns0:tcBorders>
              <ns0:top ns0:val="single" ns0:sz="6" ns0:space="0" ns0:color="D9D9D9"/>
              <ns0:start ns0:val="single" ns0:sz="6" ns0:space="0" ns0:color="D9D9D9"/>
              <ns0:bottom ns0:val="single" ns0:sz="6" ns0:space="0" ns0:color="D9D9D9"/>
              <ns0:end ns0:val="single" ns0:sz="6" ns0:space="0" ns0:color="D9D9D9"/>
            </ns0:tcBorders>
            <ns0:shd ns0:fill="203864"/>
            <ns0:vAlign ns0:val="center"/>
          </ns0:tcPr>
          <ns0:p>
            <ns0:pPr>
              <ns0:pStyle ns0:val="Normal"/>
              <ns0:widowControl ns0:val="false"/>
              <ns0:spacing ns0:before="0" ns0:after="0"/>
              <ns0:jc ns0:val="center"/>
              <ns0:rPr/>
            </ns0:pPr>
            <ns0:r>
              <ns0:rPr>
                <ns0:rFonts ns0:ascii="Arial" ns0:hAnsi="Arial"/>
                <ns0:b/>
                <ns0:color ns0:val="FFFFFF"/>
                <ns0:sz ns0:val="18"/>
              </ns0:rPr>
              <ns0:t xml:space="preserve">各Nmin独立pilot边界</ns0:t>
            </ns0:r>
            <ns0:r>
              <ns0:rPr>
                <ns0:rFonts ns0:eastAsia="Hiragino Sans GB"/>
                <ns0:b/>
                <ns0:color ns0:val="FFFFFF"/>
                <ns0:sz ns0:val="18"/>
              </ns0:rPr>
              <ns0:t xml:space="preserve"/>
            </ns0:r>
            <ns0:r>
              <ns0:rPr>
                <ns0:rFonts ns0:ascii="Arial" ns0:hAnsi="Arial"/>
                <ns0:b/>
                <ns0:color ns0:val="FFFFFF"/>
                <ns0:sz ns0:val="18"/>
              </ns0:rPr>
              <ns0:t/>
            </ns0:r>
          </ns0:p>
        </ns0:tc>
      </ns0:tr>
      <ns0:tr>
        <ns0:trPr>
          <ns0:cantSplit ns0:val="true"/>
        </ns0:trPr>
        <ns0:tc>
          <ns0:tcPr>
            <ns0:tcW ns0:w="4819" ns0:type="dxa"/>
            <ns0:tcBorders>
              <ns0:top ns0:val="single" ns0:sz="6" ns0:space="0" ns0:color="D9D9D9"/>
              <ns0:start ns0:val="single" ns0:sz="6" ns0:space="0" ns0:color="D9D9D9"/>
              <ns0:bottom ns0:val="single" ns0:sz="6" ns0:space="0" ns0:color="D9D9D9"/>
              <ns0:end ns0:val="single" ns0:sz="6" ns0:space="0" ns0:color="D9D9D9"/>
            </ns0:tcBorders>
            <ns0:vAlign ns0:val="center"/>
          </ns0:tcPr>
          <ns0:p>
            <ns0:pPr>
              <ns0:pStyle ns0:val="Normal"/>
              <ns0:widowControl ns0:val="false"/>
              <ns0:spacing ns0:lineRule="auto" ns0:line="252" ns0:before="0" ns0:after="0"/>
              <ns0:jc ns0:val="center"/>
              <ns0:rPr/>
            </ns0:pPr>
            <ns0:r>
              <ns0:rPr>
                <ns0:rFonts ns0:eastAsia="Hiragino Sans GB"/>
                <ns0:sz ns0:val="18"/>
              </ns0:rPr>
              <ns0:t>Lower</ns0:t>
            </ns0:r>
          </ns0:p>
        </ns0:tc>
        <ns0:tc>
          <ns0:tcPr>
            <ns0:tcW ns0:w="4818" ns0:type="dxa"/>
            <ns0:tcBorders>
              <ns0:top ns0:val="single" ns0:sz="6" ns0:space="0" ns0:color="D9D9D9"/>
              <ns0:start ns0:val="single" ns0:sz="6" ns0:space="0" ns0:color="D9D9D9"/>
              <ns0:bottom ns0:val="single" ns0:sz="6" ns0:space="0" ns0:color="D9D9D9"/>
              <ns0:end ns0:val="single" ns0:sz="6" ns0:space="0" ns0:color="D9D9D9"/>
            </ns0:tcBorders>
            <ns0:vAlign ns0:val="center"/>
          </ns0:tcPr>
          <ns0:p>
            <ns0:pPr>
              <ns0:pStyle ns0:val="Normal"/>
              <ns0:widowControl ns0:val="false"/>
              <ns0:spacing ns0:lineRule="auto" ns0:line="252" ns0:before="0" ns0:after="0"/>
              <ns0:jc ns0:val="start"/>
              <ns0:rPr/>
            </ns0:pPr>
            <ns0:r>
              <ns0:rPr>
                <ns0:rFonts ns0:eastAsia="Hiragino Sans GB"/>
                <ns0:sz ns0:val="18"/>
              </ns0:rPr>
              <ns0:t>margin &lt; q_n1</ns0:t>
            </ns0:r>
          </ns0:p>
        </ns0:tc>
      </ns0:tr>
      <ns0:tr>
        <ns0:trPr>
          <ns0:cantSplit ns0:val="true"/>
        </ns0:trPr>
        <ns0:tc>
          <ns0:tcPr>
            <ns0:tcW ns0:w="4819" ns0:type="dxa"/>
            <ns0:tcBorders>
              <ns0:top ns0:val="single" ns0:sz="6" ns0:space="0" ns0:color="D9D9D9"/>
              <ns0:start ns0:val="single" ns0:sz="6" ns0:space="0" ns0:color="D9D9D9"/>
              <ns0:bottom ns0:val="single" ns0:sz="6" ns0:space="0" ns0:color="D9D9D9"/>
              <ns0:end ns0:val="single" ns0:sz="6" ns0:space="0" ns0:color="D9D9D9"/>
            </ns0:tcBorders>
            <ns0:shd ns0:fill="F5F7F9"/>
            <ns0:vAlign ns0:val="center"/>
          </ns0:tcPr>
          <ns0:p>
            <ns0:pPr>
              <ns0:pStyle ns0:val="Normal"/>
              <ns0:widowControl ns0:val="false"/>
              <ns0:spacing ns0:lineRule="auto" ns0:line="252" ns0:before="0" ns0:after="0"/>
              <ns0:jc ns0:val="center"/>
              <ns0:rPr/>
            </ns0:pPr>
            <ns0:r>
              <ns0:rPr>
                <ns0:rFonts ns0:eastAsia="Hiragino Sans GB"/>
                <ns0:sz ns0:val="18"/>
              </ns0:rPr>
              <ns0:t>Middle</ns0:t>
            </ns0:r>
          </ns0:p>
        </ns0:tc>
        <ns0:tc>
          <ns0:tcPr>
            <ns0:tcW ns0:w="4818" ns0:type="dxa"/>
            <ns0:tcBorders>
              <ns0:top ns0:val="single" ns0:sz="6" ns0:space="0" ns0:color="D9D9D9"/>
              <ns0:start ns0:val="single" ns0:sz="6" ns0:space="0" ns0:color="D9D9D9"/>
              <ns0:bottom ns0:val="single" ns0:sz="6" ns0:space="0" ns0:color="D9D9D9"/>
              <ns0:end ns0:val="single" ns0:sz="6" ns0:space="0" ns0:color="D9D9D9"/>
            </ns0:tcBorders>
            <ns0:shd ns0:fill="F5F7F9"/>
            <ns0:vAlign ns0:val="center"/>
          </ns0:tcPr>
          <ns0:p>
            <ns0:pPr>
              <ns0:pStyle ns0:val="Normal"/>
              <ns0:widowControl ns0:val="false"/>
              <ns0:spacing ns0:lineRule="auto" ns0:line="252" ns0:before="0" ns0:after="0"/>
              <ns0:jc ns0:val="start"/>
              <ns0:rPr/>
            </ns0:pPr>
            <ns0:r>
              <ns0:rPr>
                <ns0:rFonts ns0:eastAsia="Hiragino Sans GB"/>
                <ns0:sz ns0:val="18"/>
              </ns0:rPr>
              <ns0:t>q_n1 ≤ margin &lt; q_n2</ns0:t>
            </ns0:r>
          </ns0:p>
        </ns0:tc>
      </ns0:tr>
      <ns0:tr>
        <ns0:trPr>
          <ns0:cantSplit ns0:val="true"/>
        </ns0:trPr>
        <ns0:tc>
          <ns0:tcPr>
            <ns0:tcW ns0:w="4819" ns0:type="dxa"/>
            <ns0:tcBorders>
              <ns0:top ns0:val="single" ns0:sz="6" ns0:space="0" ns0:color="D9D9D9"/>
              <ns0:start ns0:val="single" ns0:sz="6" ns0:space="0" ns0:color="D9D9D9"/>
              <ns0:bottom ns0:val="single" ns0:sz="6" ns0:space="0" ns0:color="D9D9D9"/>
              <ns0:end ns0:val="single" ns0:sz="6" ns0:space="0" ns0:color="D9D9D9"/>
            </ns0:tcBorders>
            <ns0:vAlign ns0:val="center"/>
          </ns0:tcPr>
          <ns0:p>
            <ns0:pPr>
              <ns0:pStyle ns0:val="Normal"/>
              <ns0:widowControl ns0:val="false"/>
              <ns0:spacing ns0:lineRule="auto" ns0:line="252" ns0:before="0" ns0:after="0"/>
              <ns0:jc ns0:val="center"/>
              <ns0:rPr/>
            </ns0:pPr>
            <ns0:r>
              <ns0:rPr>
                <ns0:rFonts ns0:eastAsia="Hiragino Sans GB"/>
                <ns0:sz ns0:val="18"/>
              </ns0:rPr>
              <ns0:t>Upper</ns0:t>
            </ns0:r>
          </ns0:p>
        </ns0:tc>
        <ns0:tc>
          <ns0:tcPr>
            <ns0:tcW ns0:w="4818" ns0:type="dxa"/>
            <ns0:tcBorders>
              <ns0:top ns0:val="single" ns0:sz="6" ns0:space="0" ns0:color="D9D9D9"/>
              <ns0:start ns0:val="single" ns0:sz="6" ns0:space="0" ns0:color="D9D9D9"/>
              <ns0:bottom ns0:val="single" ns0:sz="6" ns0:space="0" ns0:color="D9D9D9"/>
              <ns0:end ns0:val="single" ns0:sz="6" ns0:space="0" ns0:color="D9D9D9"/>
            </ns0:tcBorders>
            <ns0:vAlign ns0:val="center"/>
          </ns0:tcPr>
          <ns0:p>
            <ns0:pPr>
              <ns0:pStyle ns0:val="Normal"/>
              <ns0:widowControl ns0:val="false"/>
              <ns0:spacing ns0:lineRule="auto" ns0:line="252" ns0:before="0" ns0:after="0"/>
              <ns0:jc ns0:val="start"/>
              <ns0:rPr/>
            </ns0:pPr>
            <ns0:r>
              <ns0:rPr>
                <ns0:rFonts ns0:eastAsia="Hiragino Sans GB"/>
                <ns0:sz ns0:val="18"/>
              </ns0:rPr>
              <ns0:t>margin ≥ q_n2</ns0:t>
            </ns0:r>
          </ns0:p>
        </ns0:tc>
      </ns0:tr>
    </ns0:tbl>
    <ns0:p>
      <ns0:pPr>
        <ns0:pStyle ns0:val="Normal"/>
        <ns0:spacing ns0:before="0" ns0:after="20"/>
        <ns0:rPr/>
      </ns0:pPr>
      <ns0:r>
        <ns0:rPr/>
      </ns0:r>
    </ns0:p>
    <ns0:p>
      <ns0:pPr>
        <ns0:pStyle ns0:val="Normal"/>
        <ns0:spacing ns0:lineRule="auto" ns0:line="276" ns0:before="0" ns0:after="80"/>
        <ns0:rPr/>
      </ns0:pPr>
      <ns0:r>
        <ns0:rPr>
          <ns0:rFonts ns0:ascii="Arial" ns0:hAnsi="Arial"/>
          <ns0:sz ns0:val="21"/>
        </ns0:rPr>
        <ns0:t>使用原冻结校准manifest中Nmin=2、3、4各120条证书有效试验，在每个Nmin内独立计算margin三分位边界。对每组120个原始margin排序，q_n1=(m_n(40)+m_n(41))/2，q_n2=(m_n(80)+m_n(81))/2。Lower为margin&lt;q_n1，Middle为q_n1≤margin&lt;q_n2，Upper为margin≥q_n2。这些等级仅表示各Nmin支持域内的相对三分位，不代表相同绝对margin范围。六个边界在正式实验前冻结且不得重新计算。校准trial不得根据恢复结果重选；若边界处原始margin相同或q_n1≥q_n2，则标记MARGIN_DEGENERATE并停止。Pilot九个单元各40条，并尽量满足每坡度8条、每速度组20条、每冲量组20条、每方向10条；选择和补样不得使用恢复、生存或失败结果。</ns0:t>
      </ns0:r>
      <ns0:r>
        <ns0:rPr>
          <ns0:rFonts ns0:eastAsia="Hiragino Sans GB"/>
          <ns0:sz ns0:val="21"/>
        </ns0:rPr>
        <ns0:t/>
      </ns0:r>
      <ns0:r>
        <ns0:rPr>
          <ns0:rFonts ns0:ascii="Arial" ns0:hAnsi="Arial"/>
          <ns0:sz ns0:val="21"/>
        </ns0:rPr>
        <ns0:t/>
      </ns0:r>
      <ns0:r>
        <ns0:rPr>
          <ns0:rFonts ns0:eastAsia="Hiragino Sans GB"/>
          <ns0:sz ns0:val="21"/>
        </ns0:rPr>
        <ns0:t/>
      </ns0:r>
      <ns0:r>
        <ns0:rPr>
          <ns0:rFonts ns0:ascii="Arial" ns0:hAnsi="Arial"/>
          <ns0:sz ns0:val="21"/>
        </ns0:rPr>
        <ns0:t xml:space="preserve"/>
      </ns0:r>
      <ns0:r>
        <ns0:rPr>
          <ns0:rFonts ns0:eastAsia="Hiragino Sans GB"/>
          <ns0:sz ns0:val="21"/>
        </ns0:rPr>
        <ns0:t/>
      </ns0:r>
      <ns0:r>
        <ns0:rPr>
          <ns0:sz ns0:val="21"/>
        </ns0:rPr>
        <ns0:t/>
      </ns0:r>
      <ns0:r>
        <ns0:rPr>
          <ns0:rFonts ns0:eastAsia="Hiragino Sans GB"/>
          <ns0:sz ns0:val="21"/>
        </ns0:rPr>
        <ns0:t/>
      </ns0:r>
      <ns0:r>
        <ns0:rPr>
          <ns0:sz ns0:val="21"/>
        </ns0:rPr>
        <ns0:t/>
      </ns0:r>
      <ns0:r>
        <ns0:rPr>
          <ns0:rFonts ns0:eastAsia="Hiragino Sans GB"/>
          <ns0:sz ns0:val="21"/>
        </ns0:rPr>
        <ns0:t/>
      </ns0:r>
      <ns0:r>
        <ns0:rPr>
          <ns0:rFonts ns0:eastAsia="Hiragino Sans GB"/>
          <ns0:sz ns0:val="21"/>
        </ns0:rPr>
        <ns0:t xml:space="preserve"/>
      </ns0:r>
      <ns0:r>
        <ns0:rPr>
          <ns0:rFonts ns0:ascii="Arial" ns0:hAnsi="Arial"/>
          <ns0:sz ns0:val="21"/>
        </ns0:rPr>
        <ns0:t/>
      </ns0:r>
      <ns0:r>
        <ns0:rPr>
          <ns0:rFonts ns0:eastAsia="Hiragino Sans GB"/>
          <ns0:sz ns0:val="21"/>
        </ns0:rPr>
        <ns0:t/>
      </ns0:r>
      <ns0:r>
        <ns0:rPr>
          <ns0:rFonts ns0:ascii="Arial" ns0:hAnsi="Arial"/>
          <ns0:sz ns0:val="21"/>
        </ns0:rPr>
        <ns0:t/>
      </ns0:r>
      <ns0:r>
        <ns0:rPr>
          <ns0:rFonts ns0:eastAsia="Hiragino Sans GB"/>
          <ns0:sz ns0:val="21"/>
        </ns0:rPr>
        <ns0:t/>
      </ns0:r>
      <ns0:r>
        <ns0:rPr>
          <ns0:rFonts ns0:ascii="Arial" ns0:hAnsi="Arial"/>
          <ns0:sz ns0:val="21"/>
        </ns0:rPr>
        <ns0:t/>
      </ns0:r>
      <ns0:r>
        <ns0:rPr>
          <ns0:rFonts ns0:eastAsia="Hiragino Sans GB"/>
          <ns0:sz ns0:val="21"/>
        </ns0:rPr>
        <ns0:t/>
      </ns0:r>
      <ns0:r>
        <ns0:rPr>
          <ns0:rFonts ns0:ascii="Arial" ns0:hAnsi="Arial"/>
          <ns0:sz ns0:val="21"/>
        </ns0:rPr>
        <ns0:t/>
      </ns0:r>
      <ns0:r>
        <ns0:rPr>
          <ns0:rFonts ns0:eastAsia="Hiragino Sans GB"/>
          <ns0:sz ns0:val="21"/>
        </ns0:rPr>
        <ns0:t/>
      </ns0:r>
      <ns0:r>
        <ns0:rPr>
          <ns0:rFonts ns0:ascii="Arial" ns0:hAnsi="Arial"/>
          <ns0:sz ns0:val="21"/>
        </ns0:rPr>
        <ns0:t/>
      </ns0:r>
      <ns0:r>
        <ns0:rPr>
          <ns0:rFonts ns0:eastAsia="Hiragino Sans GB"/>
          <ns0:sz ns0:val="21"/>
        </ns0:rPr>
        <ns0:t/>
      </ns0:r>
      <ns0:r>
        <ns0:rPr>
          <ns0:rFonts ns0:ascii="Arial" ns0:hAnsi="Arial"/>
          <ns0:sz ns0:val="21"/>
        </ns0:rPr>
        <ns0:t xml:space="preserve"/>
      </ns0:r>
      <ns0:r>
        <ns0:rPr>
          <ns0:rFonts ns0:eastAsia="Hiragino Sans GB"/>
          <ns0:sz ns0:val="21"/>
        </ns0:rPr>
        <ns0:t/>
      </ns0:r>
      <ns0:r>
        <ns0:rPr>
          <ns0:rFonts ns0:ascii="Arial" ns0:hAnsi="Arial"/>
          <ns0:sz ns0:val="21"/>
        </ns0:rPr>
        <ns0:t/>
      </ns0:r>
      <ns0:r>
        <ns0:rPr>
          <ns0:rFonts ns0:eastAsia="Hiragino Sans GB"/>
          <ns0:sz ns0:val="21"/>
        </ns0:rPr>
        <ns0:t/>
      </ns0:r>
      <ns0:r>
        <ns0:rPr>
          <ns0:rFonts ns0:ascii="Arial" ns0:hAnsi="Arial"/>
          <ns0:sz ns0:val="21"/>
        </ns0:rPr>
        <ns0:t xml:space="preserve"/>
      </ns0:r>
      <ns0:r>
        <ns0:rPr>
          <ns0:rFonts ns0:eastAsia="Hiragino Sans GB"/>
          <ns0:sz ns0:val="21"/>
        </ns0:rPr>
        <ns0:t/>
      </ns0:r>
      <ns0:r>
        <ns0:rPr>
          <ns0:rFonts ns0:ascii="Arial" ns0:hAnsi="Arial"/>
          <ns0:sz ns0:val="21"/>
        </ns0:rPr>
        <ns0:t/>
      </ns0:r>
      <ns0:r>
        <ns0:rPr>
          <ns0:rFonts ns0:eastAsia="Hiragino Sans GB"/>
          <ns0:sz ns0:val="21"/>
        </ns0:rPr>
        <ns0:t/>
      </ns0:r>
      <ns0:r>
        <ns0:rPr>
          <ns0:rFonts ns0:ascii="Arial" ns0:hAnsi="Arial"/>
          <ns0:sz ns0:val="21"/>
        </ns0:rPr>
        <ns0:t xml:space="preserve"/>
      </ns0:r>
      <ns0:r>
        <ns0:rPr>
          <ns0:rFonts ns0:eastAsia="Hiragino Sans GB"/>
          <ns0:sz ns0:val="21"/>
        </ns0:rPr>
        <ns0:t xml:space="preserve"/>
      </ns0:r>
      <ns0:r>
        <ns0:rPr>
          <ns0:rFonts ns0:ascii="Arial" ns0:hAnsi="Arial"/>
          <ns0:sz ns0:val="21"/>
        </ns0:rPr>
        <ns0:t/>
      </ns0:r>
      <ns0:r>
        <ns0:rPr>
          <ns0:rFonts ns0:eastAsia="Hiragino Sans GB"/>
          <ns0:sz ns0:val="21"/>
        </ns0:rPr>
        <ns0:t/>
      </ns0:r>
      <ns0:r>
        <ns0:rPr>
          <ns0:rFonts ns0:ascii="Arial" ns0:hAnsi="Arial"/>
          <ns0:sz ns0:val="21"/>
        </ns0:rPr>
        <ns0:t/>
      </ns0:r>
      <ns0:r>
        <ns0:rPr>
          <ns0:rFonts ns0:eastAsia="Hiragino Sans GB"/>
          <ns0:sz ns0:val="21"/>
        </ns0:rPr>
        <ns0:t/>
      </ns0:r>
      <ns0:r>
        <ns0:rPr>
          <ns0:rFonts ns0:ascii="Arial" ns0:hAnsi="Arial"/>
          <ns0:sz ns0:val="21"/>
        </ns0:rPr>
        <ns0:t/>
      </ns0:r>
      <ns0:r>
        <ns0:rPr>
          <ns0:rFonts ns0:eastAsia="Hiragino Sans GB"/>
          <ns0:sz ns0:val="21"/>
        </ns0:rPr>
        <ns0:t/>
      </ns0:r>
      <ns0:r>
        <ns0:rPr>
          <ns0:rFonts ns0:ascii="Arial" ns0:hAnsi="Arial"/>
          <ns0:sz ns0:val="21"/>
        </ns0:rPr>
        <ns0:t xml:space="preserve"/>
      </ns0:r>
      <ns0:r>
        <ns0:rPr>
          <ns0:rFonts ns0:eastAsia="Hiragino Sans GB"/>
          <ns0:sz ns0:val="21"/>
        </ns0:rPr>
        <ns0:t xml:space="preserve"/>
      </ns0:r>
      <ns0:r>
        <ns0:rPr>
          <ns0:rFonts ns0:ascii="Arial" ns0:hAnsi="Arial"/>
          <ns0:sz ns0:val="21"/>
        </ns0:rPr>
        <ns0:t/>
      </ns0:r>
      <ns0:r>
        <ns0:rPr>
          <ns0:sz ns0:val="21"/>
        </ns0:rPr>
        <ns0:t/>
      </ns0:r>
      <ns0:r>
        <ns0:rPr>
          <ns0:rFonts ns0:ascii="Arial" ns0:hAnsi="Arial"/>
          <ns0:sz ns0:val="21"/>
        </ns0:rPr>
        <ns0:t xml:space="preserve"/>
      </ns0:r>
      <ns0:r>
        <ns0:rPr>
          <ns0:sz ns0:val="21"/>
        </ns0:rPr>
        <ns0:t xml:space="preserve"/>
      </ns0:r>
      <ns0:r>
        <ns0:rPr>
          <ns0:rFonts ns0:ascii="Arial" ns0:hAnsi="Arial"/>
          <ns0:sz ns0:val="21"/>
        </ns0:rPr>
        <ns0:t xml:space="preserve"/>
      </ns0:r>
      <ns0:r>
        <ns0:rPr>
          <ns0:sz ns0:val="21"/>
        </ns0:rPr>
        <ns0:t/>
      </ns0:r>
      <ns0:r>
        <ns0:rPr>
          <ns0:rFonts ns0:ascii="Arial" ns0:hAnsi="Arial"/>
          <ns0:sz ns0:val="21"/>
        </ns0:rPr>
        <ns0:t/>
      </ns0:r>
      <ns0:r>
        <ns0:rPr>
          <ns0:sz ns0:val="21"/>
        </ns0:rPr>
        <ns0:t xml:space="preserve"/>
      </ns0:r>
      <ns0:r>
        <ns0:rPr>
          <ns0:rFonts ns0:ascii="Arial" ns0:hAnsi="Arial"/>
          <ns0:sz ns0:val="21"/>
        </ns0:rPr>
        <ns0:t/>
      </ns0:r>
      <ns0:r>
        <ns0:rPr>
          <ns0:sz ns0:val="21"/>
        </ns0:rPr>
        <ns0:t xml:space="preserve"/>
      </ns0:r>
      <ns0:r>
        <ns0:rPr>
          <ns0:rFonts ns0:ascii="Arial" ns0:hAnsi="Arial"/>
          <ns0:sz ns0:val="21"/>
        </ns0:rPr>
        <ns0:t xml:space="preserve"/>
      </ns0:r>
      <ns0:r>
        <ns0:rPr>
          <ns0:sz ns0:val="21"/>
        </ns0:rPr>
        <ns0:t xml:space="preserve"/>
      </ns0:r>
      <ns0:r>
        <ns0:rPr>
          <ns0:rFonts ns0:ascii="Arial" ns0:hAnsi="Arial"/>
          <ns0:sz ns0:val="21"/>
        </ns0:rPr>
        <ns0:t/>
      </ns0:r>
      <ns0:r>
        <ns0:rPr>
          <ns0:rFonts ns0:eastAsia="Hiragino Sans GB"/>
          <ns0:sz ns0:val="21"/>
        </ns0:rPr>
        <ns0:br/>
      </ns0:r>
      <ns0:r>
        <ns0:rPr>
          <ns0:rFonts ns0:ascii="Arial" ns0:hAnsi="Arial"/>
          <ns0:sz ns0:val="21"/>
        </ns0:rPr>
        <ns0:t/>
      </ns0:r>
      <ns0:r>
        <ns0:rPr>
          <ns0:rFonts ns0:eastAsia="Hiragino Sans GB"/>
          <ns0:sz ns0:val="21"/>
        </ns0:rPr>
        <ns0:t xml:space="preserve"/>
      </ns0:r>
      <ns0:r>
        <ns0:rPr>
          <ns0:rFonts ns0:ascii="Arial" ns0:hAnsi="Arial"/>
          <ns0:sz ns0:val="21"/>
        </ns0:rPr>
        <ns0:t xml:space="preserve"/>
      </ns0:r>
      <ns0:r>
        <ns0:rPr>
          <ns0:rFonts ns0:eastAsia="Hiragino Sans GB"/>
          <ns0:sz ns0:val="21"/>
        </ns0:rPr>
        <ns0:t xml:space="preserve"/>
      </ns0:r>
      <ns0:r>
        <ns0:rPr>
          <ns0:rFonts ns0:ascii="Arial" ns0:hAnsi="Arial"/>
          <ns0:sz ns0:val="21"/>
        </ns0:rPr>
        <ns0:t/>
      </ns0:r>
      <ns0:r>
        <ns0:rPr>
          <ns0:rFonts ns0:eastAsia="Hiragino Sans GB"/>
          <ns0:sz ns0:val="21"/>
        </ns0:rPr>
        <ns0:t/>
      </ns0:r>
      <ns0:r>
        <ns0:rPr>
          <ns0:rFonts ns0:ascii="Arial" ns0:hAnsi="Arial"/>
          <ns0:sz ns0:val="21"/>
        </ns0:rPr>
        <ns0:t/>
      </ns0:r>
      <ns0:r>
        <ns0:rPr>
          <ns0:rFonts ns0:eastAsia="Hiragino Sans GB"/>
          <ns0:sz ns0:val="21"/>
        </ns0:rPr>
        <ns0:t/>
      </ns0:r>
      <ns0:r>
        <ns0:rPr>
          <ns0:rFonts ns0:ascii="Arial" ns0:hAnsi="Arial"/>
          <ns0:sz ns0:val="21"/>
        </ns0:rPr>
        <ns0:t xml:space="preserve"/>
      </ns0:r>
      <ns0:r>
        <ns0:rPr>
          <ns0:rFonts ns0:eastAsia="Hiragino Sans GB"/>
          <ns0:sz ns0:val="21"/>
        </ns0:rPr>
        <ns0:t/>
      </ns0:r>
      <ns0:r>
        <ns0:rPr>
          <ns0:rFonts ns0:ascii="Arial" ns0:hAnsi="Arial"/>
          <ns0:sz ns0:val="21"/>
        </ns0:rPr>
        <ns0:t/>
      </ns0:r>
      <ns0:r>
        <ns0:rPr>
          <ns0:rFonts ns0:eastAsia="Hiragino Sans GB"/>
          <ns0:sz ns0:val="21"/>
        </ns0:rPr>
        <ns0:t/>
      </ns0:r>
      <ns0:r>
        <ns0:rPr>
          <ns0:rFonts ns0:ascii="Arial" ns0:hAnsi="Arial"/>
          <ns0:sz ns0:val="21"/>
        </ns0:rPr>
        <ns0:t/>
      </ns0:r>
      <ns0:r>
        <ns0:rPr>
          <ns0:rFonts ns0:eastAsia="Hiragino Sans GB"/>
          <ns0:sz ns0:val="21"/>
        </ns0:rPr>
        <ns0:t/>
      </ns0:r>
      <ns0:r>
        <ns0:rPr>
          <ns0:rFonts ns0:ascii="Arial" ns0:hAnsi="Arial"/>
          <ns0:sz ns0:val="21"/>
        </ns0:rPr>
        <ns0:t/>
      </ns0:r>
      <ns0:r>
        <ns0:rPr>
          <ns0:rFonts ns0:eastAsia="Hiragino Sans GB"/>
          <ns0:sz ns0:val="21"/>
        </ns0:rPr>
        <ns0:t/>
      </ns0:r>
      <ns0:r>
        <ns0:rPr>
          <ns0:rFonts ns0:ascii="Arial" ns0:hAnsi="Arial"/>
          <ns0:sz ns0:val="21"/>
        </ns0:rPr>
        <ns0:t/>
      </ns0:r>
      <ns0:r>
        <ns0:rPr>
          <ns0:rFonts ns0:eastAsia="Hiragino Sans GB"/>
          <ns0:sz ns0:val="21"/>
        </ns0:rPr>
        <ns0:t/>
      </ns0:r>
      <ns0:r>
        <ns0:rPr>
          <ns0:rFonts ns0:ascii="Arial" ns0:hAnsi="Arial"/>
          <ns0:sz ns0:val="21"/>
        </ns0:rPr>
        <ns0:t xml:space="preserve"/>
      </ns0:r>
      <ns0:r>
        <ns0:rPr>
          <ns0:rFonts ns0:eastAsia="Hiragino Sans GB"/>
          <ns0:sz ns0:val="21"/>
        </ns0:rPr>
        <ns0:t/>
      </ns0:r>
      <ns0:r>
        <ns0:rPr>
          <ns0:rFonts ns0:ascii="Arial" ns0:hAnsi="Arial"/>
          <ns0:sz ns0:val="21"/>
        </ns0:rPr>
        <ns0:t/>
      </ns0:r>
      <ns0:r>
        <ns0:rPr>
          <ns0:rFonts ns0:eastAsia="Hiragino Sans GB"/>
          <ns0:sz ns0:val="21"/>
        </ns0:rPr>
        <ns0:t/>
      </ns0:r>
      <ns0:r>
        <ns0:rPr>
          <ns0:rFonts ns0:ascii="Arial" ns0:hAnsi="Arial"/>
          <ns0:sz ns0:val="21"/>
        </ns0:rPr>
        <ns0:t/>
      </ns0:r>
      <ns0:r>
        <ns0:rPr>
          <ns0:rFonts ns0:eastAsia="Hiragino Sans GB"/>
          <ns0:sz ns0:val="21"/>
        </ns0:rPr>
        <ns0:br/>
      </ns0:r>
      <ns0:r>
        <ns0:rPr>
          <ns0:rFonts ns0:ascii="Arial" ns0:hAnsi="Arial"/>
          <ns0:sz ns0:val="21"/>
        </ns0:rPr>
        <ns0:t xml:space="preserve"/>
      </ns0:r>
      <ns0:r>
        <ns0:rPr>
          <ns0:rFonts ns0:eastAsia="Hiragino Sans GB"/>
          <ns0:sz ns0:val="21"/>
        </ns0:rPr>
        <ns0:t/>
      </ns0:r>
      <ns0:r>
        <ns0:rPr>
          <ns0:rFonts ns0:ascii="Arial" ns0:hAnsi="Arial"/>
          <ns0:sz ns0:val="21"/>
        </ns0:rPr>
        <ns0:t/>
      </ns0:r>
      <ns0:r>
        <ns0:rPr>
          <ns0:rFonts ns0:eastAsia="Hiragino Sans GB"/>
          <ns0:sz ns0:val="21"/>
        </ns0:rPr>
        <ns0:t/>
      </ns0:r>
      <ns0:r>
        <ns0:rPr>
          <ns0:rFonts ns0:ascii="Arial" ns0:hAnsi="Arial"/>
          <ns0:sz ns0:val="21"/>
        </ns0:rPr>
        <ns0:t/>
      </ns0:r>
      <ns0:r>
        <ns0:rPr>
          <ns0:rFonts ns0:eastAsia="Hiragino Sans GB"/>
          <ns0:sz ns0:val="21"/>
        </ns0:rPr>
        <ns0:t/>
      </ns0:r>
      <ns0:r>
        <ns0:rPr>
          <ns0:rFonts ns0:ascii="Arial" ns0:hAnsi="Arial"/>
          <ns0:sz ns0:val="21"/>
        </ns0:rPr>
        <ns0:t/>
      </ns0:r>
      <ns0:r>
        <ns0:rPr>
          <ns0:rFonts ns0:eastAsia="Hiragino Sans GB"/>
          <ns0:sz ns0:val="21"/>
        </ns0:rPr>
        <ns0:t/>
      </ns0:r>
      <ns0:r>
        <ns0:rPr>
          <ns0:rFonts ns0:ascii="Arial" ns0:hAnsi="Arial"/>
          <ns0:sz ns0:val="21"/>
        </ns0:rPr>
        <ns0:t xml:space="preserve"/>
      </ns0:r>
      <ns0:r>
        <ns0:rPr>
          <ns0:rFonts ns0:eastAsia="Hiragino Sans GB"/>
          <ns0:sz ns0:val="21"/>
        </ns0:rPr>
        <ns0:t/>
      </ns0:r>
      <ns0:r>
        <ns0:rPr>
          <ns0:rFonts ns0:ascii="Arial" ns0:hAnsi="Arial"/>
          <ns0:sz ns0:val="21"/>
        </ns0:rPr>
        <ns0:t/>
      </ns0:r>
    </ns0:p>
    <ns0:p>
      <ns0:pPr>
        <ns0:pStyle ns0:val="Heading2"/>
        <ns0:keepNext ns0:val="true"/>
        <ns0:rPr/>
      </ns0:pPr>
      <ns0:r>
        <ns0:rPr>
          <ns0:rFonts ns0:ascii="Arial" ns0:hAnsi="Arial" ns0:eastAsia="Hiragino Sans GB"/>
          <ns0:b/>
          <ns0:sz ns0:val="23"/>
        </ns0:rPr>
        <ns0:t>六三 结果展示</ns0:t>
      </ns0:r>
    </ns0:p>
    <ns0:p>
      <ns0:pPr>
        <ns0:pStyle ns0:val="ListBullet"/>
        <ns0:numPr>
          <ns0:ilvl ns0:val="0"/>
          <ns0:numId ns0:val="1"/>
        </ns0:numPr>
        <ns0:spacing ns0:lineRule="auto" ns0:line="266" ns0:before="0" ns0:after="50"/>
        <ns0:contextualSpacing/>
        <ns0:rPr/>
      </ns0:pPr>
      <ns0:r>
        <ns0:rPr>
          <ns0:rFonts ns0:ascii="Arial" ns0:hAnsi="Arial"/>
          <ns0:sz ns0:val="20"/>
        </ns0:rPr>
        <ns0:t xml:space="preserve">图A横轴为各Nmin内部的Lower、Middle、Upper margin相对三分位，纵轴为持续恢复率，Nmin=2、3、4为三条折线，给出Wilson 95% CI并列出各Nmin实际边界</ns0:t>
      </ns0:r>
      <ns0:r>
        <ns0:rPr>
          <ns0:rFonts ns0:eastAsia="Hiragino Sans GB"/>
          <ns0:sz ns0:val="20"/>
        </ns0:rPr>
        <ns0:t xml:space="preserve"/>
      </ns0:r>
      <ns0:r>
        <ns0:rPr>
          <ns0:rFonts ns0:ascii="Arial" ns0:hAnsi="Arial"/>
          <ns0:sz ns0:val="20"/>
        </ns0:rPr>
        <ns0:t xml:space="preserve"/>
      </ns0:r>
      <ns0:r>
        <ns0:rPr>
          <ns0:rFonts ns0:eastAsia="Hiragino Sans GB"/>
          <ns0:sz ns0:val="20"/>
        </ns0:rPr>
        <ns0:t/>
      </ns0:r>
      <ns0:r>
        <ns0:rPr>
          <ns0:rFonts ns0:ascii="Arial" ns0:hAnsi="Arial"/>
          <ns0:sz ns0:val="20"/>
        </ns0:rPr>
        <ns0:t/>
      </ns0:r>
      <ns0:r>
        <ns0:rPr>
          <ns0:rFonts ns0:eastAsia="Hiragino Sans GB"/>
          <ns0:sz ns0:val="20"/>
        </ns0:rPr>
        <ns0:t xml:space="preserve"/>
      </ns0:r>
      <ns0:r>
        <ns0:rPr>
          <ns0:rFonts ns0:ascii="Arial" ns0:hAnsi="Arial"/>
          <ns0:sz ns0:val="20"/>
        </ns0:rPr>
        <ns0:t xml:space="preserve"/>
      </ns0:r>
      <ns0:r>
        <ns0:rPr>
          <ns0:rFonts ns0:eastAsia="Hiragino Sans GB"/>
          <ns0:sz ns0:val="20"/>
        </ns0:rPr>
        <ns0:t/>
      </ns0:r>
      <ns0:r>
        <ns0:rPr>
          <ns0:rFonts ns0:ascii="Arial" ns0:hAnsi="Arial"/>
          <ns0:sz ns0:val="20"/>
        </ns0:rPr>
        <ns0:t/>
      </ns0:r>
      <ns0:r>
        <ns0:rPr>
          <ns0:rFonts ns0:eastAsia="Hiragino Sans GB"/>
          <ns0:sz ns0:val="20"/>
        </ns0:rPr>
        <ns0:t/>
      </ns0:r>
      <ns0:r>
        <ns0:rPr>
          <ns0:rFonts ns0:ascii="Arial" ns0:hAnsi="Arial"/>
          <ns0:sz ns0:val="20"/>
        </ns0:rPr>
        <ns0:t/>
      </ns0:r>
      <ns0:r>
        <ns0:rPr>
          <ns0:rFonts ns0:eastAsia="Hiragino Sans GB"/>
          <ns0:sz ns0:val="20"/>
        </ns0:rPr>
        <ns0:t/>
      </ns0:r>
      <ns0:r>
        <ns0:rPr>
          <ns0:rFonts ns0:ascii="Arial" ns0:hAnsi="Arial"/>
          <ns0:sz ns0:val="20"/>
        </ns0:rPr>
        <ns0:t/>
      </ns0:r>
      <ns0:r>
        <ns0:rPr>
          <ns0:rFonts ns0:eastAsia="Hiragino Sans GB"/>
          <ns0:sz ns0:val="20"/>
        </ns0:rPr>
        <ns0:t/>
      </ns0:r>
      <ns0:r>
        <ns0:rPr>
          <ns0:sz ns0:val="20"/>
        </ns0:rPr>
        <ns0:t/>
      </ns0:r>
      <ns0:r>
        <ns0:rPr>
          <ns0:rFonts ns0:eastAsia="Hiragino Sans GB"/>
          <ns0:sz ns0:val="20"/>
        </ns0:rPr>
        <ns0:t/>
      </ns0:r>
      <ns0:r>
        <ns0:rPr>
          <ns0:sz ns0:val="20"/>
        </ns0:rPr>
        <ns0:t/>
      </ns0:r>
      <ns0:r>
        <ns0:rPr>
          <ns0:rFonts ns0:eastAsia="Hiragino Sans GB"/>
          <ns0:sz ns0:val="20"/>
        </ns0:rPr>
        <ns0:t/>
      </ns0:r>
      <ns0:r>
        <ns0:rPr>
          <ns0:rFonts ns0:eastAsia="Hiragino Sans GB"/>
          <ns0:sz ns0:val="20"/>
        </ns0:rPr>
        <ns0:t xml:space="preserve"/>
      </ns0:r>
      <ns0:r>
        <ns0:rPr>
          <ns0:rFonts ns0:ascii="Arial" ns0:hAnsi="Arial"/>
          <ns0:sz ns0:val="20"/>
        </ns0:rPr>
        <ns0:t xml:space="preserve"/>
      </ns0:r>
      <ns0:r>
        <ns0:rPr>
          <ns0:rFonts ns0:eastAsia="Hiragino Sans GB"/>
          <ns0:sz ns0:val="20"/>
        </ns0:rPr>
        <ns0:t/>
      </ns0:r>
    </ns0:p>
    <ns0:p>
      <ns0:pPr>
        <ns0:pStyle ns0:val="ListBullet"/>
        <ns0:numPr>
          <ns0:ilvl ns0:val="0"/>
          <ns0:numId ns0:val="1"/>
        </ns0:numPr>
        <ns0:spacing ns0:lineRule="auto" ns0:line="266" ns0:before="0" ns0:after="50"/>
        <ns0:contextualSpacing/>
        <ns0:rPr/>
      </ns0:pPr>
      <ns0:r>
        <ns0:rPr>
          <ns0:rFonts ns0:ascii="Arial" ns0:hAnsi="Arial"/>
          <ns0:sz ns0:val="20"/>
        </ns0:rPr>
        <ns0:t xml:space="preserve">图 </ns0:t>
      </ns0:r>
      <ns0:r>
        <ns0:rPr>
          <ns0:rFonts ns0:eastAsia="Hiragino Sans GB"/>
          <ns0:sz ns0:val="20"/>
        </ns0:rPr>
        <ns0:t xml:space="preserve">B </ns0:t>
      </ns0:r>
      <ns0:r>
        <ns0:rPr>
          <ns0:rFonts ns0:ascii="Arial" ns0:hAnsi="Arial"/>
          <ns0:sz ns0:val="20"/>
        </ns0:rPr>
        <ns0:t>横轴相同，纵轴为成功试验的恢复时间中位数，</ns0:t>
      </ns0:r>
      <ns0:r>
        <ns0:rPr>
          <ns0:rFonts ns0:eastAsia="Hiragino Sans GB"/>
          <ns0:sz ns0:val="20"/>
        </ns0:rPr>
        <ns0:t xml:space="preserve">Nmin </ns0:t>
      </ns0:r>
      <ns0:r>
        <ns0:rPr>
          <ns0:rFonts ns0:ascii="Arial" ns0:hAnsi="Arial"/>
          <ns0:sz ns0:val="20"/>
        </ns0:rPr>
        <ns0:t xml:space="preserve">为三条折线，并给出 </ns0:t>
      </ns0:r>
      <ns0:r>
        <ns0:rPr>
          <ns0:rFonts ns0:eastAsia="Hiragino Sans GB"/>
          <ns0:sz ns0:val="20"/>
        </ns0:rPr>
        <ns0:t xml:space="preserve">bootstrap 95% CI </ns0:t>
      </ns0:r>
      <ns0:r>
        <ns0:rPr>
          <ns0:rFonts ns0:ascii="Arial" ns0:hAnsi="Arial"/>
          <ns0:sz ns0:val="20"/>
        </ns0:rPr>
        <ns0:t xml:space="preserve">和 </ns0:t>
      </ns0:r>
      <ns0:r>
        <ns0:rPr>
          <ns0:rFonts ns0:eastAsia="Hiragino Sans GB"/>
          <ns0:sz ns0:val="20"/>
        </ns0:rPr>
        <ns0:t>n recovered</ns0:t>
      </ns0:r>
    </ns0:p>
    <ns0:p>
      <ns0:pPr>
        <ns0:pStyle ns0:val="ListBullet"/>
        <ns0:numPr>
          <ns0:ilvl ns0:val="0"/>
          <ns0:numId ns0:val="1"/>
        </ns0:numPr>
        <ns0:spacing ns0:lineRule="auto" ns0:line="266" ns0:before="0" ns0:after="50"/>
        <ns0:contextualSpacing/>
        <ns0:rPr/>
      </ns0:pPr>
      <ns0:r>
        <ns0:rPr>
          <ns0:rFonts ns0:ascii="Arial" ns0:hAnsi="Arial"/>
          <ns0:sz ns0:val="20"/>
        </ns0:rPr>
        <ns0:t xml:space="preserve">附表报告每个单元的 </ns0:t>
      </ns0:r>
      <ns0:r>
        <ns0:rPr>
          <ns0:rFonts ns0:eastAsia="Hiragino Sans GB"/>
          <ns0:sz ns0:val="20"/>
        </ns0:rPr>
        <ns0:t xml:space="preserve">nTD0 </ns0:t>
      </ns0:r>
      <ns0:r>
        <ns0:rPr>
          <ns0:rFonts ns0:ascii="Arial" ns0:hAnsi="Arial"/>
          <ns0:sz ns0:val="20"/>
        </ns0:rPr>
        <ns0:t xml:space="preserve">与 </ns0:t>
      </ns0:r>
      <ns0:r>
        <ns0:rPr>
          <ns0:rFonts ns0:eastAsia="Hiragino Sans GB"/>
          <ns0:sz ns0:val="20"/>
        </ns0:rPr>
        <ns0:t xml:space="preserve">Krec </ns0:t>
      </ns0:r>
      <ns0:r>
        <ns0:rPr>
          <ns0:rFonts ns0:ascii="Arial" ns0:hAnsi="Arial"/>
          <ns0:sz ns0:val="20"/>
        </ns0:rPr>
        <ns0:t xml:space="preserve">中位数 四分位距 以及 </ns0:t>
      </ns0:r>
      <ns0:r>
        <ns0:rPr>
          <ns0:rFonts ns0:eastAsia="Hiragino Sans GB"/>
          <ns0:sz ns0:val="20"/>
        </ns0:rPr>
        <ns0:t xml:space="preserve">Nmin </ns0:t>
      </ns0:r>
      <ns0:r>
        <ns0:rPr>
          <ns0:rFonts ns0:ascii="Arial" ns0:hAnsi="Arial"/>
          <ns0:sz ns0:val="20"/>
        </ns0:rPr>
        <ns0:t xml:space="preserve">与 </ns0:t>
      </ns0:r>
      <ns0:r>
        <ns0:rPr>
          <ns0:rFonts ns0:eastAsia="Hiragino Sans GB"/>
          <ns0:sz ns0:val="20"/>
        </ns0:rPr>
        <ns0:t xml:space="preserve">nTD0 </ns0:t>
      </ns0:r>
      <ns0:r>
        <ns0:rPr>
          <ns0:rFonts ns0:ascii="Arial" ns0:hAnsi="Arial"/>
          <ns0:sz ns0:val="20"/>
        </ns0:rPr>
        <ns0:t>的秩相关</ns0:t>
      </ns0:r>
    </ns0:p>
    <ns0:p>
      <ns0:pPr>
        <ns0:pStyle ns0:val="Normal"/>
        <ns0:spacing ns0:lineRule="auto" ns0:line="276" ns0:before="0" ns0:after="80"/>
        <ns0:rPr/>
      </ns0:pPr>
      <ns0:r>
        <ns0:rPr>
          <ns0:rFonts ns0:ascii="Arial" ns0:hAnsi="Arial"/>
          <ns0:sz ns0:val="21"/>
        </ns0:rPr>
        <ns0:t xml:space="preserve">理论支持的预期关系是 </ns0:t>
      </ns0:r>
      <ns0:r>
        <ns0:rPr>
          <ns0:rFonts ns0:eastAsia="Hiragino Sans GB"/>
          <ns0:sz ns0:val="21"/>
        </ns0:rPr>
        <ns0:t xml:space="preserve">Nmin </ns0:t>
      </ns0:r>
      <ns0:r>
        <ns0:rPr>
          <ns0:rFonts ns0:ascii="Arial" ns0:hAnsi="Arial"/>
          <ns0:sz ns0:val="21"/>
        </ns0:rPr>
        <ns0:t xml:space="preserve">越大通常需要更多附加落脚；在相同 </ns0:t>
      </ns0:r>
      <ns0:r>
        <ns0:rPr>
          <ns0:rFonts ns0:eastAsia="Hiragino Sans GB"/>
          <ns0:sz ns0:val="21"/>
        </ns0:rPr>
        <ns0:t xml:space="preserve">Nmin </ns0:t>
      </ns0:r>
      <ns0:r>
        <ns0:rPr>
          <ns0:rFonts ns0:ascii="Arial" ns0:hAnsi="Arial"/>
          <ns0:sz ns0:val="21"/>
        </ns0:rPr>
        <ns0:t xml:space="preserve">下 </ns0:t>
      </ns0:r>
      <ns0:r>
        <ns0:rPr>
          <ns0:rFonts ns0:eastAsia="Hiragino Sans GB"/>
          <ns0:sz ns0:val="21"/>
        </ns0:rPr>
        <ns0:t xml:space="preserve">margin </ns0:t>
      </ns0:r>
      <ns0:r>
        <ns0:rPr>
          <ns0:rFonts ns0:ascii="Arial" ns0:hAnsi="Arial"/>
          <ns0:sz ns0:val="21"/>
        </ns0:rPr>
        <ns0:t xml:space="preserve">越高应对应更高恢复率和更短恢复时间。该关系属于统计关联，不要求 </ns0:t>
      </ns0:r>
      <ns0:r>
        <ns0:rPr>
          <ns0:rFonts ns0:eastAsia="Hiragino Sans GB"/>
          <ns0:sz ns0:val="21"/>
        </ns0:rPr>
        <ns0:t xml:space="preserve">Nmin </ns0:t>
      </ns0:r>
      <ns0:r>
        <ns0:rPr>
          <ns0:rFonts ns0:ascii="Arial" ns0:hAnsi="Arial"/>
          <ns0:sz ns0:val="21"/>
        </ns0:rPr>
        <ns0:t>与实测步数逐条完全相等。</ns0:t>
      </ns0:r>
    </ns0:p>
    <ns0:p>
      <ns0:pPr>
        <ns0:pStyle ns0:val="Heading1"/>
        <ns0:keepNext ns0:val="true"/>
        <ns0:rPr/>
      </ns0:pPr>
      <ns0:r>
        <ns0:rPr>
          <ns0:rFonts ns0:ascii="Arial" ns0:hAnsi="Arial" ns0:eastAsia="Hiragino Sans GB"/>
          <ns0:b/>
          <ns0:sz ns0:val="28"/>
        </ns0:rPr>
        <ns0:t>七 实验二 行走命令执行质量</ns0:t>
      </ns0:r>
    </ns0:p>
    <ns0:p>
      <ns0:pPr>
        <ns0:pStyle ns0:val="Normal"/>
        <ns0:spacing ns0:lineRule="auto" ns0:line="276" ns0:before="0" ns0:after="80"/>
        <ns0:rPr/>
      </ns0:pPr>
      <ns0:r>
        <ns0:rPr>
          <ns0:rFonts ns0:ascii="Arial" ns0:hAnsi="Arial"/>
          <ns0:sz ns0:val="21"/>
        </ns0:rPr>
        <ns0:t xml:space="preserve">五个模型均在无外部扰动条件下评测。每条试验运行 </ns0:t>
      </ns0:r>
      <ns0:r>
        <ns0:rPr>
          <ns0:rFonts ns0:eastAsia="Hiragino Sans GB"/>
          <ns0:sz ns0:val="21"/>
        </ns0:rPr>
        <ns0:t>12 s</ns0:t>
      </ns0:r>
      <ns0:r>
        <ns0:rPr>
          <ns0:rFonts ns0:ascii="Arial" ns0:hAnsi="Arial"/>
          <ns0:sz ns0:val="21"/>
        </ns0:rPr>
        <ns0:t xml:space="preserve">。每个模型 每个训练种子 每个速度区间使用 </ns0:t>
      </ns0:r>
      <ns0:r>
        <ns0:rPr>
          <ns0:rFonts ns0:eastAsia="Hiragino Sans GB"/>
          <ns0:sz ns0:val="21"/>
        </ns0:rPr>
        <ns0:t xml:space="preserve">1000 </ns0:t>
      </ns0:r>
      <ns0:r>
        <ns0:rPr>
          <ns0:rFonts ns0:ascii="Arial" ns0:hAnsi="Arial"/>
          <ns0:sz ns0:val="21"/>
        </ns0:rPr>
        <ns0:t xml:space="preserve">个评测环境，在五个坡度上各 </ns0:t>
      </ns0:r>
      <ns0:r>
        <ns0:rPr>
          <ns0:rFonts ns0:eastAsia="Hiragino Sans GB"/>
          <ns0:sz ns0:val="21"/>
        </ns0:rPr>
        <ns0:t xml:space="preserve">200 </ns0:t>
      </ns0:r>
      <ns0:r>
        <ns0:rPr>
          <ns0:rFonts ns0:ascii="Arial" ns0:hAnsi="Arial"/>
          <ns0:sz ns0:val="21"/>
        </ns0:rPr>
        <ns0:t xml:space="preserve">条，因此每个模型种子共 </ns0:t>
      </ns0:r>
      <ns0:r>
        <ns0:rPr>
          <ns0:rFonts ns0:eastAsia="Hiragino Sans GB"/>
          <ns0:sz ns0:val="21"/>
        </ns0:rPr>
        <ns0:t xml:space="preserve">2000 </ns0:t>
      </ns0:r>
      <ns0:r>
        <ns0:rPr>
          <ns0:rFonts ns0:ascii="Arial" ns0:hAnsi="Arial"/>
          <ns0:sz ns0:val="21"/>
        </ns0:rPr>
        <ns0:t xml:space="preserve">条。五个模型和三个种子的固定预算总量为 </ns0:t>
      </ns0:r>
      <ns0:r>
        <ns0:rPr>
          <ns0:rFonts ns0:eastAsia="Hiragino Sans GB"/>
          <ns0:sz ns0:val="21"/>
        </ns0:rPr>
        <ns0:t xml:space="preserve">30000 </ns0:t>
      </ns0:r>
      <ns0:r>
        <ns0:rPr>
          <ns0:rFonts ns0:ascii="Arial" ns0:hAnsi="Arial"/>
          <ns0:sz ns0:val="21"/>
        </ns0:rPr>
        <ns0:t>条。</ns0:t>
      </ns0:r>
    </ns0:p>
    <ns0:tbl>
      <ns0:tblPr>
        <ns0:tblW ns0:w="9636" ns0:type="dxa"/>
        <ns0:jc ns0:val="center"/>
        <ns0:tblInd ns0:w="0" ns0:type="dxa"/>
        <ns0:tblLayout ns0:type="fixed"/>
        <ns0:tblCellMar>
          <ns0:top ns0:w="90" ns0:type="dxa"/>
          <ns0:start ns0:w="110" ns0:type="dxa"/>
          <ns0:bottom ns0:w="90" ns0:type="dxa"/>
          <ns0:end ns0:w="110" ns0:type="dxa"/>
        </ns0:tblCellMar>
        <ns0:tblLook ns0:val="04a0" ns0:noHBand="0" ns0:noVBand="1" ns0:firstColumn="1" ns0:lastRow="0" ns0:lastColumn="0" ns0:firstRow="1"/>
      </ns0:tblPr>
      <ns0:tblGrid>
        <ns0:gridCol ns0:w="2409"/>
        <ns0:gridCol ns0:w="2409"/>
        <ns0:gridCol ns0:w="2409"/>
        <ns0:gridCol ns0:w="2408"/>
      </ns0:tblGrid>
      <ns0:tr>
        <ns0:trPr>
          <ns0:tblHeader ns0:val="true"/>
          <ns0:cantSplit ns0:val="true"/>
        </ns0:trPr>
        <ns0:tc>
          <ns0:tcPr>
            <ns0:tcW ns0:w="2409" ns0:type="dxa"/>
            <ns0:tcBorders>
              <ns0:top ns0:val="single" ns0:sz="6" ns0:space="0" ns0:color="D9D9D9"/>
              <ns0:start ns0:val="single" ns0:sz="6" ns0:space="0" ns0:color="D9D9D9"/>
              <ns0:bottom ns0:val="single" ns0:sz="6" ns0:space="0" ns0:color="D9D9D9"/>
              <ns0:end ns0:val="single" ns0:sz="6" ns0:space="0" ns0:color="D9D9D9"/>
            </ns0:tcBorders>
            <ns0:shd ns0:fill="203864"/>
            <ns0:vAlign ns0:val="center"/>
          </ns0:tcPr>
          <ns0:p>
            <ns0:pPr>
              <ns0:pStyle ns0:val="Normal"/>
              <ns0:widowControl ns0:val="false"/>
              <ns0:spacing ns0:before="0" ns0:after="0"/>
              <ns0:jc ns0:val="center"/>
              <ns0:rPr/>
            </ns0:pPr>
            <ns0:r>
              <ns0:rPr>
                <ns0:rFonts ns0:ascii="Arial" ns0:hAnsi="Arial"/>
                <ns0:b/>
                <ns0:color ns0:val="FFFFFF"/>
                <ns0:sz ns0:val="18"/>
              </ns0:rPr>
              <ns0:t>比较单元</ns0:t>
            </ns0:r>
          </ns0:p>
        </ns0:tc>
        <ns0:tc>
          <ns0:tcPr>
            <ns0:tcW ns0:w="2409" ns0:type="dxa"/>
            <ns0:tcBorders>
              <ns0:top ns0:val="single" ns0:sz="6" ns0:space="0" ns0:color="D9D9D9"/>
              <ns0:start ns0:val="single" ns0:sz="6" ns0:space="0" ns0:color="D9D9D9"/>
              <ns0:bottom ns0:val="single" ns0:sz="6" ns0:space="0" ns0:color="D9D9D9"/>
              <ns0:end ns0:val="single" ns0:sz="6" ns0:space="0" ns0:color="D9D9D9"/>
            </ns0:tcBorders>
            <ns0:shd ns0:fill="203864"/>
            <ns0:vAlign ns0:val="center"/>
          </ns0:tcPr>
          <ns0:p>
            <ns0:pPr>
              <ns0:pStyle ns0:val="Normal"/>
              <ns0:widowControl ns0:val="false"/>
              <ns0:spacing ns0:before="0" ns0:after="0"/>
              <ns0:jc ns0:val="center"/>
              <ns0:rPr/>
            </ns0:pPr>
            <ns0:r>
              <ns0:rPr>
                <ns0:rFonts ns0:ascii="Arial" ns0:hAnsi="Arial"/>
                <ns0:b/>
                <ns0:color ns0:val="FFFFFF"/>
                <ns0:sz ns0:val="18"/>
              </ns0:rPr>
              <ns0:t xml:space="preserve">固定预算 </ns0:t>
            </ns0:r>
            <ns0:r>
              <ns0:rPr>
                <ns0:rFonts ns0:eastAsia="Hiragino Sans GB"/>
                <ns0:b/>
                <ns0:color ns0:val="FFFFFF"/>
                <ns0:sz ns0:val="18"/>
              </ns0:rPr>
              <ns0:t>B</ns0:t>
            </ns0:r>
          </ns0:p>
        </ns0:tc>
        <ns0:tc>
          <ns0:tcPr>
            <ns0:tcW ns0:w="2409" ns0:type="dxa"/>
            <ns0:tcBorders>
              <ns0:top ns0:val="single" ns0:sz="6" ns0:space="0" ns0:color="D9D9D9"/>
              <ns0:start ns0:val="single" ns0:sz="6" ns0:space="0" ns0:color="D9D9D9"/>
              <ns0:bottom ns0:val="single" ns0:sz="6" ns0:space="0" ns0:color="D9D9D9"/>
              <ns0:end ns0:val="single" ns0:sz="6" ns0:space="0" ns0:color="D9D9D9"/>
            </ns0:tcBorders>
            <ns0:shd ns0:fill="203864"/>
            <ns0:vAlign ns0:val="center"/>
          </ns0:tcPr>
          <ns0:p>
            <ns0:pPr>
              <ns0:pStyle ns0:val="Normal"/>
              <ns0:widowControl ns0:val="false"/>
              <ns0:spacing ns0:before="0" ns0:after="0"/>
              <ns0:jc ns0:val="center"/>
              <ns0:rPr/>
            </ns0:pPr>
            <ns0:r>
              <ns0:rPr>
                <ns0:rFonts ns0:ascii="Arial" ns0:hAnsi="Arial"/>
                <ns0:b/>
                <ns0:color ns0:val="FFFFFF"/>
                <ns0:sz ns0:val="18"/>
              </ns0:rPr>
              <ns0:t>等有效目标</ns0:t>
            </ns0:r>
          </ns0:p>
        </ns0:tc>
        <ns0:tc>
          <ns0:tcPr>
            <ns0:tcW ns0:w="2408" ns0:type="dxa"/>
            <ns0:tcBorders>
              <ns0:top ns0:val="single" ns0:sz="6" ns0:space="0" ns0:color="D9D9D9"/>
              <ns0:start ns0:val="single" ns0:sz="6" ns0:space="0" ns0:color="D9D9D9"/>
              <ns0:bottom ns0:val="single" ns0:sz="6" ns0:space="0" ns0:color="D9D9D9"/>
              <ns0:end ns0:val="single" ns0:sz="6" ns0:space="0" ns0:color="D9D9D9"/>
            </ns0:tcBorders>
            <ns0:shd ns0:fill="203864"/>
            <ns0:vAlign ns0:val="center"/>
          </ns0:tcPr>
          <ns0:p>
            <ns0:pPr>
              <ns0:pStyle ns0:val="Normal"/>
              <ns0:widowControl ns0:val="false"/>
              <ns0:spacing ns0:before="0" ns0:after="0"/>
              <ns0:jc ns0:val="center"/>
              <ns0:rPr/>
            </ns0:pPr>
            <ns0:r>
              <ns0:rPr>
                <ns0:rFonts ns0:ascii="Arial" ns0:hAnsi="Arial"/>
                <ns0:b/>
                <ns0:color ns0:val="FFFFFF"/>
                <ns0:sz ns0:val="18"/>
              </ns0:rPr>
              <ns0:t>指标</ns0:t>
            </ns0:r>
          </ns0:p>
        </ns0:tc>
      </ns0:tr>
      <ns0:tr>
        <ns0:trPr>
          <ns0:cantSplit ns0:val="true"/>
        </ns0:trPr>
        <ns0:tc>
          <ns0:tcPr>
            <ns0:tcW ns0:w="2409" ns0:type="dxa"/>
            <ns0:tcBorders>
              <ns0:top ns0:val="single" ns0:sz="6" ns0:space="0" ns0:color="D9D9D9"/>
              <ns0:start ns0:val="single" ns0:sz="6" ns0:space="0" ns0:color="D9D9D9"/>
              <ns0:bottom ns0:val="single" ns0:sz="6" ns0:space="0" ns0:color="D9D9D9"/>
              <ns0:end ns0:val="single" ns0:sz="6" ns0:space="0" ns0:color="D9D9D9"/>
            </ns0:tcBorders>
            <ns0:vAlign ns0:val="center"/>
          </ns0:tcPr>
          <ns0:p>
            <ns0:pPr>
              <ns0:pStyle ns0:val="Normal"/>
              <ns0:widowControl ns0:val="false"/>
              <ns0:spacing ns0:lineRule="auto" ns0:line="252" ns0:before="0" ns0:after="0"/>
              <ns0:jc ns0:val="start"/>
              <ns0:rPr/>
            </ns0:pPr>
            <ns0:r>
              <ns0:rPr>
                <ns0:rFonts ns0:ascii="Arial" ns0:hAnsi="Arial"/>
                <ns0:sz ns0:val="18"/>
              </ns0:rPr>
              <ns0:t>模型 种子 坡度 速度区间</ns0:t>
            </ns0:r>
          </ns0:p>
        </ns0:tc>
        <ns0:tc>
          <ns0:tcPr>
            <ns0:tcW ns0:w="2409" ns0:type="dxa"/>
            <ns0:tcBorders>
              <ns0:top ns0:val="single" ns0:sz="6" ns0:space="0" ns0:color="D9D9D9"/>
              <ns0:start ns0:val="single" ns0:sz="6" ns0:space="0" ns0:color="D9D9D9"/>
              <ns0:bottom ns0:val="single" ns0:sz="6" ns0:space="0" ns0:color="D9D9D9"/>
              <ns0:end ns0:val="single" ns0:sz="6" ns0:space="0" ns0:color="D9D9D9"/>
            </ns0:tcBorders>
            <ns0:vAlign ns0:val="center"/>
          </ns0:tcPr>
          <ns0:p>
            <ns0:pPr>
              <ns0:pStyle ns0:val="Normal"/>
              <ns0:widowControl ns0:val="false"/>
              <ns0:spacing ns0:lineRule="auto" ns0:line="252" ns0:before="0" ns0:after="0"/>
              <ns0:jc ns0:val="center"/>
              <ns0:rPr/>
            </ns0:pPr>
            <ns0:r>
              <ns0:rPr>
                <ns0:rFonts ns0:eastAsia="Hiragino Sans GB"/>
                <ns0:sz ns0:val="18"/>
              </ns0:rPr>
              <ns0:t>200</ns0:t>
            </ns0:r>
          </ns0:p>
        </ns0:tc>
        <ns0:tc>
          <ns0:tcPr>
            <ns0:tcW ns0:w="2409" ns0:type="dxa"/>
            <ns0:tcBorders>
              <ns0:top ns0:val="single" ns0:sz="6" ns0:space="0" ns0:color="D9D9D9"/>
              <ns0:start ns0:val="single" ns0:sz="6" ns0:space="0" ns0:color="D9D9D9"/>
              <ns0:bottom ns0:val="single" ns0:sz="6" ns0:space="0" ns0:color="D9D9D9"/>
              <ns0:end ns0:val="single" ns0:sz="6" ns0:space="0" ns0:color="D9D9D9"/>
            </ns0:tcBorders>
            <ns0:vAlign ns0:val="center"/>
          </ns0:tcPr>
          <ns0:p>
            <ns0:pPr>
              <ns0:pStyle ns0:val="Normal"/>
              <ns0:widowControl ns0:val="false"/>
              <ns0:spacing ns0:lineRule="auto" ns0:line="252" ns0:before="0" ns0:after="0"/>
              <ns0:jc ns0:val="center"/>
              <ns0:rPr/>
            </ns0:pPr>
            <ns0:r>
              <ns0:rPr>
                <ns0:rFonts ns0:eastAsia="Hiragino Sans GB"/>
                <ns0:sz ns0:val="18"/>
              </ns0:rPr>
              <ns0:t>200</ns0:t>
            </ns0:r>
          </ns0:p>
        </ns0:tc>
        <ns0:tc>
          <ns0:tcPr>
            <ns0:tcW ns0:w="2408" ns0:type="dxa"/>
            <ns0:tcBorders>
              <ns0:top ns0:val="single" ns0:sz="6" ns0:space="0" ns0:color="D9D9D9"/>
              <ns0:start ns0:val="single" ns0:sz="6" ns0:space="0" ns0:color="D9D9D9"/>
              <ns0:bottom ns0:val="single" ns0:sz="6" ns0:space="0" ns0:color="D9D9D9"/>
              <ns0:end ns0:val="single" ns0:sz="6" ns0:space="0" ns0:color="D9D9D9"/>
            </ns0:tcBorders>
            <ns0:vAlign ns0:val="center"/>
          </ns0:tcPr>
          <ns0:p>
            <ns0:pPr>
              <ns0:pStyle ns0:val="Normal"/>
              <ns0:widowControl ns0:val="false"/>
              <ns0:spacing ns0:lineRule="auto" ns0:line="252" ns0:before="0" ns0:after="0"/>
              <ns0:jc ns0:val="start"/>
              <ns0:rPr/>
            </ns0:pPr>
            <ns0:r>
              <ns0:rPr>
                <ns0:rFonts ns0:ascii="Arial" ns0:hAnsi="Arial"/>
                <ns0:sz ns0:val="18"/>
              </ns0:rPr>
              <ns0:t xml:space="preserve">平面速度 </ns0:t>
            </ns0:r>
            <ns0:r>
              <ns0:rPr>
                <ns0:rFonts ns0:eastAsia="Hiragino Sans GB"/>
                <ns0:sz ns0:val="18"/>
              </ns0:rPr>
              <ns0:t xml:space="preserve">RMSE x y </ns0:t>
            </ns0:r>
            <ns0:r>
              <ns0:rPr>
                <ns0:rFonts ns0:ascii="Arial" ns0:hAnsi="Arial"/>
                <ns0:sz ns0:val="18"/>
              </ns0:rPr>
              <ns0:t>分量 正常行走生存率 无效率</ns0:t>
            </ns0:r>
          </ns0:p>
        </ns0:tc>
      </ns0:tr>
    </ns0:tbl>
    <ns0:p>
      <ns0:pPr>
        <ns0:pStyle ns0:val="Normal"/>
        <ns0:spacing ns0:before="0" ns0:after="20"/>
        <ns0:rPr/>
      </ns0:pPr>
      <ns0:r>
        <ns0:rPr/>
      </ns0:r>
    </ns0:p>
    <ns0:p>
      <ns0:pPr>
        <ns0:pStyle ns0:val="Normal"/>
        <ns0:spacing ns0:lineRule="auto" ns0:line="276" ns0:before="0" ns0:after="80"/>
        <ns0:rPr/>
      </ns0:pPr>
      <ns0:r>
        <ns0:rPr>
          <ns0:rFonts ns0:ascii="Arial" ns0:hAnsi="Arial"/>
          <ns0:sz ns0:val="21"/>
        </ns0:rPr>
        <ns0:t>论文主表按坡度和速度区间报告三种训练种子的均值，并显示种子间离散程度。</ns0:t>
      </ns0:r>
      <ns0:r>
        <ns0:rPr>
          <ns0:rFonts ns0:eastAsia="Hiragino Sans GB"/>
          <ns0:sz ns0:val="21"/>
        </ns0:rPr>
        <ns0:t xml:space="preserve">RMSE </ns0:t>
      </ns0:r>
      <ns0:r>
        <ns0:rPr>
          <ns0:rFonts ns0:ascii="Arial" ns0:hAnsi="Arial"/>
          <ns0:sz ns0:val="21"/>
        </ns0:rPr>
        <ns0:t>与生存率必须成对出现。</ns0:t>
      </ns0:r>
    </ns0:p>
    <ns0:p>
      <ns0:pPr>
        <ns0:pStyle ns0:val="Heading1"/>
        <ns0:keepNext ns0:val="true"/>
        <ns0:rPr/>
      </ns0:pPr>
      <ns0:r>
        <ns0:rPr>
          <ns0:rFonts ns0:ascii="Arial" ns0:hAnsi="Arial" ns0:eastAsia="Hiragino Sans GB"/>
          <ns0:b/>
          <ns0:sz ns0:val="28"/>
        </ns0:rPr>
        <ns0:t>八 实验三 地形抗扰动</ns0:t>
      </ns0:r>
    </ns0:p>
    <ns0:p>
      <ns0:pPr>
        <ns0:pStyle ns0:val="Normal"/>
        <ns0:spacing ns0:lineRule="auto" ns0:line="276" ns0:before="0" ns0:after="80"/>
        <ns0:rPr/>
      </ns0:pPr>
      <ns0:r>
        <ns0:rPr>
          <ns0:rFonts ns0:ascii="Arial" ns0:hAnsi="Arial"/>
          <ns0:sz ns0:val="21"/>
        </ns0:rPr>
        <ns0:t xml:space="preserve">五个模型在五个坡度、两个速度区间和四个水平扰动方向下分别接受三类扰动。方向为 </ns0:t>
      </ns0:r>
      <ns0:r>
        <ns0:rPr>
          <ns0:rFonts ns0:eastAsia="Hiragino Sans GB"/>
          <ns0:sz ns0:val="21"/>
        </ns0:rPr>
        <ns0:t xml:space="preserve">0 </ns0:t>
      </ns0:r>
      <ns0:r>
        <ns0:rPr>
          <ns0:rFonts ns0:ascii="Arial" ns0:hAnsi="Arial"/>
          <ns0:sz ns0:val="21"/>
        </ns0:rPr>
        <ns0:t>度、</ns0:t>
      </ns0:r>
      <ns0:r>
        <ns0:rPr>
          <ns0:rFonts ns0:eastAsia="Hiragino Sans GB"/>
          <ns0:sz ns0:val="21"/>
        </ns0:rPr>
        <ns0:t xml:space="preserve">90 </ns0:t>
      </ns0:r>
      <ns0:r>
        <ns0:rPr>
          <ns0:rFonts ns0:ascii="Arial" ns0:hAnsi="Arial"/>
          <ns0:sz ns0:val="21"/>
        </ns0:rPr>
        <ns0:t>度、</ns0:t>
      </ns0:r>
      <ns0:r>
        <ns0:rPr>
          <ns0:rFonts ns0:eastAsia="Hiragino Sans GB"/>
          <ns0:sz ns0:val="21"/>
        </ns0:rPr>
        <ns0:t xml:space="preserve">180 </ns0:t>
      </ns0:r>
      <ns0:r>
        <ns0:rPr>
          <ns0:rFonts ns0:ascii="Arial" ns0:hAnsi="Arial"/>
          <ns0:sz ns0:val="21"/>
        </ns0:rPr>
        <ns0:t xml:space="preserve">度和 </ns0:t>
      </ns0:r>
      <ns0:r>
        <ns0:rPr>
          <ns0:rFonts ns0:eastAsia="Hiragino Sans GB"/>
          <ns0:sz ns0:val="21"/>
        </ns0:rPr>
        <ns0:t xml:space="preserve">270 </ns0:t>
      </ns0:r>
      <ns0:r>
        <ns0:rPr>
          <ns0:rFonts ns0:ascii="Arial" ns0:hAnsi="Arial"/>
          <ns0:sz ns0:val="21"/>
        </ns0:rPr>
        <ns0:t xml:space="preserve">度，均在施扰前一瞬间冻结的水平航向坐标系 </ns0:t>
      </ns0:r>
      <ns0:r>
        <ns0:rPr>
          <ns0:rFonts ns0:eastAsia="Hiragino Sans GB"/>
          <ns0:sz ns0:val="21"/>
        </ns0:rPr>
        <ns0:t xml:space="preserve">Hpush </ns0:t>
      </ns0:r>
      <ns0:r>
        <ns0:rPr>
          <ns0:rFonts ns0:ascii="Arial" ns0:hAnsi="Arial"/>
          <ns0:sz ns0:val="21"/>
        </ns0:rPr>
        <ns0:t xml:space="preserve">中定义。扰动释放后统一观察 </ns0:t>
      </ns0:r>
      <ns0:r>
        <ns0:rPr>
          <ns0:rFonts ns0:eastAsia="Hiragino Sans GB"/>
          <ns0:sz ns0:val="21"/>
        </ns0:rPr>
        <ns0:t>10 s</ns0:t>
      </ns0:r>
      <ns0:r>
        <ns0:rPr>
          <ns0:rFonts ns0:ascii="Arial" ns0:hAnsi="Arial"/>
          <ns0:sz ns0:val="21"/>
        </ns0:rPr>
        <ns0:t>。</ns0:t>
      </ns0:r>
    </ns0:p>
    <ns0:tbl>
      <ns0:tblPr>
        <ns0:tblW ns0:w="9639" ns0:type="dxa"/>
        <ns0:jc ns0:val="center"/>
        <ns0:tblInd ns0:w="0" ns0:type="dxa"/>
        <ns0:tblLayout ns0:type="fixed"/>
        <ns0:tblCellMar>
          <ns0:top ns0:w="90" ns0:type="dxa"/>
          <ns0:start ns0:w="110" ns0:type="dxa"/>
          <ns0:bottom ns0:w="90" ns0:type="dxa"/>
          <ns0:end ns0:w="110" ns0:type="dxa"/>
        </ns0:tblCellMar>
        <ns0:tblLook ns0:val="04a0" ns0:noHBand="0" ns0:noVBand="1" ns0:firstColumn="1" ns0:lastRow="0" ns0:lastColumn="0" ns0:firstRow="1"/>
      </ns0:tblPr>
      <ns0:tblGrid>
        <ns0:gridCol ns0:w="3213"/>
        <ns0:gridCol ns0:w="3213"/>
        <ns0:gridCol ns0:w="3213"/>
      </ns0:tblGrid>
      <ns0:tr>
        <ns0:trPr>
          <ns0:tblHeader ns0:val="true"/>
          <ns0:cantSplit ns0:val="true"/>
        </ns0:trPr>
        <ns0:tc>
          <ns0:tcPr>
            <ns0:tcW ns0:w="3213" ns0:type="dxa"/>
            <ns0:tcBorders>
              <ns0:top ns0:val="single" ns0:sz="6" ns0:space="0" ns0:color="D9D9D9"/>
              <ns0:start ns0:val="single" ns0:sz="6" ns0:space="0" ns0:color="D9D9D9"/>
              <ns0:bottom ns0:val="single" ns0:sz="6" ns0:space="0" ns0:color="D9D9D9"/>
              <ns0:end ns0:val="single" ns0:sz="6" ns0:space="0" ns0:color="D9D9D9"/>
            </ns0:tcBorders>
            <ns0:shd ns0:fill="203864"/>
            <ns0:vAlign ns0:val="center"/>
          </ns0:tcPr>
          <ns0:p>
            <ns0:pPr>
              <ns0:pStyle ns0:val="Normal"/>
              <ns0:widowControl ns0:val="false"/>
              <ns0:spacing ns0:before="0" ns0:after="0"/>
              <ns0:jc ns0:val="center"/>
              <ns0:rPr/>
            </ns0:pPr>
            <ns0:r>
              <ns0:rPr>
                <ns0:rFonts ns0:ascii="Arial" ns0:hAnsi="Arial"/>
                <ns0:b/>
                <ns0:color ns0:val="FFFFFF"/>
                <ns0:sz ns0:val="18"/>
              </ns0:rPr>
              <ns0:t>扰动类型</ns0:t>
            </ns0:r>
          </ns0:p>
        </ns0:tc>
        <ns0:tc>
          <ns0:tcPr>
            <ns0:tcW ns0:w="3213" ns0:type="dxa"/>
            <ns0:tcBorders>
              <ns0:top ns0:val="single" ns0:sz="6" ns0:space="0" ns0:color="D9D9D9"/>
              <ns0:start ns0:val="single" ns0:sz="6" ns0:space="0" ns0:color="D9D9D9"/>
              <ns0:bottom ns0:val="single" ns0:sz="6" ns0:space="0" ns0:color="D9D9D9"/>
              <ns0:end ns0:val="single" ns0:sz="6" ns0:space="0" ns0:color="D9D9D9"/>
            </ns0:tcBorders>
            <ns0:shd ns0:fill="203864"/>
            <ns0:vAlign ns0:val="center"/>
          </ns0:tcPr>
          <ns0:p>
            <ns0:pPr>
              <ns0:pStyle ns0:val="Normal"/>
              <ns0:widowControl ns0:val="false"/>
              <ns0:spacing ns0:before="0" ns0:after="0"/>
              <ns0:jc ns0:val="center"/>
              <ns0:rPr/>
            </ns0:pPr>
            <ns0:r>
              <ns0:rPr>
                <ns0:rFonts ns0:ascii="Arial" ns0:hAnsi="Arial"/>
                <ns0:b/>
                <ns0:color ns0:val="FFFFFF"/>
                <ns0:sz ns0:val="18"/>
              </ns0:rPr>
              <ns0:t>大小和时序</ns0:t>
            </ns0:r>
          </ns0:p>
        </ns0:tc>
        <ns0:tc>
          <ns0:tcPr>
            <ns0:tcW ns0:w="3213" ns0:type="dxa"/>
            <ns0:tcBorders>
              <ns0:top ns0:val="single" ns0:sz="6" ns0:space="0" ns0:color="D9D9D9"/>
              <ns0:start ns0:val="single" ns0:sz="6" ns0:space="0" ns0:color="D9D9D9"/>
              <ns0:bottom ns0:val="single" ns0:sz="6" ns0:space="0" ns0:color="D9D9D9"/>
              <ns0:end ns0:val="single" ns0:sz="6" ns0:space="0" ns0:color="D9D9D9"/>
            </ns0:tcBorders>
            <ns0:shd ns0:fill="203864"/>
            <ns0:vAlign ns0:val="center"/>
          </ns0:tcPr>
          <ns0:p>
            <ns0:pPr>
              <ns0:pStyle ns0:val="Normal"/>
              <ns0:widowControl ns0:val="false"/>
              <ns0:spacing ns0:before="0" ns0:after="0"/>
              <ns0:jc ns0:val="center"/>
              <ns0:rPr/>
            </ns0:pPr>
            <ns0:r>
              <ns0:rPr>
                <ns0:rFonts ns0:ascii="Arial" ns0:hAnsi="Arial"/>
                <ns0:b/>
                <ns0:color ns0:val="FFFFFF"/>
                <ns0:sz ns0:val="18"/>
              </ns0:rPr>
              <ns0:t>实现要求</ns0:t>
            </ns0:r>
          </ns0:p>
        </ns0:tc>
      </ns0:tr>
      <ns0:tr>
        <ns0:trPr>
          <ns0:cantSplit ns0:val="true"/>
        </ns0:trPr>
        <ns0:tc>
          <ns0:tcPr>
            <ns0:tcW ns0:w="3213" ns0:type="dxa"/>
            <ns0:tcBorders>
              <ns0:top ns0:val="single" ns0:sz="6" ns0:space="0" ns0:color="D9D9D9"/>
              <ns0:start ns0:val="single" ns0:sz="6" ns0:space="0" ns0:color="D9D9D9"/>
              <ns0:bottom ns0:val="single" ns0:sz="6" ns0:space="0" ns0:color="D9D9D9"/>
              <ns0:end ns0:val="single" ns0:sz="6" ns0:space="0" ns0:color="D9D9D9"/>
            </ns0:tcBorders>
            <ns0:vAlign ns0:val="center"/>
          </ns0:tcPr>
          <ns0:p>
            <ns0:pPr>
              <ns0:pStyle ns0:val="Normal"/>
              <ns0:widowControl ns0:val="false"/>
              <ns0:spacing ns0:lineRule="auto" ns0:line="252" ns0:before="0" ns0:after="0"/>
              <ns0:jc ns0:val="start"/>
              <ns0:rPr/>
            </ns0:pPr>
            <ns0:r>
              <ns0:rPr>
                <ns0:rFonts ns0:eastAsia="Hiragino Sans GB"/>
                <ns0:sz ns0:val="17"/>
              </ns0:rPr>
              <ns0:t xml:space="preserve">CoM </ns0:t>
            </ns0:r>
            <ns0:r>
              <ns0:rPr>
                <ns0:rFonts ns0:ascii="Arial" ns0:hAnsi="Arial"/>
                <ns0:sz ns0:val="17"/>
              </ns0:rPr>
              <ns0:t>速度突变</ns0:t>
            </ns0:r>
          </ns0:p>
        </ns0:tc>
        <ns0:tc>
          <ns0:tcPr>
            <ns0:tcW ns0:w="3213" ns0:type="dxa"/>
            <ns0:tcBorders>
              <ns0:top ns0:val="single" ns0:sz="6" ns0:space="0" ns0:color="D9D9D9"/>
              <ns0:start ns0:val="single" ns0:sz="6" ns0:space="0" ns0:color="D9D9D9"/>
              <ns0:bottom ns0:val="single" ns0:sz="6" ns0:space="0" ns0:color="D9D9D9"/>
              <ns0:end ns0:val="single" ns0:sz="6" ns0:space="0" ns0:color="D9D9D9"/>
            </ns0:tcBorders>
            <ns0:vAlign ns0:val="center"/>
          </ns0:tcPr>
          <ns0:p>
            <ns0:pPr>
              <ns0:pStyle ns0:val="Normal"/>
              <ns0:widowControl ns0:val="false"/>
              <ns0:spacing ns0:lineRule="auto" ns0:line="252" ns0:before="0" ns0:after="0"/>
              <ns0:jc ns0:val="start"/>
              <ns0:rPr/>
            </ns0:pPr>
            <ns0:r>
              <ns0:rPr>
                <ns0:rFonts ns0:eastAsia="Hiragino Sans GB"/>
                <ns0:sz ns0:val="17"/>
              </ns0:rPr>
              <ns0:t xml:space="preserve">HWC Loco </ns0:t>
            </ns0:r>
            <ns0:r>
              <ns0:rPr>
                <ns0:rFonts ns0:ascii="Arial" ns0:hAnsi="Arial"/>
                <ns0:sz ns0:val="17"/>
              </ns0:rPr>
              <ns0:t xml:space="preserve">低冲量：线速度 </ns0:t>
            </ns0:r>
            <ns0:r>
              <ns0:rPr>
                <ns0:rFonts ns0:eastAsia="Hiragino Sans GB"/>
                <ns0:sz ns0:val="17"/>
              </ns0:rPr>
              <ns0:t>0-1 m/s</ns0:t>
            </ns0:r>
            <ns0:r>
              <ns0:rPr>
                <ns0:rFonts ns0:ascii="Arial" ns0:hAnsi="Arial"/>
                <ns0:sz ns0:val="17"/>
              </ns0:rPr>
              <ns0:t xml:space="preserve">、角速度 </ns0:t>
            </ns0:r>
            <ns0:r>
              <ns0:rPr>
                <ns0:rFonts ns0:eastAsia="Hiragino Sans GB"/>
                <ns0:sz ns0:val="17"/>
              </ns0:rPr>
              <ns0:t>0-0.5 rad/s</ns0:t>
            </ns0:r>
            <ns0:r>
              <ns0:rPr>
                <ns0:rFonts ns0:ascii="Arial" ns0:hAnsi="Arial"/>
                <ns0:sz ns0:val="17"/>
              </ns0:rPr>
              <ns0:t xml:space="preserve">；高冲量：线速度 </ns0:t>
            </ns0:r>
            <ns0:r>
              <ns0:rPr>
                <ns0:rFonts ns0:eastAsia="Hiragino Sans GB"/>
                <ns0:sz ns0:val="17"/>
              </ns0:rPr>
              <ns0:t>1-2 m/s</ns0:t>
            </ns0:r>
            <ns0:r>
              <ns0:rPr>
                <ns0:rFonts ns0:ascii="Arial" ns0:hAnsi="Arial"/>
                <ns0:sz ns0:val="17"/>
              </ns0:rPr>
              <ns0:t xml:space="preserve">、角速度 </ns0:t>
            </ns0:r>
            <ns0:r>
              <ns0:rPr>
                <ns0:rFonts ns0:eastAsia="Hiragino Sans GB"/>
                <ns0:sz ns0:val="17"/>
              </ns0:rPr>
              <ns0:t>0.5-1 rad/s</ns0:t>
            </ns0:r>
          </ns0:p>
        </ns0:tc>
        <ns0:tc>
          <ns0:tcPr>
            <ns0:tcW ns0:w="3213" ns0:type="dxa"/>
            <ns0:tcBorders>
              <ns0:top ns0:val="single" ns0:sz="6" ns0:space="0" ns0:color="D9D9D9"/>
              <ns0:start ns0:val="single" ns0:sz="6" ns0:space="0" ns0:color="D9D9D9"/>
              <ns0:bottom ns0:val="single" ns0:sz="6" ns0:space="0" ns0:color="D9D9D9"/>
              <ns0:end ns0:val="single" ns0:sz="6" ns0:space="0" ns0:color="D9D9D9"/>
            </ns0:tcBorders>
            <ns0:vAlign ns0:val="center"/>
          </ns0:tcPr>
          <ns0:p>
            <ns0:pPr>
              <ns0:pStyle ns0:val="Normal"/>
              <ns0:widowControl ns0:val="false"/>
              <ns0:spacing ns0:lineRule="auto" ns0:line="252" ns0:before="0" ns0:after="0"/>
              <ns0:jc ns0:val="start"/>
              <ns0:rPr/>
            </ns0:pPr>
            <ns0:r>
              <ns0:rPr>
                <ns0:rFonts ns0:ascii="Arial" ns0:hAnsi="Arial"/>
                <ns0:sz ns0:val="17"/>
              </ns0:rPr>
              <ns0:t>直接修改机器人物理速度状态；低高冲量与低高速命令交叉评测，每条试验只触发一次</ns0:t>
            </ns0:r>
          </ns0:p>
        </ns0:tc>
      </ns0:tr>
      <ns0:tr>
        <ns0:trPr>
          <ns0:cantSplit ns0:val="true"/>
        </ns0:trPr>
        <ns0:tc>
          <ns0:tcPr>
            <ns0:tcW ns0:w="3213" ns0:type="dxa"/>
            <ns0:tcBorders>
              <ns0:top ns0:val="single" ns0:sz="6" ns0:space="0" ns0:color="D9D9D9"/>
              <ns0:start ns0:val="single" ns0:sz="6" ns0:space="0" ns0:color="D9D9D9"/>
              <ns0:bottom ns0:val="single" ns0:sz="6" ns0:space="0" ns0:color="D9D9D9"/>
              <ns0:end ns0:val="single" ns0:sz="6" ns0:space="0" ns0:color="D9D9D9"/>
            </ns0:tcBorders>
            <ns0:shd ns0:fill="F5F7F9"/>
            <ns0:vAlign ns0:val="center"/>
          </ns0:tcPr>
          <ns0:p>
            <ns0:pPr>
              <ns0:pStyle ns0:val="Normal"/>
              <ns0:widowControl ns0:val="false"/>
              <ns0:spacing ns0:lineRule="auto" ns0:line="252" ns0:before="0" ns0:after="0"/>
              <ns0:jc ns0:val="start"/>
              <ns0:rPr/>
            </ns0:pPr>
            <ns0:r>
              <ns0:rPr>
                <ns0:rFonts ns0:ascii="Arial" ns0:hAnsi="Arial"/>
                <ns0:sz ns0:val="17"/>
              </ns0:rPr>
              <ns0:t xml:space="preserve">低频随机 </ns0:t>
            </ns0:r>
            <ns0:r>
              <ns0:rPr>
                <ns0:rFonts ns0:eastAsia="Hiragino Sans GB"/>
                <ns0:sz ns0:val="17"/>
              </ns0:rPr>
              <ns0:t>wrench</ns0:t>
            </ns0:r>
          </ns0:p>
        </ns0:tc>
        <ns0:tc>
          <ns0:tcPr>
            <ns0:tcW ns0:w="3213" ns0:type="dxa"/>
            <ns0:tcBorders>
              <ns0:top ns0:val="single" ns0:sz="6" ns0:space="0" ns0:color="D9D9D9"/>
              <ns0:start ns0:val="single" ns0:sz="6" ns0:space="0" ns0:color="D9D9D9"/>
              <ns0:bottom ns0:val="single" ns0:sz="6" ns0:space="0" ns0:color="D9D9D9"/>
              <ns0:end ns0:val="single" ns0:sz="6" ns0:space="0" ns0:color="D9D9D9"/>
            </ns0:tcBorders>
            <ns0:shd ns0:fill="F5F7F9"/>
            <ns0:vAlign ns0:val="center"/>
          </ns0:tcPr>
          <ns0:p>
            <ns0:pPr>
              <ns0:pStyle ns0:val="Normal"/>
              <ns0:widowControl ns0:val="false"/>
              <ns0:spacing ns0:lineRule="auto" ns0:line="252" ns0:before="0" ns0:after="0"/>
              <ns0:jc ns0:val="start"/>
              <ns0:rPr/>
            </ns0:pPr>
            <ns0:r>
              <ns0:rPr>
                <ns0:rFonts ns0:ascii="Arial" ns0:hAnsi="Arial"/>
                <ns0:sz ns0:val="17"/>
              </ns0:rPr>
              <ns0:t xml:space="preserve">持续 </ns0:t>
            </ns0:r>
            <ns0:r>
              <ns0:rPr>
                <ns0:rFonts ns0:eastAsia="Hiragino Sans GB"/>
                <ns0:sz ns0:val="17"/>
              </ns0:rPr>
              <ns0:t>3 s</ns0:t>
            </ns0:r>
            <ns0:r>
              <ns0:rPr>
                <ns0:rFonts ns0:ascii="Arial" ns0:hAnsi="Arial"/>
                <ns0:sz ns0:val="17"/>
              </ns0:rPr>
              <ns0:t xml:space="preserve">；每 </ns0:t>
            </ns0:r>
            <ns0:r>
              <ns0:rPr>
                <ns0:rFonts ns0:eastAsia="Hiragino Sans GB"/>
                <ns0:sz ns0:val="17"/>
              </ns0:rPr>
              <ns0:t xml:space="preserve">1 Hz </ns0:t>
            </ns0:r>
            <ns0:r>
              <ns0:rPr>
                <ns0:rFonts ns0:ascii="Arial" ns0:hAnsi="Arial"/>
                <ns0:sz ns0:val="17"/>
              </ns0:rPr>
              <ns0:t>重采样；</ns0:t>
            </ns0:r>
            <ns0:r>
              <ns0:rPr>
                <ns0:rFonts ns0:eastAsia="Hiragino Sans GB"/>
                <ns0:sz ns0:val="17"/>
              </ns0:rPr>
              <ns0:t>||F|| ≤ 150 N</ns0:t>
            </ns0:r>
            <ns0:r>
              <ns0:rPr>
                <ns0:rFonts ns0:ascii="Arial" ns0:hAnsi="Arial"/>
                <ns0:sz ns0:val="17"/>
              </ns0:rPr>
              <ns0:t>，</ns0:t>
            </ns0:r>
            <ns0:r>
              <ns0:rPr>
                <ns0:rFonts ns0:eastAsia="Hiragino Sans GB"/>
                <ns0:sz ns0:val="17"/>
              </ns0:rPr>
              <ns0:t>||τ|| ≤ 150 N·m</ns0:t>
            </ns0:r>
          </ns0:p>
        </ns0:tc>
        <ns0:tc>
          <ns0:tcPr>
            <ns0:tcW ns0:w="3213" ns0:type="dxa"/>
            <ns0:tcBorders>
              <ns0:top ns0:val="single" ns0:sz="6" ns0:space="0" ns0:color="D9D9D9"/>
              <ns0:start ns0:val="single" ns0:sz="6" ns0:space="0" ns0:color="D9D9D9"/>
              <ns0:bottom ns0:val="single" ns0:sz="6" ns0:space="0" ns0:color="D9D9D9"/>
              <ns0:end ns0:val="single" ns0:sz="6" ns0:space="0" ns0:color="D9D9D9"/>
            </ns0:tcBorders>
            <ns0:shd ns0:fill="F5F7F9"/>
            <ns0:vAlign ns0:val="center"/>
          </ns0:tcPr>
          <ns0:p>
            <ns0:pPr>
              <ns0:pStyle ns0:val="Normal"/>
              <ns0:widowControl ns0:val="false"/>
              <ns0:spacing ns0:lineRule="auto" ns0:line="252" ns0:before="0" ns0:after="0"/>
              <ns0:jc ns0:val="start"/>
              <ns0:rPr/>
            </ns0:pPr>
            <ns0:r>
              <ns0:rPr>
                <ns0:rFonts ns0:ascii="Arial" ns0:hAnsi="Arial"/>
                <ns0:sz ns0:val="17"/>
              </ns0:rPr>
              <ns0:t xml:space="preserve">施加到固定的躯干或 </ns0:t>
            </ns0:r>
            <ns0:r>
              <ns0:rPr>
                <ns0:rFonts ns0:eastAsia="Hiragino Sans GB"/>
                <ns0:sz ns0:val="17"/>
              </ns0:rPr>
              <ns0:t>base link</ns0:t>
            </ns0:r>
            <ns0:r>
              <ns0:rPr>
                <ns0:rFonts ns0:ascii="Arial" ns0:hAnsi="Arial"/>
                <ns0:sz ns0:val="17"/>
              </ns0:rPr>
              <ns0:t>；水平力方向按四方向平衡；力矩轴和符号按冻结分布采样</ns0:t>
            </ns0:r>
          </ns0:p>
        </ns0:tc>
      </ns0:tr>
      <ns0:tr>
        <ns0:trPr>
          <ns0:cantSplit ns0:val="true"/>
        </ns0:trPr>
        <ns0:tc>
          <ns0:tcPr>
            <ns0:tcW ns0:w="3213" ns0:type="dxa"/>
            <ns0:tcBorders>
              <ns0:top ns0:val="single" ns0:sz="6" ns0:space="0" ns0:color="D9D9D9"/>
              <ns0:start ns0:val="single" ns0:sz="6" ns0:space="0" ns0:color="D9D9D9"/>
              <ns0:bottom ns0:val="single" ns0:sz="6" ns0:space="0" ns0:color="D9D9D9"/>
              <ns0:end ns0:val="single" ns0:sz="6" ns0:space="0" ns0:color="D9D9D9"/>
            </ns0:tcBorders>
            <ns0:vAlign ns0:val="center"/>
          </ns0:tcPr>
          <ns0:p>
            <ns0:pPr>
              <ns0:pStyle ns0:val="Normal"/>
              <ns0:widowControl ns0:val="false"/>
              <ns0:spacing ns0:lineRule="auto" ns0:line="252" ns0:before="0" ns0:after="0"/>
              <ns0:jc ns0:val="start"/>
              <ns0:rPr/>
            </ns0:pPr>
            <ns0:r>
              <ns0:rPr>
                <ns0:rFonts ns0:ascii="Arial" ns0:hAnsi="Arial"/>
                <ns0:sz ns0:val="17"/>
              </ns0:rPr>
              <ns0:t xml:space="preserve">持续 </ns0:t>
            </ns0:r>
            <ns0:r>
              <ns0:rPr>
                <ns0:rFonts ns0:eastAsia="Hiragino Sans GB"/>
                <ns0:sz ns0:val="17"/>
              </ns0:rPr>
              <ns0:t>wrench</ns0:t>
            </ns0:r>
          </ns0:p>
        </ns0:tc>
        <ns0:tc>
          <ns0:tcPr>
            <ns0:tcW ns0:w="3213" ns0:type="dxa"/>
            <ns0:tcBorders>
              <ns0:top ns0:val="single" ns0:sz="6" ns0:space="0" ns0:color="D9D9D9"/>
              <ns0:start ns0:val="single" ns0:sz="6" ns0:space="0" ns0:color="D9D9D9"/>
              <ns0:bottom ns0:val="single" ns0:sz="6" ns0:space="0" ns0:color="D9D9D9"/>
              <ns0:end ns0:val="single" ns0:sz="6" ns0:space="0" ns0:color="D9D9D9"/>
            </ns0:tcBorders>
            <ns0:vAlign ns0:val="center"/>
          </ns0:tcPr>
          <ns0:p>
            <ns0:pPr>
              <ns0:pStyle ns0:val="Normal"/>
              <ns0:widowControl ns0:val="false"/>
              <ns0:spacing ns0:lineRule="auto" ns0:line="252" ns0:before="0" ns0:after="0"/>
              <ns0:jc ns0:val="start"/>
              <ns0:rPr/>
            </ns0:pPr>
            <ns0:r>
              <ns0:rPr>
                <ns0:rFonts ns0:ascii="Arial" ns0:hAnsi="Arial"/>
                <ns0:sz ns0:val="17"/>
              </ns0:rPr>
              <ns0:t xml:space="preserve">单个常值 </ns0:t>
            </ns0:r>
            <ns0:r>
              <ns0:rPr>
                <ns0:rFonts ns0:eastAsia="Hiragino Sans GB"/>
                <ns0:sz ns0:val="17"/>
              </ns0:rPr>
              <ns0:t xml:space="preserve">wrench </ns0:t>
            </ns0:r>
            <ns0:r>
              <ns0:rPr>
                <ns0:rFonts ns0:ascii="Arial" ns0:hAnsi="Arial"/>
                <ns0:sz ns0:val="17"/>
              </ns0:rPr>
              <ns0:t xml:space="preserve">持续 </ns0:t>
            </ns0:r>
            <ns0:r>
              <ns0:rPr>
                <ns0:rFonts ns0:eastAsia="Hiragino Sans GB"/>
                <ns0:sz ns0:val="17"/>
              </ns0:rPr>
              <ns0:t>0.5 s</ns0:t>
            </ns0:r>
            <ns0:r>
              <ns0:rPr>
                <ns0:rFonts ns0:ascii="Arial" ns0:hAnsi="Arial"/>
                <ns0:sz ns0:val="17"/>
              </ns0:rPr>
              <ns0:t>；</ns0:t>
            </ns0:r>
            <ns0:r>
              <ns0:rPr>
                <ns0:rFonts ns0:eastAsia="Hiragino Sans GB"/>
                <ns0:sz ns0:val="17"/>
              </ns0:rPr>
              <ns0:t>||F|| ≤ 150 N</ns0:t>
            </ns0:r>
            <ns0:r>
              <ns0:rPr>
                <ns0:rFonts ns0:ascii="Arial" ns0:hAnsi="Arial"/>
                <ns0:sz ns0:val="17"/>
              </ns0:rPr>
              <ns0:t>，</ns0:t>
            </ns0:r>
            <ns0:r>
              <ns0:rPr>
                <ns0:rFonts ns0:eastAsia="Hiragino Sans GB"/>
                <ns0:sz ns0:val="17"/>
              </ns0:rPr>
              <ns0:t>||τ|| ≤ 150 N·m</ns0:t>
            </ns0:r>
          </ns0:p>
        </ns0:tc>
        <ns0:tc>
          <ns0:tcPr>
            <ns0:tcW ns0:w="3213" ns0:type="dxa"/>
            <ns0:tcBorders>
              <ns0:top ns0:val="single" ns0:sz="6" ns0:space="0" ns0:color="D9D9D9"/>
              <ns0:start ns0:val="single" ns0:sz="6" ns0:space="0" ns0:color="D9D9D9"/>
              <ns0:bottom ns0:val="single" ns0:sz="6" ns0:space="0" ns0:color="D9D9D9"/>
              <ns0:end ns0:val="single" ns0:sz="6" ns0:space="0" ns0:color="D9D9D9"/>
            </ns0:tcBorders>
            <ns0:vAlign ns0:val="center"/>
          </ns0:tcPr>
          <ns0:p>
            <ns0:pPr>
              <ns0:pStyle ns0:val="Normal"/>
              <ns0:widowControl ns0:val="false"/>
              <ns0:spacing ns0:lineRule="auto" ns0:line="252" ns0:before="0" ns0:after="0"/>
              <ns0:jc ns0:val="start"/>
              <ns0:rPr/>
            </ns0:pPr>
            <ns0:r>
              <ns0:rPr>
                <ns0:rFonts ns0:ascii="Arial" ns0:hAnsi="Arial"/>
                <ns0:sz ns0:val="17"/>
              </ns0:rPr>
              <ns0:t xml:space="preserve">目标 </ns0:t>
            </ns0:r>
            <ns0:r>
              <ns0:rPr>
                <ns0:rFonts ns0:eastAsia="Hiragino Sans GB"/>
                <ns0:sz ns0:val="17"/>
              </ns0:rPr>
              <ns0:t xml:space="preserve">link </ns0:t>
            </ns0:r>
            <ns0:r>
              <ns0:rPr>
                <ns0:rFonts ns0:ascii="Arial" ns0:hAnsi="Arial"/>
                <ns0:sz ns0:val="17"/>
              </ns0:rPr>
              <ns0:t>与低频扰动相同；扰动期间不重采样</ns0:t>
            </ns0:r>
          </ns0:p>
        </ns0:tc>
      </ns0:tr>
    </ns0:tbl>
    <ns0:p>
      <ns0:pPr>
        <ns0:pStyle ns0:val="Normal"/>
        <ns0:spacing ns0:before="0" ns0:after="20"/>
        <ns0:rPr/>
      </ns0:pPr>
      <ns0:r>
        <ns0:rPr/>
      </ns0:r>
    </ns0:p>
    <ns0:p>
      <ns0:pPr>
        <ns0:pStyle ns0:val="Normal"/>
        <ns0:spacing ns0:lineRule="auto" ns0:line="276" ns0:before="0" ns0:after="80"/>
        <ns0:rPr/>
      </ns0:pPr>
      <ns0:r>
        <ns0:rPr>
          <ns0:rFonts ns0:eastAsia="Hiragino Sans GB"/>
          <ns0:sz ns0:val="21"/>
        </ns0:rPr>
        <ns0:t xml:space="preserve">HWC Loco </ns0:t>
      </ns0:r>
      <ns0:r>
        <ns0:rPr>
          <ns0:rFonts ns0:ascii="Arial" ns0:hAnsi="Arial"/>
          <ns0:sz ns0:val="21"/>
        </ns0:rPr>
        <ns0:t xml:space="preserve">公开文本只给出速度突变的低高幅值范围，没有说明采样分布、坐标轴或方向比例。为保证本文可复现，线速度幅值在对应区间内均匀采样，四个水平 </ns0:t>
      </ns0:r>
      <ns0:r>
        <ns0:rPr>
          <ns0:rFonts ns0:eastAsia="Hiragino Sans GB"/>
          <ns0:sz ns0:val="21"/>
        </ns0:rPr>
        <ns0:t xml:space="preserve">Hpush </ns0:t>
      </ns0:r>
      <ns0:r>
        <ns0:rPr>
          <ns0:rFonts ns0:ascii="Arial" ns0:hAnsi="Arial"/>
          <ns0:sz ns0:val="21"/>
        </ns0:rPr>
        <ns0:t xml:space="preserve">方向等量分配；角速度幅值在对应区间内均匀采样，绕 </ns0:t>
      </ns0:r>
      <ns0:r>
        <ns0:rPr>
          <ns0:rFonts ns0:eastAsia="Hiragino Sans GB"/>
          <ns0:sz ns0:val="21"/>
        </ns0:rPr>
        <ns0:t xml:space="preserve">root </ns0:t>
      </ns0:r>
      <ns0:r>
        <ns0:rPr>
          <ns0:rFonts ns0:ascii="Arial" ns0:hAnsi="Arial"/>
          <ns0:sz ns0:val="21"/>
        </ns0:rPr>
        <ns0:t xml:space="preserve">的 </ns0:t>
      </ns0:r>
      <ns0:r>
        <ns0:rPr>
          <ns0:rFonts ns0:eastAsia="Hiragino Sans GB"/>
          <ns0:sz ns0:val="21"/>
        </ns0:rPr>
        <ns0:t>roll</ns0:t>
      </ns0:r>
      <ns0:r>
        <ns0:rPr>
          <ns0:rFonts ns0:ascii="Arial" ns0:hAnsi="Arial"/>
          <ns0:sz ns0:val="21"/>
        </ns0:rPr>
        <ns0:t>、</ns0:t>
      </ns0:r>
      <ns0:r>
        <ns0:rPr>
          <ns0:rFonts ns0:eastAsia="Hiragino Sans GB"/>
          <ns0:sz ns0:val="21"/>
        </ns0:rPr>
        <ns0:t>pitch</ns0:t>
      </ns0:r>
      <ns0:r>
        <ns0:rPr>
          <ns0:rFonts ns0:ascii="Arial" ns0:hAnsi="Arial"/>
          <ns0:sz ns0:val="21"/>
        </ns0:rPr>
        <ns0:t>、</ns0:t>
      </ns0:r>
      <ns0:r>
        <ns0:rPr>
          <ns0:rFonts ns0:eastAsia="Hiragino Sans GB"/>
          <ns0:sz ns0:val="21"/>
        </ns0:rPr>
        <ns0:t xml:space="preserve">yaw </ns0:t>
      </ns0:r>
      <ns0:r>
        <ns0:rPr>
          <ns0:rFonts ns0:ascii="Arial" ns0:hAnsi="Arial"/>
          <ns0:sz ns0:val="21"/>
        </ns0:rPr>
        <ns0:t xml:space="preserve">三轴等量分配且正负号平衡。这些采样规则属于本文实施补充，不声称为 </ns0:t>
      </ns0:r>
      <ns0:r>
        <ns0:rPr>
          <ns0:rFonts ns0:eastAsia="Hiragino Sans GB"/>
          <ns0:sz ns0:val="21"/>
        </ns0:rPr>
        <ns0:t xml:space="preserve">HWC Loco </ns0:t>
      </ns0:r>
      <ns0:r>
        <ns0:rPr>
          <ns0:rFonts ns0:ascii="Arial" ns0:hAnsi="Arial"/>
          <ns0:sz ns0:val="21"/>
        </ns0:rPr>
        <ns0:t xml:space="preserve">原文设置。零幅值只作为单列 </ns0:t>
      </ns0:r>
      <ns0:r>
        <ns0:rPr>
          <ns0:rFonts ns0:eastAsia="Hiragino Sans GB"/>
          <ns0:sz ns0:val="21"/>
        </ns0:rPr>
        <ns0:t>sham</ns0:t>
      </ns0:r>
      <ns0:r>
        <ns0:rPr>
          <ns0:rFonts ns0:ascii="Arial" ns0:hAnsi="Arial"/>
          <ns0:sz ns0:val="21"/>
        </ns0:rPr>
        <ns0:t>，不进入真实扰动分母。</ns0:t>
      </ns0:r>
    </ns0:p>
    <ns0:p>
      <ns0:pPr>
        <ns0:pStyle ns0:val="Normal"/>
        <ns0:spacing ns0:lineRule="auto" ns0:line="276" ns0:before="0" ns0:after="80"/>
        <ns0:rPr/>
      </ns0:pPr>
      <ns0:r>
        <ns0:rPr>
          <ns0:rFonts ns0:ascii="Arial" ns0:hAnsi="Arial"/>
          <ns0:sz ns0:val="21"/>
        </ns0:rPr>
        <ns0:t>速度突变必须写入仿真器的物理状态，不能只修改策略观测张量。施扰前后保持机器人位姿、关节位置、关节速度和非目标速度分量不变，并记录实际注入时刻、</ns0:t>
      </ns0:r>
      <ns0:r>
        <ns0:rPr>
          <ns0:rFonts ns0:eastAsia="Hiragino Sans GB"/>
          <ns0:sz ns0:val="21"/>
        </ns0:rPr>
        <ns0:t>Hpush</ns0:t>
      </ns0:r>
      <ns0:r>
        <ns0:rPr>
          <ns0:rFonts ns0:ascii="Arial" ns0:hAnsi="Arial"/>
          <ns0:sz ns0:val="21"/>
        </ns0:rPr>
        <ns0:t>、</ns0:t>
      </ns0:r>
      <ns0:r>
        <ns0:rPr>
          <ns0:rFonts ns0:eastAsia="Hiragino Sans GB"/>
          <ns0:sz ns0:val="21"/>
        </ns0:rPr>
        <ns0:t xml:space="preserve">root </ns0:t>
      </ns0:r>
      <ns0:r>
        <ns0:rPr>
          <ns0:rFonts ns0:ascii="Arial" ns0:hAnsi="Arial"/>
          <ns0:sz ns0:val="21"/>
        </ns0:rPr>
        <ns0:t xml:space="preserve">与全身 </ns0:t>
      </ns0:r>
      <ns0:r>
        <ns0:rPr>
          <ns0:rFonts ns0:eastAsia="Hiragino Sans GB"/>
          <ns0:sz ns0:val="21"/>
        </ns0:rPr>
        <ns0:t xml:space="preserve">CoM </ns0:t>
      </ns0:r>
      <ns0:r>
        <ns0:rPr>
          <ns0:rFonts ns0:ascii="Arial" ns0:hAnsi="Arial"/>
          <ns0:sz ns0:val="21"/>
        </ns0:rPr>
        <ns0:t xml:space="preserve">的 </ns0:t>
      </ns0:r>
      <ns0:r>
        <ns0:rPr>
          <ns0:rFonts ns0:eastAsia="Hiragino Sans GB"/>
          <ns0:sz ns0:val="21"/>
        </ns0:rPr>
        <ns0:t xml:space="preserve">before after </ns0:t>
      </ns0:r>
      <ns0:r>
        <ns0:rPr>
          <ns0:rFonts ns0:ascii="Arial" ns0:hAnsi="Arial"/>
          <ns0:sz ns0:val="21"/>
        </ns0:rPr>
        <ns0:t xml:space="preserve">速度。物理积分前应核验实际 </ns0:t>
      </ns0:r>
      <ns0:r>
        <ns0:rPr>
          <ns0:rFonts ns0:eastAsia="Hiragino Sans GB"/>
          <ns0:sz ns0:val="21"/>
        </ns0:rPr>
        <ns0:t xml:space="preserve">CoM </ns0:t>
      </ns0:r>
      <ns0:r>
        <ns0:rPr>
          <ns0:rFonts ns0:ascii="Arial" ns0:hAnsi="Arial"/>
          <ns0:sz ns0:val="21"/>
        </ns0:rPr>
        <ns0:t>速度增量与声明值一致；接触动力学积分后的速度无需继续等于理想增量。该扰动是理想化速度状态初始化，不声称等价于某个位置上的实机推力。</ns0:t>
      </ns0:r>
    </ns0:p>
    <ns0:p>
      <ns0:pPr>
        <ns0:pStyle ns0:val="Normal"/>
        <ns0:spacing ns0:lineRule="auto" ns0:line="276" ns0:before="0" ns0:after="80"/>
        <ns0:rPr/>
      </ns0:pPr>
      <ns0:r>
        <ns0:rPr>
          <ns0:rFonts ns0:eastAsia="Hiragino Sans GB"/>
          <ns0:sz ns0:val="21"/>
        </ns0:rPr>
        <ns0:t xml:space="preserve">150 N </ns0:t>
      </ns0:r>
      <ns0:r>
        <ns0:rPr>
          <ns0:rFonts ns0:ascii="Arial" ns0:hAnsi="Arial"/>
          <ns0:sz ns0:val="21"/>
        </ns0:rPr>
        <ns0:t xml:space="preserve">和 </ns0:t>
      </ns0:r>
      <ns0:r>
        <ns0:rPr>
          <ns0:rFonts ns0:eastAsia="Hiragino Sans GB"/>
          <ns0:sz ns0:val="21"/>
        </ns0:rPr>
        <ns0:t xml:space="preserve">150 N·m </ns0:t>
      </ns0:r>
      <ns0:r>
        <ns0:rPr>
          <ns0:rFonts ns0:ascii="Arial" ns0:hAnsi="Arial"/>
          <ns0:sz ns0:val="21"/>
        </ns0:rPr>
        <ns0:t>定义为向量范数上限，而不是每个坐标轴的独立上限。</ns0:t>
      </ns0:r>
      <ns0:r>
        <ns0:rPr>
          <ns0:rFonts ns0:eastAsia="Hiragino Sans GB"/>
          <ns0:sz ns0:val="21"/>
        </ns0:rPr>
        <ns0:t xml:space="preserve">wrench </ns0:t>
      </ns0:r>
      <ns0:r>
        <ns0:rPr>
          <ns0:rFonts ns0:ascii="Arial" ns0:hAnsi="Arial"/>
          <ns0:sz ns0:val="21"/>
        </ns0:rPr>
        <ns0:t xml:space="preserve">扰动均记录实际向量。其 </ns0:t>
      </ns0:r>
      <ns0:r>
        <ns0:rPr>
          <ns0:rFonts ns0:eastAsia="Hiragino Sans GB"/>
          <ns0:sz ns0:val="21"/>
        </ns0:rPr>
        <ns0:t xml:space="preserve">1 Hz </ns0:t>
      </ns0:r>
      <ns0:r>
        <ns0:rPr>
          <ns0:rFonts ns0:ascii="Arial" ns0:hAnsi="Arial"/>
          <ns0:sz ns0:val="21"/>
        </ns0:rPr>
        <ns0:t xml:space="preserve">低频更新和 </ns0:t>
      </ns0:r>
      <ns0:r>
        <ns0:rPr>
          <ns0:rFonts ns0:eastAsia="Hiragino Sans GB"/>
          <ns0:sz ns0:val="21"/>
        </ns0:rPr>
        <ns0:t xml:space="preserve">0.5 s </ns0:t>
      </ns0:r>
      <ns0:r>
        <ns0:rPr>
          <ns0:rFonts ns0:ascii="Arial" ns0:hAnsi="Arial"/>
          <ns0:sz ns0:val="21"/>
        </ns0:rPr>
        <ns0:t xml:space="preserve">常值形式参考 </ns0:t>
      </ns0:r>
      <ns0:r>
        <ns0:rPr>
          <ns0:rFonts ns0:eastAsia="Hiragino Sans GB"/>
          <ns0:sz ns0:val="21"/>
        </ns0:rPr>
        <ns0:t>HWC Loco</ns0:t>
      </ns0:r>
      <ns0:r>
        <ns0:rPr>
          <ns0:rFonts ns0:ascii="Arial" ns0:hAnsi="Arial"/>
          <ns0:sz ns0:val="21"/>
        </ns0:rPr>
        <ns0:t xml:space="preserve">，但 </ns0:t>
      </ns0:r>
      <ns0:r>
        <ns0:rPr>
          <ns0:rFonts ns0:eastAsia="Hiragino Sans GB"/>
          <ns0:sz ns0:val="21"/>
        </ns0:rPr>
        <ns0:t xml:space="preserve">HWC Loco </ns0:t>
      </ns0:r>
      <ns0:r>
        <ns0:rPr>
          <ns0:rFonts ns0:ascii="Arial" ns0:hAnsi="Arial"/>
          <ns0:sz ns0:val="21"/>
        </ns0:rPr>
        <ns0:t xml:space="preserve">的公开上限为 </ns0:t>
      </ns0:r>
      <ns0:r>
        <ns0:rPr>
          <ns0:rFonts ns0:eastAsia="Hiragino Sans GB"/>
          <ns0:sz ns0:val="21"/>
        </ns0:rPr>
        <ns0:t xml:space="preserve">200 N </ns0:t>
      </ns0:r>
      <ns0:r>
        <ns0:rPr>
          <ns0:rFonts ns0:ascii="Arial" ns0:hAnsi="Arial"/>
          <ns0:sz ns0:val="21"/>
        </ns0:rPr>
        <ns0:t xml:space="preserve">和 </ns0:t>
      </ns0:r>
      <ns0:r>
        <ns0:rPr>
          <ns0:rFonts ns0:eastAsia="Hiragino Sans GB"/>
          <ns0:sz ns0:val="21"/>
        </ns0:rPr>
        <ns0:t>200 N·m</ns0:t>
      </ns0:r>
      <ns0:r>
        <ns0:rPr>
          <ns0:rFonts ns0:ascii="Arial" ns0:hAnsi="Arial"/>
          <ns0:sz ns0:val="21"/>
        </ns0:rPr>
        <ns0:t xml:space="preserve">；本文采用 </ns0:t>
      </ns0:r>
      <ns0:r>
        <ns0:rPr>
          <ns0:rFonts ns0:eastAsia="Hiragino Sans GB"/>
          <ns0:sz ns0:val="21"/>
        </ns0:rPr>
        <ns0:t xml:space="preserve">150 N </ns0:t>
      </ns0:r>
      <ns0:r>
        <ns0:rPr>
          <ns0:rFonts ns0:ascii="Arial" ns0:hAnsi="Arial"/>
          <ns0:sz ns0:val="21"/>
        </ns0:rPr>
        <ns0:t xml:space="preserve">和 </ns0:t>
      </ns0:r>
      <ns0:r>
        <ns0:rPr>
          <ns0:rFonts ns0:eastAsia="Hiragino Sans GB"/>
          <ns0:sz ns0:val="21"/>
        </ns0:rPr>
        <ns0:t>150 N·m</ns0:t>
      </ns0:r>
      <ns0:r>
        <ns0:rPr>
          <ns0:rFonts ns0:ascii="Arial" ns0:hAnsi="Arial"/>
          <ns0:sz ns0:val="21"/>
        </ns0:rPr>
        <ns0:t>，因此属于参考其扰动形式而非完全复现。</ns0:t>
      </ns0:r>
    </ns0:p>
    <ns0:p>
      <ns0:pPr>
        <ns0:pStyle ns0:val="Heading2"/>
        <ns0:keepNext ns0:val="true"/>
        <ns0:rPr/>
      </ns0:pPr>
      <ns0:r>
        <ns0:rPr>
          <ns0:rFonts ns0:ascii="Arial" ns0:hAnsi="Arial" ns0:eastAsia="Hiragino Sans GB"/>
          <ns0:b/>
          <ns0:sz ns0:val="23"/>
        </ns0:rPr>
        <ns0:t>八一 施扰前条件和时序</ns0:t>
      </ns0:r>
    </ns0:p>
    <ns0:p>
      <ns0:pPr>
        <ns0:pStyle ns0:val="Normal"/>
        <ns0:spacing ns0:lineRule="auto" ns0:line="266" ns0:before="0" ns0:after="50"/>
        <ns0:ind ns0:start="369" ns0:hanging="283"/>
        <ns0:rPr/>
      </ns0:pPr>
      <ns0:r>
        <ns0:rPr>
          <ns0:rFonts ns0:eastAsia="Hiragino Sans GB"/>
          <ns0:sz ns0:val="20"/>
        </ns0:rPr>
        <ns0:t xml:space="preserve">1.  reset </ns0:t>
      </ns0:r>
      <ns0:r>
        <ns0:rPr>
          <ns0:rFonts ns0:ascii="Arial" ns0:hAnsi="Arial"/>
          <ns0:sz ns0:val="20"/>
        </ns0:rPr>
        <ns0:t xml:space="preserve">后固定预热 </ns0:t>
      </ns0:r>
      <ns0:r>
        <ns0:rPr>
          <ns0:rFonts ns0:eastAsia="Hiragino Sans GB"/>
          <ns0:sz ns0:val="20"/>
        </ns0:rPr>
        <ns0:t>2 s</ns0:t>
      </ns0:r>
      <ns0:r>
        <ns0:rPr>
          <ns0:rFonts ns0:ascii="Arial" ns0:hAnsi="Arial"/>
          <ns0:sz ns0:val="20"/>
        </ns0:rPr>
        <ns0:t xml:space="preserve">，不使用速度误差、姿态、高度或额外 </ns0:t>
      </ns0:r>
      <ns0:r>
        <ns0:rPr>
          <ns0:rFonts ns0:eastAsia="Hiragino Sans GB"/>
          <ns0:sz ns0:val="20"/>
        </ns0:rPr>
        <ns0:t xml:space="preserve">hold </ns0:t>
      </ns0:r>
      <ns0:r>
        <ns0:rPr>
          <ns0:rFonts ns0:ascii="Arial" ns0:hAnsi="Arial"/>
          <ns0:sz ns0:val="20"/>
        </ns0:rPr>
        <ns0:t>作为施扰资格筛选</ns0:t>
      </ns0:r>
    </ns0:p>
    <ns0:p>
      <ns0:pPr>
        <ns0:pStyle ns0:val="Normal"/>
        <ns0:spacing ns0:lineRule="auto" ns0:line="266" ns0:before="0" ns0:after="50"/>
        <ns0:ind ns0:start="369" ns0:hanging="283"/>
        <ns0:rPr/>
      </ns0:pPr>
      <ns0:r>
        <ns0:rPr>
          <ns0:rFonts ns0:eastAsia="Hiragino Sans GB"/>
          <ns0:sz ns0:val="20"/>
        </ns0:rPr>
        <ns0:t xml:space="preserve">2.  trial manifest </ns0:t>
      </ns0:r>
      <ns0:r>
        <ns0:rPr>
          <ns0:rFonts ns0:ascii="Arial" ns0:hAnsi="Arial"/>
          <ns0:sz ns0:val="20"/>
        </ns0:rPr>
        <ns0:t xml:space="preserve">预先给出计划施扰时刻，取预热结束后 </ns0:t>
      </ns0:r>
      <ns0:r>
        <ns0:rPr>
          <ns0:rFonts ns0:eastAsia="Hiragino Sans GB"/>
          <ns0:sz ns0:val="20"/>
        </ns0:rPr>
        <ns0:t xml:space="preserve">0.5-1.5 s </ns0:t>
      </ns0:r>
      <ns0:r>
        <ns0:rPr>
          <ns0:rFonts ns0:ascii="Arial" ns0:hAnsi="Arial"/>
          <ns0:sz ns0:val="20"/>
        </ns0:rPr>
        <ns0:t>的均匀随机偏移；所有模型使用同一计划</ns0:t>
      </ns0:r>
    </ns0:p>
    <ns0:p>
      <ns0:pPr>
        <ns0:pStyle ns0:val="Normal"/>
        <ns0:spacing ns0:lineRule="auto" ns0:line="266" ns0:before="0" ns0:after="50"/>
        <ns0:ind ns0:start="369" ns0:hanging="283"/>
        <ns0:rPr/>
      </ns0:pPr>
      <ns0:r>
        <ns0:rPr>
          <ns0:rFonts ns0:eastAsia="Hiragino Sans GB"/>
          <ns0:sz ns0:val="20"/>
        </ns0:rPr>
        <ns0:t xml:space="preserve">3.  </ns0:t>
      </ns0:r>
      <ns0:r>
        <ns0:rPr>
          <ns0:rFonts ns0:ascii="Arial" ns0:hAnsi="Arial"/>
          <ns0:sz ns0:val="20"/>
        </ns0:rPr>
        <ns0:t xml:space="preserve">计划时刻只检查机器人未触发物理失败、未越界且所需状态和日志数据有效；满足时立即施扰并设置 </ns0:t>
      </ns0:r>
      <ns0:r>
        <ns0:rPr>
          <ns0:rFonts ns0:eastAsia="Hiragino Sans GB"/>
          <ns0:sz ns0:val="20"/>
        </ns0:rPr>
        <ns0:t>push applied = true</ns0:t>
      </ns0:r>
    </ns0:p>
    <ns0:p>
      <ns0:pPr>
        <ns0:pStyle ns0:val="Normal"/>
        <ns0:spacing ns0:lineRule="auto" ns0:line="266" ns0:before="0" ns0:after="50"/>
        <ns0:ind ns0:start="369" ns0:hanging="283"/>
        <ns0:rPr/>
      </ns0:pPr>
      <ns0:r>
        <ns0:rPr>
          <ns0:rFonts ns0:eastAsia="Hiragino Sans GB"/>
          <ns0:sz ns0:val="20"/>
        </ns0:rPr>
        <ns0:t xml:space="preserve">4.  </ns0:t>
      </ns0:r>
      <ns0:r>
        <ns0:rPr>
          <ns0:rFonts ns0:ascii="Arial" ns0:hAnsi="Arial"/>
          <ns0:sz ns0:val="20"/>
        </ns0:rPr>
        <ns0:t xml:space="preserve">若计划施扰前已经发生物理失败或越界，记为有效任务失败 </ns0:t>
      </ns0:r>
      <ns0:r>
        <ns0:rPr>
          <ns0:rFonts ns0:eastAsia="Hiragino Sans GB"/>
          <ns0:sz ns0:val="20"/>
        </ns0:rPr>
        <ns0:t>PRE PUSH PHYSICAL FAILURE</ns0:t>
      </ns0:r>
      <ns0:r>
        <ns0:rPr>
          <ns0:rFonts ns0:ascii="Arial" ns0:hAnsi="Arial"/>
          <ns0:sz ns0:val="20"/>
        </ns0:rPr>
        <ns0:t>，</ns0:t>
      </ns0:r>
      <ns0:r>
        <ns0:rPr>
          <ns0:rFonts ns0:eastAsia="Hiragino Sans GB"/>
          <ns0:sz ns0:val="20"/>
        </ns0:rPr>
        <ns0:t>push applied = false</ns0:t>
      </ns0:r>
      <ns0:r>
        <ns0:rPr>
          <ns0:rFonts ns0:ascii="Arial" ns0:hAnsi="Arial"/>
          <ns0:sz ns0:val="20"/>
        </ns0:rPr>
        <ns0:t xml:space="preserve">，并保留在规定试验分母；若数据或执行基础设施无效，则记 </ns0:t>
      </ns0:r>
      <ns0:r>
        <ns0:rPr>
          <ns0:rFonts ns0:eastAsia="Hiragino Sans GB"/>
          <ns0:sz ns0:val="20"/>
        </ns0:rPr>
        <ns0:t>EVAL INVALID</ns0:t>
      </ns0:r>
    </ns0:p>
    <ns0:p>
      <ns0:pPr>
        <ns0:pStyle ns0:val="Normal"/>
        <ns0:spacing ns0:lineRule="auto" ns0:line="266" ns0:before="0" ns0:after="50"/>
        <ns0:ind ns0:start="369" ns0:hanging="283"/>
        <ns0:rPr/>
      </ns0:pPr>
      <ns0:r>
        <ns0:rPr>
          <ns0:rFonts ns0:eastAsia="Hiragino Sans GB"/>
          <ns0:sz ns0:val="20"/>
        </ns0:rPr>
        <ns0:t xml:space="preserve">5.  </ns0:t>
      </ns0:r>
      <ns0:r>
        <ns0:rPr>
          <ns0:rFonts ns0:ascii="Arial" ns0:hAnsi="Arial"/>
          <ns0:sz ns0:val="20"/>
        </ns0:rPr>
        <ns0:t xml:space="preserve">低频或持续 </ns0:t>
      </ns0:r>
      <ns0:r>
        <ns0:rPr>
          <ns0:rFonts ns0:eastAsia="Hiragino Sans GB"/>
          <ns0:sz ns0:val="20"/>
        </ns0:rPr>
        <ns0:t xml:space="preserve">wrench </ns0:t>
      </ns0:r>
      <ns0:r>
        <ns0:rPr>
          <ns0:rFonts ns0:ascii="Arial" ns0:hAnsi="Arial"/>
          <ns0:sz ns0:val="20"/>
        </ns0:rPr>
        <ns0:t xml:space="preserve">释放后，或速度突变施加后，开始完整 </ns0:t>
      </ns0:r>
      <ns0:r>
        <ns0:rPr>
          <ns0:rFonts ns0:eastAsia="Hiragino Sans GB"/>
          <ns0:sz ns0:val="20"/>
        </ns0:rPr>
        <ns0:t xml:space="preserve">10 s </ns0:t>
      </ns0:r>
      <ns0:r>
        <ns0:rPr>
          <ns0:rFonts ns0:ascii="Arial" ns0:hAnsi="Arial"/>
          <ns0:sz ns0:val="20"/>
        </ns0:rPr>
        <ns0:t>恢复观察；恢复窗口只使用扰动释放后的数据</ns0:t>
      </ns0:r>
    </ns0:p>
    <ns0:p>
      <ns0:pPr>
        <ns0:pStyle ns0:val="Heading2"/>
        <ns0:keepNext ns0:val="true"/>
        <ns0:rPr/>
      </ns0:pPr>
      <ns0:r>
        <ns0:rPr>
          <ns0:rFonts ns0:ascii="Arial" ns0:hAnsi="Arial" ns0:eastAsia="Hiragino Sans GB"/>
          <ns0:b/>
          <ns0:sz ns0:val="23"/>
        </ns0:rPr>
        <ns0:t>八二 数量</ns0:t>
      </ns0:r>
    </ns0:p>
    <ns0:p>
      <ns0:pPr>
        <ns0:pStyle ns0:val="Normal"/>
        <ns0:spacing ns0:lineRule="auto" ns0:line="276" ns0:before="0" ns0:after="80"/>
        <ns0:rPr/>
      </ns0:pPr>
      <ns0:r>
        <ns0:rPr>
          <ns0:rFonts ns0:eastAsia="Hiragino Sans GB"/>
          <ns0:sz ns0:val="21"/>
        </ns0:rPr>
        <ns0:t xml:space="preserve">CoM </ns0:t>
      </ns0:r>
      <ns0:r>
        <ns0:rPr>
          <ns0:rFonts ns0:ascii="Arial" ns0:hAnsi="Arial"/>
          <ns0:sz ns0:val="21"/>
        </ns0:rPr>
        <ns0:t xml:space="preserve">速度突变的低高冲量与低高速命令独立交叉：每个模型种子固定运行 </ns0:t>
      </ns0:r>
      <ns0:r>
        <ns0:rPr>
          <ns0:rFonts ns0:eastAsia="Hiragino Sans GB"/>
          <ns0:sz ns0:val="21"/>
        </ns0:rPr>
        <ns0:t xml:space="preserve">2000 </ns0:t>
      </ns0:r>
      <ns0:r>
        <ns0:rPr>
          <ns0:rFonts ns0:ascii="Arial" ns0:hAnsi="Arial"/>
          <ns0:sz ns0:val="21"/>
        </ns0:rPr>
        <ns0:t xml:space="preserve">条，即 </ns0:t>
      </ns0:r>
      <ns0:r>
        <ns0:rPr>
          <ns0:rFonts ns0:eastAsia="Hiragino Sans GB"/>
          <ns0:sz ns0:val="21"/>
        </ns0:rPr>
        <ns0:t xml:space="preserve">5 </ns0:t>
      </ns0:r>
      <ns0:r>
        <ns0:rPr>
          <ns0:rFonts ns0:ascii="Arial" ns0:hAnsi="Arial"/>
          <ns0:sz ns0:val="21"/>
        </ns0:rPr>
        <ns0:t xml:space="preserve">个坡度乘 </ns0:t>
      </ns0:r>
      <ns0:r>
        <ns0:rPr>
          <ns0:rFonts ns0:eastAsia="Hiragino Sans GB"/>
          <ns0:sz ns0:val="21"/>
        </ns0:rPr>
        <ns0:t xml:space="preserve">2 </ns0:t>
      </ns0:r>
      <ns0:r>
        <ns0:rPr>
          <ns0:rFonts ns0:ascii="Arial" ns0:hAnsi="Arial"/>
          <ns0:sz ns0:val="21"/>
        </ns0:rPr>
        <ns0:t xml:space="preserve">个速度区间乘 </ns0:t>
      </ns0:r>
      <ns0:r>
        <ns0:rPr>
          <ns0:rFonts ns0:eastAsia="Hiragino Sans GB"/>
          <ns0:sz ns0:val="21"/>
        </ns0:rPr>
        <ns0:t xml:space="preserve">2 </ns0:t>
      </ns0:r>
      <ns0:r>
        <ns0:rPr>
          <ns0:rFonts ns0:ascii="Arial" ns0:hAnsi="Arial"/>
          <ns0:sz ns0:val="21"/>
        </ns0:rPr>
        <ns0:t xml:space="preserve">个冲量等级乘 </ns0:t>
      </ns0:r>
      <ns0:r>
        <ns0:rPr>
          <ns0:rFonts ns0:eastAsia="Hiragino Sans GB"/>
          <ns0:sz ns0:val="21"/>
        </ns0:rPr>
        <ns0:t xml:space="preserve">4 </ns0:t>
      </ns0:r>
      <ns0:r>
        <ns0:rPr>
          <ns0:rFonts ns0:ascii="Arial" ns0:hAnsi="Arial"/>
          <ns0:sz ns0:val="21"/>
        </ns0:rPr>
        <ns0:t xml:space="preserve">个方向乘每单元 </ns0:t>
      </ns0:r>
      <ns0:r>
        <ns0:rPr>
          <ns0:rFonts ns0:eastAsia="Hiragino Sans GB"/>
          <ns0:sz ns0:val="21"/>
        </ns0:rPr>
        <ns0:t xml:space="preserve">25 </ns0:t>
      </ns0:r>
      <ns0:r>
        <ns0:rPr>
          <ns0:rFonts ns0:ascii="Arial" ns0:hAnsi="Arial"/>
          <ns0:sz ns0:val="21"/>
        </ns0:rPr>
        <ns0:t xml:space="preserve">条。低频随机 </ns0:t>
      </ns0:r>
      <ns0:r>
        <ns0:rPr>
          <ns0:rFonts ns0:eastAsia="Hiragino Sans GB"/>
          <ns0:sz ns0:val="21"/>
        </ns0:rPr>
        <ns0:t xml:space="preserve">wrench </ns0:t>
      </ns0:r>
      <ns0:r>
        <ns0:rPr>
          <ns0:rFonts ns0:ascii="Arial" ns0:hAnsi="Arial"/>
          <ns0:sz ns0:val="21"/>
        </ns0:rPr>
        <ns0:t xml:space="preserve">和持续 </ns0:t>
      </ns0:r>
      <ns0:r>
        <ns0:rPr>
          <ns0:rFonts ns0:eastAsia="Hiragino Sans GB"/>
          <ns0:sz ns0:val="21"/>
        </ns0:rPr>
        <ns0:t xml:space="preserve">wrench </ns0:t>
      </ns0:r>
      <ns0:r>
        <ns0:rPr>
          <ns0:rFonts ns0:ascii="Arial" ns0:hAnsi="Arial"/>
          <ns0:sz ns0:val="21"/>
        </ns0:rPr>
        <ns0:t xml:space="preserve">各运行 </ns0:t>
      </ns0:r>
      <ns0:r>
        <ns0:rPr>
          <ns0:rFonts ns0:eastAsia="Hiragino Sans GB"/>
          <ns0:sz ns0:val="21"/>
        </ns0:rPr>
        <ns0:t xml:space="preserve">1000 </ns0:t>
      </ns0:r>
      <ns0:r>
        <ns0:rPr>
          <ns0:rFonts ns0:ascii="Arial" ns0:hAnsi="Arial"/>
          <ns0:sz ns0:val="21"/>
        </ns0:rPr>
        <ns0:t xml:space="preserve">条。三类扰动合计每个模型种子 </ns0:t>
      </ns0:r>
      <ns0:r>
        <ns0:rPr>
          <ns0:rFonts ns0:eastAsia="Hiragino Sans GB"/>
          <ns0:sz ns0:val="21"/>
        </ns0:rPr>
        <ns0:t xml:space="preserve">4000 </ns0:t>
      </ns0:r>
      <ns0:r>
        <ns0:rPr>
          <ns0:rFonts ns0:ascii="Arial" ns0:hAnsi="Arial"/>
          <ns0:sz ns0:val="21"/>
        </ns0:rPr>
        <ns0:t xml:space="preserve">条，五模型三种子的固定预算总量为 </ns0:t>
      </ns0:r>
      <ns0:r>
        <ns0:rPr>
          <ns0:rFonts ns0:eastAsia="Hiragino Sans GB"/>
          <ns0:sz ns0:val="21"/>
        </ns0:rPr>
        <ns0:t xml:space="preserve">60000 </ns0:t>
      </ns0:r>
      <ns0:r>
        <ns0:rPr>
          <ns0:rFonts ns0:ascii="Arial" ns0:hAnsi="Arial"/>
          <ns0:sz ns0:val="21"/>
        </ns0:rPr>
        <ns0:t xml:space="preserve">条。每个最终比较单元的固定预算 </ns0:t>
      </ns0:r>
      <ns0:r>
        <ns0:rPr>
          <ns0:rFonts ns0:eastAsia="Hiragino Sans GB"/>
          <ns0:sz ns0:val="21"/>
        </ns0:rPr>
        <ns0:t xml:space="preserve">B </ns0:t>
      </ns0:r>
      <ns0:r>
        <ns0:rPr>
          <ns0:rFonts ns0:ascii="Arial" ns0:hAnsi="Arial"/>
          <ns0:sz ns0:val="21"/>
        </ns0:rPr>
        <ns0:t xml:space="preserve">为 </ns0:t>
      </ns0:r>
      <ns0:r>
        <ns0:rPr>
          <ns0:rFonts ns0:eastAsia="Hiragino Sans GB"/>
          <ns0:sz ns0:val="21"/>
        </ns0:rPr>
        <ns0:t>25</ns0:t>
      </ns0:r>
      <ns0:r>
        <ns0:rPr>
          <ns0:rFonts ns0:ascii="Arial" ns0:hAnsi="Arial"/>
          <ns0:sz ns0:val="21"/>
        </ns0:rPr>
        <ns0:t xml:space="preserve">，等有效目标也是 </ns0:t>
      </ns0:r>
      <ns0:r>
        <ns0:rPr>
          <ns0:rFonts ns0:eastAsia="Hiragino Sans GB"/>
          <ns0:sz ns0:val="21"/>
        </ns0:rPr>
        <ns0:t>25</ns0:t>
      </ns0:r>
      <ns0:r>
        <ns0:rPr>
          <ns0:rFonts ns0:ascii="Arial" ns0:hAnsi="Arial"/>
          <ns0:sz ns0:val="21"/>
        </ns0:rPr>
        <ns0:t>。</ns0:t>
      </ns0:r>
    </ns0:p>
    <ns0:p>
      <ns0:pPr>
        <ns0:pStyle ns0:val="Heading2"/>
        <ns0:keepNext ns0:val="true"/>
        <ns0:rPr/>
      </ns0:pPr>
      <ns0:r>
        <ns0:rPr>
          <ns0:rFonts ns0:ascii="Arial" ns0:hAnsi="Arial" ns0:eastAsia="Hiragino Sans GB"/>
          <ns0:b/>
          <ns0:sz ns0:val="23"/>
        </ns0:rPr>
        <ns0:t>八三 报告指标</ns0:t>
      </ns0:r>
    </ns0:p>
    <ns0:p>
      <ns0:pPr>
        <ns0:pStyle ns0:val="ListBullet"/>
        <ns0:numPr>
          <ns0:ilvl ns0:val="0"/>
          <ns0:numId ns0:val="1"/>
        </ns0:numPr>
        <ns0:spacing ns0:lineRule="auto" ns0:line="266" ns0:before="0" ns0:after="50"/>
        <ns0:contextualSpacing/>
        <ns0:rPr/>
      </ns0:pPr>
      <ns0:r>
        <ns0:rPr>
          <ns0:rFonts ns0:ascii="Arial" ns0:hAnsi="Arial"/>
          <ns0:sz ns0:val="20"/>
        </ns0:rPr>
        <ns0:t>规定试验持续恢复率和施扰后恢复率</ns0:t>
      </ns0:r>
    </ns0:p>
    <ns0:p>
      <ns0:pPr>
        <ns0:pStyle ns0:val="ListBullet"/>
        <ns0:numPr>
          <ns0:ilvl ns0:val="0"/>
          <ns0:numId ns0:val="1"/>
        </ns0:numPr>
        <ns0:spacing ns0:lineRule="auto" ns0:line="266" ns0:before="0" ns0:after="50"/>
        <ns0:contextualSpacing/>
        <ns0:rPr/>
      </ns0:pPr>
      <ns0:r>
        <ns0:rPr>
          <ns0:rFonts ns0:ascii="Arial" ns0:hAnsi="Arial"/>
          <ns0:sz ns0:val="20"/>
        </ns0:rPr>
        <ns0:t xml:space="preserve">施扰后生存率以及 </ns0:t>
      </ns0:r>
      <ns0:r>
        <ns0:rPr>
          <ns0:rFonts ns0:eastAsia="Hiragino Sans GB"/>
          <ns0:sz ns0:val="20"/>
        </ns0:rPr>
        <ns0:t xml:space="preserve">push applied </ns0:t>
      </ns0:r>
      <ns0:r>
        <ns0:rPr>
          <ns0:rFonts ns0:ascii="Arial" ns0:hAnsi="Arial"/>
          <ns0:sz ns0:val="20"/>
        </ns0:rPr>
        <ns0:t>数除以预定试验数</ns0:t>
      </ns0:r>
    </ns0:p>
    <ns0:p>
      <ns0:pPr>
        <ns0:pStyle ns0:val="ListBullet"/>
        <ns0:numPr>
          <ns0:ilvl ns0:val="0"/>
          <ns0:numId ns0:val="1"/>
        </ns0:numPr>
        <ns0:spacing ns0:lineRule="auto" ns0:line="266" ns0:before="0" ns0:after="50"/>
        <ns0:contextualSpacing/>
        <ns0:rPr/>
      </ns0:pPr>
      <ns0:r>
        <ns0:rPr>
          <ns0:rFonts ns0:ascii="Arial" ns0:hAnsi="Arial"/>
          <ns0:sz ns0:val="20"/>
        </ns0:rPr>
        <ns0:t>成功恢复试验的恢复时间中位数和四分位距</ns0:t>
      </ns0:r>
    </ns0:p>
    <ns0:p>
      <ns0:pPr>
        <ns0:pStyle ns0:val="ListBullet"/>
        <ns0:numPr>
          <ns0:ilvl ns0:val="0"/>
          <ns0:numId ns0:val="1"/>
        </ns0:numPr>
        <ns0:spacing ns0:lineRule="auto" ns0:line="266" ns0:before="0" ns0:after="50"/>
        <ns0:contextualSpacing/>
        <ns0:rPr/>
      </ns0:pPr>
      <ns0:r>
        <ns0:rPr>
          <ns0:rFonts ns0:ascii="Arial" ns0:hAnsi="Arial"/>
          <ns0:sz ns0:val="20"/>
        </ns0:rPr>
        <ns0:t xml:space="preserve">成功恢复试验的 </ns0:t>
      </ns0:r>
      <ns0:r>
        <ns0:rPr>
          <ns0:rFonts ns0:eastAsia="Hiragino Sans GB"/>
          <ns0:sz ns0:val="20"/>
        </ns0:rPr>
        <ns0:t xml:space="preserve">Krec </ns0:t>
      </ns0:r>
      <ns0:r>
        <ns0:rPr>
          <ns0:rFonts ns0:ascii="Arial" ns0:hAnsi="Arial"/>
          <ns0:sz ns0:val="20"/>
        </ns0:rPr>
        <ns0:t>中位数和四分位距</ns0:t>
      </ns0:r>
    </ns0:p>
    <ns0:p>
      <ns0:pPr>
        <ns0:pStyle ns0:val="ListBullet"/>
        <ns0:numPr>
          <ns0:ilvl ns0:val="0"/>
          <ns0:numId ns0:val="1"/>
        </ns0:numPr>
        <ns0:spacing ns0:lineRule="auto" ns0:line="266" ns0:before="0" ns0:after="50"/>
        <ns0:contextualSpacing/>
        <ns0:rPr/>
      </ns0:pPr>
      <ns0:r>
        <ns0:rPr>
          <ns0:rFonts ns0:eastAsia="Hiragino Sans GB"/>
          <ns0:sz ns0:val="20"/>
        </ns0:rPr>
        <ns0:t xml:space="preserve">EVAL INVALID </ns0:t>
      </ns0:r>
      <ns0:r>
        <ns0:rPr>
          <ns0:rFonts ns0:ascii="Arial" ns0:hAnsi="Arial"/>
          <ns0:sz ns0:val="20"/>
        </ns0:rPr>
        <ns0:t xml:space="preserve">比例以及 </ns0:t>
      </ns0:r>
      <ns0:r>
        <ns0:rPr>
          <ns0:rFonts ns0:eastAsia="Hiragino Sans GB"/>
          <ns0:sz ns0:val="20"/>
        </ns0:rPr>
        <ns0:t>termination kind</ns0:t>
      </ns0:r>
      <ns0:r>
        <ns0:rPr>
          <ns0:rFonts ns0:ascii="Arial" ns0:hAnsi="Arial"/>
          <ns0:sz ns0:val="20"/>
        </ns0:rPr>
        <ns0:t>、</ns0:t>
      </ns0:r>
      <ns0:r>
        <ns0:rPr>
          <ns0:rFonts ns0:eastAsia="Hiragino Sans GB"/>
          <ns0:sz ns0:val="20"/>
        </ns0:rPr>
        <ns0:t xml:space="preserve">task outcome </ns0:t>
      </ns0:r>
      <ns0:r>
        <ns0:rPr>
          <ns0:rFonts ns0:ascii="Arial" ns0:hAnsi="Arial"/>
          <ns0:sz ns0:val="20"/>
        </ns0:rPr>
        <ns0:t xml:space="preserve">和 </ns0:t>
      </ns0:r>
      <ns0:r>
        <ns0:rPr>
          <ns0:rFonts ns0:eastAsia="Hiragino Sans GB"/>
          <ns0:sz ns0:val="20"/>
        </ns0:rPr>
        <ns0:t xml:space="preserve">failure reason </ns0:t>
      </ns0:r>
      <ns0:r>
        <ns0:rPr>
          <ns0:rFonts ns0:ascii="Arial" ns0:hAnsi="Arial"/>
          <ns0:sz ns0:val="20"/>
        </ns0:rPr>
        <ns0:t>的计数</ns0:t>
      </ns0:r>
    </ns0:p>
    <ns0:p>
      <ns0:pPr>
        <ns0:pStyle ns0:val="Heading1"/>
        <ns0:keepNext ns0:val="true"/>
        <ns0:rPr/>
      </ns0:pPr>
      <ns0:r>
        <ns0:rPr>
          <ns0:rFonts ns0:ascii="Arial" ns0:hAnsi="Arial" ns0:eastAsia="Hiragino Sans GB"/>
          <ns0:b/>
          <ns0:sz ns0:val="28"/>
        </ns0:rPr>
        <ns0:t>九 实机实验</ns0:t>
      </ns0:r>
    </ns0:p>
    <ns0:p>
      <ns0:pPr>
        <ns0:pStyle ns0:val="Normal"/>
        <ns0:spacing ns0:lineRule="auto" ns0:line="276" ns0:before="0" ns0:after="80"/>
        <ns0:rPr/>
      </ns0:pPr>
      <ns0:r>
        <ns0:rPr>
          <ns0:rFonts ns0:ascii="Arial" ns0:hAnsi="Arial"/>
          <ns0:sz ns0:val="21"/>
        </ns0:rPr>
        <ns0:t xml:space="preserve">实机只展示完整方法 </ns0:t>
      </ns0:r>
      <ns0:r>
        <ns0:rPr>
          <ns0:rFonts ns0:eastAsia="Hiragino Sans GB"/>
          <ns0:sz ns0:val="21"/>
        </ns0:rPr>
        <ns0:t>Ours</ns0:t>
      </ns0:r>
      <ns0:r>
        <ns0:rPr>
          <ns0:rFonts ns0:ascii="Arial" ns0:hAnsi="Arial"/>
          <ns0:sz ns0:val="21"/>
        </ns0:rPr>
        <ns0:t xml:space="preserve">，不做模型间对比。实验包含平地 上坡 下坡和不同表面上的连续行走，以及人工推 拉 踢或牵引造成的多方向扰动。建议安排一段连续 </ns0:t>
      </ns0:r>
      <ns0:r>
        <ns0:rPr>
          <ns0:rFonts ns0:eastAsia="Hiragino Sans GB"/>
          <ns0:sz ns0:val="21"/>
        </ns0:rPr>
        <ns0:t xml:space="preserve">1 min </ns0:t>
      </ns0:r>
      <ns0:r>
        <ns0:rPr>
          <ns0:rFonts ns0:ascii="Arial" ns0:hAnsi="Arial"/>
          <ns0:sz ns0:val="21"/>
        </ns0:rPr>
        <ns0:t>的抗扰动试验，完整保存视频和遥测，并可从中选取四段代表性片段用于论文可视化。论文必须同时报告该分钟内全部扰动事件数 摔倒数 持续恢复数和可计算的恢复时间，不得只统计被选中的片段。</ns0:t>
      </ns0:r>
    </ns0:p>
    <ns0:p>
      <ns0:pPr>
        <ns0:pStyle ns0:val="Normal"/>
        <ns0:spacing ns0:lineRule="auto" ns0:line="276" ns0:before="0" ns0:after="80"/>
        <ns0:rPr/>
      </ns0:pPr>
      <ns0:r>
        <ns0:rPr>
          <ns0:rFonts ns0:ascii="Arial" ns0:hAnsi="Arial"/>
          <ns0:sz ns0:val="21"/>
        </ns0:rPr>
        <ns0:t xml:space="preserve">实机不执行 </ns0:t>
      </ns0:r>
      <ns0:r>
        <ns0:rPr>
          <ns0:rFonts ns0:eastAsia="Hiragino Sans GB"/>
          <ns0:sz ns0:val="21"/>
        </ns0:rPr>
        <ns0:t xml:space="preserve">CoM </ns0:t>
      </ns0:r>
      <ns0:r>
        <ns0:rPr>
          <ns0:rFonts ns0:ascii="Arial" ns0:hAnsi="Arial"/>
          <ns0:sz ns0:val="21"/>
        </ns0:rPr>
        <ns0:t xml:space="preserve">速度瞬时修改。若没有力传感器或标定装置，不得声称人工扰动达到 </ns0:t>
      </ns0:r>
      <ns0:r>
        <ns0:rPr>
          <ns0:rFonts ns0:eastAsia="Hiragino Sans GB"/>
          <ns0:sz ns0:val="21"/>
        </ns0:rPr>
        <ns0:t xml:space="preserve">150 N </ns0:t>
      </ns0:r>
      <ns0:r>
        <ns0:rPr>
          <ns0:rFonts ns0:ascii="Arial" ns0:hAnsi="Arial"/>
          <ns0:sz ns0:val="21"/>
        </ns0:rPr>
        <ns0:t xml:space="preserve">或 </ns0:t>
      </ns0:r>
      <ns0:r>
        <ns0:rPr>
          <ns0:rFonts ns0:eastAsia="Hiragino Sans GB"/>
          <ns0:sz ns0:val="21"/>
        </ns0:rPr>
        <ns0:t>150 N m</ns0:t>
      </ns0:r>
      <ns0:r>
        <ns0:rPr>
          <ns0:rFonts ns0:ascii="Arial" ns0:hAnsi="Arial"/>
          <ns0:sz ns0:val="21"/>
        </ns0:rPr>
        <ns0:t>，只描述扰动方式 方向 持续时间和是否恢复。实机的停止条件还应包含急停 通信丢失和安全员介入，这些事件均按失败或安全终止单独记录。</ns0:t>
      </ns0:r>
    </ns0:p>
    <ns0:p>
      <ns0:pPr>
        <ns0:pStyle ns0:val="Heading1"/>
        <ns0:keepNext ns0:val="true"/>
        <ns0:rPr/>
      </ns0:pPr>
      <ns0:r>
        <ns0:rPr>
          <ns0:rFonts ns0:ascii="Arial" ns0:hAnsi="Arial" ns0:eastAsia="Hiragino Sans GB"/>
          <ns0:b/>
          <ns0:sz ns0:val="28"/>
        </ns0:rPr>
        <ns0:t>十 数据字段和实现要求</ns0:t>
      </ns0:r>
    </ns0:p>
    <ns0:p>
      <ns0:pPr>
        <ns0:pStyle ns0:val="Normal"/>
        <ns0:spacing ns0:lineRule="auto" ns0:line="276" ns0:before="0" ns0:after="80"/>
        <ns0:rPr/>
      </ns0:pPr>
      <ns0:r>
        <ns0:rPr>
          <ns0:rFonts ns0:ascii="Arial" ns0:hAnsi="Arial"/>
          <ns0:sz ns0:val="21"/>
        </ns0:rPr>
        <ns0:t xml:space="preserve">每条试验必须保存一行结构化记录，并保存与该批结果对应的配置快照。建议使用 </ns0:t>
      </ns0:r>
      <ns0:r>
        <ns0:rPr>
          <ns0:rFonts ns0:eastAsia="Hiragino Sans GB"/>
          <ns0:sz ns0:val="21"/>
        </ns0:rPr>
        <ns0:t xml:space="preserve">CSV </ns0:t>
      </ns0:r>
      <ns0:r>
        <ns0:rPr>
          <ns0:rFonts ns0:ascii="Arial" ns0:hAnsi="Arial"/>
          <ns0:sz ns0:val="21"/>
        </ns0:rPr>
        <ns0:t xml:space="preserve">或 </ns0:t>
      </ns0:r>
      <ns0:r>
        <ns0:rPr>
          <ns0:rFonts ns0:eastAsia="Hiragino Sans GB"/>
          <ns0:sz ns0:val="21"/>
        </ns0:rPr>
        <ns0:t xml:space="preserve">Parquet </ns0:t>
      </ns0:r>
      <ns0:r>
        <ns0:rPr>
          <ns0:rFonts ns0:ascii="Arial" ns0:hAnsi="Arial"/>
          <ns0:sz ns0:val="21"/>
        </ns0:rPr>
        <ns0:t xml:space="preserve">记录逐试验汇总，使用 </ns0:t>
      </ns0:r>
      <ns0:r>
        <ns0:rPr>
          <ns0:rFonts ns0:eastAsia="Hiragino Sans GB"/>
          <ns0:sz ns0:val="21"/>
        </ns0:rPr>
        <ns0:t xml:space="preserve">JSON </ns0:t>
      </ns0:r>
      <ns0:r>
        <ns0:rPr>
          <ns0:rFonts ns0:ascii="Arial" ns0:hAnsi="Arial"/>
          <ns0:sz ns0:val="21"/>
        </ns0:rPr>
        <ns0:t xml:space="preserve">保存配置和 </ns0:t>
      </ns0:r>
      <ns0:r>
        <ns0:rPr>
          <ns0:rFonts ns0:eastAsia="Hiragino Sans GB"/>
          <ns0:sz ns0:val="21"/>
        </ns0:rPr>
        <ns0:t>trial manifest</ns0:t>
      </ns0:r>
      <ns0:r>
        <ns0:rPr>
          <ns0:rFonts ns0:ascii="Arial" ns0:hAnsi="Arial"/>
          <ns0:sz ns0:val="21"/>
        </ns0:rPr>
        <ns0:t>。</ns0:t>
      </ns0:r>
    </ns0:p>
    <ns0:tbl>
      <ns0:tblPr>
        <ns0:tblW ns0:w="9638" ns0:type="dxa"/>
        <ns0:jc ns0:val="center"/>
        <ns0:tblInd ns0:w="0" ns0:type="dxa"/>
        <ns0:tblLayout ns0:type="fixed"/>
        <ns0:tblCellMar>
          <ns0:top ns0:w="90" ns0:type="dxa"/>
          <ns0:start ns0:w="110" ns0:type="dxa"/>
          <ns0:bottom ns0:w="90" ns0:type="dxa"/>
          <ns0:end ns0:w="110" ns0:type="dxa"/>
        </ns0:tblCellMar>
        <ns0:tblLook ns0:val="04a0" ns0:noHBand="0" ns0:noVBand="1" ns0:firstColumn="1" ns0:lastRow="0" ns0:lastColumn="0" ns0:firstRow="1"/>
      </ns0:tblPr>
      <ns0:tblGrid>
        <ns0:gridCol ns0:w="4819"/>
        <ns0:gridCol ns0:w="4818"/>
      </ns0:tblGrid>
      <ns0:tr>
        <ns0:trPr>
          <ns0:tblHeader ns0:val="true"/>
          <ns0:cantSplit ns0:val="true"/>
        </ns0:trPr>
        <ns0:tc>
          <ns0:tcPr>
            <ns0:tcW ns0:w="4819" ns0:type="dxa"/>
            <ns0:tcBorders>
              <ns0:top ns0:val="single" ns0:sz="6" ns0:space="0" ns0:color="D9D9D9"/>
              <ns0:start ns0:val="single" ns0:sz="6" ns0:space="0" ns0:color="D9D9D9"/>
              <ns0:bottom ns0:val="single" ns0:sz="6" ns0:space="0" ns0:color="D9D9D9"/>
              <ns0:end ns0:val="single" ns0:sz="6" ns0:space="0" ns0:color="D9D9D9"/>
            </ns0:tcBorders>
            <ns0:shd ns0:fill="203864"/>
            <ns0:vAlign ns0:val="center"/>
          </ns0:tcPr>
          <ns0:p>
            <ns0:pPr>
              <ns0:pStyle ns0:val="Normal"/>
              <ns0:widowControl ns0:val="false"/>
              <ns0:spacing ns0:before="0" ns0:after="0"/>
              <ns0:jc ns0:val="center"/>
              <ns0:rPr/>
            </ns0:pPr>
            <ns0:r>
              <ns0:rPr>
                <ns0:rFonts ns0:ascii="Arial" ns0:hAnsi="Arial"/>
                <ns0:b/>
                <ns0:color ns0:val="FFFFFF"/>
                <ns0:sz ns0:val="18"/>
              </ns0:rPr>
              <ns0:t>字段组</ns0:t>
            </ns0:r>
          </ns0:p>
        </ns0:tc>
        <ns0:tc>
          <ns0:tcPr>
            <ns0:tcW ns0:w="4818" ns0:type="dxa"/>
            <ns0:tcBorders>
              <ns0:top ns0:val="single" ns0:sz="6" ns0:space="0" ns0:color="D9D9D9"/>
              <ns0:start ns0:val="single" ns0:sz="6" ns0:space="0" ns0:color="D9D9D9"/>
              <ns0:bottom ns0:val="single" ns0:sz="6" ns0:space="0" ns0:color="D9D9D9"/>
              <ns0:end ns0:val="single" ns0:sz="6" ns0:space="0" ns0:color="D9D9D9"/>
            </ns0:tcBorders>
            <ns0:shd ns0:fill="203864"/>
            <ns0:vAlign ns0:val="center"/>
          </ns0:tcPr>
          <ns0:p>
            <ns0:pPr>
              <ns0:pStyle ns0:val="Normal"/>
              <ns0:widowControl ns0:val="false"/>
              <ns0:spacing ns0:before="0" ns0:after="0"/>
              <ns0:jc ns0:val="center"/>
              <ns0:rPr/>
            </ns0:pPr>
            <ns0:r>
              <ns0:rPr>
                <ns0:rFonts ns0:ascii="Arial" ns0:hAnsi="Arial"/>
                <ns0:b/>
                <ns0:color ns0:val="FFFFFF"/>
                <ns0:sz ns0:val="18"/>
              </ns0:rPr>
              <ns0:t>至少包含</ns0:t>
            </ns0:r>
          </ns0:p>
        </ns0:tc>
      </ns0:tr>
      <ns0:tr>
        <ns0:trPr>
          <ns0:cantSplit ns0:val="true"/>
        </ns0:trPr>
        <ns0:tc>
          <ns0:tcPr>
            <ns0:tcW ns0:w="4819" ns0:type="dxa"/>
            <ns0:tcBorders>
              <ns0:top ns0:val="single" ns0:sz="6" ns0:space="0" ns0:color="D9D9D9"/>
              <ns0:start ns0:val="single" ns0:sz="6" ns0:space="0" ns0:color="D9D9D9"/>
              <ns0:bottom ns0:val="single" ns0:sz="6" ns0:space="0" ns0:color="D9D9D9"/>
              <ns0:end ns0:val="single" ns0:sz="6" ns0:space="0" ns0:color="D9D9D9"/>
            </ns0:tcBorders>
            <ns0:vAlign ns0:val="center"/>
          </ns0:tcPr>
          <ns0:p>
            <ns0:pPr>
              <ns0:pStyle ns0:val="Normal"/>
              <ns0:widowControl ns0:val="false"/>
              <ns0:spacing ns0:lineRule="auto" ns0:line="252" ns0:before="0" ns0:after="0"/>
              <ns0:jc ns0:val="start"/>
              <ns0:rPr/>
            </ns0:pPr>
            <ns0:r>
              <ns0:rPr>
                <ns0:rFonts ns0:ascii="Arial" ns0:hAnsi="Arial"/>
                <ns0:sz ns0:val="18"/>
              </ns0:rPr>
              <ns0:t>身份</ns0:t>
            </ns0:r>
          </ns0:p>
        </ns0:tc>
        <ns0:tc>
          <ns0:tcPr>
            <ns0:tcW ns0:w="4818" ns0:type="dxa"/>
            <ns0:tcBorders>
              <ns0:top ns0:val="single" ns0:sz="6" ns0:space="0" ns0:color="D9D9D9"/>
              <ns0:start ns0:val="single" ns0:sz="6" ns0:space="0" ns0:color="D9D9D9"/>
              <ns0:bottom ns0:val="single" ns0:sz="6" ns0:space="0" ns0:color="D9D9D9"/>
              <ns0:end ns0:val="single" ns0:sz="6" ns0:space="0" ns0:color="D9D9D9"/>
            </ns0:tcBorders>
            <ns0:vAlign ns0:val="center"/>
          </ns0:tcPr>
          <ns0:p>
            <ns0:pPr>
              <ns0:pStyle ns0:val="Normal"/>
              <ns0:widowControl ns0:val="false"/>
              <ns0:spacing ns0:lineRule="auto" ns0:line="252" ns0:before="0" ns0:after="0"/>
              <ns0:jc ns0:val="start"/>
              <ns0:rPr/>
            </ns0:pPr>
            <ns0:r>
              <ns0:rPr>
                <ns0:rFonts ns0:eastAsia="Hiragino Sans GB"/>
                <ns0:sz ns0:val="18"/>
              </ns0:rPr>
              <ns0:t>trial id experiment id stage pilot or formal method train seed eval seed checkpoint hash commit hash manifest hash</ns0:t>
            </ns0:r>
          </ns0:p>
        </ns0:tc>
      </ns0:tr>
      <ns0:tr>
        <ns0:trPr>
          <ns0:cantSplit ns0:val="true"/>
        </ns0:trPr>
        <ns0:tc>
          <ns0:tcPr>
            <ns0:tcW ns0:w="4819" ns0:type="dxa"/>
            <ns0:tcBorders>
              <ns0:top ns0:val="single" ns0:sz="6" ns0:space="0" ns0:color="D9D9D9"/>
              <ns0:start ns0:val="single" ns0:sz="6" ns0:space="0" ns0:color="D9D9D9"/>
              <ns0:bottom ns0:val="single" ns0:sz="6" ns0:space="0" ns0:color="D9D9D9"/>
              <ns0:end ns0:val="single" ns0:sz="6" ns0:space="0" ns0:color="D9D9D9"/>
            </ns0:tcBorders>
            <ns0:shd ns0:fill="F5F7F9"/>
            <ns0:vAlign ns0:val="center"/>
          </ns0:tcPr>
          <ns0:p>
            <ns0:pPr>
              <ns0:pStyle ns0:val="Normal"/>
              <ns0:widowControl ns0:val="false"/>
              <ns0:spacing ns0:lineRule="auto" ns0:line="252" ns0:before="0" ns0:after="0"/>
              <ns0:jc ns0:val="start"/>
              <ns0:rPr/>
            </ns0:pPr>
            <ns0:r>
              <ns0:rPr>
                <ns0:rFonts ns0:ascii="Arial" ns0:hAnsi="Arial"/>
                <ns0:sz ns0:val="18"/>
              </ns0:rPr>
              <ns0:t>环境</ns0:t>
            </ns0:r>
          </ns0:p>
        </ns0:tc>
        <ns0:tc>
          <ns0:tcPr>
            <ns0:tcW ns0:w="4818" ns0:type="dxa"/>
            <ns0:tcBorders>
              <ns0:top ns0:val="single" ns0:sz="6" ns0:space="0" ns0:color="D9D9D9"/>
              <ns0:start ns0:val="single" ns0:sz="6" ns0:space="0" ns0:color="D9D9D9"/>
              <ns0:bottom ns0:val="single" ns0:sz="6" ns0:space="0" ns0:color="D9D9D9"/>
              <ns0:end ns0:val="single" ns0:sz="6" ns0:space="0" ns0:color="D9D9D9"/>
            </ns0:tcBorders>
            <ns0:shd ns0:fill="F5F7F9"/>
            <ns0:vAlign ns0:val="center"/>
          </ns0:tcPr>
          <ns0:p>
            <ns0:pPr>
              <ns0:pStyle ns0:val="Normal"/>
              <ns0:widowControl ns0:val="false"/>
              <ns0:spacing ns0:lineRule="auto" ns0:line="252" ns0:before="0" ns0:after="0"/>
              <ns0:jc ns0:val="start"/>
              <ns0:rPr/>
            </ns0:pPr>
            <ns0:r>
              <ns0:rPr>
                <ns0:rFonts ns0:eastAsia="Hiragino Sans GB"/>
                <ns0:sz ns0:val="18"/>
              </ns0:rPr>
              <ns0:t>slope terrain id friction command vx command vy command yaw rate speed group</ns0:t>
            </ns0:r>
          </ns0:p>
        </ns0:tc>
      </ns0:tr>
      <ns0:tr>
        <ns0:trPr>
          <ns0:cantSplit ns0:val="true"/>
        </ns0:trPr>
        <ns0:tc>
          <ns0:tcPr>
            <ns0:tcW ns0:w="4819" ns0:type="dxa"/>
            <ns0:tcBorders>
              <ns0:top ns0:val="single" ns0:sz="6" ns0:space="0" ns0:color="D9D9D9"/>
              <ns0:start ns0:val="single" ns0:sz="6" ns0:space="0" ns0:color="D9D9D9"/>
              <ns0:bottom ns0:val="single" ns0:sz="6" ns0:space="0" ns0:color="D9D9D9"/>
              <ns0:end ns0:val="single" ns0:sz="6" ns0:space="0" ns0:color="D9D9D9"/>
            </ns0:tcBorders>
            <ns0:vAlign ns0:val="center"/>
          </ns0:tcPr>
          <ns0:p>
            <ns0:pPr>
              <ns0:pStyle ns0:val="Normal"/>
              <ns0:widowControl ns0:val="false"/>
              <ns0:spacing ns0:lineRule="auto" ns0:line="252" ns0:before="0" ns0:after="0"/>
              <ns0:jc ns0:val="start"/>
              <ns0:rPr/>
            </ns0:pPr>
            <ns0:r>
              <ns0:rPr>
                <ns0:rFonts ns0:ascii="Arial" ns0:hAnsi="Arial"/>
                <ns0:sz ns0:val="18"/>
              </ns0:rPr>
              <ns0:t>扰动</ns0:t>
            </ns0:r>
          </ns0:p>
        </ns0:tc>
        <ns0:tc>
          <ns0:tcPr>
            <ns0:tcW ns0:w="4818" ns0:type="dxa"/>
            <ns0:tcBorders>
              <ns0:top ns0:val="single" ns0:sz="6" ns0:space="0" ns0:color="D9D9D9"/>
              <ns0:start ns0:val="single" ns0:sz="6" ns0:space="0" ns0:color="D9D9D9"/>
              <ns0:bottom ns0:val="single" ns0:sz="6" ns0:space="0" ns0:color="D9D9D9"/>
              <ns0:end ns0:val="single" ns0:sz="6" ns0:space="0" ns0:color="D9D9D9"/>
            </ns0:tcBorders>
            <ns0:vAlign ns0:val="center"/>
          </ns0:tcPr>
          <ns0:p>
            <ns0:pPr>
              <ns0:pStyle ns0:val="Normal"/>
              <ns0:widowControl ns0:val="false"/>
              <ns0:spacing ns0:lineRule="auto" ns0:line="252" ns0:before="0" ns0:after="0"/>
              <ns0:jc ns0:val="start"/>
              <ns0:rPr/>
            </ns0:pPr>
            <ns0:r>
              <ns0:rPr>
                <ns0:rFonts ns0:eastAsia="Hiragino Sans GB"/>
                <ns0:sz ns0:val="18"/>
              </ns0:rPr>
              <ns0:t>type intensity group direction Hpush start end target link force torque root velocity before after CoM velocity before after push applied sham</ns0:t>
            </ns0:r>
          </ns0:p>
        </ns0:tc>
      </ns0:tr>
      <ns0:tr>
        <ns0:trPr>
          <ns0:cantSplit ns0:val="true"/>
        </ns0:trPr>
        <ns0:tc>
          <ns0:tcPr>
            <ns0:tcW ns0:w="4819" ns0:type="dxa"/>
            <ns0:tcBorders>
              <ns0:top ns0:val="single" ns0:sz="6" ns0:space="0" ns0:color="D9D9D9"/>
              <ns0:start ns0:val="single" ns0:sz="6" ns0:space="0" ns0:color="D9D9D9"/>
              <ns0:bottom ns0:val="single" ns0:sz="6" ns0:space="0" ns0:color="D9D9D9"/>
              <ns0:end ns0:val="single" ns0:sz="6" ns0:space="0" ns0:color="D9D9D9"/>
            </ns0:tcBorders>
            <ns0:shd ns0:fill="F5F7F9"/>
            <ns0:vAlign ns0:val="center"/>
          </ns0:tcPr>
          <ns0:p>
            <ns0:pPr>
              <ns0:pStyle ns0:val="Normal"/>
              <ns0:widowControl ns0:val="false"/>
              <ns0:spacing ns0:lineRule="auto" ns0:line="252" ns0:before="0" ns0:after="0"/>
              <ns0:jc ns0:val="start"/>
              <ns0:rPr/>
            </ns0:pPr>
            <ns0:r>
              <ns0:rPr>
                <ns0:rFonts ns0:ascii="Arial" ns0:hAnsi="Arial"/>
                <ns0:sz ns0:val="18"/>
              </ns0:rPr>
              <ns0:t>证书</ns0:t>
            </ns0:r>
          </ns0:p>
        </ns0:tc>
        <ns0:tc>
          <ns0:tcPr>
            <ns0:tcW ns0:w="4818" ns0:type="dxa"/>
            <ns0:tcBorders>
              <ns0:top ns0:val="single" ns0:sz="6" ns0:space="0" ns0:color="D9D9D9"/>
              <ns0:start ns0:val="single" ns0:sz="6" ns0:space="0" ns0:color="D9D9D9"/>
              <ns0:bottom ns0:val="single" ns0:sz="6" ns0:space="0" ns0:color="D9D9D9"/>
              <ns0:end ns0:val="single" ns0:sz="6" ns0:space="0" ns0:color="D9D9D9"/>
            </ns0:tcBorders>
            <ns0:shd ns0:fill="F5F7F9"/>
            <ns0:vAlign ns0:val="center"/>
          </ns0:tcPr>
          <ns0:p>
            <ns0:pPr>
              <ns0:pStyle ns0:val="Normal"/>
              <ns0:widowControl ns0:val="false"/>
              <ns0:spacing ns0:lineRule="auto" ns0:line="252" ns0:before="0" ns0:after="0"/>
              <ns0:jc ns0:val="start"/>
              <ns0:rPr/>
            </ns0:pPr>
            <ns0:r>
              <ns0:rPr>
                <ns0:rFonts ns0:eastAsia="Hiragino Sans GB"/>
                <ns0:sz ns0:val="18"/>
              </ns0:rPr>
              <ns0:t>TD0 time certificate valid Nmin margin raw margin group Nmin q1 Nmin q2 sample role calibration only margin degenerate calibration manifest hash evaluation manifest hash</ns0:t>
            </ns0:r>
          </ns0:p>
        </ns0:tc>
      </ns0:tr>
      <ns0:tr>
        <ns0:trPr>
          <ns0:cantSplit ns0:val="true"/>
        </ns0:trPr>
        <ns0:tc>
          <ns0:tcPr>
            <ns0:tcW ns0:w="4819" ns0:type="dxa"/>
            <ns0:tcBorders>
              <ns0:top ns0:val="single" ns0:sz="6" ns0:space="0" ns0:color="D9D9D9"/>
              <ns0:start ns0:val="single" ns0:sz="6" ns0:space="0" ns0:color="D9D9D9"/>
              <ns0:bottom ns0:val="single" ns0:sz="6" ns0:space="0" ns0:color="D9D9D9"/>
              <ns0:end ns0:val="single" ns0:sz="6" ns0:space="0" ns0:color="D9D9D9"/>
            </ns0:tcBorders>
            <ns0:vAlign ns0:val="center"/>
          </ns0:tcPr>
          <ns0:p>
            <ns0:pPr>
              <ns0:pStyle ns0:val="Normal"/>
              <ns0:widowControl ns0:val="false"/>
              <ns0:spacing ns0:lineRule="auto" ns0:line="252" ns0:before="0" ns0:after="0"/>
              <ns0:jc ns0:val="start"/>
              <ns0:rPr/>
            </ns0:pPr>
            <ns0:r>
              <ns0:rPr>
                <ns0:rFonts ns0:ascii="Arial" ns0:hAnsi="Arial"/>
                <ns0:sz ns0:val="18"/>
              </ns0:rPr>
              <ns0:t>终态</ns0:t>
            </ns0:r>
          </ns0:p>
        </ns0:tc>
        <ns0:tc>
          <ns0:tcPr>
            <ns0:tcW ns0:w="4818" ns0:type="dxa"/>
            <ns0:tcBorders>
              <ns0:top ns0:val="single" ns0:sz="6" ns0:space="0" ns0:color="D9D9D9"/>
              <ns0:start ns0:val="single" ns0:sz="6" ns0:space="0" ns0:color="D9D9D9"/>
              <ns0:bottom ns0:val="single" ns0:sz="6" ns0:space="0" ns0:color="D9D9D9"/>
              <ns0:end ns0:val="single" ns0:sz="6" ns0:space="0" ns0:color="D9D9D9"/>
            </ns0:tcBorders>
            <ns0:vAlign ns0:val="center"/>
          </ns0:tcPr>
          <ns0:p>
            <ns0:pPr>
              <ns0:pStyle ns0:val="Normal"/>
              <ns0:widowControl ns0:val="false"/>
              <ns0:spacing ns0:lineRule="auto" ns0:line="252" ns0:before="0" ns0:after="0"/>
              <ns0:jc ns0:val="start"/>
              <ns0:rPr/>
            </ns0:pPr>
            <ns0:r>
              <ns0:rPr>
                <ns0:rFonts ns0:eastAsia="Hiragino Sans GB"/>
                <ns0:sz ns0:val="18"/>
              </ns0:rPr>
              <ns0:t>termination kind task outcome failure reason reset time out of area pre reset snapshot</ns0:t>
            </ns0:r>
          </ns0:p>
        </ns0:tc>
      </ns0:tr>
      <ns0:tr>
        <ns0:trPr>
          <ns0:cantSplit ns0:val="true"/>
        </ns0:trPr>
        <ns0:tc>
          <ns0:tcPr>
            <ns0:tcW ns0:w="4819" ns0:type="dxa"/>
            <ns0:tcBorders>
              <ns0:top ns0:val="single" ns0:sz="6" ns0:space="0" ns0:color="D9D9D9"/>
              <ns0:start ns0:val="single" ns0:sz="6" ns0:space="0" ns0:color="D9D9D9"/>
              <ns0:bottom ns0:val="single" ns0:sz="6" ns0:space="0" ns0:color="D9D9D9"/>
              <ns0:end ns0:val="single" ns0:sz="6" ns0:space="0" ns0:color="D9D9D9"/>
            </ns0:tcBorders>
            <ns0:shd ns0:fill="F5F7F9"/>
            <ns0:vAlign ns0:val="center"/>
          </ns0:tcPr>
          <ns0:p>
            <ns0:pPr>
              <ns0:pStyle ns0:val="Normal"/>
              <ns0:widowControl ns0:val="false"/>
              <ns0:spacing ns0:lineRule="auto" ns0:line="252" ns0:before="0" ns0:after="0"/>
              <ns0:jc ns0:val="start"/>
              <ns0:rPr/>
            </ns0:pPr>
            <ns0:r>
              <ns0:rPr>
                <ns0:rFonts ns0:ascii="Arial" ns0:hAnsi="Arial"/>
                <ns0:sz ns0:val="18"/>
              </ns0:rPr>
              <ns0:t>恢复</ns0:t>
            </ns0:r>
          </ns0:p>
        </ns0:tc>
        <ns0:tc>
          <ns0:tcPr>
            <ns0:tcW ns0:w="4818" ns0:type="dxa"/>
            <ns0:tcBorders>
              <ns0:top ns0:val="single" ns0:sz="6" ns0:space="0" ns0:color="D9D9D9"/>
              <ns0:start ns0:val="single" ns0:sz="6" ns0:space="0" ns0:color="D9D9D9"/>
              <ns0:bottom ns0:val="single" ns0:sz="6" ns0:space="0" ns0:color="D9D9D9"/>
              <ns0:end ns0:val="single" ns0:sz="6" ns0:space="0" ns0:color="D9D9D9"/>
            </ns0:tcBorders>
            <ns0:shd ns0:fill="F5F7F9"/>
            <ns0:vAlign ns0:val="center"/>
          </ns0:tcPr>
          <ns0:p>
            <ns0:pPr>
              <ns0:pStyle ns0:val="Normal"/>
              <ns0:widowControl ns0:val="false"/>
              <ns0:spacing ns0:lineRule="auto" ns0:line="252" ns0:before="0" ns0:after="0"/>
              <ns0:jc ns0:val="start"/>
              <ns0:rPr/>
            </ns0:pPr>
            <ns0:r>
              <ns0:rPr>
                <ns0:rFonts ns0:eastAsia="Hiragino Sans GB"/>
                <ns0:sz ns0:val="18"/>
              </ns0:rPr>
              <ns0:t>first entry final entry relapse events recovery time Krec Krec physical TD0 nTD0 recovered sustained survived observation end</ns0:t>
            </ns0:r>
          </ns0:p>
        </ns0:tc>
      </ns0:tr>
      <ns0:tr>
        <ns0:trPr>
          <ns0:cantSplit ns0:val="true"/>
        </ns0:trPr>
        <ns0:tc>
          <ns0:tcPr>
            <ns0:tcW ns0:w="4819" ns0:type="dxa"/>
            <ns0:tcBorders>
              <ns0:top ns0:val="single" ns0:sz="6" ns0:space="0" ns0:color="D9D9D9"/>
              <ns0:start ns0:val="single" ns0:sz="6" ns0:space="0" ns0:color="D9D9D9"/>
              <ns0:bottom ns0:val="single" ns0:sz="6" ns0:space="0" ns0:color="D9D9D9"/>
              <ns0:end ns0:val="single" ns0:sz="6" ns0:space="0" ns0:color="D9D9D9"/>
            </ns0:tcBorders>
            <ns0:vAlign ns0:val="center"/>
          </ns0:tcPr>
          <ns0:p>
            <ns0:pPr>
              <ns0:pStyle ns0:val="Normal"/>
              <ns0:widowControl ns0:val="false"/>
              <ns0:spacing ns0:lineRule="auto" ns0:line="252" ns0:before="0" ns0:after="0"/>
              <ns0:jc ns0:val="start"/>
              <ns0:rPr/>
            </ns0:pPr>
            <ns0:r>
              <ns0:rPr>
                <ns0:rFonts ns0:ascii="Arial" ns0:hAnsi="Arial"/>
                <ns0:sz ns0:val="18"/>
              </ns0:rPr>
              <ns0:t>质量</ns0:t>
            </ns0:r>
          </ns0:p>
        </ns0:tc>
        <ns0:tc>
          <ns0:tcPr>
            <ns0:tcW ns0:w="4818" ns0:type="dxa"/>
            <ns0:tcBorders>
              <ns0:top ns0:val="single" ns0:sz="6" ns0:space="0" ns0:color="D9D9D9"/>
              <ns0:start ns0:val="single" ns0:sz="6" ns0:space="0" ns0:color="D9D9D9"/>
              <ns0:bottom ns0:val="single" ns0:sz="6" ns0:space="0" ns0:color="D9D9D9"/>
              <ns0:end ns0:val="single" ns0:sz="6" ns0:space="0" ns0:color="D9D9D9"/>
            </ns0:tcBorders>
            <ns0:vAlign ns0:val="center"/>
          </ns0:tcPr>
          <ns0:p>
            <ns0:pPr>
              <ns0:pStyle ns0:val="Normal"/>
              <ns0:widowControl ns0:val="false"/>
              <ns0:spacing ns0:lineRule="auto" ns0:line="252" ns0:before="0" ns0:after="0"/>
              <ns0:jc ns0:val="start"/>
              <ns0:rPr/>
            </ns0:pPr>
            <ns0:r>
              <ns0:rPr>
                <ns0:rFonts ns0:eastAsia="Hiragino Sans GB"/>
                <ns0:sz ns0:val="18"/>
              </ns0:rPr>
              <ns0:t>RMSEv RMSEvx RMSEvy valid duration missing sample count</ns0:t>
            </ns0:r>
          </ns0:p>
        </ns0:tc>
      </ns0:tr>
    </ns0:tbl>
    <ns0:p>
      <ns0:pPr>
        <ns0:pStyle ns0:val="Normal"/>
        <ns0:spacing ns0:before="0" ns0:after="20"/>
        <ns0:rPr/>
      </ns0:pPr>
      <ns0:r>
        <ns0:rPr/>
      </ns0:r>
    </ns0:p>
    <ns0:p>
      <ns0:pPr>
        <ns0:pStyle ns0:val="Normal"/>
        <ns0:spacing ns0:lineRule="auto" ns0:line="276" ns0:before="0" ns0:after="80"/>
        <ns0:rPr/>
      </ns0:pPr>
      <ns0:r>
        <ns0:rPr>
          <ns0:rFonts ns0:ascii="Arial" ns0:hAnsi="Arial"/>
          <ns0:sz ns0:val="21"/>
        </ns0:rPr>
        <ns0:t xml:space="preserve">程序必须对分母做显式计数，不允许从结果表中反推。每个汇总单元至少输出 </ns0:t>
      </ns0:r>
      <ns0:r>
        <ns0:rPr>
          <ns0:rFonts ns0:eastAsia="Hiragino Sans GB"/>
          <ns0:sz ns0:val="21"/>
        </ns0:rPr>
        <ns0:t>scheduled</ns0:t>
      </ns0:r>
      <ns0:r>
        <ns0:rPr>
          <ns0:rFonts ns0:ascii="Arial" ns0:hAnsi="Arial"/>
          <ns0:sz ns0:val="21"/>
        </ns0:rPr>
        <ns0:t>、</ns0:t>
      </ns0:r>
      <ns0:r>
        <ns0:rPr>
          <ns0:rFonts ns0:eastAsia="Hiragino Sans GB"/>
          <ns0:sz ns0:val="21"/>
        </ns0:rPr>
        <ns0:t>valid</ns0:t>
      </ns0:r>
      <ns0:r>
        <ns0:rPr>
          <ns0:rFonts ns0:ascii="Arial" ns0:hAnsi="Arial"/>
          <ns0:sz ns0:val="21"/>
        </ns0:rPr>
        <ns0:t>、</ns0:t>
      </ns0:r>
      <ns0:r>
        <ns0:rPr>
          <ns0:rFonts ns0:eastAsia="Hiragino Sans GB"/>
          <ns0:sz ns0:val="21"/>
        </ns0:rPr>
        <ns0:t>eval invalid</ns0:t>
      </ns0:r>
      <ns0:r>
        <ns0:rPr>
          <ns0:rFonts ns0:ascii="Arial" ns0:hAnsi="Arial"/>
          <ns0:sz ns0:val="21"/>
        </ns0:rPr>
        <ns0:t>、</ns0:t>
      </ns0:r>
      <ns0:r>
        <ns0:rPr>
          <ns0:rFonts ns0:eastAsia="Hiragino Sans GB"/>
          <ns0:sz ns0:val="21"/>
        </ns0:rPr>
        <ns0:t>pre push physical failure</ns0:t>
      </ns0:r>
      <ns0:r>
        <ns0:rPr>
          <ns0:rFonts ns0:ascii="Arial" ns0:hAnsi="Arial"/>
          <ns0:sz ns0:val="21"/>
        </ns0:rPr>
        <ns0:t>、</ns0:t>
      </ns0:r>
      <ns0:r>
        <ns0:rPr>
          <ns0:rFonts ns0:eastAsia="Hiragino Sans GB"/>
          <ns0:sz ns0:val="21"/>
        </ns0:rPr>
        <ns0:t>push applied</ns0:t>
      </ns0:r>
      <ns0:r>
        <ns0:rPr>
          <ns0:rFonts ns0:ascii="Arial" ns0:hAnsi="Arial"/>
          <ns0:sz ns0:val="21"/>
        </ns0:rPr>
        <ns0:t>、</ns0:t>
      </ns0:r>
      <ns0:r>
        <ns0:rPr>
          <ns0:rFonts ns0:eastAsia="Hiragino Sans GB"/>
          <ns0:sz ns0:val="21"/>
        </ns0:rPr>
        <ns0:t>physical reset</ns0:t>
      </ns0:r>
      <ns0:r>
        <ns0:rPr>
          <ns0:rFonts ns0:ascii="Arial" ns0:hAnsi="Arial"/>
          <ns0:sz ns0:val="21"/>
        </ns0:rPr>
        <ns0:t>、</ns0:t>
      </ns0:r>
      <ns0:r>
        <ns0:rPr>
          <ns0:rFonts ns0:eastAsia="Hiragino Sans GB"/>
          <ns0:sz ns0:val="21"/>
        </ns0:rPr>
        <ns0:t>horizon reached</ns0:t>
      </ns0:r>
      <ns0:r>
        <ns0:rPr>
          <ns0:rFonts ns0:ascii="Arial" ns0:hAnsi="Arial"/>
          <ns0:sz ns0:val="21"/>
        </ns0:rPr>
        <ns0:t>、</ns0:t>
      </ns0:r>
      <ns0:r>
        <ns0:rPr>
          <ns0:rFonts ns0:eastAsia="Hiragino Sans GB"/>
          <ns0:sz ns0:val="21"/>
        </ns0:rPr>
        <ns0:t>recovered sustained</ns0:t>
      </ns0:r>
      <ns0:r>
        <ns0:rPr>
          <ns0:rFonts ns0:ascii="Arial" ns0:hAnsi="Arial"/>
          <ns0:sz ns0:val="21"/>
        </ns0:rPr>
        <ns0:t>、</ns0:t>
      </ns0:r>
      <ns0:r>
        <ns0:rPr>
          <ns0:rFonts ns0:eastAsia="Hiragino Sans GB"/>
          <ns0:sz ns0:val="21"/>
        </ns0:rPr>
        <ns0:t xml:space="preserve">survived post observation </ns0:t>
      </ns0:r>
      <ns0:r>
        <ns0:rPr>
          <ns0:rFonts ns0:ascii="Arial" ns0:hAnsi="Arial"/>
          <ns0:sz ns0:val="21"/>
        </ns0:rPr>
        <ns0:t xml:space="preserve">和 </ns0:t>
      </ns0:r>
      <ns0:r>
        <ns0:rPr>
          <ns0:rFonts ns0:eastAsia="Hiragino Sans GB"/>
          <ns0:sz ns0:val="21"/>
        </ns0:rPr>
        <ns0:t>n recovered</ns0:t>
      </ns0:r>
      <ns0:r>
        <ns0:rPr>
          <ns0:rFonts ns0:ascii="Arial" ns0:hAnsi="Arial"/>
          <ns0:sz ns0:val="21"/>
        </ns0:rPr>
        <ns0:t>。</ns0:t>
      </ns0:r>
    </ns0:p>
    <ns0:p>
      <ns0:pPr>
        <ns0:pStyle ns0:val="Heading1"/>
        <ns0:keepNext ns0:val="true"/>
        <ns0:rPr/>
      </ns0:pPr>
      <ns0:r>
        <ns0:rPr>
          <ns0:rFonts ns0:ascii="Arial" ns0:hAnsi="Arial" ns0:eastAsia="Hiragino Sans GB"/>
          <ns0:b/>
          <ns0:sz ns0:val="28"/>
        </ns0:rPr>
        <ns0:t>十一 统计和论文呈现</ns0:t>
      </ns0:r>
    </ns0:p>
    <ns0:p>
      <ns0:pPr>
        <ns0:pStyle ns0:val="ListBullet"/>
        <ns0:numPr>
          <ns0:ilvl ns0:val="0"/>
          <ns0:numId ns0:val="1"/>
        </ns0:numPr>
        <ns0:spacing ns0:lineRule="auto" ns0:line="266" ns0:before="0" ns0:after="50"/>
        <ns0:contextualSpacing/>
        <ns0:rPr/>
      </ns0:pPr>
      <ns0:r>
        <ns0:rPr>
          <ns0:rFonts ns0:ascii="Arial" ns0:hAnsi="Arial"/>
          <ns0:sz ns0:val="20"/>
        </ns0:rPr>
        <ns0:t xml:space="preserve">比例指标使用 </ns0:t>
      </ns0:r>
      <ns0:r>
        <ns0:rPr>
          <ns0:rFonts ns0:eastAsia="Hiragino Sans GB"/>
          <ns0:sz ns0:val="20"/>
        </ns0:rPr>
        <ns0:t xml:space="preserve">Wilson 95% </ns0:t>
      </ns0:r>
      <ns0:r>
        <ns0:rPr>
          <ns0:rFonts ns0:ascii="Arial" ns0:hAnsi="Arial"/>
          <ns0:sz ns0:val="20"/>
        </ns0:rPr>
        <ns0:t>置信区间</ns0:t>
      </ns0:r>
    </ns0:p>
    <ns0:p>
      <ns0:pPr>
        <ns0:pStyle ns0:val="ListBullet"/>
        <ns0:numPr>
          <ns0:ilvl ns0:val="0"/>
          <ns0:numId ns0:val="1"/>
        </ns0:numPr>
        <ns0:spacing ns0:lineRule="auto" ns0:line="266" ns0:before="0" ns0:after="50"/>
        <ns0:contextualSpacing/>
        <ns0:rPr/>
      </ns0:pPr>
      <ns0:r>
        <ns0:rPr>
          <ns0:rFonts ns0:ascii="Arial" ns0:hAnsi="Arial"/>
          <ns0:sz ns0:val="20"/>
        </ns0:rPr>
        <ns0:t xml:space="preserve">恢复时间和恢复步数报告中位数、四分位距，并使用按试验重采样的 </ns0:t>
      </ns0:r>
      <ns0:r>
        <ns0:rPr>
          <ns0:rFonts ns0:eastAsia="Hiragino Sans GB"/>
          <ns0:sz ns0:val="20"/>
        </ns0:rPr>
        <ns0:t xml:space="preserve">bootstrap 95% </ns0:t>
      </ns0:r>
      <ns0:r>
        <ns0:rPr>
          <ns0:rFonts ns0:ascii="Arial" ns0:hAnsi="Arial"/>
          <ns0:sz ns0:val="20"/>
        </ns0:rPr>
        <ns0:t>置信区间</ns0:t>
      </ns0:r>
    </ns0:p>
    <ns0:p>
      <ns0:pPr>
        <ns0:pStyle ns0:val="ListBullet"/>
        <ns0:numPr>
          <ns0:ilvl ns0:val="0"/>
          <ns0:numId ns0:val="1"/>
        </ns0:numPr>
        <ns0:spacing ns0:lineRule="auto" ns0:line="266" ns0:before="0" ns0:after="50"/>
        <ns0:contextualSpacing/>
        <ns0:rPr/>
      </ns0:pPr>
      <ns0:r>
        <ns0:rPr>
          <ns0:rFonts ns0:ascii="Arial" ns0:hAnsi="Arial"/>
          <ns0:sz ns0:val="20"/>
        </ns0:rPr>
        <ns0:t xml:space="preserve">五模型比较优先报告相对 </ns0:t>
      </ns0:r>
      <ns0:r>
        <ns0:rPr>
          <ns0:rFonts ns0:eastAsia="Hiragino Sans GB"/>
          <ns0:sz ns0:val="20"/>
        </ns0:rPr>
        <ns0:t xml:space="preserve">Baseline </ns0:t>
      </ns0:r>
      <ns0:r>
        <ns0:rPr>
          <ns0:rFonts ns0:ascii="Arial" ns0:hAnsi="Arial"/>
          <ns0:sz ns0:val="20"/>
        </ns0:rPr>
        <ns0:t xml:space="preserve">和 </ns0:t>
      </ns0:r>
      <ns0:r>
        <ns0:rPr>
          <ns0:rFonts ns0:eastAsia="Hiragino Sans GB"/>
          <ns0:sz ns0:val="20"/>
        </ns0:rPr>
        <ns0:t xml:space="preserve">DWAQ </ns0:t>
      </ns0:r>
      <ns0:r>
        <ns0:rPr>
          <ns0:rFonts ns0:ascii="Arial" ns0:hAnsi="Arial"/>
          <ns0:sz ns0:val="20"/>
        </ns0:rPr>
        <ns0:t>的绝对差值及置信区间 同时展示三个训练种子的散点或误差条</ns0:t>
      </ns0:r>
    </ns0:p>
    <ns0:p>
      <ns0:pPr>
        <ns0:pStyle ns0:val="ListBullet"/>
        <ns0:numPr>
          <ns0:ilvl ns0:val="0"/>
          <ns0:numId ns0:val="1"/>
        </ns0:numPr>
        <ns0:spacing ns0:lineRule="auto" ns0:line="266" ns0:before="0" ns0:after="50"/>
        <ns0:contextualSpacing/>
        <ns0:rPr/>
      </ns0:pPr>
      <ns0:r>
        <ns0:rPr>
          <ns0:rFonts ns0:ascii="Arial" ns0:hAnsi="Arial"/>
          <ns0:sz ns0:val="20"/>
        </ns0:rPr>
        <ns0:t xml:space="preserve">理论实验在每个Nmin内使用独立冻结的q_n1、q_n2比较三档相对margin；不同Nmin的等级不表示相同绝对margin范围</ns0:t>
      </ns0:r>
      <ns0:r>
        <ns0:rPr>
          <ns0:rFonts ns0:eastAsia="Hiragino Sans GB"/>
          <ns0:sz ns0:val="20"/>
        </ns0:rPr>
        <ns0:t/>
      </ns0:r>
      <ns0:r>
        <ns0:rPr>
          <ns0:rFonts ns0:ascii="Arial" ns0:hAnsi="Arial"/>
          <ns0:sz ns0:val="20"/>
        </ns0:rPr>
        <ns0:t/>
      </ns0:r>
      <ns0:r>
        <ns0:rPr>
          <ns0:rFonts ns0:eastAsia="Hiragino Sans GB"/>
          <ns0:sz ns0:val="20"/>
        </ns0:rPr>
        <ns0:t xml:space="preserve"/>
      </ns0:r>
      <ns0:r>
        <ns0:rPr>
          <ns0:rFonts ns0:ascii="Arial" ns0:hAnsi="Arial"/>
          <ns0:sz ns0:val="20"/>
        </ns0:rPr>
        <ns0:t xml:space="preserve"/>
      </ns0:r>
      <ns0:r>
        <ns0:rPr>
          <ns0:rFonts ns0:eastAsia="Hiragino Sans GB"/>
          <ns0:sz ns0:val="20"/>
        </ns0:rPr>
        <ns0:t xml:space="preserve"/>
      </ns0:r>
      <ns0:r>
        <ns0:rPr>
          <ns0:rFonts ns0:ascii="Arial" ns0:hAnsi="Arial"/>
          <ns0:sz ns0:val="20"/>
        </ns0:rPr>
        <ns0:t xml:space="preserve"/>
      </ns0:r>
      <ns0:r>
        <ns0:rPr>
          <ns0:rFonts ns0:eastAsia="Hiragino Sans GB"/>
          <ns0:sz ns0:val="20"/>
        </ns0:rPr>
        <ns0:t/>
      </ns0:r>
      <ns0:r>
        <ns0:rPr>
          <ns0:rFonts ns0:ascii="Arial" ns0:hAnsi="Arial"/>
          <ns0:sz ns0:val="20"/>
        </ns0:rPr>
        <ns0:t xml:space="preserve"/>
      </ns0:r>
      <ns0:r>
        <ns0:rPr>
          <ns0:rFonts ns0:eastAsia="Hiragino Sans GB"/>
          <ns0:sz ns0:val="20"/>
        </ns0:rPr>
        <ns0:t xml:space="preserve"/>
      </ns0:r>
      <ns0:r>
        <ns0:rPr>
          <ns0:rFonts ns0:ascii="Arial" ns0:hAnsi="Arial"/>
          <ns0:sz ns0:val="20"/>
        </ns0:rPr>
        <ns0:t xml:space="preserve"/>
      </ns0:r>
      <ns0:r>
        <ns0:rPr>
          <ns0:rFonts ns0:eastAsia="Hiragino Sans GB"/>
          <ns0:sz ns0:val="20"/>
        </ns0:rPr>
        <ns0:t/>
      </ns0:r>
    </ns0:p>
    <ns0:p>
      <ns0:pPr>
        <ns0:pStyle ns0:val="ListBullet"/>
        <ns0:numPr>
          <ns0:ilvl ns0:val="0"/>
          <ns0:numId ns0:val="1"/>
        </ns0:numPr>
        <ns0:spacing ns0:lineRule="auto" ns0:line="266" ns0:before="0" ns0:after="50"/>
        <ns0:contextualSpacing/>
        <ns0:rPr/>
      </ns0:pPr>
      <ns0:r>
        <ns0:rPr>
          <ns0:rFonts ns0:ascii="Arial" ns0:hAnsi="Arial"/>
          <ns0:sz ns0:val="20"/>
        </ns0:rPr>
        <ns0:t>实验一以各Nmin独立三分位下九单元等样本分析集为主；实验二和实验三仍以固定预算结果为主</ns0:t>
      </ns0:r>
    </ns0:p>
    <ns0:p>
      <ns0:pPr>
        <ns0:pStyle ns0:val="ListBullet"/>
        <ns0:numPr>
          <ns0:ilvl ns0:val="0"/>
          <ns0:numId ns0:val="1"/>
        </ns0:numPr>
        <ns0:spacing ns0:lineRule="auto" ns0:line="266" ns0:before="0" ns0:after="50"/>
        <ns0:contextualSpacing/>
        <ns0:rPr/>
      </ns0:pPr>
      <ns0:r>
        <ns0:rPr>
          <ns0:rFonts ns0:ascii="Arial" ns0:hAnsi="Arial"/>
          <ns0:sz ns0:val="20"/>
        </ns0:rPr>
        <ns0:t xml:space="preserve">预验证结果只用于技术验收并与正式统计分开；如在论文中展示，必须明确标注 </ns0:t>
      </ns0:r>
      <ns0:r>
        <ns0:rPr>
          <ns0:rFonts ns0:eastAsia="Hiragino Sans GB"/>
          <ns0:sz ns0:val="20"/>
        </ns0:rPr>
        <ns0:t>pilot</ns0:t>
      </ns0:r>
      <ns0:r>
        <ns0:rPr>
          <ns0:rFonts ns0:ascii="Arial" ns0:hAnsi="Arial"/>
          <ns0:sz ns0:val="20"/>
        </ns0:rPr>
        <ns0:t>，不得与正式样本合并</ns0:t>
      </ns0:r>
    </ns0:p>
    <ns0:p>
      <ns0:pPr>
        <ns0:pStyle ns0:val="ListBullet"/>
        <ns0:numPr>
          <ns0:ilvl ns0:val="0"/>
          <ns0:numId ns0:val="1"/>
        </ns0:numPr>
        <ns0:spacing ns0:lineRule="auto" ns0:line="266" ns0:before="0" ns0:after="50"/>
        <ns0:contextualSpacing/>
        <ns0:rPr/>
      </ns0:pPr>
      <ns0:r>
        <ns0:rPr>
          <ns0:rFonts ns0:ascii="Arial" ns0:hAnsi="Arial"/>
          <ns0:sz ns0:val="20"/>
        </ns0:rPr>
        <ns0:t xml:space="preserve">所有表格注明分母和样本数 恢复时间不得把未恢复试验当作 </ns0:t>
      </ns0:r>
      <ns0:r>
        <ns0:rPr>
          <ns0:rFonts ns0:eastAsia="Hiragino Sans GB"/>
          <ns0:sz ns0:val="20"/>
        </ns0:rPr>
        <ns0:t>10 s</ns0:t>
      </ns0:r>
    </ns0:p>
    <ns0:p>
      <ns0:pPr>
        <ns0:pStyle ns0:val="Heading1"/>
        <ns0:keepNext ns0:val="true"/>
        <ns0:rPr/>
      </ns0:pPr>
      <ns0:r>
        <ns0:rPr>
          <ns0:rFonts ns0:ascii="Arial" ns0:hAnsi="Arial" ns0:eastAsia="Hiragino Sans GB"/>
          <ns0:b/>
          <ns0:sz ns0:val="28"/>
        </ns0:rPr>
        <ns0:t>十二 实验冻结清单</ns0:t>
      </ns0:r>
    </ns0:p>
    <ns0:tbl>
      <ns0:tblPr>
        <ns0:tblW ns0:w="9638" ns0:type="dxa"/>
        <ns0:jc ns0:val="center"/>
        <ns0:tblInd ns0:w="0" ns0:type="dxa"/>
        <ns0:tblLayout ns0:type="fixed"/>
        <ns0:tblCellMar>
          <ns0:top ns0:w="90" ns0:type="dxa"/>
          <ns0:start ns0:w="110" ns0:type="dxa"/>
          <ns0:bottom ns0:w="90" ns0:type="dxa"/>
          <ns0:end ns0:w="110" ns0:type="dxa"/>
        </ns0:tblCellMar>
        <ns0:tblLook ns0:val="04a0" ns0:noHBand="0" ns0:noVBand="1" ns0:firstColumn="1" ns0:lastRow="0" ns0:lastColumn="0" ns0:firstRow="1"/>
      </ns0:tblPr>
      <ns0:tblGrid>
        <ns0:gridCol ns0:w="4819"/>
        <ns0:gridCol ns0:w="4818"/>
      </ns0:tblGrid>
      <ns0:tr>
        <ns0:trPr>
          <ns0:tblHeader ns0:val="true"/>
          <ns0:cantSplit ns0:val="true"/>
        </ns0:trPr>
        <ns0:tc>
          <ns0:tcPr>
            <ns0:tcW ns0:w="4819" ns0:type="dxa"/>
            <ns0:tcBorders>
              <ns0:top ns0:val="single" ns0:sz="6" ns0:space="0" ns0:color="D9D9D9"/>
              <ns0:start ns0:val="single" ns0:sz="6" ns0:space="0" ns0:color="D9D9D9"/>
              <ns0:bottom ns0:val="single" ns0:sz="6" ns0:space="0" ns0:color="D9D9D9"/>
              <ns0:end ns0:val="single" ns0:sz="6" ns0:space="0" ns0:color="D9D9D9"/>
            </ns0:tcBorders>
            <ns0:shd ns0:fill="203864"/>
            <ns0:vAlign ns0:val="center"/>
          </ns0:tcPr>
          <ns0:p>
            <ns0:pPr>
              <ns0:pStyle ns0:val="Normal"/>
              <ns0:widowControl ns0:val="false"/>
              <ns0:spacing ns0:before="0" ns0:after="0"/>
              <ns0:jc ns0:val="center"/>
              <ns0:rPr/>
            </ns0:pPr>
            <ns0:r>
              <ns0:rPr>
                <ns0:rFonts ns0:ascii="Arial" ns0:hAnsi="Arial"/>
                <ns0:b/>
                <ns0:color ns0:val="FFFFFF"/>
                <ns0:sz ns0:val="18"/>
              </ns0:rPr>
              <ns0:t>冻结项</ns0:t>
            </ns0:r>
          </ns0:p>
        </ns0:tc>
        <ns0:tc>
          <ns0:tcPr>
            <ns0:tcW ns0:w="4818" ns0:type="dxa"/>
            <ns0:tcBorders>
              <ns0:top ns0:val="single" ns0:sz="6" ns0:space="0" ns0:color="D9D9D9"/>
              <ns0:start ns0:val="single" ns0:sz="6" ns0:space="0" ns0:color="D9D9D9"/>
              <ns0:bottom ns0:val="single" ns0:sz="6" ns0:space="0" ns0:color="D9D9D9"/>
              <ns0:end ns0:val="single" ns0:sz="6" ns0:space="0" ns0:color="D9D9D9"/>
            </ns0:tcBorders>
            <ns0:shd ns0:fill="203864"/>
            <ns0:vAlign ns0:val="center"/>
          </ns0:tcPr>
          <ns0:p>
            <ns0:pPr>
              <ns0:pStyle ns0:val="Normal"/>
              <ns0:widowControl ns0:val="false"/>
              <ns0:spacing ns0:before="0" ns0:after="0"/>
              <ns0:jc ns0:val="center"/>
              <ns0:rPr/>
            </ns0:pPr>
            <ns0:r>
              <ns0:rPr>
                <ns0:rFonts ns0:ascii="Arial" ns0:hAnsi="Arial"/>
                <ns0:b/>
                <ns0:color ns0:val="FFFFFF"/>
                <ns0:sz ns0:val="18"/>
              </ns0:rPr>
              <ns0:t>检查内容</ns0:t>
            </ns0:r>
          </ns0:p>
        </ns0:tc>
      </ns0:tr>
      <ns0:tr>
        <ns0:trPr>
          <ns0:cantSplit ns0:val="true"/>
        </ns0:trPr>
        <ns0:tc>
          <ns0:tcPr>
            <ns0:tcW ns0:w="4819" ns0:type="dxa"/>
            <ns0:tcBorders>
              <ns0:top ns0:val="single" ns0:sz="6" ns0:space="0" ns0:color="D9D9D9"/>
              <ns0:start ns0:val="single" ns0:sz="6" ns0:space="0" ns0:color="D9D9D9"/>
              <ns0:bottom ns0:val="single" ns0:sz="6" ns0:space="0" ns0:color="D9D9D9"/>
              <ns0:end ns0:val="single" ns0:sz="6" ns0:space="0" ns0:color="D9D9D9"/>
            </ns0:tcBorders>
            <ns0:vAlign ns0:val="center"/>
          </ns0:tcPr>
          <ns0:p>
            <ns0:pPr>
              <ns0:pStyle ns0:val="Normal"/>
              <ns0:widowControl ns0:val="false"/>
              <ns0:spacing ns0:lineRule="auto" ns0:line="252" ns0:before="0" ns0:after="0"/>
              <ns0:jc ns0:val="start"/>
              <ns0:rPr/>
            </ns0:pPr>
            <ns0:r>
              <ns0:rPr>
                <ns0:rFonts ns0:ascii="Arial" ns0:hAnsi="Arial"/>
                <ns0:sz ns0:val="18"/>
              </ns0:rPr>
              <ns0:t>模型</ns0:t>
            </ns0:r>
          </ns0:p>
        </ns0:tc>
        <ns0:tc>
          <ns0:tcPr>
            <ns0:tcW ns0:w="4818" ns0:type="dxa"/>
            <ns0:tcBorders>
              <ns0:top ns0:val="single" ns0:sz="6" ns0:space="0" ns0:color="D9D9D9"/>
              <ns0:start ns0:val="single" ns0:sz="6" ns0:space="0" ns0:color="D9D9D9"/>
              <ns0:bottom ns0:val="single" ns0:sz="6" ns0:space="0" ns0:color="D9D9D9"/>
              <ns0:end ns0:val="single" ns0:sz="6" ns0:space="0" ns0:color="D9D9D9"/>
            </ns0:tcBorders>
            <ns0:vAlign ns0:val="center"/>
          </ns0:tcPr>
          <ns0:p>
            <ns0:pPr>
              <ns0:pStyle ns0:val="Normal"/>
              <ns0:widowControl ns0:val="false"/>
              <ns0:spacing ns0:lineRule="auto" ns0:line="252" ns0:before="0" ns0:after="0"/>
              <ns0:jc ns0:val="start"/>
              <ns0:rPr/>
            </ns0:pPr>
            <ns0:r>
              <ns0:rPr>
                <ns0:rFonts ns0:ascii="Arial" ns0:hAnsi="Arial"/>
                <ns0:sz ns0:val="18"/>
              </ns0:rPr>
              <ns0:t>五种方法 三个训练种子 检查点选择规则已固定</ns0:t>
            </ns0:r>
          </ns0:p>
        </ns0:tc>
      </ns0:tr>
      <ns0:tr>
        <ns0:trPr>
          <ns0:cantSplit ns0:val="true"/>
        </ns0:trPr>
        <ns0:tc>
          <ns0:tcPr>
            <ns0:tcW ns0:w="4819" ns0:type="dxa"/>
            <ns0:tcBorders>
              <ns0:top ns0:val="single" ns0:sz="6" ns0:space="0" ns0:color="D9D9D9"/>
              <ns0:start ns0:val="single" ns0:sz="6" ns0:space="0" ns0:color="D9D9D9"/>
              <ns0:bottom ns0:val="single" ns0:sz="6" ns0:space="0" ns0:color="D9D9D9"/>
              <ns0:end ns0:val="single" ns0:sz="6" ns0:space="0" ns0:color="D9D9D9"/>
            </ns0:tcBorders>
            <ns0:shd ns0:fill="F5F7F9"/>
            <ns0:vAlign ns0:val="center"/>
          </ns0:tcPr>
          <ns0:p>
            <ns0:pPr>
              <ns0:pStyle ns0:val="Normal"/>
              <ns0:widowControl ns0:val="false"/>
              <ns0:spacing ns0:lineRule="auto" ns0:line="252" ns0:before="0" ns0:after="0"/>
              <ns0:jc ns0:val="start"/>
              <ns0:rPr/>
            </ns0:pPr>
            <ns0:r>
              <ns0:rPr>
                <ns0:rFonts ns0:ascii="Arial" ns0:hAnsi="Arial"/>
                <ns0:sz ns0:val="18"/>
              </ns0:rPr>
              <ns0:t>预验证</ns0:t>
            </ns0:r>
          </ns0:p>
        </ns0:tc>
        <ns0:tc>
          <ns0:tcPr>
            <ns0:tcW ns0:w="4818" ns0:type="dxa"/>
            <ns0:tcBorders>
              <ns0:top ns0:val="single" ns0:sz="6" ns0:space="0" ns0:color="D9D9D9"/>
              <ns0:start ns0:val="single" ns0:sz="6" ns0:space="0" ns0:color="D9D9D9"/>
              <ns0:bottom ns0:val="single" ns0:sz="6" ns0:space="0" ns0:color="D9D9D9"/>
              <ns0:end ns0:val="single" ns0:sz="6" ns0:space="0" ns0:color="D9D9D9"/>
            </ns0:tcBorders>
            <ns0:shd ns0:fill="F5F7F9"/>
            <ns0:vAlign ns0:val="center"/>
          </ns0:tcPr>
          <ns0:p>
            <ns0:pPr>
              <ns0:pStyle ns0:val="Normal"/>
              <ns0:widowControl ns0:val="false"/>
              <ns0:spacing ns0:lineRule="auto" ns0:line="252" ns0:before="0" ns0:after="0"/>
              <ns0:jc ns0:val="start"/>
              <ns0:rPr/>
            </ns0:pPr>
            <ns0:r>
              <ns0:rPr>
                <ns0:rFonts ns0:ascii="Arial" ns0:hAnsi="Arial"/>
                <ns0:sz ns0:val="18"/>
              </ns0:rPr>
              <ns0:t>三类实验均已按正式规模四分之一完成 技术问题已解决 预验证数据未并入正式统计</ns0:t>
            </ns0:r>
          </ns0:p>
        </ns0:tc>
      </ns0:tr>
      <ns0:tr>
        <ns0:trPr>
          <ns0:cantSplit ns0:val="true"/>
        </ns0:trPr>
        <ns0:tc>
          <ns0:tcPr>
            <ns0:tcW ns0:w="4819" ns0:type="dxa"/>
            <ns0:tcBorders>
              <ns0:top ns0:val="single" ns0:sz="6" ns0:space="0" ns0:color="D9D9D9"/>
              <ns0:start ns0:val="single" ns0:sz="6" ns0:space="0" ns0:color="D9D9D9"/>
              <ns0:bottom ns0:val="single" ns0:sz="6" ns0:space="0" ns0:color="D9D9D9"/>
              <ns0:end ns0:val="single" ns0:sz="6" ns0:space="0" ns0:color="D9D9D9"/>
            </ns0:tcBorders>
            <ns0:vAlign ns0:val="center"/>
          </ns0:tcPr>
          <ns0:p>
            <ns0:pPr>
              <ns0:pStyle ns0:val="Normal"/>
              <ns0:widowControl ns0:val="false"/>
              <ns0:spacing ns0:lineRule="auto" ns0:line="252" ns0:before="0" ns0:after="0"/>
              <ns0:jc ns0:val="start"/>
              <ns0:rPr/>
            </ns0:pPr>
            <ns0:r>
              <ns0:rPr>
                <ns0:rFonts ns0:ascii="Arial" ns0:hAnsi="Arial"/>
                <ns0:sz ns0:val="18"/>
              </ns0:rPr>
              <ns0:t>条件</ns0:t>
            </ns0:r>
          </ns0:p>
        </ns0:tc>
        <ns0:tc>
          <ns0:tcPr>
            <ns0:tcW ns0:w="4818" ns0:type="dxa"/>
            <ns0:tcBorders>
              <ns0:top ns0:val="single" ns0:sz="6" ns0:space="0" ns0:color="D9D9D9"/>
              <ns0:start ns0:val="single" ns0:sz="6" ns0:space="0" ns0:color="D9D9D9"/>
              <ns0:bottom ns0:val="single" ns0:sz="6" ns0:space="0" ns0:color="D9D9D9"/>
              <ns0:end ns0:val="single" ns0:sz="6" ns0:space="0" ns0:color="D9D9D9"/>
            </ns0:tcBorders>
            <ns0:vAlign ns0:val="center"/>
          </ns0:tcPr>
          <ns0:p>
            <ns0:pPr>
              <ns0:pStyle ns0:val="Normal"/>
              <ns0:widowControl ns0:val="false"/>
              <ns0:spacing ns0:lineRule="auto" ns0:line="252" ns0:before="0" ns0:after="0"/>
              <ns0:jc ns0:val="start"/>
              <ns0:rPr/>
            </ns0:pPr>
            <ns0:r>
              <ns0:rPr>
                <ns0:rFonts ns0:ascii="Arial" ns0:hAnsi="Arial"/>
                <ns0:sz ns0:val="18"/>
              </ns0:rPr>
              <ns0:t xml:space="preserve">坡度 速度区间 扰动方向 大小 时序和目标 </ns0:t>
            </ns0:r>
            <ns0:r>
              <ns0:rPr>
                <ns0:rFonts ns0:eastAsia="Hiragino Sans GB"/>
                <ns0:sz ns0:val="18"/>
              </ns0:rPr>
              <ns0:t xml:space="preserve">link </ns0:t>
            </ns0:r>
            <ns0:r>
              <ns0:rPr>
                <ns0:rFonts ns0:ascii="Arial" ns0:hAnsi="Arial"/>
                <ns0:sz ns0:val="18"/>
              </ns0:rPr>
              <ns0:t>已固定</ns0:t>
            </ns0:r>
          </ns0:p>
        </ns0:tc>
      </ns0:tr>
      <ns0:tr>
        <ns0:trPr>
          <ns0:cantSplit ns0:val="true"/>
        </ns0:trPr>
        <ns0:tc>
          <ns0:tcPr>
            <ns0:tcW ns0:w="4819" ns0:type="dxa"/>
            <ns0:tcBorders>
              <ns0:top ns0:val="single" ns0:sz="6" ns0:space="0" ns0:color="D9D9D9"/>
              <ns0:start ns0:val="single" ns0:sz="6" ns0:space="0" ns0:color="D9D9D9"/>
              <ns0:bottom ns0:val="single" ns0:sz="6" ns0:space="0" ns0:color="D9D9D9"/>
              <ns0:end ns0:val="single" ns0:sz="6" ns0:space="0" ns0:color="D9D9D9"/>
            </ns0:tcBorders>
            <ns0:shd ns0:fill="F5F7F9"/>
            <ns0:vAlign ns0:val="center"/>
          </ns0:tcPr>
          <ns0:p>
            <ns0:pPr>
              <ns0:pStyle ns0:val="Normal"/>
              <ns0:widowControl ns0:val="false"/>
              <ns0:spacing ns0:lineRule="auto" ns0:line="252" ns0:before="0" ns0:after="0"/>
              <ns0:jc ns0:val="start"/>
              <ns0:rPr/>
            </ns0:pPr>
            <ns0:r>
              <ns0:rPr>
                <ns0:rFonts ns0:ascii="Arial" ns0:hAnsi="Arial"/>
                <ns0:sz ns0:val="18"/>
              </ns0:rPr>
              <ns0:t>判据</ns0:t>
            </ns0:r>
          </ns0:p>
        </ns0:tc>
        <ns0:tc>
          <ns0:tcPr>
            <ns0:tcW ns0:w="4818" ns0:type="dxa"/>
            <ns0:tcBorders>
              <ns0:top ns0:val="single" ns0:sz="6" ns0:space="0" ns0:color="D9D9D9"/>
              <ns0:start ns0:val="single" ns0:sz="6" ns0:space="0" ns0:color="D9D9D9"/>
              <ns0:bottom ns0:val="single" ns0:sz="6" ns0:space="0" ns0:color="D9D9D9"/>
              <ns0:end ns0:val="single" ns0:sz="6" ns0:space="0" ns0:color="D9D9D9"/>
            </ns0:tcBorders>
            <ns0:shd ns0:fill="F5F7F9"/>
            <ns0:vAlign ns0:val="center"/>
          </ns0:tcPr>
          <ns0:p>
            <ns0:pPr>
              <ns0:pStyle ns0:val="Normal"/>
              <ns0:widowControl ns0:val="false"/>
              <ns0:spacing ns0:lineRule="auto" ns0:line="252" ns0:before="0" ns0:after="0"/>
              <ns0:jc ns0:val="start"/>
              <ns0:rPr/>
            </ns0:pPr>
            <ns0:r>
              <ns0:rPr>
                <ns0:rFonts ns0:ascii="Arial" ns0:hAnsi="Arial"/>
                <ns0:sz ns0:val="18"/>
              </ns0:rPr>
              <ns0:t xml:space="preserve">失败 </ns0:t>
            </ns0:r>
            <ns0:r>
              <ns0:rPr>
                <ns0:rFonts ns0:eastAsia="Hiragino Sans GB"/>
                <ns0:sz ns0:val="18"/>
              </ns0:rPr>
              <ns0:t xml:space="preserve">reset </ns0:t>
            </ns0:r>
            <ns0:r>
              <ns0:rPr>
                <ns0:rFonts ns0:ascii="Arial" ns0:hAnsi="Arial"/>
                <ns0:sz ns0:val="18"/>
              </ns0:rPr>
              <ns0:t>正常终止 施扰前资格 持续恢复和无效分类已写入配置</ns0:t>
            </ns0:r>
          </ns0:p>
        </ns0:tc>
      </ns0:tr>
      <ns0:tr>
        <ns0:trPr>
          <ns0:cantSplit ns0:val="true"/>
        </ns0:trPr>
        <ns0:tc>
          <ns0:tcPr>
            <ns0:tcW ns0:w="4819" ns0:type="dxa"/>
            <ns0:tcBorders>
              <ns0:top ns0:val="single" ns0:sz="6" ns0:space="0" ns0:color="D9D9D9"/>
              <ns0:start ns0:val="single" ns0:sz="6" ns0:space="0" ns0:color="D9D9D9"/>
              <ns0:bottom ns0:val="single" ns0:sz="6" ns0:space="0" ns0:color="D9D9D9"/>
              <ns0:end ns0:val="single" ns0:sz="6" ns0:space="0" ns0:color="D9D9D9"/>
            </ns0:tcBorders>
            <ns0:vAlign ns0:val="center"/>
          </ns0:tcPr>
          <ns0:p>
            <ns0:pPr>
              <ns0:pStyle ns0:val="Normal"/>
              <ns0:widowControl ns0:val="false"/>
              <ns0:spacing ns0:lineRule="auto" ns0:line="252" ns0:before="0" ns0:after="0"/>
              <ns0:jc ns0:val="start"/>
              <ns0:rPr/>
            </ns0:pPr>
            <ns0:r>
              <ns0:rPr>
                <ns0:rFonts ns0:ascii="Arial" ns0:hAnsi="Arial"/>
                <ns0:sz ns0:val="18"/>
              </ns0:rPr>
              <ns0:t>随机计划</ns0:t>
            </ns0:r>
          </ns0:p>
        </ns0:tc>
        <ns0:tc>
          <ns0:tcPr>
            <ns0:tcW ns0:w="4818" ns0:type="dxa"/>
            <ns0:tcBorders>
              <ns0:top ns0:val="single" ns0:sz="6" ns0:space="0" ns0:color="D9D9D9"/>
              <ns0:start ns0:val="single" ns0:sz="6" ns0:space="0" ns0:color="D9D9D9"/>
              <ns0:bottom ns0:val="single" ns0:sz="6" ns0:space="0" ns0:color="D9D9D9"/>
              <ns0:end ns0:val="single" ns0:sz="6" ns0:space="0" ns0:color="D9D9D9"/>
            </ns0:tcBorders>
            <ns0:vAlign ns0:val="center"/>
          </ns0:tcPr>
          <ns0:p>
            <ns0:pPr>
              <ns0:pStyle ns0:val="Normal"/>
              <ns0:widowControl ns0:val="false"/>
              <ns0:spacing ns0:lineRule="auto" ns0:line="252" ns0:before="0" ns0:after="0"/>
              <ns0:jc ns0:val="start"/>
              <ns0:rPr/>
            </ns0:pPr>
            <ns0:r>
              <ns0:rPr>
                <ns0:rFonts ns0:eastAsia="Hiragino Sans GB"/>
                <ns0:sz ns0:val="18"/>
              </ns0:rPr>
              <ns0:t xml:space="preserve">trial manifest </ns0:t>
            </ns0:r>
            <ns0:r>
              <ns0:rPr>
                <ns0:rFonts ns0:ascii="Arial" ns0:hAnsi="Arial"/>
                <ns0:sz ns0:val="18"/>
              </ns0:rPr>
              <ns0:t>在运行前生成 并由五种方法共享</ns0:t>
            </ns0:r>
          </ns0:p>
        </ns0:tc>
      </ns0:tr>
      <ns0:tr>
        <ns0:trPr>
          <ns0:cantSplit ns0:val="true"/>
        </ns0:trPr>
        <ns0:tc>
          <ns0:tcPr>
            <ns0:tcW ns0:w="4819" ns0:type="dxa"/>
            <ns0:tcBorders>
              <ns0:top ns0:val="single" ns0:sz="6" ns0:space="0" ns0:color="D9D9D9"/>
              <ns0:start ns0:val="single" ns0:sz="6" ns0:space="0" ns0:color="D9D9D9"/>
              <ns0:bottom ns0:val="single" ns0:sz="6" ns0:space="0" ns0:color="D9D9D9"/>
              <ns0:end ns0:val="single" ns0:sz="6" ns0:space="0" ns0:color="D9D9D9"/>
            </ns0:tcBorders>
            <ns0:shd ns0:fill="F5F7F9"/>
            <ns0:vAlign ns0:val="center"/>
          </ns0:tcPr>
          <ns0:p>
            <ns0:pPr>
              <ns0:pStyle ns0:val="Normal"/>
              <ns0:widowControl ns0:val="false"/>
              <ns0:spacing ns0:lineRule="auto" ns0:line="252" ns0:before="0" ns0:after="0"/>
              <ns0:jc ns0:val="start"/>
              <ns0:rPr/>
            </ns0:pPr>
            <ns0:r>
              <ns0:rPr>
                <ns0:rFonts ns0:ascii="Arial" ns0:hAnsi="Arial"/>
                <ns0:sz ns0:val="18"/>
              </ns0:rPr>
              <ns0:t>统计</ns0:t>
            </ns0:r>
          </ns0:p>
        </ns0:tc>
        <ns0:tc>
          <ns0:tcPr>
            <ns0:tcW ns0:w="4818" ns0:type="dxa"/>
            <ns0:tcBorders>
              <ns0:top ns0:val="single" ns0:sz="6" ns0:space="0" ns0:color="D9D9D9"/>
              <ns0:start ns0:val="single" ns0:sz="6" ns0:space="0" ns0:color="D9D9D9"/>
              <ns0:bottom ns0:val="single" ns0:sz="6" ns0:space="0" ns0:color="D9D9D9"/>
              <ns0:end ns0:val="single" ns0:sz="6" ns0:space="0" ns0:color="D9D9D9"/>
            </ns0:tcBorders>
            <ns0:shd ns0:fill="F5F7F9"/>
            <ns0:vAlign ns0:val="center"/>
          </ns0:tcPr>
          <ns0:p>
            <ns0:pPr>
              <ns0:pStyle ns0:val="Normal"/>
              <ns0:widowControl ns0:val="false"/>
              <ns0:spacing ns0:lineRule="auto" ns0:line="252" ns0:before="0" ns0:after="0"/>
              <ns0:jc ns0:val="start"/>
              <ns0:rPr/>
            </ns0:pPr>
            <ns0:r>
              <ns0:rPr>
                <ns0:rFonts ns0:ascii="Arial" ns0:hAnsi="Arial"/>
                <ns0:sz ns0:val="18"/>
              </ns0:rPr>
              <ns0:t>固定预算 等有效样本 分母 置信区间和缺失处理已固定</ns0:t>
            </ns0:r>
          </ns0:p>
        </ns0:tc>
      </ns0:tr>
      <ns0:tr>
        <ns0:trPr>
          <ns0:cantSplit ns0:val="true"/>
        </ns0:trPr>
        <ns0:tc>
          <ns0:tcPr>
            <ns0:tcW ns0:w="4819" ns0:type="dxa"/>
            <ns0:tcBorders>
              <ns0:top ns0:val="single" ns0:sz="6" ns0:space="0" ns0:color="D9D9D9"/>
              <ns0:start ns0:val="single" ns0:sz="6" ns0:space="0" ns0:color="D9D9D9"/>
              <ns0:bottom ns0:val="single" ns0:sz="6" ns0:space="0" ns0:color="D9D9D9"/>
              <ns0:end ns0:val="single" ns0:sz="6" ns0:space="0" ns0:color="D9D9D9"/>
            </ns0:tcBorders>
            <ns0:vAlign ns0:val="center"/>
          </ns0:tcPr>
          <ns0:p>
            <ns0:pPr>
              <ns0:pStyle ns0:val="Normal"/>
              <ns0:widowControl ns0:val="false"/>
              <ns0:spacing ns0:lineRule="auto" ns0:line="252" ns0:before="0" ns0:after="0"/>
              <ns0:jc ns0:val="start"/>
              <ns0:rPr/>
            </ns0:pPr>
            <ns0:r>
              <ns0:rPr>
                <ns0:rFonts ns0:ascii="Arial" ns0:hAnsi="Arial"/>
                <ns0:sz ns0:val="18"/>
              </ns0:rPr>
              <ns0:t>追溯</ns0:t>
            </ns0:r>
          </ns0:p>
        </ns0:tc>
        <ns0:tc>
          <ns0:tcPr>
            <ns0:tcW ns0:w="4818" ns0:type="dxa"/>
            <ns0:tcBorders>
              <ns0:top ns0:val="single" ns0:sz="6" ns0:space="0" ns0:color="D9D9D9"/>
              <ns0:start ns0:val="single" ns0:sz="6" ns0:space="0" ns0:color="D9D9D9"/>
              <ns0:bottom ns0:val="single" ns0:sz="6" ns0:space="0" ns0:color="D9D9D9"/>
              <ns0:end ns0:val="single" ns0:sz="6" ns0:space="0" ns0:color="D9D9D9"/>
            </ns0:tcBorders>
            <ns0:vAlign ns0:val="center"/>
          </ns0:tcPr>
          <ns0:p>
            <ns0:pPr>
              <ns0:pStyle ns0:val="Normal"/>
              <ns0:widowControl ns0:val="false"/>
              <ns0:spacing ns0:lineRule="auto" ns0:line="252" ns0:before="0" ns0:after="0"/>
              <ns0:jc ns0:val="start"/>
              <ns0:rPr/>
            </ns0:pPr>
            <ns0:r>
              <ns0:rPr>
                <ns0:rFonts ns0:ascii="Arial" ns0:hAnsi="Arial"/>
                <ns0:sz ns0:val="18"/>
              </ns0:rPr>
              <ns0:t>配置 代码提交 模型哈希 日志和汇总脚本能够对应到每个结果</ns0:t>
            </ns0:r>
          </ns0:p>
        </ns0:tc>
      </ns0:tr>
    </ns0:tbl>
    <ns0:p>
      <ns0:pPr>
        <ns0:pStyle ns0:val="Normal"/>
        <ns0:spacing ns0:before="0" ns0:after="20"/>
        <ns0:rPr/>
      </ns0:pPr>
      <ns0:r>
        <ns0:rPr/>
      </ns0:r>
    </ns0:p>
    <ns0:p>
      <ns0:pPr>
        <ns0:pStyle ns0:val="Heading1"/>
        <ns0:keepNext ns0:val="true"/>
        <ns0:rPr/>
      </ns0:pPr>
      <ns0:r>
        <ns0:rPr>
          <ns0:rFonts ns0:ascii="Arial" ns0:hAnsi="Arial" ns0:eastAsia="Hiragino Sans GB"/>
          <ns0:b/>
          <ns0:sz ns0:val="28"/>
        </ns0:rPr>
        <ns0:t>参考依据</ns0:t>
      </ns0:r>
    </ns0:p>
    <ns0:p>
      <ns0:pPr>
        <ns0:pStyle ns0:val="Normal"/>
        <ns0:spacing ns0:lineRule="auto" ns0:line="276" ns0:before="0" ns0:after="80"/>
        <ns0:rPr/>
      </ns0:pPr>
      <ns0:r>
        <ns0:rPr>
          <ns0:rFonts ns0:eastAsia="Hiragino Sans GB"/>
          <ns0:sz ns0:val="21"/>
        </ns0:rPr>
        <ns0:t>Lin et al. HWC Loco A Hierarchical Whole Body Control Approach to Robust Humanoid Locomotion 2025</ns0:t>
      </ns0:r>
      <ns0:r>
        <ns0:rPr>
          <ns0:rFonts ns0:ascii="Arial" ns0:hAnsi="Arial"/>
          <ns0:sz ns0:val="21"/>
        </ns0:rPr>
        <ns0:t>。</ns0:t>
      </ns0:r>
      <ns0:r>
        <ns0:rPr>
          <ns0:rFonts ns0:eastAsia="Hiragino Sans GB"/>
          <ns0:sz ns0:val="21"/>
        </ns0:rPr>
        <ns0:t xml:space="preserve">HWC Loco </ns0:t>
      </ns0:r>
      <ns0:r>
        <ns0:rPr>
          <ns0:rFonts ns0:ascii="Arial" ns0:hAnsi="Arial"/>
          <ns0:sz ns0:val="21"/>
        </ns0:rPr>
        <ns0:t>采用三训练种子、</ns0:t>
      </ns0:r>
      <ns0:r>
        <ns0:rPr>
          <ns0:rFonts ns0:eastAsia="Hiragino Sans GB"/>
          <ns0:sz ns0:val="21"/>
        </ns0:rPr>
        <ns0:t xml:space="preserve">1000 </ns0:t>
      </ns0:r>
      <ns0:r>
        <ns0:rPr>
          <ns0:rFonts ns0:ascii="Arial" ns0:hAnsi="Arial"/>
          <ns0:sz ns0:val="21"/>
        </ns0:rPr>
        <ns0:t xml:space="preserve">评测环境和 </ns0:t>
      </ns0:r>
      <ns0:r>
        <ns0:rPr>
          <ns0:rFonts ns0:eastAsia="Hiragino Sans GB"/>
          <ns0:sz ns0:val="21"/>
        </ns0:rPr>
        <ns0:t xml:space="preserve">12 s </ns0:t>
      </ns0:r>
      <ns0:r>
        <ns0:rPr>
          <ns0:rFonts ns0:ascii="Arial" ns0:hAnsi="Arial"/>
          <ns0:sz ns0:val="21"/>
        </ns0:rPr>
        <ns0:t xml:space="preserve">正常行走评测，其控制频率为 </ns0:t>
      </ns0:r>
      <ns0:r>
        <ns0:rPr>
          <ns0:rFonts ns0:eastAsia="Hiragino Sans GB"/>
          <ns0:sz ns0:val="21"/>
        </ns0:rPr>
        <ns0:t>100 Hz</ns0:t>
      </ns0:r>
      <ns0:r>
        <ns0:rPr>
          <ns0:rFonts ns0:ascii="Arial" ns0:hAnsi="Arial"/>
          <ns0:sz ns0:val="21"/>
        </ns0:rPr>
        <ns0:t xml:space="preserve">，因此 </ns0:t>
      </ns0:r>
      <ns0:r>
        <ns0:rPr>
          <ns0:rFonts ns0:eastAsia="Hiragino Sans GB"/>
          <ns0:sz ns0:val="21"/>
        </ns0:rPr>
        <ns0:t xml:space="preserve">1200 </ns0:t>
      </ns0:r>
      <ns0:r>
        <ns0:rPr>
          <ns0:rFonts ns0:ascii="Arial" ns0:hAnsi="Arial"/>
          <ns0:sz ns0:val="21"/>
        </ns0:rPr>
        <ns0:t xml:space="preserve">步对应 </ns0:t>
      </ns0:r>
      <ns0:r>
        <ns0:rPr>
          <ns0:rFonts ns0:eastAsia="Hiragino Sans GB"/>
          <ns0:sz ns0:val="21"/>
        </ns0:rPr>
        <ns0:t>12 s</ns0:t>
      </ns0:r>
      <ns0:r>
        <ns0:rPr>
          <ns0:rFonts ns0:ascii="Arial" ns0:hAnsi="Arial"/>
          <ns0:sz ns0:val="21"/>
        </ns0:rPr>
        <ns0:t xml:space="preserve">。本文策略更新频率为 </ns0:t>
      </ns0:r>
      <ns0:r>
        <ns0:rPr>
          <ns0:rFonts ns0:eastAsia="Hiragino Sans GB"/>
          <ns0:sz ns0:val="21"/>
        </ns0:rPr>
        <ns0:t>50 Hz</ns0:t>
      </ns0:r>
      <ns0:r>
        <ns0:rPr>
          <ns0:rFonts ns0:ascii="Arial" ns0:hAnsi="Arial"/>
          <ns0:sz ns0:val="21"/>
        </ns0:rPr>
        <ns0:t xml:space="preserve">，同样的 </ns0:t>
      </ns0:r>
      <ns0:r>
        <ns0:rPr>
          <ns0:rFonts ns0:eastAsia="Hiragino Sans GB"/>
          <ns0:sz ns0:val="21"/>
        </ns0:rPr>
        <ns0:t xml:space="preserve">12 s </ns0:t>
      </ns0:r>
      <ns0:r>
        <ns0:rPr>
          <ns0:rFonts ns0:ascii="Arial" ns0:hAnsi="Arial"/>
          <ns0:sz ns0:val="21"/>
        </ns0:rPr>
        <ns0:t xml:space="preserve">对应 </ns0:t>
      </ns0:r>
      <ns0:r>
        <ns0:rPr>
          <ns0:rFonts ns0:eastAsia="Hiragino Sans GB"/>
          <ns0:sz ns0:val="21"/>
        </ns0:rPr>
        <ns0:t xml:space="preserve">600 </ns0:t>
      </ns0:r>
      <ns0:r>
        <ns0:rPr>
          <ns0:rFonts ns0:ascii="Arial" ns0:hAnsi="Arial"/>
          <ns0:sz ns0:val="21"/>
        </ns0:rPr>
        <ns0:t xml:space="preserve">个策略步。本文采用 </ns0:t>
      </ns0:r>
      <ns0:r>
        <ns0:rPr>
          <ns0:rFonts ns0:eastAsia="Hiragino Sans GB"/>
          <ns0:sz ns0:val="21"/>
        </ns0:rPr>
        <ns0:t xml:space="preserve">HWC Loco </ns0:t>
      </ns0:r>
      <ns0:r>
        <ns0:rPr>
          <ns0:rFonts ns0:ascii="Arial" ns0:hAnsi="Arial"/>
          <ns0:sz ns0:val="21"/>
        </ns0:rPr>
        <ns0:t xml:space="preserve">公开的 </ns0:t>
      </ns0:r>
      <ns0:r>
        <ns0:rPr>
          <ns0:rFonts ns0:eastAsia="Hiragino Sans GB"/>
          <ns0:sz ns0:val="21"/>
        </ns0:rPr>
        <ns0:t xml:space="preserve">CoM </ns0:t>
      </ns0:r>
      <ns0:r>
        <ns0:rPr>
          <ns0:rFonts ns0:ascii="Arial" ns0:hAnsi="Arial"/>
          <ns0:sz ns0:val="21"/>
        </ns0:rPr>
        <ns0:t xml:space="preserve">低高冲量幅值范围以及 </ns0:t>
      </ns0:r>
      <ns0:r>
        <ns0:rPr>
          <ns0:rFonts ns0:eastAsia="Hiragino Sans GB"/>
          <ns0:sz ns0:val="21"/>
        </ns0:rPr>
        <ns0:t xml:space="preserve">1 Hz </ns0:t>
      </ns0:r>
      <ns0:r>
        <ns0:rPr>
          <ns0:rFonts ns0:ascii="Arial" ns0:hAnsi="Arial"/>
          <ns0:sz ns0:val="21"/>
        </ns0:rPr>
        <ns0:t xml:space="preserve">低频扰动和 </ns0:t>
      </ns0:r>
      <ns0:r>
        <ns0:rPr>
          <ns0:rFonts ns0:eastAsia="Hiragino Sans GB"/>
          <ns0:sz ns0:val="21"/>
        </ns0:rPr>
        <ns0:t xml:space="preserve">0.5 s </ns0:t>
      </ns0:r>
      <ns0:r>
        <ns0:rPr>
          <ns0:rFonts ns0:ascii="Arial" ns0:hAnsi="Arial"/>
          <ns0:sz ns0:val="21"/>
        </ns0:rPr>
        <ns0:t>常值扰动形式；</ns0:t>
      </ns0:r>
      <ns0:r>
        <ns0:rPr>
          <ns0:rFonts ns0:eastAsia="Hiragino Sans GB"/>
          <ns0:sz ns0:val="21"/>
        </ns0:rPr>
        <ns0:t xml:space="preserve">wrench </ns0:t>
      </ns0:r>
      <ns0:r>
        <ns0:rPr>
          <ns0:rFonts ns0:ascii="Arial" ns0:hAnsi="Arial"/>
          <ns0:sz ns0:val="21"/>
        </ns0:rPr>
        <ns0:t xml:space="preserve">上限由原文 </ns0:t>
      </ns0:r>
      <ns0:r>
        <ns0:rPr>
          <ns0:rFonts ns0:eastAsia="Hiragino Sans GB"/>
          <ns0:sz ns0:val="21"/>
        </ns0:rPr>
        <ns0:t xml:space="preserve">200 N </ns0:t>
      </ns0:r>
      <ns0:r>
        <ns0:rPr>
          <ns0:rFonts ns0:ascii="Arial" ns0:hAnsi="Arial"/>
          <ns0:sz ns0:val="21"/>
        </ns0:rPr>
        <ns0:t xml:space="preserve">和 </ns0:t>
      </ns0:r>
      <ns0:r>
        <ns0:rPr>
          <ns0:rFonts ns0:eastAsia="Hiragino Sans GB"/>
          <ns0:sz ns0:val="21"/>
        </ns0:rPr>
        <ns0:t>200 N·m</ns0:t>
      </ns0:r>
      <ns0:r>
        <ns0:rPr>
          <ns0:rFonts ns0:ascii="Arial" ns0:hAnsi="Arial"/>
          <ns0:sz ns0:val="21"/>
        </ns0:rPr>
        <ns0:t xml:space="preserve">调整为本文的 </ns0:t>
      </ns0:r>
      <ns0:r>
        <ns0:rPr>
          <ns0:rFonts ns0:eastAsia="Hiragino Sans GB"/>
          <ns0:sz ns0:val="21"/>
        </ns0:rPr>
        <ns0:t xml:space="preserve">150 N </ns0:t>
      </ns0:r>
      <ns0:r>
        <ns0:rPr>
          <ns0:rFonts ns0:ascii="Arial" ns0:hAnsi="Arial"/>
          <ns0:sz ns0:val="21"/>
        </ns0:rPr>
        <ns0:t xml:space="preserve">和 </ns0:t>
      </ns0:r>
      <ns0:r>
        <ns0:rPr>
          <ns0:rFonts ns0:eastAsia="Hiragino Sans GB"/>
          <ns0:sz ns0:val="21"/>
        </ns0:rPr>
        <ns0:t>150 N·m</ns0:t>
      </ns0:r>
      <ns0:r>
        <ns0:rPr>
          <ns0:rFonts ns0:ascii="Arial" ns0:hAnsi="Arial"/>
          <ns0:sz ns0:val="21"/>
        </ns0:rPr>
        <ns0:t>。</ns0:t>
      </ns0:r>
    </ns0:p>
    <ns0:p>
      <ns0:pPr>
        <ns0:pStyle ns0:val="Normal"/>
        <ns0:spacing ns0:lineRule="auto" ns0:line="276" ns0:before="0" ns0:after="80"/>
        <ns0:rPr/>
      </ns0:pPr>
      <ns0:r>
        <ns0:rPr>
          <ns0:rFonts ns0:ascii="Arial" ns0:hAnsi="Arial"/>
          <ns0:sz ns0:val="21"/>
        </ns0:rPr>
        <ns0:t>本文档中的数值和判据是实验前协议。正式论文只写实际执行并由日志验证过的设置；若实现阶段修改任一阈值 样本量或扰动分布，应更新版本号并保留修改记录。</ns0:t>
      </ns0:r>
    </ns0:p>
    <ns0:sectPr>
      <ns0:footerReference ns0:type="default" ns2:id="rId2"/>
      <ns0:type ns0:val="nextPage"/>
      <ns0:pgSz ns0:w="11906" ns0:h="16838"/>
      <ns0:pgMar ns0:left="1134" ns0:right="1134" ns0:gutter="0" ns0:header="0" ns0:top="1020" ns0:footer="720" ns0:bottom="964"/>
      <ns0:pgNumType ns0:fmt="decimal"/>
      <ns0:formProt ns0:val="false"/>
      <ns0:textDirection ns0:val="lrTb"/>
      <ns0:docGrid ns0:type="default" ns0:linePitch="360" ns0:charSpace="0"/>
    </ns0:sectPr>
  </ns0:body>
</ns0: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Arial">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roman"/>
    <w:pitch w:val="variable"/>
  </w:font>
  <w:font w:name="Cambria Math">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8</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80"/>
      <w:jc w:val="start"/>
    </w:pPr>
    <w:rPr>
      <w:rFonts w:ascii="Arial" w:hAnsi="Arial" w:eastAsia="Hiragino Sans GB" w:cs="" w:cstheme="minorBidi"/>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00" w:after="100"/>
      <w:outlineLvl w:val="0"/>
    </w:pPr>
    <w:rPr>
      <w:rFonts w:ascii="Calibri" w:hAnsi="Calibri" w:eastAsia="ＭＳ ゴシック" w:cs="" w:asciiTheme="majorHAnsi" w:cstheme="majorBidi" w:eastAsiaTheme="majorEastAsia" w:hAnsiTheme="majorHAnsi"/>
      <w:b/>
      <w:bCs/>
      <w:color w:val="000000"/>
      <w:sz w:val="28"/>
      <w:szCs w:val="28"/>
    </w:rPr>
  </w:style>
  <w:style w:type="paragraph" w:styleId="Heading2">
    <w:name w:val="Heading 2"/>
    <w:basedOn w:val="Normal"/>
    <w:next w:val="Normal"/>
    <w:link w:val="Heading2Char"/>
    <w:uiPriority w:val="9"/>
    <w:unhideWhenUsed/>
    <w:qFormat/>
    <w:rsid w:val="00fc693f"/>
    <w:pPr>
      <w:keepNext w:val="true"/>
      <w:keepLines/>
      <w:spacing w:before="140" w:after="60"/>
      <w:outlineLvl w:val="1"/>
    </w:pPr>
    <w:rPr>
      <w:rFonts w:ascii="Calibri" w:hAnsi="Calibri" w:eastAsia="ＭＳ ゴシック" w:cs="" w:asciiTheme="majorHAnsi" w:cstheme="majorBidi" w:eastAsiaTheme="majorEastAsia" w:hAnsiTheme="majorHAnsi"/>
      <w:b/>
      <w:bCs/>
      <w:color w:val="000000"/>
      <w:sz w:val="23"/>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000000"/>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80"/>
      <w:ind w:start="36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spacing w:lineRule="auto" w:line="240" w:before="0" w:after="160"/>
      <w:contextualSpacing/>
    </w:pPr>
    <w:rPr>
      <w:rFonts w:ascii="Calibri" w:hAnsi="Calibri" w:eastAsia="ＭＳ ゴシック" w:cs="" w:asciiTheme="majorHAnsi" w:cstheme="majorBidi" w:eastAsiaTheme="majorEastAsia" w:hAnsiTheme="majorHAnsi"/>
      <w:b/>
      <w:color w:val="000000"/>
      <w:spacing w:val="5"/>
      <w:kern w:val="2"/>
      <w:sz w:val="44"/>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505050"/>
      <w:spacing w:val="15"/>
      <w:sz w:val="22"/>
      <w:szCs w:val="24"/>
    </w:rPr>
  </w:style>
  <w:style w:type="paragraph" w:styleId="ListParagraph">
    <w:name w:val="List Paragraph"/>
    <w:basedOn w:val="Normal"/>
    <w:uiPriority w:val="34"/>
    <w:qFormat/>
    <w:rsid w:val="00fc693f"/>
    <w:pPr>
      <w:spacing w:before="0" w:after="80"/>
      <w:ind w:star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Bullet3">
    <w:name w:val="List Bullet 3"/>
    <w:basedOn w:val="Normal"/>
    <w:uiPriority w:val="99"/>
    <w:unhideWhenUsed/>
    <w:qFormat/>
    <w:rsid w:val="00326f90"/>
    <w:pPr>
      <w:numPr>
        <w:ilvl w:val="0"/>
        <w:numId w:val="3"/>
      </w:numPr>
      <w:spacing w:before="0" w:after="80"/>
      <w:contextualSpacing/>
    </w:pPr>
    <w:rPr/>
  </w:style>
  <w:style w:type="paragraph" w:styleId="ListBullet4">
    <w:name w:val="List Bullet 4"/>
    <w:basedOn w:val="Normal"/>
    <w:uiPriority w:val="99"/>
    <w:unhideWhenUsed/>
    <w:qFormat/>
    <w:rsid w:val="00326f90"/>
    <w:pPr>
      <w:spacing w:before="0" w:after="80"/>
      <w:ind w:start="1080" w:hanging="360"/>
      <w:contextualSpacing/>
    </w:pPr>
    <w:rPr/>
  </w:style>
  <w:style w:type="paragraph" w:styleId="ListBullet">
    <w:name w:val="List Bullet"/>
    <w:basedOn w:val="Normal"/>
    <w:uiPriority w:val="99"/>
    <w:unhideWhenUsed/>
    <w:qFormat/>
    <w:rsid w:val="00326f90"/>
    <w:pPr>
      <w:numPr>
        <w:ilvl w:val="0"/>
        <w:numId w:val="1"/>
      </w:numPr>
      <w:spacing w:before="0" w:after="80"/>
      <w:contextualSpacing/>
    </w:pPr>
    <w:rPr/>
  </w:style>
  <w:style w:type="paragraph" w:styleId="ListBullet2">
    <w:name w:val="List Bullet 2"/>
    <w:basedOn w:val="Normal"/>
    <w:uiPriority w:val="99"/>
    <w:unhideWhenUsed/>
    <w:qFormat/>
    <w:rsid w:val="00326f90"/>
    <w:pPr>
      <w:numPr>
        <w:ilvl w:val="0"/>
        <w:numId w:val="2"/>
      </w:numPr>
      <w:spacing w:before="0" w:after="80"/>
      <w:contextualSpacing/>
    </w:pPr>
    <w:rPr/>
  </w:style>
  <w:style w:type="paragraph" w:styleId="ListNumber">
    <w:name w:val="List Number"/>
    <w:basedOn w:val="Normal"/>
    <w:uiPriority w:val="99"/>
    <w:unhideWhenUsed/>
    <w:qFormat/>
    <w:rsid w:val="00326f90"/>
    <w:pPr>
      <w:numPr>
        <w:ilvl w:val="0"/>
        <w:numId w:val="4"/>
      </w:numPr>
      <w:spacing w:before="0" w:after="80"/>
      <w:contextualSpacing/>
    </w:pPr>
    <w:rPr/>
  </w:style>
  <w:style w:type="paragraph" w:styleId="ListNumber2">
    <w:name w:val="List Number 2"/>
    <w:basedOn w:val="Normal"/>
    <w:uiPriority w:val="99"/>
    <w:unhideWhenUsed/>
    <w:qFormat/>
    <w:rsid w:val="0029639d"/>
    <w:pPr>
      <w:numPr>
        <w:ilvl w:val="0"/>
        <w:numId w:val="5"/>
      </w:numPr>
      <w:spacing w:before="0" w:after="80"/>
      <w:contextualSpacing/>
    </w:pPr>
    <w:rPr/>
  </w:style>
  <w:style w:type="paragraph" w:styleId="ListNumber3">
    <w:name w:val="List Number 3"/>
    <w:basedOn w:val="Normal"/>
    <w:uiPriority w:val="99"/>
    <w:unhideWhenUsed/>
    <w:qFormat/>
    <w:rsid w:val="0029639d"/>
    <w:pPr>
      <w:numPr>
        <w:ilvl w:val="0"/>
        <w:numId w:val="6"/>
      </w:numPr>
      <w:spacing w:before="0" w:after="80"/>
      <w:contextualSpacing/>
    </w:pPr>
    <w:rPr/>
  </w:style>
  <w:style w:type="paragraph" w:styleId="ListContinue">
    <w:name w:val="List Continue"/>
    <w:basedOn w:val="Normal"/>
    <w:uiPriority w:val="99"/>
    <w:unhideWhenUsed/>
    <w:qFormat/>
    <w:rsid w:val="0029639d"/>
    <w:pPr>
      <w:spacing w:before="0" w:after="120"/>
      <w:ind w:start="360" w:hanging="0"/>
      <w:contextualSpacing/>
    </w:pPr>
    <w:rPr/>
  </w:style>
  <w:style w:type="paragraph" w:styleId="ListContinue2">
    <w:name w:val="List Continue 2"/>
    <w:basedOn w:val="Normal"/>
    <w:uiPriority w:val="99"/>
    <w:unhideWhenUsed/>
    <w:qFormat/>
    <w:rsid w:val="0029639d"/>
    <w:pPr>
      <w:spacing w:before="0" w:after="120"/>
      <w:ind w:start="720" w:hanging="0"/>
      <w:contextualSpacing/>
    </w:pPr>
    <w:rPr/>
  </w:style>
  <w:style w:type="paragraph" w:styleId="ListContinue3">
    <w:name w:val="List Continue 3"/>
    <w:basedOn w:val="Normal"/>
    <w:uiPriority w:val="99"/>
    <w:unhideWhenUsed/>
    <w:qFormat/>
    <w:rsid w:val="0029639d"/>
    <w:pPr>
      <w:spacing w:before="0" w:after="120"/>
      <w:ind w:star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start="936" w:end="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LibreOffice/7.3.7.2$Linux_X86_64 LibreOffice_project/30$Build-2</Application>
  <AppVersion>15.0000</AppVersion>
  <Pages>8</Pages>
  <Words>6997</Words>
  <Characters>9610</Characters>
  <CharactersWithSpaces>10639</CharactersWithSpaces>
  <Paragraphs>268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
  <dc:description>generated by python-docx</dc:description>
  <cp:keywords>humanoid locomotion recovery evaluation Nmin margin</cp:keywords>
  <dc:language>en-US</dc:language>
  <cp:lastModifiedBy/>
  <dcterms:modified xsi:type="dcterms:W3CDTF">2026-09-12T19:30:44Z</dcterms:modified>
  <cp:revision>3</cp:revision>
  <dc:subject>仿真实验与实机实验设置</dc:subject>
  <dc:title>人形机器人多步可恢复性算法实验评测协议</dc:title>
</cp:coreProperties>
</file>

<file path=docProps/custom.xml><?xml version="1.0" encoding="utf-8"?>
<Properties xmlns="http://schemas.openxmlformats.org/officeDocument/2006/custom-properties" xmlns:vt="http://schemas.openxmlformats.org/officeDocument/2006/docPropsVTypes"/>
</file>