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4E6" w:rsidRDefault="007946D6">
      <w:r>
        <w:rPr>
          <w:rFonts w:hint="eastAsia"/>
        </w:rPr>
        <w:t xml:space="preserve"> </w:t>
      </w:r>
      <w:r>
        <w:t xml:space="preserve">         </w:t>
      </w:r>
    </w:p>
    <w:p w:rsidR="003E74E6" w:rsidRDefault="003E74E6"/>
    <w:p w:rsidR="003E74E6" w:rsidRDefault="003E74E6"/>
    <w:p w:rsidR="003E74E6" w:rsidRDefault="003E74E6" w:rsidP="003E74E6">
      <w:pPr>
        <w:jc w:val="center"/>
      </w:pPr>
    </w:p>
    <w:p w:rsidR="003E74E6" w:rsidRDefault="003E74E6" w:rsidP="003E74E6">
      <w:pPr>
        <w:jc w:val="center"/>
      </w:pPr>
    </w:p>
    <w:p w:rsidR="003E74E6" w:rsidRDefault="003E74E6" w:rsidP="003E74E6">
      <w:pPr>
        <w:jc w:val="center"/>
      </w:pPr>
    </w:p>
    <w:p w:rsidR="003E74E6" w:rsidRDefault="003E74E6" w:rsidP="003E74E6">
      <w:pPr>
        <w:jc w:val="center"/>
      </w:pPr>
    </w:p>
    <w:p w:rsidR="003E74E6" w:rsidRDefault="003E74E6" w:rsidP="003E74E6">
      <w:pPr>
        <w:jc w:val="center"/>
      </w:pPr>
    </w:p>
    <w:p w:rsidR="003E74E6" w:rsidRDefault="003E74E6" w:rsidP="003E74E6">
      <w:pPr>
        <w:jc w:val="center"/>
      </w:pPr>
    </w:p>
    <w:p w:rsidR="003E74E6" w:rsidRPr="00827770" w:rsidRDefault="003E74E6" w:rsidP="003E74E6">
      <w:pPr>
        <w:jc w:val="center"/>
        <w:rPr>
          <w:rFonts w:ascii="宋体" w:eastAsia="宋体" w:hAnsi="宋体"/>
          <w:b/>
          <w:bCs/>
          <w:sz w:val="72"/>
          <w:szCs w:val="72"/>
        </w:rPr>
      </w:pPr>
      <w:proofErr w:type="gramStart"/>
      <w:r w:rsidRPr="00827770">
        <w:rPr>
          <w:rFonts w:ascii="宋体" w:eastAsia="宋体" w:hAnsi="宋体" w:hint="eastAsia"/>
          <w:b/>
          <w:bCs/>
          <w:sz w:val="72"/>
          <w:szCs w:val="72"/>
        </w:rPr>
        <w:t>科傻</w:t>
      </w:r>
      <w:r w:rsidR="00827770" w:rsidRPr="00827770">
        <w:rPr>
          <w:rFonts w:ascii="宋体" w:eastAsia="宋体" w:hAnsi="宋体" w:hint="eastAsia"/>
          <w:b/>
          <w:bCs/>
          <w:sz w:val="72"/>
          <w:szCs w:val="72"/>
        </w:rPr>
        <w:t>平差</w:t>
      </w:r>
      <w:proofErr w:type="gramEnd"/>
      <w:r w:rsidR="00827770" w:rsidRPr="00827770">
        <w:rPr>
          <w:rFonts w:ascii="宋体" w:eastAsia="宋体" w:hAnsi="宋体" w:hint="eastAsia"/>
          <w:b/>
          <w:bCs/>
          <w:sz w:val="72"/>
          <w:szCs w:val="72"/>
        </w:rPr>
        <w:t>系统</w:t>
      </w:r>
    </w:p>
    <w:p w:rsidR="003E74E6" w:rsidRDefault="003E74E6" w:rsidP="003E74E6">
      <w:pPr>
        <w:jc w:val="center"/>
      </w:pPr>
    </w:p>
    <w:p w:rsidR="003E74E6" w:rsidRDefault="003E74E6" w:rsidP="003E74E6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3E74E6">
        <w:rPr>
          <w:rFonts w:ascii="宋体" w:eastAsia="宋体" w:hAnsi="宋体" w:hint="eastAsia"/>
          <w:b/>
          <w:bCs/>
          <w:sz w:val="52"/>
          <w:szCs w:val="52"/>
        </w:rPr>
        <w:t>软件概要设计和详细设计文档</w:t>
      </w:r>
    </w:p>
    <w:p w:rsidR="003E74E6" w:rsidRDefault="003E74E6">
      <w:pPr>
        <w:widowControl/>
        <w:jc w:val="left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sz w:val="52"/>
          <w:szCs w:val="52"/>
        </w:rPr>
        <w:br w:type="page"/>
      </w:r>
    </w:p>
    <w:p w:rsidR="00A84FCC" w:rsidRDefault="003E74E6" w:rsidP="003E74E6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一、概要设计</w:t>
      </w:r>
    </w:p>
    <w:p w:rsidR="003E74E6" w:rsidRDefault="003E74E6" w:rsidP="003E74E6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1</w:t>
      </w:r>
      <w:r>
        <w:rPr>
          <w:rFonts w:ascii="宋体" w:eastAsia="宋体" w:hAnsi="宋体" w:hint="eastAsia"/>
          <w:b/>
          <w:bCs/>
          <w:sz w:val="32"/>
          <w:szCs w:val="32"/>
        </w:rPr>
        <w:t>、概述</w:t>
      </w:r>
    </w:p>
    <w:p w:rsidR="00827770" w:rsidRDefault="003E74E6" w:rsidP="00827770">
      <w:pPr>
        <w:ind w:left="720"/>
        <w:jc w:val="left"/>
        <w:rPr>
          <w:rFonts w:asciiTheme="minorEastAsia" w:hAnsiTheme="minorEastAsia"/>
          <w:sz w:val="30"/>
          <w:szCs w:val="30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   </w:t>
      </w:r>
      <w:r>
        <w:rPr>
          <w:rFonts w:ascii="宋体" w:eastAsia="宋体" w:hAnsi="宋体" w:hint="eastAsia"/>
          <w:sz w:val="32"/>
          <w:szCs w:val="32"/>
        </w:rPr>
        <w:t>本系统</w:t>
      </w:r>
      <w:r w:rsidR="00827770">
        <w:rPr>
          <w:rFonts w:ascii="宋体" w:eastAsia="宋体" w:hAnsi="宋体" w:hint="eastAsia"/>
          <w:sz w:val="32"/>
          <w:szCs w:val="32"/>
        </w:rPr>
        <w:t>是为了</w:t>
      </w:r>
      <w:r w:rsidR="00827770">
        <w:rPr>
          <w:rFonts w:asciiTheme="minorEastAsia" w:hAnsiTheme="minorEastAsia" w:hint="eastAsia"/>
          <w:sz w:val="30"/>
          <w:szCs w:val="30"/>
        </w:rPr>
        <w:t>实现外业数据采集，质量检核，预处理到</w:t>
      </w:r>
      <w:proofErr w:type="gramStart"/>
      <w:r w:rsidR="00827770">
        <w:rPr>
          <w:rFonts w:asciiTheme="minorEastAsia" w:hAnsiTheme="minorEastAsia" w:hint="eastAsia"/>
          <w:sz w:val="30"/>
          <w:szCs w:val="30"/>
        </w:rPr>
        <w:t>网平差等</w:t>
      </w:r>
      <w:proofErr w:type="gramEnd"/>
      <w:r w:rsidR="00827770">
        <w:rPr>
          <w:rFonts w:asciiTheme="minorEastAsia" w:hAnsiTheme="minorEastAsia" w:hint="eastAsia"/>
          <w:sz w:val="30"/>
          <w:szCs w:val="30"/>
        </w:rPr>
        <w:t>内业数据处理，成果报表输出的一体化和自动化作业流程。</w:t>
      </w:r>
    </w:p>
    <w:p w:rsidR="00827770" w:rsidRDefault="00827770" w:rsidP="00827770">
      <w:pPr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/>
          <w:b/>
          <w:bCs/>
          <w:sz w:val="30"/>
          <w:szCs w:val="30"/>
        </w:rPr>
        <w:t>2</w:t>
      </w:r>
      <w:r>
        <w:rPr>
          <w:rFonts w:asciiTheme="minorEastAsia" w:hAnsiTheme="minorEastAsia" w:hint="eastAsia"/>
          <w:b/>
          <w:bCs/>
          <w:sz w:val="30"/>
          <w:szCs w:val="30"/>
        </w:rPr>
        <w:t>、设计概述</w:t>
      </w:r>
    </w:p>
    <w:p w:rsidR="00827770" w:rsidRDefault="00827770" w:rsidP="00827770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827770">
        <w:rPr>
          <w:rFonts w:asciiTheme="minorEastAsia" w:hAnsiTheme="minorEastAsia"/>
          <w:sz w:val="30"/>
          <w:szCs w:val="30"/>
        </w:rPr>
        <w:t xml:space="preserve"> 2.1 </w:t>
      </w:r>
      <w:r w:rsidRPr="00827770">
        <w:rPr>
          <w:rFonts w:asciiTheme="minorEastAsia" w:hAnsiTheme="minorEastAsia" w:hint="eastAsia"/>
          <w:sz w:val="30"/>
          <w:szCs w:val="30"/>
        </w:rPr>
        <w:t>系统结构设计</w:t>
      </w:r>
    </w:p>
    <w:p w:rsidR="00827770" w:rsidRPr="00523018" w:rsidRDefault="00827770" w:rsidP="00523018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523018">
        <w:rPr>
          <w:rFonts w:ascii="宋体" w:eastAsia="宋体" w:hAnsi="宋体"/>
          <w:sz w:val="30"/>
          <w:szCs w:val="30"/>
        </w:rPr>
        <w:t xml:space="preserve"> </w:t>
      </w:r>
      <w:r w:rsidR="00523018" w:rsidRPr="00523018">
        <w:rPr>
          <w:rFonts w:ascii="宋体" w:eastAsia="宋体" w:hAnsi="宋体"/>
          <w:sz w:val="30"/>
          <w:szCs w:val="30"/>
        </w:rPr>
        <w:t xml:space="preserve">   </w:t>
      </w:r>
      <w:r w:rsidR="00523018" w:rsidRPr="00523018">
        <w:rPr>
          <w:rFonts w:ascii="宋体" w:eastAsia="宋体" w:hAnsi="宋体" w:hint="eastAsia"/>
          <w:sz w:val="30"/>
          <w:szCs w:val="30"/>
        </w:rPr>
        <w:t xml:space="preserve"> </w:t>
      </w:r>
      <w:r w:rsidR="00523018" w:rsidRPr="00523018">
        <w:rPr>
          <w:rFonts w:ascii="宋体" w:eastAsia="宋体" w:hAnsi="宋体"/>
          <w:sz w:val="30"/>
          <w:szCs w:val="30"/>
        </w:rPr>
        <w:t xml:space="preserve"> </w:t>
      </w:r>
      <w:proofErr w:type="gramStart"/>
      <w:r w:rsidR="00523018" w:rsidRPr="00523018">
        <w:rPr>
          <w:rFonts w:ascii="宋体" w:eastAsia="宋体" w:hAnsi="宋体" w:hint="eastAsia"/>
          <w:sz w:val="30"/>
          <w:szCs w:val="30"/>
        </w:rPr>
        <w:t>在科傻平差</w:t>
      </w:r>
      <w:proofErr w:type="gramEnd"/>
      <w:r w:rsidR="00523018" w:rsidRPr="00523018">
        <w:rPr>
          <w:rFonts w:ascii="宋体" w:eastAsia="宋体" w:hAnsi="宋体" w:hint="eastAsia"/>
          <w:sz w:val="30"/>
          <w:szCs w:val="30"/>
        </w:rPr>
        <w:t>程序里，我们考虑采用</w:t>
      </w:r>
      <w:r w:rsidR="00CD6A86">
        <w:rPr>
          <w:rFonts w:ascii="宋体" w:eastAsia="宋体" w:hAnsi="宋体" w:hint="eastAsia"/>
          <w:sz w:val="30"/>
          <w:szCs w:val="30"/>
        </w:rPr>
        <w:t>三层客户机/服务器</w:t>
      </w:r>
      <w:r w:rsidR="00523018" w:rsidRPr="00523018">
        <w:rPr>
          <w:rFonts w:ascii="宋体" w:eastAsia="宋体" w:hAnsi="宋体" w:hint="eastAsia"/>
          <w:sz w:val="30"/>
          <w:szCs w:val="30"/>
        </w:rPr>
        <w:t>体系结构进行设计。其中，用户界面</w:t>
      </w:r>
      <w:proofErr w:type="gramStart"/>
      <w:r w:rsidR="00CD6A86">
        <w:rPr>
          <w:rFonts w:ascii="宋体" w:eastAsia="宋体" w:hAnsi="宋体" w:hint="eastAsia"/>
          <w:sz w:val="30"/>
          <w:szCs w:val="30"/>
        </w:rPr>
        <w:t>层</w:t>
      </w:r>
      <w:r w:rsidR="00523018" w:rsidRPr="00523018">
        <w:rPr>
          <w:rFonts w:ascii="宋体" w:eastAsia="宋体" w:hAnsi="宋体" w:hint="eastAsia"/>
          <w:sz w:val="30"/>
          <w:szCs w:val="30"/>
        </w:rPr>
        <w:t>按照</w:t>
      </w:r>
      <w:proofErr w:type="gramEnd"/>
      <w:r w:rsidR="00523018" w:rsidRPr="00523018">
        <w:rPr>
          <w:rFonts w:ascii="宋体" w:eastAsia="宋体" w:hAnsi="宋体" w:hint="eastAsia"/>
          <w:sz w:val="30"/>
          <w:szCs w:val="30"/>
        </w:rPr>
        <w:t>参与者划分为外业用户包和内业用户包，分别显示外业用户的用户界面和内业用户的用户界面。业务逻辑层包括系统的控制类；业务</w:t>
      </w:r>
      <w:r w:rsidR="00523018">
        <w:rPr>
          <w:rFonts w:ascii="宋体" w:eastAsia="宋体" w:hAnsi="宋体" w:hint="eastAsia"/>
          <w:sz w:val="30"/>
          <w:szCs w:val="30"/>
        </w:rPr>
        <w:t>数据层包括所有实体类包。</w:t>
      </w:r>
      <w:r w:rsidR="00CD6A86">
        <w:rPr>
          <w:rFonts w:ascii="宋体" w:eastAsia="宋体" w:hAnsi="宋体" w:hint="eastAsia"/>
          <w:sz w:val="30"/>
          <w:szCs w:val="30"/>
        </w:rPr>
        <w:t>数据存储层包括水准</w:t>
      </w:r>
      <w:r w:rsidR="000E7AEB">
        <w:rPr>
          <w:rFonts w:ascii="宋体" w:eastAsia="宋体" w:hAnsi="宋体" w:hint="eastAsia"/>
          <w:sz w:val="30"/>
          <w:szCs w:val="30"/>
        </w:rPr>
        <w:t>控制</w:t>
      </w:r>
      <w:r w:rsidR="00CD6A86">
        <w:rPr>
          <w:rFonts w:ascii="宋体" w:eastAsia="宋体" w:hAnsi="宋体" w:hint="eastAsia"/>
          <w:sz w:val="30"/>
          <w:szCs w:val="30"/>
        </w:rPr>
        <w:t>数据包和平面控制网数据包</w:t>
      </w:r>
      <w:r w:rsidR="000E7AEB">
        <w:rPr>
          <w:rFonts w:ascii="宋体" w:eastAsia="宋体" w:hAnsi="宋体" w:hint="eastAsia"/>
          <w:sz w:val="30"/>
          <w:szCs w:val="30"/>
        </w:rPr>
        <w:t>。</w:t>
      </w:r>
    </w:p>
    <w:p w:rsidR="005E5465" w:rsidRDefault="005E5465" w:rsidP="003E74E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object w:dxaOrig="19154" w:dyaOrig="14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34pt;height:274pt" o:ole="">
            <v:imagedata r:id="rId4" o:title=""/>
          </v:shape>
          <o:OLEObject Type="Embed" ProgID="PBrush" ShapeID="_x0000_i1050" DrawAspect="Content" ObjectID="_1638957874" r:id="rId5"/>
        </w:object>
      </w:r>
    </w:p>
    <w:p w:rsidR="005E5465" w:rsidRDefault="005E5465" w:rsidP="005E546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sz w:val="32"/>
          <w:szCs w:val="32"/>
        </w:rPr>
        <w:lastRenderedPageBreak/>
        <w:t xml:space="preserve">  </w:t>
      </w:r>
      <w:r w:rsidRPr="005E5465">
        <w:rPr>
          <w:rFonts w:ascii="宋体" w:eastAsia="宋体" w:hAnsi="宋体"/>
          <w:b/>
          <w:bCs/>
          <w:sz w:val="30"/>
          <w:szCs w:val="30"/>
        </w:rPr>
        <w:t>3</w:t>
      </w:r>
      <w:r w:rsidRPr="005E5465">
        <w:rPr>
          <w:rFonts w:ascii="宋体" w:eastAsia="宋体" w:hAnsi="宋体" w:hint="eastAsia"/>
          <w:b/>
          <w:bCs/>
          <w:sz w:val="30"/>
          <w:szCs w:val="30"/>
        </w:rPr>
        <w:t>、</w:t>
      </w:r>
      <w:r>
        <w:rPr>
          <w:rFonts w:ascii="宋体" w:eastAsia="宋体" w:hAnsi="宋体" w:hint="eastAsia"/>
          <w:b/>
          <w:bCs/>
          <w:sz w:val="30"/>
          <w:szCs w:val="30"/>
        </w:rPr>
        <w:t>识别设计元素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9"/>
        <w:gridCol w:w="3104"/>
        <w:gridCol w:w="2178"/>
      </w:tblGrid>
      <w:tr w:rsidR="005E5465" w:rsidTr="00771DCB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300" w:type="dxa"/>
          </w:tcPr>
          <w:p w:rsidR="005E5465" w:rsidRPr="009D15E6" w:rsidRDefault="00B56621" w:rsidP="00771DCB">
            <w:pPr>
              <w:jc w:val="left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9D15E6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类</w:t>
            </w:r>
            <w:r w:rsidR="009D15E6" w:rsidRPr="009D15E6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型</w:t>
            </w:r>
          </w:p>
        </w:tc>
        <w:tc>
          <w:tcPr>
            <w:tcW w:w="4280" w:type="dxa"/>
          </w:tcPr>
          <w:p w:rsidR="005E5465" w:rsidRPr="009D15E6" w:rsidRDefault="009D15E6" w:rsidP="00771DCB">
            <w:pPr>
              <w:jc w:val="left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30"/>
                <w:szCs w:val="30"/>
              </w:rPr>
              <w:t xml:space="preserve">         </w:t>
            </w:r>
            <w:r w:rsidRPr="009D15E6">
              <w:rPr>
                <w:rFonts w:ascii="宋体" w:eastAsia="宋体" w:hAnsi="宋体"/>
                <w:b/>
                <w:bCs/>
                <w:sz w:val="30"/>
                <w:szCs w:val="30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分析类</w:t>
            </w:r>
          </w:p>
        </w:tc>
        <w:tc>
          <w:tcPr>
            <w:tcW w:w="2640" w:type="dxa"/>
          </w:tcPr>
          <w:p w:rsidR="005E5465" w:rsidRDefault="009D15E6" w:rsidP="00771DCB">
            <w:pPr>
              <w:jc w:val="left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设计元素</w:t>
            </w:r>
          </w:p>
        </w:tc>
      </w:tr>
      <w:tr w:rsidR="009D15E6" w:rsidTr="00771DCB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300" w:type="dxa"/>
            <w:vMerge w:val="restart"/>
          </w:tcPr>
          <w:p w:rsidR="009D15E6" w:rsidRDefault="007F3F68" w:rsidP="00771DCB">
            <w:pPr>
              <w:ind w:left="30"/>
              <w:jc w:val="left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/>
                <w:b/>
                <w:bCs/>
                <w:sz w:val="30"/>
                <w:szCs w:val="30"/>
              </w:rPr>
              <w:object w:dxaOrig="2832" w:dyaOrig="2832">
                <v:shape id="_x0000_i1091" type="#_x0000_t75" style="width:114pt;height:114pt" o:ole="">
                  <v:imagedata r:id="rId6" o:title=""/>
                </v:shape>
                <o:OLEObject Type="Embed" ProgID="PBrush" ShapeID="_x0000_i1091" DrawAspect="Content" ObjectID="_1638957875" r:id="rId7"/>
              </w:object>
            </w:r>
          </w:p>
        </w:tc>
        <w:tc>
          <w:tcPr>
            <w:tcW w:w="4280" w:type="dxa"/>
          </w:tcPr>
          <w:p w:rsidR="009D15E6" w:rsidRDefault="009D15E6" w:rsidP="00771DCB">
            <w:pPr>
              <w:ind w:left="30"/>
              <w:jc w:val="left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输入数据界面</w:t>
            </w:r>
          </w:p>
        </w:tc>
        <w:tc>
          <w:tcPr>
            <w:tcW w:w="2640" w:type="dxa"/>
          </w:tcPr>
          <w:p w:rsidR="009D15E6" w:rsidRDefault="009D15E6" w:rsidP="00771DCB">
            <w:pPr>
              <w:ind w:left="30" w:firstLineChars="100" w:firstLine="301"/>
              <w:jc w:val="left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“设计类”</w:t>
            </w:r>
          </w:p>
        </w:tc>
      </w:tr>
      <w:tr w:rsidR="009D15E6" w:rsidTr="00771DCB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300" w:type="dxa"/>
            <w:vMerge/>
          </w:tcPr>
          <w:p w:rsidR="009D15E6" w:rsidRDefault="009D15E6" w:rsidP="00771DCB">
            <w:pPr>
              <w:ind w:left="30"/>
              <w:jc w:val="left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4280" w:type="dxa"/>
          </w:tcPr>
          <w:p w:rsidR="009D15E6" w:rsidRPr="009D15E6" w:rsidRDefault="009D15E6" w:rsidP="00771DCB">
            <w:pPr>
              <w:ind w:left="30"/>
              <w:jc w:val="left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获取数据界面</w:t>
            </w:r>
          </w:p>
        </w:tc>
        <w:tc>
          <w:tcPr>
            <w:tcW w:w="2640" w:type="dxa"/>
          </w:tcPr>
          <w:p w:rsidR="009D15E6" w:rsidRPr="009D15E6" w:rsidRDefault="009D15E6" w:rsidP="00771DCB">
            <w:pPr>
              <w:ind w:left="30"/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9D15E6" w:rsidTr="00771DCB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1300" w:type="dxa"/>
            <w:vMerge/>
          </w:tcPr>
          <w:p w:rsidR="009D15E6" w:rsidRDefault="009D15E6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4280" w:type="dxa"/>
          </w:tcPr>
          <w:p w:rsidR="009D15E6" w:rsidRPr="009D15E6" w:rsidRDefault="009D15E6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数据通讯界面</w:t>
            </w:r>
          </w:p>
        </w:tc>
        <w:tc>
          <w:tcPr>
            <w:tcW w:w="2640" w:type="dxa"/>
          </w:tcPr>
          <w:p w:rsidR="009D15E6" w:rsidRPr="009D15E6" w:rsidRDefault="009D15E6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71DCB" w:rsidTr="00771DCB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1300" w:type="dxa"/>
            <w:vMerge w:val="restart"/>
          </w:tcPr>
          <w:p w:rsidR="00771DCB" w:rsidRDefault="007F3F68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object w:dxaOrig="2832" w:dyaOrig="2832">
                <v:shape id="_x0000_i1102" type="#_x0000_t75" style="width:118.5pt;height:124pt" o:ole="">
                  <v:imagedata r:id="rId8" o:title=""/>
                </v:shape>
                <o:OLEObject Type="Embed" ProgID="PBrush" ShapeID="_x0000_i1102" DrawAspect="Content" ObjectID="_1638957876" r:id="rId9"/>
              </w:object>
            </w:r>
          </w:p>
        </w:tc>
        <w:tc>
          <w:tcPr>
            <w:tcW w:w="4280" w:type="dxa"/>
          </w:tcPr>
          <w:p w:rsidR="00771DCB" w:rsidRPr="007F4698" w:rsidRDefault="00771DC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F469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数据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输入控制</w:t>
            </w:r>
          </w:p>
        </w:tc>
        <w:tc>
          <w:tcPr>
            <w:tcW w:w="2640" w:type="dxa"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1620B" w:rsidTr="00771DC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1300" w:type="dxa"/>
            <w:vMerge/>
          </w:tcPr>
          <w:p w:rsidR="0071620B" w:rsidRDefault="0071620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4280" w:type="dxa"/>
          </w:tcPr>
          <w:p w:rsidR="0071620B" w:rsidRPr="007F4698" w:rsidRDefault="0071620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数据输出控制</w:t>
            </w:r>
          </w:p>
        </w:tc>
        <w:tc>
          <w:tcPr>
            <w:tcW w:w="2640" w:type="dxa"/>
          </w:tcPr>
          <w:p w:rsidR="0071620B" w:rsidRPr="009D15E6" w:rsidRDefault="0071620B" w:rsidP="00771DCB">
            <w:pPr>
              <w:ind w:firstLineChars="100" w:firstLine="321"/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71DCB" w:rsidTr="00771DC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1300" w:type="dxa"/>
            <w:vMerge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4280" w:type="dxa"/>
          </w:tcPr>
          <w:p w:rsidR="00771DCB" w:rsidRPr="007F4698" w:rsidRDefault="00771DC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F469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平差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处理</w:t>
            </w:r>
            <w:r w:rsidRPr="007F469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控制</w:t>
            </w:r>
          </w:p>
        </w:tc>
        <w:tc>
          <w:tcPr>
            <w:tcW w:w="2640" w:type="dxa"/>
          </w:tcPr>
          <w:p w:rsidR="00771DCB" w:rsidRDefault="00771DCB" w:rsidP="00771DCB">
            <w:pPr>
              <w:ind w:firstLineChars="100" w:firstLine="321"/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71DCB" w:rsidTr="00771DCB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300" w:type="dxa"/>
            <w:vMerge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4280" w:type="dxa"/>
          </w:tcPr>
          <w:p w:rsidR="00771DCB" w:rsidRPr="007F3F68" w:rsidRDefault="00771DC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F3F6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质量检核控制</w:t>
            </w:r>
          </w:p>
        </w:tc>
        <w:tc>
          <w:tcPr>
            <w:tcW w:w="2640" w:type="dxa"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71DCB" w:rsidTr="00771DCB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300" w:type="dxa"/>
            <w:vMerge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4280" w:type="dxa"/>
          </w:tcPr>
          <w:p w:rsidR="00771DCB" w:rsidRPr="007F3F68" w:rsidRDefault="00771DC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F3F6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网</w:t>
            </w:r>
            <w:proofErr w:type="gramStart"/>
            <w:r w:rsidRPr="007F3F6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图显绘控制</w:t>
            </w:r>
            <w:proofErr w:type="gramEnd"/>
          </w:p>
        </w:tc>
        <w:tc>
          <w:tcPr>
            <w:tcW w:w="2640" w:type="dxa"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71DCB" w:rsidTr="00771DCB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1300" w:type="dxa"/>
            <w:vMerge w:val="restart"/>
          </w:tcPr>
          <w:p w:rsidR="00771DCB" w:rsidRDefault="007F3F68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object w:dxaOrig="2832" w:dyaOrig="2832">
                <v:shape id="_x0000_i1119" type="#_x0000_t75" style="width:141.5pt;height:141.5pt" o:ole="">
                  <v:imagedata r:id="rId10" o:title=""/>
                </v:shape>
                <o:OLEObject Type="Embed" ProgID="PBrush" ShapeID="_x0000_i1119" DrawAspect="Content" ObjectID="_1638957877" r:id="rId11"/>
              </w:object>
            </w:r>
          </w:p>
        </w:tc>
        <w:tc>
          <w:tcPr>
            <w:tcW w:w="4280" w:type="dxa"/>
          </w:tcPr>
          <w:p w:rsidR="00771DCB" w:rsidRPr="007F3F68" w:rsidRDefault="00771DC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F3F6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数据输入</w:t>
            </w:r>
          </w:p>
        </w:tc>
        <w:tc>
          <w:tcPr>
            <w:tcW w:w="2640" w:type="dxa"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1620B" w:rsidTr="00771DCB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1300" w:type="dxa"/>
            <w:vMerge/>
          </w:tcPr>
          <w:p w:rsidR="0071620B" w:rsidRDefault="0071620B" w:rsidP="00771DCB">
            <w:pPr>
              <w:jc w:val="left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4280" w:type="dxa"/>
          </w:tcPr>
          <w:p w:rsidR="0071620B" w:rsidRPr="007F3F68" w:rsidRDefault="0071620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数据输出</w:t>
            </w:r>
          </w:p>
        </w:tc>
        <w:tc>
          <w:tcPr>
            <w:tcW w:w="2640" w:type="dxa"/>
          </w:tcPr>
          <w:p w:rsidR="0071620B" w:rsidRPr="0071620B" w:rsidRDefault="0071620B" w:rsidP="0071620B">
            <w:pPr>
              <w:ind w:firstLineChars="100" w:firstLine="321"/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1620B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71DCB" w:rsidTr="00771DCB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300" w:type="dxa"/>
            <w:vMerge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4280" w:type="dxa"/>
          </w:tcPr>
          <w:p w:rsidR="00771DCB" w:rsidRPr="007F3F68" w:rsidRDefault="00771DC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F3F6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平差处理</w:t>
            </w:r>
          </w:p>
        </w:tc>
        <w:tc>
          <w:tcPr>
            <w:tcW w:w="2640" w:type="dxa"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71DCB" w:rsidTr="00771DC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300" w:type="dxa"/>
            <w:vMerge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4280" w:type="dxa"/>
          </w:tcPr>
          <w:p w:rsidR="00771DCB" w:rsidRPr="007F3F68" w:rsidRDefault="00771DC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F3F6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质量检核</w:t>
            </w:r>
          </w:p>
        </w:tc>
        <w:tc>
          <w:tcPr>
            <w:tcW w:w="2640" w:type="dxa"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  <w:tr w:rsidR="00771DCB" w:rsidTr="00771DCB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300" w:type="dxa"/>
            <w:vMerge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4280" w:type="dxa"/>
          </w:tcPr>
          <w:p w:rsidR="00771DCB" w:rsidRPr="007F3F68" w:rsidRDefault="00771DCB" w:rsidP="00771DCB">
            <w:pPr>
              <w:jc w:val="left"/>
              <w:rPr>
                <w:rFonts w:ascii="宋体" w:eastAsia="宋体" w:hAnsi="宋体" w:hint="eastAsia"/>
                <w:b/>
                <w:bCs/>
                <w:sz w:val="32"/>
                <w:szCs w:val="32"/>
              </w:rPr>
            </w:pPr>
            <w:r w:rsidRPr="007F3F6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网</w:t>
            </w:r>
            <w:proofErr w:type="gramStart"/>
            <w:r w:rsidRPr="007F3F6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图显绘</w:t>
            </w:r>
            <w:proofErr w:type="gramEnd"/>
          </w:p>
        </w:tc>
        <w:tc>
          <w:tcPr>
            <w:tcW w:w="2640" w:type="dxa"/>
          </w:tcPr>
          <w:p w:rsidR="00771DCB" w:rsidRDefault="00771DCB" w:rsidP="00771DCB">
            <w:pPr>
              <w:jc w:val="left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9D15E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“设计类”</w:t>
            </w:r>
          </w:p>
        </w:tc>
      </w:tr>
    </w:tbl>
    <w:p w:rsidR="007F3F68" w:rsidRDefault="007F3F68" w:rsidP="005E5465">
      <w:pPr>
        <w:jc w:val="left"/>
        <w:rPr>
          <w:rFonts w:ascii="宋体" w:eastAsia="宋体" w:hAnsi="宋体"/>
          <w:sz w:val="32"/>
          <w:szCs w:val="32"/>
        </w:rPr>
      </w:pPr>
    </w:p>
    <w:p w:rsidR="007F3F68" w:rsidRDefault="007F3F68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3E74E6" w:rsidRDefault="007F3F68" w:rsidP="005E5465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F3F68">
        <w:rPr>
          <w:rFonts w:ascii="宋体" w:eastAsia="宋体" w:hAnsi="宋体" w:hint="eastAsia"/>
          <w:b/>
          <w:bCs/>
          <w:sz w:val="32"/>
          <w:szCs w:val="32"/>
        </w:rPr>
        <w:lastRenderedPageBreak/>
        <w:t>二、详细设计</w:t>
      </w:r>
    </w:p>
    <w:p w:rsidR="007F3F68" w:rsidRDefault="007F3F68" w:rsidP="005E546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1</w:t>
      </w:r>
      <w:r>
        <w:rPr>
          <w:rFonts w:ascii="宋体" w:eastAsia="宋体" w:hAnsi="宋体" w:hint="eastAsia"/>
          <w:b/>
          <w:bCs/>
          <w:sz w:val="32"/>
          <w:szCs w:val="32"/>
        </w:rPr>
        <w:t>、</w:t>
      </w:r>
      <w:r w:rsidR="009B4281">
        <w:rPr>
          <w:rFonts w:ascii="宋体" w:eastAsia="宋体" w:hAnsi="宋体" w:hint="eastAsia"/>
          <w:b/>
          <w:bCs/>
          <w:sz w:val="32"/>
          <w:szCs w:val="32"/>
        </w:rPr>
        <w:t>方法建模</w:t>
      </w:r>
    </w:p>
    <w:p w:rsidR="009B4281" w:rsidRPr="0071620B" w:rsidRDefault="009B4281" w:rsidP="005E5465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71620B">
        <w:rPr>
          <w:rFonts w:ascii="宋体" w:eastAsia="宋体" w:hAnsi="宋体"/>
          <w:sz w:val="32"/>
          <w:szCs w:val="32"/>
        </w:rPr>
        <w:t xml:space="preserve"> </w:t>
      </w:r>
      <w:r w:rsidRPr="0071620B">
        <w:rPr>
          <w:rFonts w:ascii="宋体" w:eastAsia="宋体" w:hAnsi="宋体" w:hint="eastAsia"/>
          <w:sz w:val="32"/>
          <w:szCs w:val="32"/>
        </w:rPr>
        <w:t>输入数据：</w:t>
      </w:r>
    </w:p>
    <w:p w:rsidR="009B4281" w:rsidRPr="0071620B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 w:rsidRPr="0071620B">
        <w:rPr>
          <w:rFonts w:ascii="宋体" w:eastAsia="宋体" w:hAnsi="宋体"/>
          <w:sz w:val="32"/>
          <w:szCs w:val="32"/>
        </w:rPr>
        <w:t>gaochengdatainput</w:t>
      </w:r>
      <w:proofErr w:type="spellEnd"/>
      <w:r w:rsidRPr="0071620B">
        <w:rPr>
          <w:rFonts w:ascii="宋体" w:eastAsia="宋体" w:hAnsi="宋体"/>
          <w:sz w:val="32"/>
          <w:szCs w:val="32"/>
        </w:rPr>
        <w:t>(</w:t>
      </w:r>
      <w:proofErr w:type="gramEnd"/>
      <w:r w:rsidRPr="0071620B">
        <w:rPr>
          <w:rFonts w:ascii="宋体" w:eastAsia="宋体" w:hAnsi="宋体"/>
          <w:sz w:val="32"/>
          <w:szCs w:val="32"/>
        </w:rPr>
        <w:t>)</w:t>
      </w:r>
    </w:p>
    <w:p w:rsidR="009B4281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 w:rsidRPr="0071620B">
        <w:rPr>
          <w:rFonts w:ascii="宋体" w:eastAsia="宋体" w:hAnsi="宋体"/>
          <w:sz w:val="32"/>
          <w:szCs w:val="32"/>
        </w:rPr>
        <w:t>pingmiandatainput</w:t>
      </w:r>
      <w:proofErr w:type="spellEnd"/>
      <w:r w:rsidRPr="0071620B">
        <w:rPr>
          <w:rFonts w:ascii="宋体" w:eastAsia="宋体" w:hAnsi="宋体"/>
          <w:sz w:val="32"/>
          <w:szCs w:val="32"/>
        </w:rPr>
        <w:t>(</w:t>
      </w:r>
      <w:proofErr w:type="gramEnd"/>
      <w:r w:rsidRPr="0071620B">
        <w:rPr>
          <w:rFonts w:ascii="宋体" w:eastAsia="宋体" w:hAnsi="宋体"/>
          <w:sz w:val="32"/>
          <w:szCs w:val="32"/>
        </w:rPr>
        <w:t>)</w:t>
      </w:r>
    </w:p>
    <w:p w:rsidR="0071620B" w:rsidRP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    </w:t>
      </w:r>
      <w:proofErr w:type="spellStart"/>
      <w:proofErr w:type="gramStart"/>
      <w:r>
        <w:rPr>
          <w:rFonts w:ascii="宋体" w:eastAsia="宋体" w:hAnsi="宋体"/>
          <w:sz w:val="32"/>
          <w:szCs w:val="32"/>
        </w:rPr>
        <w:t>datatypeselect</w:t>
      </w:r>
      <w:proofErr w:type="spellEnd"/>
      <w:r>
        <w:rPr>
          <w:rFonts w:ascii="宋体" w:eastAsia="宋体" w:hAnsi="宋体"/>
          <w:sz w:val="32"/>
          <w:szCs w:val="32"/>
        </w:rPr>
        <w:t>(</w:t>
      </w:r>
      <w:proofErr w:type="gramEnd"/>
      <w:r>
        <w:rPr>
          <w:rFonts w:ascii="宋体" w:eastAsia="宋体" w:hAnsi="宋体"/>
          <w:sz w:val="32"/>
          <w:szCs w:val="32"/>
        </w:rPr>
        <w:t>)</w:t>
      </w:r>
    </w:p>
    <w:p w:rsidR="009B4281" w:rsidRPr="0071620B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r w:rsidRPr="0071620B">
        <w:rPr>
          <w:rFonts w:ascii="宋体" w:eastAsia="宋体" w:hAnsi="宋体" w:hint="eastAsia"/>
          <w:sz w:val="32"/>
          <w:szCs w:val="32"/>
        </w:rPr>
        <w:t>数据平差：</w:t>
      </w:r>
    </w:p>
    <w:p w:rsidR="009B4281" w:rsidRPr="0071620B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 w:rsidRPr="0071620B">
        <w:rPr>
          <w:rFonts w:ascii="宋体" w:eastAsia="宋体" w:hAnsi="宋体"/>
          <w:sz w:val="32"/>
          <w:szCs w:val="32"/>
        </w:rPr>
        <w:t>gaochengpingcha</w:t>
      </w:r>
      <w:proofErr w:type="spellEnd"/>
      <w:r w:rsidRPr="0071620B">
        <w:rPr>
          <w:rFonts w:ascii="宋体" w:eastAsia="宋体" w:hAnsi="宋体"/>
          <w:sz w:val="32"/>
          <w:szCs w:val="32"/>
        </w:rPr>
        <w:t>(</w:t>
      </w:r>
      <w:proofErr w:type="gramEnd"/>
      <w:r w:rsidRPr="0071620B">
        <w:rPr>
          <w:rFonts w:ascii="宋体" w:eastAsia="宋体" w:hAnsi="宋体"/>
          <w:sz w:val="32"/>
          <w:szCs w:val="32"/>
        </w:rPr>
        <w:t>)</w:t>
      </w:r>
    </w:p>
    <w:p w:rsidR="009B4281" w:rsidRPr="0071620B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 w:rsidRPr="0071620B">
        <w:rPr>
          <w:rFonts w:ascii="宋体" w:eastAsia="宋体" w:hAnsi="宋体"/>
          <w:sz w:val="32"/>
          <w:szCs w:val="32"/>
        </w:rPr>
        <w:t>pingmianpingcha</w:t>
      </w:r>
      <w:proofErr w:type="spellEnd"/>
      <w:r w:rsidRPr="0071620B">
        <w:rPr>
          <w:rFonts w:ascii="宋体" w:eastAsia="宋体" w:hAnsi="宋体"/>
          <w:sz w:val="32"/>
          <w:szCs w:val="32"/>
        </w:rPr>
        <w:t>(</w:t>
      </w:r>
      <w:proofErr w:type="gramEnd"/>
      <w:r w:rsidRPr="0071620B">
        <w:rPr>
          <w:rFonts w:ascii="宋体" w:eastAsia="宋体" w:hAnsi="宋体"/>
          <w:sz w:val="32"/>
          <w:szCs w:val="32"/>
        </w:rPr>
        <w:t>)</w:t>
      </w:r>
    </w:p>
    <w:p w:rsidR="009B4281" w:rsidRPr="0071620B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r w:rsidRPr="0071620B">
        <w:rPr>
          <w:rFonts w:ascii="宋体" w:eastAsia="宋体" w:hAnsi="宋体" w:hint="eastAsia"/>
          <w:sz w:val="32"/>
          <w:szCs w:val="32"/>
        </w:rPr>
        <w:t>质量检核：</w:t>
      </w:r>
    </w:p>
    <w:p w:rsidR="009B4281" w:rsidRPr="0071620B" w:rsidRDefault="009B4281" w:rsidP="005E5465">
      <w:pPr>
        <w:jc w:val="left"/>
        <w:rPr>
          <w:rFonts w:ascii="宋体" w:eastAsia="宋体" w:hAnsi="宋体" w:hint="eastAsia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 w:rsidRPr="0071620B">
        <w:rPr>
          <w:rFonts w:ascii="宋体" w:eastAsia="宋体" w:hAnsi="宋体" w:hint="eastAsia"/>
          <w:sz w:val="32"/>
          <w:szCs w:val="32"/>
        </w:rPr>
        <w:t>z</w:t>
      </w:r>
      <w:r w:rsidRPr="0071620B">
        <w:rPr>
          <w:rFonts w:ascii="宋体" w:eastAsia="宋体" w:hAnsi="宋体"/>
          <w:sz w:val="32"/>
          <w:szCs w:val="32"/>
        </w:rPr>
        <w:t>hiliangjianhe</w:t>
      </w:r>
      <w:proofErr w:type="spellEnd"/>
      <w:r w:rsidRPr="0071620B">
        <w:rPr>
          <w:rFonts w:ascii="宋体" w:eastAsia="宋体" w:hAnsi="宋体"/>
          <w:sz w:val="32"/>
          <w:szCs w:val="32"/>
        </w:rPr>
        <w:t>(</w:t>
      </w:r>
      <w:proofErr w:type="gramEnd"/>
      <w:r w:rsidRPr="0071620B">
        <w:rPr>
          <w:rFonts w:ascii="宋体" w:eastAsia="宋体" w:hAnsi="宋体"/>
          <w:sz w:val="32"/>
          <w:szCs w:val="32"/>
        </w:rPr>
        <w:t>)</w:t>
      </w:r>
    </w:p>
    <w:p w:rsidR="009B4281" w:rsidRPr="0071620B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r w:rsidRPr="0071620B">
        <w:rPr>
          <w:rFonts w:ascii="宋体" w:eastAsia="宋体" w:hAnsi="宋体" w:hint="eastAsia"/>
          <w:sz w:val="32"/>
          <w:szCs w:val="32"/>
        </w:rPr>
        <w:t>网</w:t>
      </w:r>
      <w:proofErr w:type="gramStart"/>
      <w:r w:rsidRPr="0071620B">
        <w:rPr>
          <w:rFonts w:ascii="宋体" w:eastAsia="宋体" w:hAnsi="宋体" w:hint="eastAsia"/>
          <w:sz w:val="32"/>
          <w:szCs w:val="32"/>
        </w:rPr>
        <w:t>图显绘</w:t>
      </w:r>
      <w:proofErr w:type="gramEnd"/>
    </w:p>
    <w:p w:rsidR="009B4281" w:rsidRPr="0071620B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 w:rsidRPr="0071620B">
        <w:rPr>
          <w:rFonts w:ascii="宋体" w:eastAsia="宋体" w:hAnsi="宋体"/>
          <w:sz w:val="32"/>
          <w:szCs w:val="32"/>
        </w:rPr>
        <w:t>shuizhunwangtu</w:t>
      </w:r>
      <w:proofErr w:type="spellEnd"/>
      <w:r w:rsidRPr="0071620B">
        <w:rPr>
          <w:rFonts w:ascii="宋体" w:eastAsia="宋体" w:hAnsi="宋体"/>
          <w:sz w:val="32"/>
          <w:szCs w:val="32"/>
        </w:rPr>
        <w:t>(</w:t>
      </w:r>
      <w:proofErr w:type="gramEnd"/>
      <w:r w:rsidRPr="0071620B">
        <w:rPr>
          <w:rFonts w:ascii="宋体" w:eastAsia="宋体" w:hAnsi="宋体"/>
          <w:sz w:val="32"/>
          <w:szCs w:val="32"/>
        </w:rPr>
        <w:t>)</w:t>
      </w:r>
    </w:p>
    <w:p w:rsidR="009B4281" w:rsidRPr="0071620B" w:rsidRDefault="009B4281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 w:rsidRPr="0071620B">
        <w:rPr>
          <w:rFonts w:ascii="宋体" w:eastAsia="宋体" w:hAnsi="宋体"/>
          <w:sz w:val="32"/>
          <w:szCs w:val="32"/>
        </w:rPr>
        <w:t>pmkongzhiwangtu</w:t>
      </w:r>
      <w:proofErr w:type="spellEnd"/>
      <w:r w:rsidRPr="0071620B">
        <w:rPr>
          <w:rFonts w:ascii="宋体" w:eastAsia="宋体" w:hAnsi="宋体"/>
          <w:sz w:val="32"/>
          <w:szCs w:val="32"/>
        </w:rPr>
        <w:t>(</w:t>
      </w:r>
      <w:proofErr w:type="gramEnd"/>
      <w:r w:rsidRPr="0071620B">
        <w:rPr>
          <w:rFonts w:ascii="宋体" w:eastAsia="宋体" w:hAnsi="宋体"/>
          <w:sz w:val="32"/>
          <w:szCs w:val="32"/>
        </w:rPr>
        <w:t>)</w:t>
      </w:r>
    </w:p>
    <w:p w:rsidR="0071620B" w:rsidRP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r w:rsidRPr="0071620B">
        <w:rPr>
          <w:rFonts w:ascii="宋体" w:eastAsia="宋体" w:hAnsi="宋体" w:hint="eastAsia"/>
          <w:sz w:val="32"/>
          <w:szCs w:val="32"/>
        </w:rPr>
        <w:t>数据通讯</w:t>
      </w:r>
    </w:p>
    <w:p w:rsid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 w:rsidRPr="0071620B">
        <w:rPr>
          <w:rFonts w:ascii="宋体" w:eastAsia="宋体" w:hAnsi="宋体" w:hint="eastAsia"/>
          <w:sz w:val="32"/>
          <w:szCs w:val="32"/>
        </w:rPr>
        <w:t xml:space="preserve"> </w:t>
      </w:r>
      <w:r w:rsidRPr="0071620B"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 w:rsidRPr="0071620B">
        <w:rPr>
          <w:rFonts w:ascii="宋体" w:eastAsia="宋体" w:hAnsi="宋体"/>
          <w:sz w:val="32"/>
          <w:szCs w:val="32"/>
        </w:rPr>
        <w:t>dataoutput</w:t>
      </w:r>
      <w:proofErr w:type="spellEnd"/>
      <w:r w:rsidRPr="0071620B">
        <w:rPr>
          <w:rFonts w:ascii="宋体" w:eastAsia="宋体" w:hAnsi="宋体"/>
          <w:sz w:val="32"/>
          <w:szCs w:val="32"/>
        </w:rPr>
        <w:t>(</w:t>
      </w:r>
      <w:proofErr w:type="gramEnd"/>
      <w:r w:rsidRPr="0071620B">
        <w:rPr>
          <w:rFonts w:ascii="宋体" w:eastAsia="宋体" w:hAnsi="宋体"/>
          <w:sz w:val="32"/>
          <w:szCs w:val="32"/>
        </w:rPr>
        <w:t>)</w:t>
      </w:r>
    </w:p>
    <w:p w:rsidR="0071620B" w:rsidRPr="00FA0527" w:rsidRDefault="0071620B" w:rsidP="005E5465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FA0527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FA0527">
        <w:rPr>
          <w:rFonts w:ascii="宋体" w:eastAsia="宋体" w:hAnsi="宋体"/>
          <w:b/>
          <w:bCs/>
          <w:sz w:val="32"/>
          <w:szCs w:val="32"/>
        </w:rPr>
        <w:t xml:space="preserve"> 2</w:t>
      </w:r>
      <w:r w:rsidRPr="00FA0527">
        <w:rPr>
          <w:rFonts w:ascii="宋体" w:eastAsia="宋体" w:hAnsi="宋体" w:hint="eastAsia"/>
          <w:b/>
          <w:bCs/>
          <w:sz w:val="32"/>
          <w:szCs w:val="32"/>
        </w:rPr>
        <w:t>、属性建模</w:t>
      </w:r>
    </w:p>
    <w:p w:rsid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</w:t>
      </w:r>
      <w:r>
        <w:rPr>
          <w:rFonts w:ascii="宋体" w:eastAsia="宋体" w:hAnsi="宋体" w:hint="eastAsia"/>
          <w:sz w:val="32"/>
          <w:szCs w:val="32"/>
        </w:rPr>
        <w:t>输入数据：</w:t>
      </w:r>
    </w:p>
    <w:p w:rsid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</w:t>
      </w:r>
      <w:proofErr w:type="spellStart"/>
      <w:proofErr w:type="gramStart"/>
      <w:r>
        <w:rPr>
          <w:rFonts w:ascii="宋体" w:eastAsia="宋体" w:hAnsi="宋体"/>
          <w:sz w:val="32"/>
          <w:szCs w:val="32"/>
        </w:rPr>
        <w:t>datatype:bool</w:t>
      </w:r>
      <w:proofErr w:type="spellEnd"/>
      <w:proofErr w:type="gramEnd"/>
    </w:p>
    <w:p w:rsid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</w:t>
      </w:r>
      <w:proofErr w:type="spellStart"/>
      <w:r>
        <w:rPr>
          <w:rFonts w:ascii="宋体" w:eastAsia="宋体" w:hAnsi="宋体"/>
          <w:sz w:val="32"/>
          <w:szCs w:val="32"/>
        </w:rPr>
        <w:t>pointcount:int</w:t>
      </w:r>
      <w:proofErr w:type="spellEnd"/>
    </w:p>
    <w:p w:rsid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</w:t>
      </w:r>
      <w:proofErr w:type="spellStart"/>
      <w:r>
        <w:rPr>
          <w:rFonts w:ascii="宋体" w:eastAsia="宋体" w:hAnsi="宋体" w:hint="eastAsia"/>
          <w:sz w:val="32"/>
          <w:szCs w:val="32"/>
        </w:rPr>
        <w:t>an</w:t>
      </w:r>
      <w:r>
        <w:rPr>
          <w:rFonts w:ascii="宋体" w:eastAsia="宋体" w:hAnsi="宋体"/>
          <w:sz w:val="32"/>
          <w:szCs w:val="32"/>
        </w:rPr>
        <w:t>glecount:int</w:t>
      </w:r>
      <w:proofErr w:type="spellEnd"/>
    </w:p>
    <w:p w:rsid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</w:t>
      </w:r>
    </w:p>
    <w:p w:rsidR="0071620B" w:rsidRDefault="0071620B" w:rsidP="0071620B">
      <w:pPr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数据平差：</w:t>
      </w:r>
    </w:p>
    <w:p w:rsid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 </w:t>
      </w:r>
      <w:proofErr w:type="spellStart"/>
      <w:proofErr w:type="gramStart"/>
      <w:r>
        <w:rPr>
          <w:rFonts w:ascii="宋体" w:eastAsia="宋体" w:hAnsi="宋体"/>
          <w:sz w:val="32"/>
          <w:szCs w:val="32"/>
        </w:rPr>
        <w:t>datatype:bool</w:t>
      </w:r>
      <w:proofErr w:type="spellEnd"/>
      <w:proofErr w:type="gramEnd"/>
    </w:p>
    <w:p w:rsidR="0071620B" w:rsidRDefault="0071620B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 </w:t>
      </w:r>
      <w:proofErr w:type="spellStart"/>
      <w:proofErr w:type="gramStart"/>
      <w:r w:rsidR="00575575">
        <w:rPr>
          <w:rFonts w:ascii="宋体" w:eastAsia="宋体" w:hAnsi="宋体"/>
          <w:sz w:val="32"/>
          <w:szCs w:val="32"/>
        </w:rPr>
        <w:t>accuracyrequirement:double</w:t>
      </w:r>
      <w:proofErr w:type="spellEnd"/>
      <w:proofErr w:type="gramEnd"/>
    </w:p>
    <w:p w:rsidR="00575575" w:rsidRDefault="00575575" w:rsidP="005E546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 </w:t>
      </w:r>
      <w:proofErr w:type="spellStart"/>
      <w:r>
        <w:rPr>
          <w:rFonts w:ascii="宋体" w:eastAsia="宋体" w:hAnsi="宋体"/>
          <w:sz w:val="32"/>
          <w:szCs w:val="32"/>
        </w:rPr>
        <w:t>diedaicishu:int</w:t>
      </w:r>
      <w:proofErr w:type="spellEnd"/>
    </w:p>
    <w:p w:rsidR="00575575" w:rsidRDefault="00575575" w:rsidP="00575575">
      <w:pPr>
        <w:ind w:firstLine="648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质量检核：</w:t>
      </w:r>
    </w:p>
    <w:p w:rsidR="00575575" w:rsidRDefault="00575575" w:rsidP="00575575">
      <w:pPr>
        <w:ind w:firstLine="648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32"/>
          <w:szCs w:val="32"/>
        </w:rPr>
        <w:t>is</w:t>
      </w:r>
      <w:r>
        <w:rPr>
          <w:rFonts w:ascii="宋体" w:eastAsia="宋体" w:hAnsi="宋体" w:hint="eastAsia"/>
          <w:sz w:val="32"/>
          <w:szCs w:val="32"/>
        </w:rPr>
        <w:t>qu</w:t>
      </w:r>
      <w:r>
        <w:rPr>
          <w:rFonts w:ascii="宋体" w:eastAsia="宋体" w:hAnsi="宋体"/>
          <w:sz w:val="32"/>
          <w:szCs w:val="32"/>
        </w:rPr>
        <w:t>alified:bool</w:t>
      </w:r>
      <w:proofErr w:type="spellEnd"/>
      <w:proofErr w:type="gramEnd"/>
    </w:p>
    <w:p w:rsidR="00575575" w:rsidRDefault="00575575" w:rsidP="00575575">
      <w:pPr>
        <w:ind w:firstLine="648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网</w:t>
      </w:r>
      <w:proofErr w:type="gramStart"/>
      <w:r>
        <w:rPr>
          <w:rFonts w:ascii="宋体" w:eastAsia="宋体" w:hAnsi="宋体" w:hint="eastAsia"/>
          <w:sz w:val="32"/>
          <w:szCs w:val="32"/>
        </w:rPr>
        <w:t>图显绘</w:t>
      </w:r>
      <w:proofErr w:type="gramEnd"/>
      <w:r>
        <w:rPr>
          <w:rFonts w:ascii="宋体" w:eastAsia="宋体" w:hAnsi="宋体" w:hint="eastAsia"/>
          <w:sz w:val="32"/>
          <w:szCs w:val="32"/>
        </w:rPr>
        <w:t>：</w:t>
      </w:r>
    </w:p>
    <w:p w:rsidR="00575575" w:rsidRDefault="00575575" w:rsidP="00575575">
      <w:pPr>
        <w:ind w:firstLine="648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32"/>
          <w:szCs w:val="32"/>
        </w:rPr>
        <w:t>datatype:bool</w:t>
      </w:r>
      <w:proofErr w:type="spellEnd"/>
      <w:proofErr w:type="gramEnd"/>
    </w:p>
    <w:p w:rsidR="00575575" w:rsidRDefault="00575575" w:rsidP="00575575">
      <w:pPr>
        <w:ind w:firstLine="648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数据通讯：</w:t>
      </w:r>
    </w:p>
    <w:p w:rsidR="00575575" w:rsidRDefault="00575575" w:rsidP="00575575">
      <w:pPr>
        <w:ind w:firstLine="648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sz w:val="32"/>
          <w:szCs w:val="32"/>
        </w:rPr>
        <w:t>outputformat</w:t>
      </w:r>
      <w:r>
        <w:rPr>
          <w:rFonts w:ascii="宋体" w:eastAsia="宋体" w:hAnsi="宋体"/>
          <w:sz w:val="32"/>
          <w:szCs w:val="32"/>
        </w:rPr>
        <w:t>:string</w:t>
      </w:r>
      <w:proofErr w:type="spellEnd"/>
      <w:proofErr w:type="gramEnd"/>
    </w:p>
    <w:p w:rsidR="00575575" w:rsidRDefault="00575575" w:rsidP="00575575">
      <w:pPr>
        <w:ind w:firstLine="648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32"/>
          <w:szCs w:val="32"/>
        </w:rPr>
        <w:t>outputmods:bool</w:t>
      </w:r>
      <w:proofErr w:type="spellEnd"/>
      <w:proofErr w:type="gramEnd"/>
    </w:p>
    <w:p w:rsidR="00575575" w:rsidRDefault="00FA0527" w:rsidP="00FA0527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FA0527">
        <w:rPr>
          <w:rFonts w:ascii="宋体" w:eastAsia="宋体" w:hAnsi="宋体" w:hint="eastAsia"/>
          <w:b/>
          <w:bCs/>
          <w:sz w:val="32"/>
          <w:szCs w:val="32"/>
        </w:rPr>
        <w:t>3、类图</w:t>
      </w:r>
    </w:p>
    <w:p w:rsidR="00FA0527" w:rsidRPr="00FA0527" w:rsidRDefault="00F8029A" w:rsidP="00FA0527">
      <w:pPr>
        <w:ind w:firstLineChars="200" w:firstLine="643"/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object w:dxaOrig="19226" w:dyaOrig="12673">
          <v:shape id="_x0000_i1163" type="#_x0000_t75" style="width:368pt;height:276.5pt" o:ole="">
            <v:imagedata r:id="rId12" o:title=""/>
          </v:shape>
          <o:OLEObject Type="Embed" ProgID="PBrush" ShapeID="_x0000_i1163" DrawAspect="Content" ObjectID="_1638957878" r:id="rId13"/>
        </w:object>
      </w:r>
      <w:bookmarkStart w:id="0" w:name="_GoBack"/>
      <w:bookmarkEnd w:id="0"/>
    </w:p>
    <w:sectPr w:rsidR="00FA0527" w:rsidRPr="00FA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D6"/>
    <w:rsid w:val="000E7AEB"/>
    <w:rsid w:val="003E74E6"/>
    <w:rsid w:val="00523018"/>
    <w:rsid w:val="00575575"/>
    <w:rsid w:val="005E5465"/>
    <w:rsid w:val="0071620B"/>
    <w:rsid w:val="00771DCB"/>
    <w:rsid w:val="007946D6"/>
    <w:rsid w:val="007F3F68"/>
    <w:rsid w:val="007F4698"/>
    <w:rsid w:val="00827770"/>
    <w:rsid w:val="009B4281"/>
    <w:rsid w:val="009D15E6"/>
    <w:rsid w:val="00A43DAA"/>
    <w:rsid w:val="00A84FCC"/>
    <w:rsid w:val="00B56621"/>
    <w:rsid w:val="00CD6A86"/>
    <w:rsid w:val="00F8029A"/>
    <w:rsid w:val="00F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A2AA"/>
  <w15:chartTrackingRefBased/>
  <w15:docId w15:val="{FA805FC3-C798-4BAF-9083-1F70508D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梓威 胡</dc:creator>
  <cp:keywords/>
  <dc:description/>
  <cp:lastModifiedBy>梓威 胡</cp:lastModifiedBy>
  <cp:revision>3</cp:revision>
  <dcterms:created xsi:type="dcterms:W3CDTF">2019-12-27T02:11:00Z</dcterms:created>
  <dcterms:modified xsi:type="dcterms:W3CDTF">2019-12-27T05:18:00Z</dcterms:modified>
</cp:coreProperties>
</file>