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FB41D" w14:textId="77777777" w:rsidR="001438F9" w:rsidRDefault="00000000">
      <w:pPr>
        <w:pStyle w:val="aa"/>
        <w:jc w:val="center"/>
        <w:rPr>
          <w:lang w:eastAsia="zh-CN"/>
        </w:rPr>
      </w:pPr>
      <w:r>
        <w:rPr>
          <w:rFonts w:ascii="微软雅黑" w:eastAsia="微软雅黑" w:hAnsi="微软雅黑"/>
          <w:b/>
          <w:sz w:val="32"/>
          <w:lang w:eastAsia="zh-CN"/>
        </w:rPr>
        <w:t>每日资讯汇总 - 2026年05月19日</w:t>
      </w:r>
    </w:p>
    <w:p w14:paraId="3ABD7EFF" w14:textId="77777777" w:rsidR="001438F9" w:rsidRDefault="00000000">
      <w:pPr>
        <w:spacing w:after="60"/>
        <w:rPr>
          <w:lang w:eastAsia="zh-CN"/>
        </w:rPr>
      </w:pPr>
      <w:r>
        <w:rPr>
          <w:b/>
          <w:sz w:val="22"/>
          <w:lang w:eastAsia="zh-CN"/>
        </w:rPr>
        <w:t>【今日导读】</w:t>
      </w:r>
    </w:p>
    <w:p w14:paraId="12BDDAE6" w14:textId="77777777" w:rsidR="001438F9" w:rsidRDefault="00000000">
      <w:pPr>
        <w:spacing w:after="300"/>
        <w:rPr>
          <w:lang w:eastAsia="zh-CN"/>
        </w:rPr>
      </w:pPr>
      <w:r>
        <w:rPr>
          <w:lang w:eastAsia="zh-CN"/>
        </w:rPr>
        <w:t>今日内容主要集中在【国际关系】【科技产业】【社会民生】等。核心议题包括：①世卫大会连续十年拒绝涉台提案；②AI模型自我训练与评估瓶颈突破；③国务院推进人工智能立法与稳岗扩容行动。</w:t>
      </w:r>
    </w:p>
    <w:p w14:paraId="1883705D" w14:textId="77777777" w:rsidR="001438F9" w:rsidRDefault="00000000">
      <w:pPr>
        <w:spacing w:after="300"/>
        <w:jc w:val="center"/>
      </w:pPr>
      <w:r>
        <w:rPr>
          <w:color w:val="808080"/>
          <w:sz w:val="18"/>
        </w:rPr>
        <w:t>═══════════════════════════════════════════════════════════════════════</w:t>
      </w:r>
    </w:p>
    <w:p w14:paraId="057A6C37" w14:textId="77777777" w:rsidR="001438F9" w:rsidRDefault="00000000">
      <w:pPr>
        <w:pStyle w:val="1"/>
        <w:jc w:val="center"/>
        <w:rPr>
          <w:lang w:eastAsia="zh-CN"/>
        </w:rPr>
      </w:pPr>
      <w:r>
        <w:rPr>
          <w:rFonts w:ascii="微软雅黑" w:eastAsia="微软雅黑" w:hAnsi="微软雅黑"/>
          <w:sz w:val="32"/>
          <w:lang w:eastAsia="zh-CN"/>
        </w:rPr>
        <w:t>目  录</w:t>
      </w:r>
    </w:p>
    <w:p w14:paraId="449637F2" w14:textId="77777777" w:rsidR="001438F9" w:rsidRDefault="00000000">
      <w:pPr>
        <w:spacing w:after="160"/>
        <w:rPr>
          <w:lang w:eastAsia="zh-CN"/>
        </w:rPr>
      </w:pPr>
      <w:hyperlink w:anchor="cat_1">
        <w:r>
          <w:rPr>
            <w:color w:val="0066CC"/>
            <w:sz w:val="24"/>
            <w:u w:val="single"/>
            <w:lang w:eastAsia="zh-CN"/>
          </w:rPr>
          <w:t>一、国际局势与地缘政治</w:t>
        </w:r>
      </w:hyperlink>
    </w:p>
    <w:p w14:paraId="51ED2112" w14:textId="77777777" w:rsidR="001438F9" w:rsidRDefault="00000000">
      <w:pPr>
        <w:spacing w:after="160"/>
        <w:rPr>
          <w:lang w:eastAsia="zh-CN"/>
        </w:rPr>
      </w:pPr>
      <w:hyperlink w:anchor="cat_2">
        <w:r>
          <w:rPr>
            <w:color w:val="0066CC"/>
            <w:sz w:val="24"/>
            <w:u w:val="single"/>
            <w:lang w:eastAsia="zh-CN"/>
          </w:rPr>
          <w:t>二、宏观经济与金融</w:t>
        </w:r>
      </w:hyperlink>
    </w:p>
    <w:p w14:paraId="111A876F" w14:textId="77777777" w:rsidR="001438F9" w:rsidRDefault="00000000">
      <w:pPr>
        <w:spacing w:after="160"/>
        <w:rPr>
          <w:lang w:eastAsia="zh-CN"/>
        </w:rPr>
      </w:pPr>
      <w:hyperlink w:anchor="cat_3">
        <w:r>
          <w:rPr>
            <w:color w:val="0066CC"/>
            <w:sz w:val="24"/>
            <w:u w:val="single"/>
            <w:lang w:eastAsia="zh-CN"/>
          </w:rPr>
          <w:t>三、文化娱乐内容</w:t>
        </w:r>
      </w:hyperlink>
    </w:p>
    <w:p w14:paraId="41CA6346" w14:textId="77777777" w:rsidR="001438F9" w:rsidRDefault="00000000">
      <w:pPr>
        <w:spacing w:after="160"/>
        <w:rPr>
          <w:lang w:eastAsia="zh-CN"/>
        </w:rPr>
      </w:pPr>
      <w:hyperlink w:anchor="cat_4">
        <w:r>
          <w:rPr>
            <w:color w:val="0066CC"/>
            <w:sz w:val="24"/>
            <w:u w:val="single"/>
            <w:lang w:eastAsia="zh-CN"/>
          </w:rPr>
          <w:t>四、科技产业动态与创新</w:t>
        </w:r>
      </w:hyperlink>
    </w:p>
    <w:p w14:paraId="0C4F45E1" w14:textId="77777777" w:rsidR="001438F9" w:rsidRDefault="00000000">
      <w:pPr>
        <w:spacing w:after="160"/>
        <w:rPr>
          <w:lang w:eastAsia="zh-CN"/>
        </w:rPr>
      </w:pPr>
      <w:hyperlink w:anchor="cat_5">
        <w:r>
          <w:rPr>
            <w:color w:val="0066CC"/>
            <w:sz w:val="24"/>
            <w:u w:val="single"/>
            <w:lang w:eastAsia="zh-CN"/>
          </w:rPr>
          <w:t>五、医疗健康与生命科学</w:t>
        </w:r>
      </w:hyperlink>
    </w:p>
    <w:p w14:paraId="58388D39" w14:textId="77777777" w:rsidR="001438F9" w:rsidRDefault="00000000">
      <w:pPr>
        <w:spacing w:after="160"/>
        <w:rPr>
          <w:lang w:eastAsia="zh-CN"/>
        </w:rPr>
      </w:pPr>
      <w:hyperlink w:anchor="cat_6">
        <w:r>
          <w:rPr>
            <w:color w:val="0066CC"/>
            <w:sz w:val="24"/>
            <w:u w:val="single"/>
            <w:lang w:eastAsia="zh-CN"/>
          </w:rPr>
          <w:t>六、教育发展与人才培养</w:t>
        </w:r>
      </w:hyperlink>
    </w:p>
    <w:p w14:paraId="0C8E9E4C" w14:textId="77777777" w:rsidR="001438F9" w:rsidRDefault="00000000">
      <w:pPr>
        <w:spacing w:after="160"/>
      </w:pPr>
      <w:hyperlink w:anchor="cat_7">
        <w:r>
          <w:rPr>
            <w:color w:val="0066CC"/>
            <w:sz w:val="24"/>
            <w:u w:val="single"/>
          </w:rPr>
          <w:t>七、社会民生与消费</w:t>
        </w:r>
      </w:hyperlink>
    </w:p>
    <w:p w14:paraId="565B943D" w14:textId="77777777" w:rsidR="001438F9" w:rsidRDefault="00000000">
      <w:pPr>
        <w:spacing w:after="160"/>
      </w:pPr>
      <w:hyperlink w:anchor="cat_8">
        <w:r>
          <w:rPr>
            <w:color w:val="0066CC"/>
            <w:sz w:val="24"/>
            <w:u w:val="single"/>
          </w:rPr>
          <w:t>八、企业与商业</w:t>
        </w:r>
      </w:hyperlink>
    </w:p>
    <w:p w14:paraId="1252BEB5" w14:textId="77777777" w:rsidR="001438F9" w:rsidRDefault="00000000">
      <w:pPr>
        <w:spacing w:after="160"/>
      </w:pPr>
      <w:hyperlink w:anchor="cat_9">
        <w:r>
          <w:rPr>
            <w:color w:val="0066CC"/>
            <w:sz w:val="24"/>
            <w:u w:val="single"/>
          </w:rPr>
          <w:t>九、政策法规与监管</w:t>
        </w:r>
      </w:hyperlink>
    </w:p>
    <w:p w14:paraId="0B6AD15E" w14:textId="77777777" w:rsidR="001438F9" w:rsidRDefault="00000000">
      <w:pPr>
        <w:spacing w:after="160"/>
      </w:pPr>
      <w:hyperlink w:anchor="cat_10">
        <w:r>
          <w:rPr>
            <w:color w:val="0066CC"/>
            <w:sz w:val="24"/>
            <w:u w:val="single"/>
          </w:rPr>
          <w:t>十、能源与资源</w:t>
        </w:r>
      </w:hyperlink>
    </w:p>
    <w:p w14:paraId="1BEEABB0" w14:textId="77777777" w:rsidR="001438F9" w:rsidRDefault="00000000">
      <w:pPr>
        <w:spacing w:after="160"/>
      </w:pPr>
      <w:hyperlink w:anchor="cat_11">
        <w:r>
          <w:rPr>
            <w:color w:val="0066CC"/>
            <w:sz w:val="24"/>
            <w:u w:val="single"/>
          </w:rPr>
          <w:t>十一、社会热点与舆论动态</w:t>
        </w:r>
      </w:hyperlink>
    </w:p>
    <w:p w14:paraId="2E3D3CAE" w14:textId="77777777" w:rsidR="001438F9" w:rsidRDefault="00000000">
      <w:pPr>
        <w:spacing w:after="400"/>
        <w:jc w:val="center"/>
      </w:pPr>
      <w:r>
        <w:rPr>
          <w:color w:val="808080"/>
          <w:sz w:val="18"/>
        </w:rPr>
        <w:t>═══════════════════════════════════════════════════════════════════════</w:t>
      </w:r>
    </w:p>
    <w:p w14:paraId="7E4DAC75" w14:textId="77777777" w:rsidR="001438F9" w:rsidRDefault="00000000">
      <w:r>
        <w:lastRenderedPageBreak/>
        <w:br w:type="page"/>
      </w:r>
    </w:p>
    <w:p w14:paraId="04DE0F20" w14:textId="77777777" w:rsidR="001438F9" w:rsidRDefault="00000000">
      <w:pPr>
        <w:spacing w:before="300"/>
      </w:pPr>
      <w:bookmarkStart w:id="0" w:name="cat_1"/>
      <w:r>
        <w:rPr>
          <w:b/>
          <w:color w:val="000000"/>
          <w:sz w:val="32"/>
        </w:rPr>
        <w:lastRenderedPageBreak/>
        <w:br/>
        <w:t>【国际局势与地缘政治】</w:t>
      </w:r>
      <w:bookmarkEnd w:id="0"/>
    </w:p>
    <w:p w14:paraId="55F6F373" w14:textId="77777777" w:rsidR="001438F9" w:rsidRDefault="00000000">
      <w:pPr>
        <w:spacing w:after="120"/>
      </w:pPr>
      <w:r>
        <w:rPr>
          <w:b/>
          <w:sz w:val="24"/>
        </w:rPr>
        <w:t>一、【一周内美俄元首接连访华，普京率豪华代表团深化中俄战略协作，特朗普携科技巨头重塑中美经贸格局】</w:t>
      </w:r>
    </w:p>
    <w:p w14:paraId="7DE65EC9" w14:textId="77777777" w:rsidR="001438F9" w:rsidRDefault="00000000">
      <w:pPr>
        <w:spacing w:after="120"/>
      </w:pPr>
      <w:r>
        <w:t xml:space="preserve">         来源：财新、多来源整合（多来源整合）</w:t>
      </w:r>
    </w:p>
    <w:p w14:paraId="09CF4753" w14:textId="77777777" w:rsidR="001438F9" w:rsidRDefault="00000000">
      <w:pPr>
        <w:spacing w:after="120"/>
      </w:pPr>
      <w:r>
        <w:t xml:space="preserve">         发布时间：2026-05-19 14:51:07</w:t>
      </w:r>
    </w:p>
    <w:p w14:paraId="6FEFE9D4" w14:textId="77777777" w:rsidR="001438F9" w:rsidRDefault="00000000">
      <w:pPr>
        <w:spacing w:after="120"/>
        <w:jc w:val="both"/>
      </w:pPr>
      <w:r>
        <w:t xml:space="preserve">         内容摘要：应国家主席习近平邀请，俄罗斯总统普京于5月19日至20日对中国进行国事访问，这是其第25次访华。俄方派出5位副总理和8位部长的豪华代表团，普京在访前首次发表视频讲话，强调俄中关系达到“前所未有的”相互理解和信任水平，双方准备在维护主权等核心利益上相互支持，友谊不针对第三方。经济议程居首：2026年一季度中俄贸易额达612亿美元，同比增14.7%；能源合作为核心，普京重点推进“西伯利亚力量-2”管道磋商；99%中俄贸易已用本币结算。此前，美国总统特朗普于5月15日结束访华，带来18家美国顶尖企业高管，科技公司成为主力，包括英伟达CEO黄仁勋、苹果CEO库克、特斯拉CEO马斯克等，能源资源类巨头未随行，折射两国关系与商业诉求演变。特朗普访华期间，中方承诺采购美国大豆并订购200架波音飞机，双方同意构建“中美建设性战略稳定关系”，特朗普在台湾问题上表态不希望有人“独立”，并将对台军售视为可谈判议题。一周内美俄元首接连到访，凸显中国国际新主角地位。此外，日韩首脑主动联系特朗普了解中美元首会晤结果，阿根廷央行确认将于6月赴华续签中阿本币互换协议，加拿大议员庄文浩窜访台湾遭中方强烈谴责。</w:t>
      </w:r>
    </w:p>
    <w:p w14:paraId="61EA706F" w14:textId="77777777" w:rsidR="001438F9" w:rsidRDefault="00000000">
      <w:pPr>
        <w:spacing w:after="240"/>
      </w:pPr>
      <w:r>
        <w:rPr>
          <w:b/>
        </w:rPr>
        <w:t xml:space="preserve">         来源列表：</w:t>
      </w:r>
    </w:p>
    <w:p w14:paraId="79E84D47" w14:textId="77777777" w:rsidR="001438F9" w:rsidRPr="00071DBF" w:rsidRDefault="00000000">
      <w:pPr>
        <w:spacing w:after="40"/>
        <w:ind w:left="360"/>
        <w:rPr>
          <w:highlight w:val="yellow"/>
        </w:rPr>
      </w:pPr>
      <w:r w:rsidRPr="00071DBF">
        <w:rPr>
          <w:highlight w:val="yellow"/>
        </w:rPr>
        <w:t>• 《【普京访华深化中俄战略协作，一周内美俄元首接连到访凸显中国外交新格局】》（多来源整合）</w:t>
      </w:r>
    </w:p>
    <w:p w14:paraId="5FE99FC4" w14:textId="77777777" w:rsidR="001438F9" w:rsidRDefault="00000000">
      <w:pPr>
        <w:spacing w:after="40"/>
        <w:ind w:left="360"/>
      </w:pPr>
      <w:r w:rsidRPr="00071DBF">
        <w:rPr>
          <w:highlight w:val="yellow"/>
        </w:rPr>
        <w:t>• 《</w:t>
      </w:r>
      <w:hyperlink r:id="rId6">
        <w:r w:rsidRPr="00071DBF">
          <w:rPr>
            <w:color w:val="0000FF"/>
            <w:highlight w:val="yellow"/>
            <w:u w:val="single"/>
          </w:rPr>
          <w:t>深度 | 特朗普访华“企业天团”换新意味着什么</w:t>
        </w:r>
      </w:hyperlink>
      <w:r w:rsidRPr="00071DBF">
        <w:rPr>
          <w:highlight w:val="yellow"/>
        </w:rPr>
        <w:t>》（财新）</w:t>
      </w:r>
    </w:p>
    <w:p w14:paraId="20A30F87" w14:textId="77777777" w:rsidR="001438F9" w:rsidRDefault="00000000">
      <w:pPr>
        <w:spacing w:before="200" w:after="120"/>
        <w:jc w:val="center"/>
      </w:pPr>
      <w:r>
        <w:rPr>
          <w:b/>
          <w:sz w:val="18"/>
        </w:rPr>
        <w:t>——————————————————————————————</w:t>
      </w:r>
    </w:p>
    <w:p w14:paraId="2A97620B" w14:textId="77777777" w:rsidR="001438F9" w:rsidRDefault="00000000">
      <w:pPr>
        <w:spacing w:after="120"/>
      </w:pPr>
      <w:r>
        <w:rPr>
          <w:b/>
          <w:sz w:val="24"/>
        </w:rPr>
        <w:t>二、【外交部回应俄无人机击中中国货船传闻：系马绍尔群岛籍，无人员伤亡】</w:t>
      </w:r>
    </w:p>
    <w:p w14:paraId="0C991C16" w14:textId="77777777" w:rsidR="001438F9" w:rsidRDefault="00000000">
      <w:pPr>
        <w:spacing w:after="120"/>
      </w:pPr>
      <w:r>
        <w:t xml:space="preserve">         来源：澎湃新闻</w:t>
      </w:r>
    </w:p>
    <w:p w14:paraId="68D73488" w14:textId="77777777" w:rsidR="001438F9" w:rsidRDefault="00000000">
      <w:pPr>
        <w:spacing w:after="120"/>
      </w:pPr>
      <w:r>
        <w:lastRenderedPageBreak/>
        <w:t xml:space="preserve">         发布时间：2026-05-19 16:07:11</w:t>
      </w:r>
    </w:p>
    <w:p w14:paraId="23073C9F" w14:textId="77777777" w:rsidR="001438F9" w:rsidRDefault="00000000">
      <w:pPr>
        <w:spacing w:after="120"/>
        <w:jc w:val="both"/>
      </w:pPr>
      <w:r>
        <w:t xml:space="preserve">         内容摘要：5月19日，外交部发言人郭嘉昆主持例行记者会。针对法新社记者关于乌克兰方面称一架俄罗斯无人机在黑海击中一艘中国货船的提问，郭嘉昆回应表示，已注意到有关报道。根据目前掌握的情况，相关船只系马绍尔群岛籍，船上有中国籍船员。中国驻乌克兰使馆已与中国船员取得联系，确认无人员伤亡。郭嘉昆强调，关于乌克兰危机，中方的立场是一贯的、明确的，对话谈判是解决乌克兰危机的唯一出路。</w:t>
      </w:r>
    </w:p>
    <w:p w14:paraId="67AD52DC" w14:textId="77777777" w:rsidR="001438F9" w:rsidRDefault="00000000">
      <w:pPr>
        <w:spacing w:after="240"/>
      </w:pPr>
      <w:r>
        <w:t xml:space="preserve">         文章链接：</w:t>
      </w:r>
      <w:r>
        <w:rPr>
          <w:color w:val="0000FF"/>
        </w:rPr>
        <w:t>https://mp.weixin.qq.com/s/mf8fD4upLGRa99zhlT9zpQ</w:t>
      </w:r>
    </w:p>
    <w:p w14:paraId="7F50BD7A" w14:textId="77777777" w:rsidR="001438F9" w:rsidRDefault="00000000">
      <w:pPr>
        <w:spacing w:before="200" w:after="120"/>
        <w:jc w:val="center"/>
      </w:pPr>
      <w:r>
        <w:rPr>
          <w:b/>
          <w:sz w:val="18"/>
        </w:rPr>
        <w:t>——————————————————————————————</w:t>
      </w:r>
    </w:p>
    <w:p w14:paraId="5781DF50" w14:textId="77777777" w:rsidR="001438F9" w:rsidRDefault="00000000">
      <w:pPr>
        <w:spacing w:after="120"/>
      </w:pPr>
      <w:r>
        <w:rPr>
          <w:b/>
          <w:sz w:val="24"/>
        </w:rPr>
        <w:t>三、【伊朗威胁对霍尔木兹海峡海底电缆收费：水下至少铺设有7条海底电缆，每年或可带来数亿美元收入】</w:t>
      </w:r>
    </w:p>
    <w:p w14:paraId="2C60F2C7" w14:textId="77777777" w:rsidR="001438F9" w:rsidRDefault="00000000">
      <w:pPr>
        <w:spacing w:after="120"/>
      </w:pPr>
      <w:r>
        <w:t xml:space="preserve">         来源：澎湃新闻</w:t>
      </w:r>
    </w:p>
    <w:p w14:paraId="1E4E99A8" w14:textId="77777777" w:rsidR="001438F9" w:rsidRDefault="00000000">
      <w:pPr>
        <w:spacing w:after="120"/>
      </w:pPr>
      <w:r>
        <w:t xml:space="preserve">         发布时间：2026-05-19 15:12:48</w:t>
      </w:r>
    </w:p>
    <w:p w14:paraId="486981F2" w14:textId="77777777" w:rsidR="001438F9" w:rsidRDefault="00000000">
      <w:pPr>
        <w:spacing w:after="120"/>
        <w:jc w:val="both"/>
      </w:pPr>
      <w:r>
        <w:t xml:space="preserve">         内容摘要：伊朗伊斯兰革命卫队5月18日宣布，将对霍尔木兹海峡海底光纤电缆实施许可、监管并收费。伊朗计划向使用该海峡互联网电缆的美国科技公司（如Meta、谷歌、亚马逊、微软）收费，预计每年可带来数亿美元收入。伊朗未明确威胁切断电缆，但暗示对海底区域有管辖权，不缴费者将被禁止进入维修区。霍尔木兹海峡水下至少铺有7条海底电缆，对海湾国家人工智能项目至关重要。 伊朗提议包括：收取许可费、要求科技巨头在伊朗法律下运营、垄断电缆维修并收费。伊朗援引《联合国海洋法公约》第34条，声称海峡海底属其领土。埃及通过电缆收费年收入2.5亿至4亿美元，但专家指出埃及电缆穿越其境内，与霍尔木兹情况不同。 分析认为，伊朗收费可行性低，因多数电缆不通往伊朗且远离海岸。破坏电缆技术简单，但伊朗难以不被察觉地行动。专家指出，大多数电缆断裂由意外造成，而非蓄意破坏。此外，伊朗无法区分不同公司流量，且收费将涉及美国制裁。 伊朗真正目标可能是影响电缆维修。阿尔卡特海底网络公司已暂停海湾地区业务。和平时期修复需2-3周，当前可能大幅延长。维修船体型庞大、无防御能力，需伊朗许可才能作业。</w:t>
      </w:r>
    </w:p>
    <w:p w14:paraId="12AAF86F" w14:textId="77777777" w:rsidR="001438F9" w:rsidRDefault="00000000">
      <w:pPr>
        <w:spacing w:after="240"/>
      </w:pPr>
      <w:r>
        <w:t xml:space="preserve">         文章链接：</w:t>
      </w:r>
      <w:r>
        <w:rPr>
          <w:color w:val="0000FF"/>
        </w:rPr>
        <w:t>https://mp.weixin.qq.com/s/zlBpTdg19xbClaKn-kF22g</w:t>
      </w:r>
    </w:p>
    <w:p w14:paraId="440973CB" w14:textId="77777777" w:rsidR="001438F9" w:rsidRDefault="00000000">
      <w:pPr>
        <w:spacing w:before="200" w:after="120"/>
        <w:jc w:val="center"/>
      </w:pPr>
      <w:r>
        <w:rPr>
          <w:b/>
          <w:sz w:val="18"/>
        </w:rPr>
        <w:t>——————————————————————————————</w:t>
      </w:r>
    </w:p>
    <w:p w14:paraId="39AC18CD" w14:textId="77777777" w:rsidR="001438F9" w:rsidRDefault="00000000">
      <w:pPr>
        <w:spacing w:after="120"/>
      </w:pPr>
      <w:r>
        <w:rPr>
          <w:b/>
          <w:sz w:val="24"/>
        </w:rPr>
        <w:t>四、【无协议，难收场：美伊对峙恐引发新一轮冲突】</w:t>
      </w:r>
    </w:p>
    <w:p w14:paraId="1A403316" w14:textId="77777777" w:rsidR="001438F9" w:rsidRDefault="00000000">
      <w:pPr>
        <w:spacing w:after="120"/>
      </w:pPr>
      <w:r>
        <w:lastRenderedPageBreak/>
        <w:t xml:space="preserve">         来源：路透午报</w:t>
      </w:r>
    </w:p>
    <w:p w14:paraId="2BF498D4" w14:textId="77777777" w:rsidR="001438F9" w:rsidRDefault="00000000">
      <w:pPr>
        <w:spacing w:after="120"/>
      </w:pPr>
      <w:r>
        <w:t xml:space="preserve">         发布时间：2026-05-19 12:41:13</w:t>
      </w:r>
    </w:p>
    <w:p w14:paraId="6197BB94" w14:textId="77777777" w:rsidR="001438F9" w:rsidRDefault="00000000">
      <w:pPr>
        <w:spacing w:after="120"/>
        <w:jc w:val="both"/>
      </w:pPr>
      <w:r>
        <w:t xml:space="preserve">         内容摘要：美以对伊朗袭击三个月后，美国封锁与伊朗控制霍尔木兹海峡形成僵局，双方均不让步，经济困境加剧，误判可能引发新冲突。美以呼吁加大施压，认为可削弱伊朗筹码迫其谈判，但专家指出伊朗并未屈服。伊朗官员称，导弹计划、核能力及海峡控制权是生存支柱，让步等于投降，军事对抗未能使其偏离红线。 巴基斯坦斡旋的间接谈判无突破。美国要求伊朗停止铀浓缩20年并运出库存，伊朗要求停止打击、安全保障、赔偿及海峡主权，均遭对方拒绝。特朗普警告伊朗“时间流逝”，否则面临“糟糕局面”。国际危机组织指出，双方均认为时间有利己方，导致协议不可能。 伊朗强硬姿态背后，经济压力加剧：通胀、失业恶化，关键产业受创，德黑兰不愿长期“不战不和”。伊朗可能稀释440公斤高浓缩铀或运往俄罗斯，要求暂停铀浓缩短于20年，并解冻300亿美元资产，但美方仅同意解冻四分之一。专家指出，美以打击未实现战略性击溃，反而使伊朗更激进，导弹与铀能力仍在。高估施压效果低估伊朗韧性，增加美方再次陷入对抗的风险。</w:t>
      </w:r>
    </w:p>
    <w:p w14:paraId="1504104F" w14:textId="77777777" w:rsidR="001438F9" w:rsidRDefault="00000000">
      <w:pPr>
        <w:spacing w:after="240"/>
      </w:pPr>
      <w:r>
        <w:t xml:space="preserve">         文章链接：</w:t>
      </w:r>
      <w:r>
        <w:rPr>
          <w:color w:val="0000FF"/>
        </w:rPr>
        <w:t>https://mp.weixin.qq.com/s/YPDpiYUzjUJ7jRR-YDiRQA</w:t>
      </w:r>
    </w:p>
    <w:p w14:paraId="57F25D9F" w14:textId="77777777" w:rsidR="001438F9" w:rsidRDefault="00000000">
      <w:pPr>
        <w:spacing w:before="200" w:after="120"/>
        <w:jc w:val="center"/>
      </w:pPr>
      <w:r>
        <w:rPr>
          <w:b/>
          <w:sz w:val="18"/>
        </w:rPr>
        <w:t>——————————————————————————————</w:t>
      </w:r>
    </w:p>
    <w:p w14:paraId="07FE7C13" w14:textId="77777777" w:rsidR="001438F9" w:rsidRDefault="00000000">
      <w:pPr>
        <w:spacing w:after="120"/>
      </w:pPr>
      <w:r>
        <w:rPr>
          <w:b/>
          <w:sz w:val="24"/>
        </w:rPr>
        <w:t>五、【美智库兰德公司发布《2017—2024年美中军事能力关键变化》报告】</w:t>
      </w:r>
    </w:p>
    <w:p w14:paraId="48EA9A2D" w14:textId="77777777" w:rsidR="001438F9" w:rsidRDefault="00000000">
      <w:pPr>
        <w:spacing w:after="120"/>
      </w:pPr>
      <w:r>
        <w:t xml:space="preserve">         来源：外军研究</w:t>
      </w:r>
    </w:p>
    <w:p w14:paraId="6B298FCE" w14:textId="77777777" w:rsidR="001438F9" w:rsidRDefault="00000000">
      <w:pPr>
        <w:spacing w:after="120"/>
      </w:pPr>
      <w:r>
        <w:t xml:space="preserve">         发布时间：2026-05-18 19:42:28</w:t>
      </w:r>
    </w:p>
    <w:p w14:paraId="347EBB69" w14:textId="77777777" w:rsidR="001438F9" w:rsidRDefault="00000000">
      <w:pPr>
        <w:spacing w:after="120"/>
        <w:jc w:val="both"/>
      </w:pPr>
      <w:r>
        <w:t xml:space="preserve">         内容摘要：2026年5月，美国兰德公司发布报告，系统梳理2017至2024年中美在空中、海上、太空、网络、核力量及陆基导弹等领域的军事能力变化，聚焦台海冲突场景。核心要点如下： （一）美军基地防御压力增大，防区外打击成关键。中国陆基弹道导弹从约330枚增至约1800枚，“东风-17”发射装置从零增至48套，“东风-26”从16套增至140套以上。美军JASSM-ER导弹从零增至2250枚，“战斧”巡航导弹库存稳定。 （二）美军五代机快速扩充，但总量优势缩小。美军五代机从281架增至585架（F-35从102架增至400架），战斗机总量略增至1802架。中国歼-20达200架，四代机增至1266架。美军预警机从31架降至20架，加油机结构变化。 （三）美军远程导弹增强穿透能力，但需应对中国防空反导挑战。中国“红旗-9”从28套增至70套，S-400新增5套，预警机巡逻轨道从</w:t>
      </w:r>
      <w:r>
        <w:lastRenderedPageBreak/>
        <w:t>2个增至9个，覆盖第一岛链及南海大部。 （四）美军远程反舰能力初步形成，但规模不及中国。美军部署远程隐身反舰巡航导弹220枚、海基“战斧”44枚。</w:t>
      </w:r>
    </w:p>
    <w:p w14:paraId="7CE8826F" w14:textId="77777777" w:rsidR="001438F9" w:rsidRDefault="00000000">
      <w:pPr>
        <w:spacing w:after="240"/>
      </w:pPr>
      <w:r>
        <w:t xml:space="preserve">         文章链接：</w:t>
      </w:r>
      <w:r>
        <w:rPr>
          <w:color w:val="0000FF"/>
        </w:rPr>
        <w:t>https://mp.weixin.qq.com/s/5tIR19MJlT99oDem_FOusA</w:t>
      </w:r>
    </w:p>
    <w:p w14:paraId="7EE0CD9D" w14:textId="77777777" w:rsidR="001438F9" w:rsidRDefault="00000000">
      <w:pPr>
        <w:spacing w:before="200" w:after="120"/>
        <w:jc w:val="center"/>
      </w:pPr>
      <w:r>
        <w:rPr>
          <w:b/>
          <w:sz w:val="18"/>
        </w:rPr>
        <w:t>——————————————————————————————</w:t>
      </w:r>
    </w:p>
    <w:p w14:paraId="113CF274" w14:textId="77777777" w:rsidR="001438F9" w:rsidRDefault="00000000">
      <w:pPr>
        <w:spacing w:after="120"/>
      </w:pPr>
      <w:r>
        <w:rPr>
          <w:b/>
          <w:sz w:val="24"/>
        </w:rPr>
        <w:t>六、【普京承受的内外压力加大】</w:t>
      </w:r>
    </w:p>
    <w:p w14:paraId="6A2E0DB3" w14:textId="77777777" w:rsidR="001438F9" w:rsidRDefault="00000000">
      <w:pPr>
        <w:spacing w:after="120"/>
      </w:pPr>
      <w:r>
        <w:t xml:space="preserve">         来源：外军研究</w:t>
      </w:r>
    </w:p>
    <w:p w14:paraId="03D089C3" w14:textId="77777777" w:rsidR="001438F9" w:rsidRDefault="00000000">
      <w:pPr>
        <w:spacing w:after="120"/>
      </w:pPr>
      <w:r>
        <w:t xml:space="preserve">         发布时间：2026-05-18 19:42:28</w:t>
      </w:r>
    </w:p>
    <w:p w14:paraId="7241A95F" w14:textId="77777777" w:rsidR="001438F9" w:rsidRDefault="00000000">
      <w:pPr>
        <w:spacing w:after="120"/>
        <w:jc w:val="both"/>
      </w:pPr>
      <w:r>
        <w:t xml:space="preserve">         内容摘要：进入2026年，俄罗斯总统普京面临特别军事行动以来最严峻的内外压力。国内经济失速：2026年第一季度GDP同比萎缩0.2%，1月GDP同比下降2.1%。油气收入前4个月同比骤降38.3%，占联邦预算收入比重跌破20%。战时经济矛盾爆发，军工吸纳约350万劳动力，国家财富基金流动性资产从2022年的1130亿美元腰斩至558亿美元。为缓解困境，俄罗斯加速向东转，2026年第一季度中俄贸易额同比增长14.8%，普京筹备访华以深化能源合作。 民意支持率显著下滑：全俄社会舆论研究中心数据显示，4月普京支持率跌至65.6%，较年初下降12.2个百分点；列瓦达中心数据更低至62%，创2000年以来新低。79%民众支持“尽快结束战争”，乌克兰无人机频繁袭击俄罗斯本土打破安全感。9月国家杜马选举临近，统一俄罗斯党支持率下滑，克里姆林宫调整叙事，佩斯科夫称“特别军事行动可随时停止”。 战争节奏引发双重不满：民众厌倦消耗，激进主战派批评打法温和。俄军前总参谋长巴卢耶夫斯基公开要求启动全面战争状态；亲政府军事博主雷梅斯洛夫列出六大不满，包括“战争陷入僵局”。</w:t>
      </w:r>
    </w:p>
    <w:p w14:paraId="5C0B8FCE" w14:textId="77777777" w:rsidR="001438F9" w:rsidRDefault="00000000">
      <w:pPr>
        <w:spacing w:after="240"/>
      </w:pPr>
      <w:r>
        <w:t xml:space="preserve">         文章链接：</w:t>
      </w:r>
      <w:r>
        <w:rPr>
          <w:color w:val="0000FF"/>
        </w:rPr>
        <w:t>https://mp.weixin.qq.com/s/4Oy3oTEUMwdULXp21zyeVQ</w:t>
      </w:r>
    </w:p>
    <w:p w14:paraId="4298BA10" w14:textId="77777777" w:rsidR="001438F9" w:rsidRDefault="00000000">
      <w:pPr>
        <w:spacing w:before="200" w:after="120"/>
        <w:jc w:val="center"/>
      </w:pPr>
      <w:r>
        <w:rPr>
          <w:b/>
          <w:sz w:val="18"/>
        </w:rPr>
        <w:t>——————————————————————————————</w:t>
      </w:r>
    </w:p>
    <w:p w14:paraId="7826C4B0" w14:textId="77777777" w:rsidR="001438F9" w:rsidRDefault="00000000">
      <w:pPr>
        <w:spacing w:after="120"/>
      </w:pPr>
      <w:r>
        <w:rPr>
          <w:b/>
          <w:sz w:val="24"/>
        </w:rPr>
        <w:t>七、【普京访华前表示俄中将相互支持维护主权与国家统一】</w:t>
      </w:r>
    </w:p>
    <w:p w14:paraId="02547BB8" w14:textId="77777777" w:rsidR="001438F9" w:rsidRDefault="00000000">
      <w:pPr>
        <w:spacing w:after="120"/>
      </w:pPr>
      <w:r>
        <w:t xml:space="preserve">         来源：路透午报</w:t>
      </w:r>
    </w:p>
    <w:p w14:paraId="7E1AE4FB" w14:textId="77777777" w:rsidR="001438F9" w:rsidRDefault="00000000">
      <w:pPr>
        <w:spacing w:after="120"/>
      </w:pPr>
      <w:r>
        <w:t xml:space="preserve">         发布时间：2026-05-19 12:41:13</w:t>
      </w:r>
    </w:p>
    <w:p w14:paraId="68CF78A7" w14:textId="77777777" w:rsidR="001438F9" w:rsidRDefault="00000000">
      <w:pPr>
        <w:spacing w:after="120"/>
        <w:jc w:val="both"/>
      </w:pPr>
      <w:r>
        <w:t xml:space="preserve">         内容摘要：俄罗斯总统普京在周二启程访华前夕发表的视频讲话中表示，俄中两国准备在国家统一和维护主权等广泛问题上相互支持。普京指出，俄中关系已达到“前所未有的”相互理解和信任水平。他强调，两国准备在平等互利的基础上开展合作，并“在涉及两国核心利</w:t>
      </w:r>
      <w:r>
        <w:lastRenderedPageBreak/>
        <w:t>益的问题上相互支持，包括维护主权和国家统一”，但未提供更多细节。普京还表示，俄中将一道积极发展政治、经济等领域的联系，并补充说，俄中之间紧密的战略协作在国际舞台上发挥着重要的稳定作用。他特别指出，“俄中友谊不针对第三方，而是追求和平与共同繁荣。”克里姆林宫周一表示，俄罗斯对总统普京本周访问中国抱有“非常高的期待”，将藉此机会深化双方的特殊伙伴关系。普京将于周二和周三访问中国。克里姆林宫发言人佩斯科夫告诉记者，俄罗斯代表团将包括相关的副总理、政府部长以及企业负责人。</w:t>
      </w:r>
    </w:p>
    <w:p w14:paraId="7A549F04" w14:textId="77777777" w:rsidR="001438F9" w:rsidRDefault="00000000">
      <w:pPr>
        <w:spacing w:after="240"/>
      </w:pPr>
      <w:r>
        <w:t xml:space="preserve">         文章链接：</w:t>
      </w:r>
      <w:r>
        <w:rPr>
          <w:color w:val="0000FF"/>
        </w:rPr>
        <w:t>https://mp.weixin.qq.com/s/bV09tlHylO-tbGZL0NNrgA</w:t>
      </w:r>
    </w:p>
    <w:p w14:paraId="1B65626D" w14:textId="77777777" w:rsidR="001438F9" w:rsidRDefault="00000000">
      <w:pPr>
        <w:spacing w:before="200" w:after="120"/>
        <w:jc w:val="center"/>
      </w:pPr>
      <w:r>
        <w:rPr>
          <w:b/>
          <w:sz w:val="18"/>
        </w:rPr>
        <w:t>——————————————————————————————</w:t>
      </w:r>
    </w:p>
    <w:p w14:paraId="1B7DC0BF" w14:textId="77777777" w:rsidR="001438F9" w:rsidRDefault="00000000">
      <w:pPr>
        <w:spacing w:after="120"/>
      </w:pPr>
      <w:r>
        <w:rPr>
          <w:b/>
          <w:sz w:val="24"/>
        </w:rPr>
        <w:t>八、【中方猛批加议员窜台：踩红线了】</w:t>
      </w:r>
    </w:p>
    <w:p w14:paraId="42582E5C" w14:textId="77777777" w:rsidR="001438F9" w:rsidRDefault="00000000">
      <w:pPr>
        <w:spacing w:after="120"/>
      </w:pPr>
      <w:r>
        <w:t xml:space="preserve">         来源：观察者网</w:t>
      </w:r>
    </w:p>
    <w:p w14:paraId="4BF76A7E" w14:textId="77777777" w:rsidR="001438F9" w:rsidRDefault="00000000">
      <w:pPr>
        <w:spacing w:after="120"/>
      </w:pPr>
      <w:r>
        <w:t xml:space="preserve">         发布时间：2026-05-19 12:21:40</w:t>
      </w:r>
    </w:p>
    <w:p w14:paraId="6DBD5344" w14:textId="77777777" w:rsidR="001438F9" w:rsidRDefault="00000000">
      <w:pPr>
        <w:spacing w:after="120"/>
        <w:jc w:val="both"/>
      </w:pPr>
      <w:r>
        <w:t xml:space="preserve">         内容摘要：中国驻加拿大大使馆5月18日发表声明，强烈谴责加拿大保守党议员庄文浩窜访台湾的行为，称此举已踩“红线”，释放了“支持‘台独’的错误信号”，违反一个中国原则，这是“中加关系不可逾越的红线”。中方敦促加拿大遵守一个中国原则，停止干涉中国内政。 庄文浩不顾警告执意窜台，与台当局官员会面，讨论所谓“双边贸易、印太安全及台湾参与国际组织”等议题。他声称不代表加拿大政府，此行部分原因是为“维护加拿大主权”。加拿大官方长期遵循一个中国原则，不支持“台独”。 加媒提到，美国总统特朗普刚结束中国之行，表态“不希望台湾有人走向独立”，并称尚未批准对台军售，引发外界猜测美国或减少对台支持。此次窜台正值加拿大总理卡尼今年1月访华后寻求深化中加贸易联系之际。卡尼与中方达成协议：中国降低部分加拿大农产品关税，加拿大允许部分中国制造电动汽车进口。卡尼办公室称此访为两国关系的“转折点”。 中国驻加大使王镝此前强调，台湾问题是中国核心利益中的核心，是不可触碰的红线，是双边关系重要政治基础。卡尼访华时重申对一中政策的承诺，希望加政府恪守承诺。王镝还指出，相互尊重主权和领土完整是国际交往应有之道，与经贸关系无关。</w:t>
      </w:r>
    </w:p>
    <w:p w14:paraId="13303C56" w14:textId="77777777" w:rsidR="001438F9" w:rsidRDefault="00000000">
      <w:pPr>
        <w:spacing w:after="240"/>
      </w:pPr>
      <w:r>
        <w:t xml:space="preserve">         文章链接：</w:t>
      </w:r>
      <w:r>
        <w:rPr>
          <w:color w:val="0000FF"/>
        </w:rPr>
        <w:t>https://mp.weixin.qq.com/s/7oBZ5msvXiLCqjbQvNtchw</w:t>
      </w:r>
    </w:p>
    <w:p w14:paraId="3C87609F" w14:textId="77777777" w:rsidR="001438F9" w:rsidRDefault="00000000">
      <w:pPr>
        <w:spacing w:before="200" w:after="120"/>
        <w:jc w:val="center"/>
      </w:pPr>
      <w:r>
        <w:rPr>
          <w:b/>
          <w:sz w:val="18"/>
        </w:rPr>
        <w:t>——————————————————————————————</w:t>
      </w:r>
    </w:p>
    <w:p w14:paraId="30928223" w14:textId="77777777" w:rsidR="001438F9" w:rsidRDefault="00000000">
      <w:pPr>
        <w:spacing w:after="120"/>
      </w:pPr>
      <w:r>
        <w:rPr>
          <w:b/>
          <w:sz w:val="24"/>
        </w:rPr>
        <w:t>九、【特朗普称若加征关税可保住芯片产业，英特尔本可取代台积电】</w:t>
      </w:r>
    </w:p>
    <w:p w14:paraId="7F975267" w14:textId="77777777" w:rsidR="001438F9" w:rsidRDefault="00000000">
      <w:pPr>
        <w:spacing w:after="120"/>
      </w:pPr>
      <w:r>
        <w:lastRenderedPageBreak/>
        <w:t xml:space="preserve">         来源：观察者网</w:t>
      </w:r>
    </w:p>
    <w:p w14:paraId="6B412384" w14:textId="77777777" w:rsidR="001438F9" w:rsidRDefault="00000000">
      <w:pPr>
        <w:spacing w:after="120"/>
      </w:pPr>
      <w:r>
        <w:t xml:space="preserve">         发布时间：2026-05-19 12:21:40</w:t>
      </w:r>
    </w:p>
    <w:p w14:paraId="3CFC6096" w14:textId="77777777" w:rsidR="001438F9" w:rsidRDefault="00000000">
      <w:pPr>
        <w:spacing w:after="120"/>
        <w:jc w:val="both"/>
      </w:pPr>
      <w:r>
        <w:t xml:space="preserve">         内容摘要：特朗普在《财富》杂志专访中表示，若早年对进口芯片征收关税，英特尔本可成为全球最大芯片公司，台积电不会占据主导地位。他批评台湾地区“偷走”美国芯片产业，并举例政府入股英特尔股份已增值至超500亿美元，却未获足够认可。特朗普强调其“CEO式经营逻辑”，通过关税和持股干预企业，但反对者认为政府持股违背自由市场原则。</w:t>
      </w:r>
    </w:p>
    <w:p w14:paraId="3912280B" w14:textId="77777777" w:rsidR="001438F9" w:rsidRDefault="00000000">
      <w:pPr>
        <w:spacing w:after="240"/>
      </w:pPr>
      <w:r>
        <w:t xml:space="preserve">         文章链接：</w:t>
      </w:r>
      <w:r>
        <w:rPr>
          <w:color w:val="0000FF"/>
        </w:rPr>
        <w:t>https://mp.weixin.qq.com/s/Ko98U9xmuz0sXrcNP8QU2A</w:t>
      </w:r>
    </w:p>
    <w:p w14:paraId="089707C4" w14:textId="77777777" w:rsidR="001438F9" w:rsidRDefault="00000000">
      <w:pPr>
        <w:spacing w:before="200" w:after="120"/>
        <w:jc w:val="center"/>
      </w:pPr>
      <w:r>
        <w:rPr>
          <w:b/>
          <w:sz w:val="18"/>
        </w:rPr>
        <w:t>——————————————————————————————</w:t>
      </w:r>
    </w:p>
    <w:p w14:paraId="25118E8C" w14:textId="77777777" w:rsidR="001438F9" w:rsidRDefault="00000000">
      <w:pPr>
        <w:spacing w:after="120"/>
      </w:pPr>
      <w:r>
        <w:rPr>
          <w:b/>
          <w:sz w:val="24"/>
        </w:rPr>
        <w:t>十、【驻菲使馆领事探视69名被扣中国公民，敦促菲方依法公正处理】</w:t>
      </w:r>
    </w:p>
    <w:p w14:paraId="2D964802" w14:textId="77777777" w:rsidR="001438F9" w:rsidRDefault="00000000">
      <w:pPr>
        <w:spacing w:after="120"/>
      </w:pPr>
      <w:r>
        <w:t xml:space="preserve">         来源：观察者网</w:t>
      </w:r>
    </w:p>
    <w:p w14:paraId="79554293" w14:textId="77777777" w:rsidR="001438F9" w:rsidRDefault="00000000">
      <w:pPr>
        <w:spacing w:after="120"/>
      </w:pPr>
      <w:r>
        <w:t xml:space="preserve">         发布时间：2026-05-19 08:23:14</w:t>
      </w:r>
    </w:p>
    <w:p w14:paraId="56E7F70A" w14:textId="77777777" w:rsidR="001438F9" w:rsidRDefault="00000000">
      <w:pPr>
        <w:spacing w:after="120"/>
        <w:jc w:val="both"/>
      </w:pPr>
      <w:r>
        <w:t xml:space="preserve">         内容摘要：5月18日，中国驻菲律宾使馆派员赴菲国调局看守所，对69名中国工人进行领事探视。使馆方面敦促菲方尽快依法、公正、妥善处理有关案件，切实保障中国公民的安全和合法权益。据了解，上述中国公民近日在菲军警对棉兰老地区东米萨米斯省一家钢铁厂进行的突击行动中被查扣。</w:t>
      </w:r>
    </w:p>
    <w:p w14:paraId="1BFD1B38" w14:textId="77777777" w:rsidR="001438F9" w:rsidRDefault="00000000">
      <w:pPr>
        <w:spacing w:after="240"/>
      </w:pPr>
      <w:r>
        <w:t xml:space="preserve">         文章链接：</w:t>
      </w:r>
      <w:r>
        <w:rPr>
          <w:color w:val="0000FF"/>
        </w:rPr>
        <w:t>https://mp.weixin.qq.com/s/Ix1RKEt41x8b4EnBMX6VlA</w:t>
      </w:r>
    </w:p>
    <w:p w14:paraId="5809EBFD" w14:textId="77777777" w:rsidR="001438F9" w:rsidRDefault="00000000">
      <w:pPr>
        <w:spacing w:before="200" w:after="120"/>
        <w:jc w:val="center"/>
      </w:pPr>
      <w:r>
        <w:rPr>
          <w:b/>
          <w:sz w:val="18"/>
        </w:rPr>
        <w:t>——————————————————————————————</w:t>
      </w:r>
    </w:p>
    <w:p w14:paraId="0FAF2F0A" w14:textId="77777777" w:rsidR="001438F9" w:rsidRDefault="00000000">
      <w:pPr>
        <w:spacing w:after="120"/>
      </w:pPr>
      <w:r>
        <w:rPr>
          <w:b/>
          <w:sz w:val="24"/>
        </w:rPr>
        <w:t>十一、【特朗普2026年中期选举面临“魔咒”：执政党胜率仅10%】</w:t>
      </w:r>
    </w:p>
    <w:p w14:paraId="4EAC5C36" w14:textId="77777777" w:rsidR="001438F9" w:rsidRDefault="00000000">
      <w:pPr>
        <w:spacing w:after="120"/>
      </w:pPr>
      <w:r>
        <w:t xml:space="preserve">         来源：米筐投资</w:t>
      </w:r>
    </w:p>
    <w:p w14:paraId="455A6BB1" w14:textId="77777777" w:rsidR="001438F9" w:rsidRDefault="00000000">
      <w:pPr>
        <w:spacing w:after="120"/>
      </w:pPr>
      <w:r>
        <w:t xml:space="preserve">         发布时间：2026-05-19 07:00:00</w:t>
      </w:r>
    </w:p>
    <w:p w14:paraId="38E24A9B" w14:textId="77777777" w:rsidR="001438F9" w:rsidRDefault="00000000">
      <w:pPr>
        <w:spacing w:after="120"/>
        <w:jc w:val="both"/>
      </w:pPr>
      <w:r>
        <w:t xml:space="preserve">         内容摘要：1946年以来，美国共经历20次中期选举，执政党在众议院赢得多数的次数仅为2次，胜率10%，平均丢掉26个席位。这一规律被华尔街称为“中期魔咒”。2026年11月3日，特朗普将面对他政治生涯中的第二次中期大考。上一次2018年中期选举，他丢了40个众议院席位。</w:t>
      </w:r>
    </w:p>
    <w:p w14:paraId="5C54E5F6" w14:textId="77777777" w:rsidR="001438F9" w:rsidRDefault="00000000">
      <w:pPr>
        <w:spacing w:after="240"/>
      </w:pPr>
      <w:r>
        <w:t xml:space="preserve">         文章链接：</w:t>
      </w:r>
      <w:r>
        <w:rPr>
          <w:color w:val="0000FF"/>
        </w:rPr>
        <w:t>http://mp.weixin.qq.com/s?__biz=MzIxNTIyNTExNQ==&amp;mid=2652209739&amp;idx=1&amp;sn</w:t>
      </w:r>
      <w:r>
        <w:rPr>
          <w:color w:val="0000FF"/>
        </w:rPr>
        <w:lastRenderedPageBreak/>
        <w:t>=e4cfb07d4fdf1d294e79d389eb791b5c&amp;chksm=8d3690f78a9b3de572ad1bf41dfd7779682a32c42b5700af9e040dfed7a17222a03d08ceb0f1&amp;scene=0#rd</w:t>
      </w:r>
    </w:p>
    <w:p w14:paraId="4006FD69" w14:textId="77777777" w:rsidR="001438F9" w:rsidRDefault="00000000">
      <w:pPr>
        <w:spacing w:before="200" w:after="120"/>
        <w:jc w:val="center"/>
      </w:pPr>
      <w:r>
        <w:rPr>
          <w:b/>
          <w:sz w:val="18"/>
        </w:rPr>
        <w:t>——————————————————————————————</w:t>
      </w:r>
    </w:p>
    <w:p w14:paraId="67348653" w14:textId="77777777" w:rsidR="001438F9" w:rsidRDefault="00000000">
      <w:pPr>
        <w:spacing w:after="120"/>
      </w:pPr>
      <w:r>
        <w:rPr>
          <w:b/>
          <w:sz w:val="24"/>
        </w:rPr>
        <w:t>十二、【伯力审判是美西方口中的“政治秀”？731部队新罪证来了】</w:t>
      </w:r>
    </w:p>
    <w:p w14:paraId="65120E8B" w14:textId="77777777" w:rsidR="001438F9" w:rsidRDefault="00000000">
      <w:pPr>
        <w:spacing w:after="120"/>
      </w:pPr>
      <w:r>
        <w:t xml:space="preserve">         来源：观察者网</w:t>
      </w:r>
    </w:p>
    <w:p w14:paraId="00C4D606" w14:textId="77777777" w:rsidR="001438F9" w:rsidRDefault="00000000">
      <w:pPr>
        <w:spacing w:after="120"/>
      </w:pPr>
      <w:r>
        <w:t xml:space="preserve">         发布时间：2026-05-18 22:08:03</w:t>
      </w:r>
    </w:p>
    <w:p w14:paraId="1A534A65" w14:textId="77777777" w:rsidR="001438F9" w:rsidRDefault="00000000">
      <w:pPr>
        <w:spacing w:after="120"/>
        <w:jc w:val="both"/>
      </w:pPr>
      <w:r>
        <w:t xml:space="preserve">         内容摘要：伯力审判是美西方口中的“政治秀”？731部队新罪证来了 哈尔滨市社科院731问题国际研究中心5月18日向新华社独家解读俄罗斯公开的伯力审判档案，发布731部队战犯认罪过程研究成果，完整还原日本关东军最后一任总司令山田乙三认罪历程，驳斥将伯力审判污蔑为“政治秀”的错误论调。伯力审判是1949年12月苏联对日本细菌战罪行的公开审判，曾被美西方污名化。中心主任宫文婧介绍，此次新增10份山田乙三审讯档案，总数增至18份，内容更翔实。以往研究主要参照1950年出版的《前日本陆军军人因准备和使用细菌武器被控案审判材料》，多为摘编。新罪证填补关键环节，显示战犯认罪过程经历心理对抗与证据交锋。山田乙三在1947至1949年9次审讯中态度多次转变：1947年2月以“不了解”“不记得”抵赖，仅承认731部队承担防疫给水职能；1949年3月部分承认研制细菌武器，但隐瞒活人实验和监狱；1949年12月最终供认领导731部队与100部队研制细菌武器、实施活人实验并完全认罪。认罪后，山田乙三以“法律未明文禁止”为由，声称活体实验不构成反人类罪。</w:t>
      </w:r>
    </w:p>
    <w:p w14:paraId="0859D099" w14:textId="77777777" w:rsidR="001438F9" w:rsidRDefault="00000000">
      <w:pPr>
        <w:spacing w:after="240"/>
      </w:pPr>
      <w:r>
        <w:t xml:space="preserve">         文章链接：</w:t>
      </w:r>
      <w:r>
        <w:rPr>
          <w:color w:val="0000FF"/>
        </w:rPr>
        <w:t>https://mp.weixin.qq.com/s/vaBz-74Y7wiX9S3UdZpiHA</w:t>
      </w:r>
    </w:p>
    <w:p w14:paraId="78A43CA2" w14:textId="77777777" w:rsidR="001438F9" w:rsidRDefault="00000000">
      <w:pPr>
        <w:spacing w:before="200" w:after="120"/>
        <w:jc w:val="center"/>
      </w:pPr>
      <w:r>
        <w:rPr>
          <w:b/>
          <w:sz w:val="18"/>
        </w:rPr>
        <w:t>——————————————————————————————</w:t>
      </w:r>
    </w:p>
    <w:p w14:paraId="4FB6FA24" w14:textId="77777777" w:rsidR="001438F9" w:rsidRDefault="00000000">
      <w:pPr>
        <w:spacing w:after="120"/>
      </w:pPr>
      <w:r>
        <w:rPr>
          <w:b/>
          <w:sz w:val="24"/>
        </w:rPr>
        <w:t>十三、【美国特使未受邀请访问格陵兰岛，“特朗普让我来多交朋友”】</w:t>
      </w:r>
    </w:p>
    <w:p w14:paraId="39A70CB9" w14:textId="77777777" w:rsidR="001438F9" w:rsidRDefault="00000000">
      <w:pPr>
        <w:spacing w:after="120"/>
      </w:pPr>
      <w:r>
        <w:t xml:space="preserve">         来源：观察者网</w:t>
      </w:r>
    </w:p>
    <w:p w14:paraId="589FE049" w14:textId="77777777" w:rsidR="001438F9" w:rsidRDefault="00000000">
      <w:pPr>
        <w:spacing w:after="120"/>
      </w:pPr>
      <w:r>
        <w:t xml:space="preserve">         发布时间：2026-05-18 22:08:03</w:t>
      </w:r>
    </w:p>
    <w:p w14:paraId="086C2A83" w14:textId="77777777" w:rsidR="001438F9" w:rsidRDefault="00000000">
      <w:pPr>
        <w:spacing w:after="120"/>
        <w:jc w:val="both"/>
      </w:pPr>
      <w:r>
        <w:t xml:space="preserve">         内容摘要：美国总统特朗普任命的“格陵兰岛特使”杰夫·兰德里近日首次到访格陵兰首府努克，计划出席19日至20日的“未来的格陵兰岛”经济论坛。兰德里一行约10人，此行措辞温和，宣称目的是“多交朋友、倾听和学习”，并转达特朗普“尽可能多交朋友”的口信，否认与“接管格陵兰岛”有关。然而，活动主办方表示未向兰德里发出参会邀请，格陵兰自治</w:t>
      </w:r>
      <w:r>
        <w:lastRenderedPageBreak/>
        <w:t>政府也未回应。专家指出，尽管语调温和，特朗普的核心目标未变，美国仍未放弃让格陵兰岛成为美国一部分的想法。兰德里此前曾公开支持吞并格陵兰岛，并斥责拒绝美方提议的格陵兰总理。丹麦智库研究员加德认为，兰德里的访问是特朗普的重新试探，其深层议程从未撤下，造成不适压力。自去年1月重返白宫，特朗普执着于夺岛，甚至威胁使用武力。目前，美国正寻求在格陵兰岛南部新建3处军事基地，要求将其划为“美国主权领土”，借口监视中俄海上活动。多名官员透露，美方定期与丹麦谈判扩大军事存在，近期已取得进展。</w:t>
      </w:r>
    </w:p>
    <w:p w14:paraId="38A79CD6" w14:textId="77777777" w:rsidR="001438F9" w:rsidRDefault="00000000">
      <w:pPr>
        <w:spacing w:after="240"/>
      </w:pPr>
      <w:r>
        <w:t xml:space="preserve">         文章链接：</w:t>
      </w:r>
      <w:r>
        <w:rPr>
          <w:color w:val="0000FF"/>
        </w:rPr>
        <w:t>https://mp.weixin.qq.com/s/Y0pb30GUQoi-Ca8GI2kb-w</w:t>
      </w:r>
    </w:p>
    <w:p w14:paraId="11388EE5" w14:textId="77777777" w:rsidR="001438F9" w:rsidRDefault="00000000">
      <w:pPr>
        <w:spacing w:before="200" w:after="120"/>
        <w:jc w:val="center"/>
      </w:pPr>
      <w:r>
        <w:rPr>
          <w:b/>
          <w:sz w:val="18"/>
        </w:rPr>
        <w:t>——————————————————————————————</w:t>
      </w:r>
    </w:p>
    <w:p w14:paraId="41CE8FCE" w14:textId="77777777" w:rsidR="001438F9" w:rsidRDefault="00000000">
      <w:pPr>
        <w:spacing w:after="120"/>
      </w:pPr>
      <w:r>
        <w:rPr>
          <w:b/>
          <w:sz w:val="24"/>
        </w:rPr>
        <w:t>十四、【就是离不开，美军火商希望推迟对华稀土磁铁禁令】</w:t>
      </w:r>
    </w:p>
    <w:p w14:paraId="2C6F968C" w14:textId="77777777" w:rsidR="001438F9" w:rsidRDefault="00000000">
      <w:pPr>
        <w:spacing w:after="120"/>
      </w:pPr>
      <w:r>
        <w:t xml:space="preserve">         来源：观察者网</w:t>
      </w:r>
    </w:p>
    <w:p w14:paraId="4FEF41FD" w14:textId="77777777" w:rsidR="001438F9" w:rsidRDefault="00000000">
      <w:pPr>
        <w:spacing w:after="120"/>
      </w:pPr>
      <w:r>
        <w:t xml:space="preserve">         发布时间：2026-05-18 22:08:03</w:t>
      </w:r>
    </w:p>
    <w:p w14:paraId="28C36B8A" w14:textId="77777777" w:rsidR="001438F9" w:rsidRDefault="00000000">
      <w:pPr>
        <w:spacing w:after="120"/>
        <w:jc w:val="both"/>
      </w:pPr>
      <w:r>
        <w:t xml:space="preserve">         内容摘要：美国国防企业正施压国会，要求推迟2026年1月1日生效的禁令，该禁令禁止美军采购源自中国的钐钴磁铁和钕铁硼磁铁。这些稀土磁铁广泛应用于电动汽车、手机及战斗机等武器系统，但中国主导生产，西方正努力降低依赖。游说专家杰夫·格林批评国防企业“八年无所作为”，如今却寻求宽限，难以博得同情。特朗普政府曾投入数十亿美元扶持本土稀土产业，但中国仍占绝对主导。专家警告，建立替代供应链需数年。特朗普近期要求“采购美国制造”，并反对随意发放豁免。2018年法规禁止采购源自中国、朝鲜、俄罗斯或伊朗的磁铁及钨、钽。倡导组织“安全关键矿产战略中心”执行主任阿比盖尔·亨特称，政策需灵活性，但不能削弱初衷。国防企业辩称其在磁铁市场份额微小，难以影响市场。美国战略与国际问题研究中心4月警告，除非未来八个月新增产能，否则难以遵守2027年最后期限。延期可通过《国防授权法案》或行政豁免实现。美国政府问责局指出，国防部对20万家供应商的物资来源“几乎毫无可见度”，供应链风险工作缺乏协调。</w:t>
      </w:r>
    </w:p>
    <w:p w14:paraId="6C0164CC" w14:textId="77777777" w:rsidR="001438F9" w:rsidRDefault="00000000">
      <w:pPr>
        <w:spacing w:after="240"/>
      </w:pPr>
      <w:r>
        <w:t xml:space="preserve">         文章链接：</w:t>
      </w:r>
      <w:r>
        <w:rPr>
          <w:color w:val="0000FF"/>
        </w:rPr>
        <w:t>https://mp.weixin.qq.com/s/renscGlr1pYaki6LkDzxZg</w:t>
      </w:r>
    </w:p>
    <w:p w14:paraId="0C84D3E2" w14:textId="77777777" w:rsidR="001438F9" w:rsidRDefault="00000000">
      <w:pPr>
        <w:spacing w:before="200" w:after="120"/>
        <w:jc w:val="center"/>
      </w:pPr>
      <w:r>
        <w:rPr>
          <w:b/>
          <w:sz w:val="18"/>
        </w:rPr>
        <w:t>——————————————————————————————</w:t>
      </w:r>
    </w:p>
    <w:p w14:paraId="5EC13C9F" w14:textId="77777777" w:rsidR="001438F9" w:rsidRDefault="00000000">
      <w:pPr>
        <w:spacing w:after="120"/>
      </w:pPr>
      <w:r>
        <w:rPr>
          <w:b/>
          <w:sz w:val="24"/>
        </w:rPr>
        <w:t>十五、【世卫大会连续第十年拒绝涉台提案纳入议程】</w:t>
      </w:r>
    </w:p>
    <w:p w14:paraId="363F9074" w14:textId="77777777" w:rsidR="001438F9" w:rsidRDefault="00000000">
      <w:pPr>
        <w:spacing w:after="120"/>
      </w:pPr>
      <w:r>
        <w:t xml:space="preserve">         来源：观察者网</w:t>
      </w:r>
    </w:p>
    <w:p w14:paraId="3F95932C" w14:textId="77777777" w:rsidR="001438F9" w:rsidRDefault="00000000">
      <w:pPr>
        <w:spacing w:after="120"/>
      </w:pPr>
      <w:r>
        <w:t xml:space="preserve">         发布时间：2026-05-18 21:50:21</w:t>
      </w:r>
    </w:p>
    <w:p w14:paraId="683BE170" w14:textId="77777777" w:rsidR="001438F9" w:rsidRDefault="00000000">
      <w:pPr>
        <w:spacing w:after="120"/>
        <w:jc w:val="both"/>
      </w:pPr>
      <w:r>
        <w:lastRenderedPageBreak/>
        <w:t xml:space="preserve">         内容摘要：当地时间18日，第79届世界卫生大会决定，拒绝将个别国家提出的所谓“邀请台湾以观察员身份参加世卫大会”的提案纳入大会议程。这是世卫大会连续第十年拒绝涉台提案。</w:t>
      </w:r>
    </w:p>
    <w:p w14:paraId="5C447973" w14:textId="77777777" w:rsidR="001438F9" w:rsidRDefault="00000000">
      <w:pPr>
        <w:spacing w:after="240"/>
      </w:pPr>
      <w:r>
        <w:t xml:space="preserve">         文章链接：</w:t>
      </w:r>
      <w:r>
        <w:rPr>
          <w:color w:val="0000FF"/>
        </w:rPr>
        <w:t>https://mp.weixin.qq.com/s/ZCKTB5RJLmEe45T_y-hsGQ</w:t>
      </w:r>
    </w:p>
    <w:p w14:paraId="49F422F8" w14:textId="77777777" w:rsidR="001438F9" w:rsidRDefault="00000000">
      <w:pPr>
        <w:spacing w:before="200" w:after="120"/>
        <w:jc w:val="center"/>
      </w:pPr>
      <w:r>
        <w:rPr>
          <w:b/>
          <w:sz w:val="18"/>
        </w:rPr>
        <w:t>——————————————————————————————</w:t>
      </w:r>
    </w:p>
    <w:p w14:paraId="35EE570A" w14:textId="77777777" w:rsidR="001438F9" w:rsidRDefault="00000000">
      <w:pPr>
        <w:spacing w:after="120"/>
      </w:pPr>
      <w:r>
        <w:rPr>
          <w:b/>
          <w:sz w:val="24"/>
        </w:rPr>
        <w:t>十六、【世卫大会连续第十年拒绝涉台提案】</w:t>
      </w:r>
    </w:p>
    <w:p w14:paraId="138DF766" w14:textId="77777777" w:rsidR="001438F9" w:rsidRDefault="00000000">
      <w:pPr>
        <w:spacing w:after="120"/>
      </w:pPr>
      <w:r>
        <w:t xml:space="preserve">         来源：澎湃新闻</w:t>
      </w:r>
    </w:p>
    <w:p w14:paraId="4858B296" w14:textId="77777777" w:rsidR="001438F9" w:rsidRDefault="00000000">
      <w:pPr>
        <w:spacing w:after="120"/>
      </w:pPr>
      <w:r>
        <w:t xml:space="preserve">         发布时间：2026-05-18 21:37:00</w:t>
      </w:r>
    </w:p>
    <w:p w14:paraId="0DC7F69E" w14:textId="77777777" w:rsidR="001438F9" w:rsidRDefault="00000000">
      <w:pPr>
        <w:spacing w:after="120"/>
        <w:jc w:val="both"/>
      </w:pPr>
      <w:r>
        <w:t xml:space="preserve">         内容摘要：当地时间18日，第79届世界卫生大会决定，拒绝将个别国家提出的所谓“邀请台湾以观察员身份参加世卫大会”的提案纳入大会议程。这是世卫大会连续第十年拒绝涉台提案。</w:t>
      </w:r>
    </w:p>
    <w:p w14:paraId="4B4CC1DF" w14:textId="77777777" w:rsidR="001438F9" w:rsidRDefault="00000000">
      <w:pPr>
        <w:spacing w:after="240"/>
      </w:pPr>
      <w:r>
        <w:t xml:space="preserve">         文章链接：</w:t>
      </w:r>
      <w:r>
        <w:rPr>
          <w:color w:val="0000FF"/>
        </w:rPr>
        <w:t>https://mp.weixin.qq.com/s/SCXcYeovr98ARwY5QBNk5g</w:t>
      </w:r>
    </w:p>
    <w:p w14:paraId="5AB663DF" w14:textId="77777777" w:rsidR="001438F9" w:rsidRDefault="00000000">
      <w:pPr>
        <w:spacing w:before="200" w:after="120"/>
        <w:jc w:val="center"/>
      </w:pPr>
      <w:r>
        <w:rPr>
          <w:b/>
          <w:sz w:val="18"/>
        </w:rPr>
        <w:t>——————————————————————————————</w:t>
      </w:r>
    </w:p>
    <w:p w14:paraId="22225661" w14:textId="77777777" w:rsidR="001438F9" w:rsidRDefault="00000000">
      <w:pPr>
        <w:spacing w:after="120"/>
      </w:pPr>
      <w:r>
        <w:rPr>
          <w:b/>
          <w:sz w:val="24"/>
        </w:rPr>
        <w:t>十七、【美俄元首一周内接连访华，中国成全球外交新焦点】</w:t>
      </w:r>
    </w:p>
    <w:p w14:paraId="1A587E17" w14:textId="77777777" w:rsidR="001438F9" w:rsidRDefault="00000000">
      <w:pPr>
        <w:spacing w:after="120"/>
      </w:pPr>
      <w:r>
        <w:t xml:space="preserve">         来源：马江博说趋势</w:t>
      </w:r>
    </w:p>
    <w:p w14:paraId="4FE9EA55" w14:textId="77777777" w:rsidR="001438F9" w:rsidRDefault="00000000">
      <w:pPr>
        <w:spacing w:after="120"/>
      </w:pPr>
      <w:r>
        <w:t xml:space="preserve">         发布时间：2026-05-18 21:25:00</w:t>
      </w:r>
    </w:p>
    <w:p w14:paraId="5BCF9EA3" w14:textId="77777777" w:rsidR="001438F9" w:rsidRDefault="00000000">
      <w:pPr>
        <w:spacing w:after="120"/>
        <w:jc w:val="both"/>
      </w:pPr>
      <w:r>
        <w:t xml:space="preserve">         内容摘要：美国总统特朗普刚结束访华行程，俄罗斯总统普京随即敲定5月19日至20日的访华计划。一周之内，美、俄两大国元首接连到访中国，这种外交场面在冷战结束后几乎没有先例。文章指出，这一系列密集的高层访问，让全世界看清中国已成为国际舞台上的新主角。</w:t>
      </w:r>
    </w:p>
    <w:p w14:paraId="4705B24C" w14:textId="77777777" w:rsidR="001438F9" w:rsidRDefault="00000000">
      <w:pPr>
        <w:spacing w:after="240"/>
      </w:pPr>
      <w:r>
        <w:t xml:space="preserve">         文章链接：</w:t>
      </w:r>
      <w:r>
        <w:rPr>
          <w:color w:val="0000FF"/>
        </w:rPr>
        <w:t>http://mp.weixin.qq.com/s?__biz=MzI2NTQ0MTg1Nw==&amp;mid=2247502590&amp;idx=1&amp;sn=66fb15e9b9f0fac1f0f4c12dda5e3567&amp;chksm=ebb6854e8c1b252d00ce9e0a74e6b8108d5876cda27037c9dbf13b1210ecb54895beae3753f4&amp;scene=0#rd</w:t>
      </w:r>
    </w:p>
    <w:p w14:paraId="4095FAB5" w14:textId="77777777" w:rsidR="001438F9" w:rsidRDefault="00000000">
      <w:pPr>
        <w:spacing w:before="200" w:after="120"/>
        <w:jc w:val="center"/>
      </w:pPr>
      <w:r>
        <w:rPr>
          <w:b/>
          <w:sz w:val="18"/>
        </w:rPr>
        <w:t>——————————————————————————————</w:t>
      </w:r>
    </w:p>
    <w:p w14:paraId="54BFB736" w14:textId="77777777" w:rsidR="001438F9" w:rsidRDefault="00000000">
      <w:pPr>
        <w:spacing w:after="120"/>
      </w:pPr>
      <w:r>
        <w:rPr>
          <w:b/>
          <w:sz w:val="24"/>
        </w:rPr>
        <w:t>十八、【特朗普刚走，普京火速访华所为何事？】</w:t>
      </w:r>
    </w:p>
    <w:p w14:paraId="59E47B11" w14:textId="77777777" w:rsidR="001438F9" w:rsidRDefault="00000000">
      <w:pPr>
        <w:spacing w:after="120"/>
      </w:pPr>
      <w:r>
        <w:lastRenderedPageBreak/>
        <w:t xml:space="preserve">         来源：外军研究</w:t>
      </w:r>
    </w:p>
    <w:p w14:paraId="2D521CF5" w14:textId="77777777" w:rsidR="001438F9" w:rsidRDefault="00000000">
      <w:pPr>
        <w:spacing w:after="120"/>
      </w:pPr>
      <w:r>
        <w:t xml:space="preserve">         发布时间：2026-05-18 19:42:28</w:t>
      </w:r>
    </w:p>
    <w:p w14:paraId="422DBE6B" w14:textId="77777777" w:rsidR="001438F9" w:rsidRDefault="00000000">
      <w:pPr>
        <w:spacing w:after="120"/>
        <w:jc w:val="both"/>
      </w:pPr>
      <w:r>
        <w:t xml:space="preserve">         内容摘要：2026年5月15日特朗普离京后，俄方随即宣布普京将于5月19日至20日访华。普京此行系第23次访华，恰逢中俄建立全面战略协作伙伴关系30周年、《中俄睦邻友好合作条约》签署25周年、上合组织成立25周年三重节点，以纯粹双边国事访问形式凸显中俄关系独立性。普京此前在胜利日阅兵后称“中俄协作是维护国际关系稳定的最重要因素”，为访华定调。 经济议程居首。2025年中俄贸易额达2279亿美元，中国连续16年为俄第一大贸易伙伴；2026年一季度贸易额612亿美元，同比增14.7%。能源为核心支柱：2025年中国进口俄油超1亿吨创新高，2026年1-2月进口俄油同比暴涨40.9%；“西伯利亚力量”管道对华输气量首超对欧供气量。受霍尔木兹海峡局势影响，中国从沙特、伊拉克进口原油减少，俄油及时补位。普京此行重点推进“西伯利亚力量-2”管道（年输气能力500亿立方米）磋商，并计划提升“西伯利亚力量1号”至440亿立方米。 去美元化方面，99%中俄贸易已用本币结算，双方将扩大应用场景并推进数字货币跨境结算试点。陆路通道上，中蒙俄中线铁路项目旨在贯通三国铁路网，打通远东矿产运输线，规避马六甲海峡风险。</w:t>
      </w:r>
    </w:p>
    <w:p w14:paraId="6FEED96C" w14:textId="77777777" w:rsidR="001438F9" w:rsidRDefault="00000000">
      <w:pPr>
        <w:spacing w:after="240"/>
      </w:pPr>
      <w:r>
        <w:t xml:space="preserve">         文章链接：</w:t>
      </w:r>
      <w:r>
        <w:rPr>
          <w:color w:val="0000FF"/>
        </w:rPr>
        <w:t>https://mp.weixin.qq.com/s/qy_ghOzmi83Nu-LqxSzmjA</w:t>
      </w:r>
    </w:p>
    <w:p w14:paraId="3917FA2C" w14:textId="77777777" w:rsidR="001438F9" w:rsidRDefault="00000000">
      <w:pPr>
        <w:spacing w:before="200" w:after="120"/>
        <w:jc w:val="center"/>
      </w:pPr>
      <w:r>
        <w:rPr>
          <w:b/>
          <w:sz w:val="18"/>
        </w:rPr>
        <w:t>——————————————————————————————</w:t>
      </w:r>
    </w:p>
    <w:p w14:paraId="67E54013" w14:textId="77777777" w:rsidR="001438F9" w:rsidRDefault="00000000">
      <w:pPr>
        <w:spacing w:after="120"/>
      </w:pPr>
      <w:r>
        <w:rPr>
          <w:b/>
          <w:sz w:val="24"/>
        </w:rPr>
        <w:t>十九、【高端访谈：与伊朗达成新协议的可能性以及核军控的未来——托马斯·皮克林访谈录】</w:t>
      </w:r>
    </w:p>
    <w:p w14:paraId="60D80DCA" w14:textId="77777777" w:rsidR="001438F9" w:rsidRDefault="00000000">
      <w:pPr>
        <w:spacing w:after="120"/>
      </w:pPr>
      <w:r>
        <w:t xml:space="preserve">         来源：外军研究</w:t>
      </w:r>
    </w:p>
    <w:p w14:paraId="5B95E602" w14:textId="77777777" w:rsidR="001438F9" w:rsidRDefault="00000000">
      <w:pPr>
        <w:spacing w:after="120"/>
      </w:pPr>
      <w:r>
        <w:t xml:space="preserve">         发布时间：2026-05-18 19:42:28</w:t>
      </w:r>
    </w:p>
    <w:p w14:paraId="20A5BC96" w14:textId="77777777" w:rsidR="001438F9" w:rsidRDefault="00000000">
      <w:pPr>
        <w:spacing w:after="120"/>
        <w:jc w:val="both"/>
      </w:pPr>
      <w:r>
        <w:t xml:space="preserve">         内容摘要：在多极化、后《新削减战略武器条约》时代，核军控条约面临挑战。资深外交官托马斯·皮克林回顾了2015年《联合全面行动计划》（JCPOA）的幕后外交努力，认为尽管美国现政府倾向单边行动并发动对伊战争，外交解决方案仍存在空间。他提出“JCPOA+”构想，包括加强国际原子能机构核查、限制导弹，并建议在波斯湾建立无大规模杀伤性武器区。 皮克林指出，当前局势存在三大核心问题：伊朗持有约440公斤丰度60%的浓缩铀，足以快速提升至90%；这些材料深藏地下设施，美军炸弹无法触及；福尔多核设施的高速离心机实验留下关键技术痕迹。他强调，军事解决方案不可行，特种部队任务难度极大。 皮克林回顾了非正式外交渠道的作用：他与前官员组成的团队通过秘密沟通，定期向美国政府通报进展，</w:t>
      </w:r>
      <w:r>
        <w:lastRenderedPageBreak/>
        <w:t>最终促成2015年协议。他认为，伊朗存在禁止核武器的宗教教令，但政府内部解读可能宽松。 皮克林认为，解决方案应是“强化版伊核协议”，核心是强化核查和限制导弹。建立中东无核武器区是长期目标，但短期内难以实现。他强调，反复空袭并非解决方案，只会回避核心问题并造成惨重伤亡。从中期看，“JCPOA+”是美伊最佳破局之道。</w:t>
      </w:r>
    </w:p>
    <w:p w14:paraId="11408283" w14:textId="77777777" w:rsidR="001438F9" w:rsidRDefault="00000000">
      <w:pPr>
        <w:spacing w:after="240"/>
      </w:pPr>
      <w:r>
        <w:t xml:space="preserve">         文章链接：</w:t>
      </w:r>
      <w:r>
        <w:rPr>
          <w:color w:val="0000FF"/>
        </w:rPr>
        <w:t>https://mp.weixin.qq.com/s/LCuKd7OmDpZ1gCsTh0hVQw</w:t>
      </w:r>
    </w:p>
    <w:p w14:paraId="72DBA205" w14:textId="77777777" w:rsidR="001438F9" w:rsidRDefault="00000000">
      <w:pPr>
        <w:spacing w:before="200" w:after="120"/>
        <w:jc w:val="center"/>
      </w:pPr>
      <w:r>
        <w:rPr>
          <w:b/>
          <w:sz w:val="18"/>
        </w:rPr>
        <w:t>——————————————————————————————</w:t>
      </w:r>
    </w:p>
    <w:p w14:paraId="6EE39020" w14:textId="77777777" w:rsidR="001438F9" w:rsidRDefault="00000000">
      <w:pPr>
        <w:spacing w:after="120"/>
      </w:pPr>
      <w:r>
        <w:rPr>
          <w:b/>
          <w:sz w:val="24"/>
        </w:rPr>
        <w:t>二十、【拿下两笔最重要订单，一辈子不喝酒的特朗普，居然在中国举了酒杯】</w:t>
      </w:r>
    </w:p>
    <w:p w14:paraId="2B1D14A3" w14:textId="77777777" w:rsidR="001438F9" w:rsidRDefault="00000000">
      <w:pPr>
        <w:spacing w:after="120"/>
      </w:pPr>
      <w:r>
        <w:t xml:space="preserve">         来源：司马平邦说</w:t>
      </w:r>
    </w:p>
    <w:p w14:paraId="15AD722E" w14:textId="77777777" w:rsidR="001438F9" w:rsidRDefault="00000000">
      <w:pPr>
        <w:spacing w:after="120"/>
      </w:pPr>
      <w:r>
        <w:t xml:space="preserve">         发布时间：2026-05-18 18:00:00</w:t>
      </w:r>
    </w:p>
    <w:p w14:paraId="3A0214B2" w14:textId="77777777" w:rsidR="001438F9" w:rsidRDefault="00000000">
      <w:pPr>
        <w:spacing w:after="120"/>
        <w:jc w:val="both"/>
      </w:pPr>
      <w:r>
        <w:t xml:space="preserve">         内容摘要：时隔9年特朗普再度访华，首日即获两笔关键订单：中国承诺未来三年大规模采购美国大豆，并订购200架波音飞机。这两笔订单精准覆盖特朗普基本盘——大豆对标农业州，波音绑定制造业，为其中期选举提供支撑。中方还与美国大豆出口协会及维萨公司会晤，推动大豆贸易产业链发展。此外，美方批准约10家中国公司购买英伟达H200芯片，但附加苛刻条件，中方对此保持警惕，认为此举旨在延缓国产芯片进程。 晚宴上，因兄长酗酒早逝而终身戒酒的特朗普破例举杯，展现对中方的尊重与谈判成果的满意。双方同意构建“中美建设性战略稳定关系”，为未来关系定调。但回顾2017年特朗普首次访华签署2535亿美元大单后，贸易战随即爆发，此次能否避免“翻脸”仍存变数。当前中国应对能力增强，美国受困于美伊战争及中期选举，特朗普更需维稳，但其善变性格仍是风险点。</w:t>
      </w:r>
    </w:p>
    <w:p w14:paraId="7CE0BD2A" w14:textId="77777777" w:rsidR="001438F9" w:rsidRDefault="00000000">
      <w:pPr>
        <w:spacing w:after="240"/>
      </w:pPr>
      <w:r>
        <w:t xml:space="preserve">         文章链接：</w:t>
      </w:r>
      <w:r>
        <w:rPr>
          <w:color w:val="0000FF"/>
        </w:rPr>
        <w:t>https://mp.weixin.qq.com/s/GhBeuuQRbzS9S2hd4OxKPQ</w:t>
      </w:r>
    </w:p>
    <w:p w14:paraId="54C5DF8E" w14:textId="77777777" w:rsidR="001438F9" w:rsidRDefault="00000000">
      <w:pPr>
        <w:spacing w:before="200" w:after="120"/>
        <w:jc w:val="center"/>
      </w:pPr>
      <w:r>
        <w:rPr>
          <w:b/>
          <w:sz w:val="18"/>
        </w:rPr>
        <w:t>——————————————————————————————</w:t>
      </w:r>
    </w:p>
    <w:p w14:paraId="461E289F" w14:textId="77777777" w:rsidR="001438F9" w:rsidRDefault="00000000">
      <w:pPr>
        <w:spacing w:after="120"/>
      </w:pPr>
      <w:r>
        <w:rPr>
          <w:b/>
          <w:sz w:val="24"/>
        </w:rPr>
        <w:t>二十一、【美国加州一清真寺外发生枪击致5死，警方按仇恨犯罪调查】</w:t>
      </w:r>
    </w:p>
    <w:p w14:paraId="0E093408" w14:textId="77777777" w:rsidR="001438F9" w:rsidRDefault="00000000">
      <w:pPr>
        <w:spacing w:after="120"/>
      </w:pPr>
      <w:r>
        <w:t xml:space="preserve">         来源：路透午报</w:t>
      </w:r>
    </w:p>
    <w:p w14:paraId="121DC956" w14:textId="77777777" w:rsidR="001438F9" w:rsidRDefault="00000000">
      <w:pPr>
        <w:spacing w:after="120"/>
      </w:pPr>
      <w:r>
        <w:t xml:space="preserve">         发布时间：2026-05-19 12:41:13</w:t>
      </w:r>
    </w:p>
    <w:p w14:paraId="1BC1A516" w14:textId="77777777" w:rsidR="001438F9" w:rsidRDefault="00000000">
      <w:pPr>
        <w:spacing w:after="120"/>
        <w:jc w:val="both"/>
      </w:pPr>
      <w:r>
        <w:t xml:space="preserve">         内容摘要：美国加利福尼亚州圣地亚哥的Islamic Center清真寺外发生枪击事件，造成五人死亡。警方称，两名青少年枪手周一在该清真寺开枪，导致三名男子在寺外身亡，其中一人为保安。随后，两名嫌疑人被发现死于车内，显然是开枪自尽。圣地亚哥警察局长Scott Wahl表示，该中心附属日校的所有儿童事后均已确认安全。Islamic Center是靠近墨西哥边</w:t>
      </w:r>
      <w:r>
        <w:lastRenderedPageBreak/>
        <w:t>境地区最大的清真寺。Wahl称，联邦调查局已介入协助调查，当局正将此案作为仇恨犯罪处理，尽管目前尚未查明枪击事件的动机。数十名执法人员赶赴现场，在清真寺外发现三名被枪击身亡的男子，其中包括一名保安。官员认为，这名保安可能帮助防止了更多伤亡。警方随后在一条街道中央的一辆车内发现两名青少年男性尸体，年龄分别为17岁和19岁，两人显然系开枪自尽。在大批警力赶往清真寺枪击现场的同时，几个街区外有人向一名园林工人开枪，但当局未明确说明调查人员是否认为这两起事件有关联。Wahl表示，该园林工人未受伤。调查人员仍在调查枪击事件的原因以及该暴力事件的具体经过。</w:t>
      </w:r>
    </w:p>
    <w:p w14:paraId="6EE70359" w14:textId="77777777" w:rsidR="001438F9" w:rsidRDefault="00000000">
      <w:pPr>
        <w:spacing w:after="240"/>
      </w:pPr>
      <w:r>
        <w:t xml:space="preserve">         文章链接：</w:t>
      </w:r>
      <w:r>
        <w:rPr>
          <w:color w:val="0000FF"/>
        </w:rPr>
        <w:t>https://mp.weixin.qq.com/s/ej32BBLYs8FrTzq8FMW8CQ</w:t>
      </w:r>
    </w:p>
    <w:p w14:paraId="2F785CAD" w14:textId="77777777" w:rsidR="001438F9" w:rsidRDefault="00000000">
      <w:pPr>
        <w:spacing w:before="200" w:after="120"/>
        <w:jc w:val="center"/>
      </w:pPr>
      <w:r>
        <w:rPr>
          <w:b/>
          <w:sz w:val="18"/>
        </w:rPr>
        <w:t>——————————————————————————————</w:t>
      </w:r>
    </w:p>
    <w:p w14:paraId="37882F8A" w14:textId="77777777" w:rsidR="001438F9" w:rsidRDefault="00000000">
      <w:pPr>
        <w:spacing w:after="120"/>
      </w:pPr>
      <w:r>
        <w:rPr>
          <w:b/>
          <w:sz w:val="24"/>
        </w:rPr>
        <w:t>二十二、【海军辽宁舰航母编队赴西太平洋开展远海战术训练】</w:t>
      </w:r>
    </w:p>
    <w:p w14:paraId="7E94A10A" w14:textId="77777777" w:rsidR="001438F9" w:rsidRDefault="00000000">
      <w:pPr>
        <w:spacing w:after="120"/>
      </w:pPr>
      <w:r>
        <w:t xml:space="preserve">         来源：观察者网</w:t>
      </w:r>
    </w:p>
    <w:p w14:paraId="26F2E9A8" w14:textId="77777777" w:rsidR="001438F9" w:rsidRDefault="00000000">
      <w:pPr>
        <w:spacing w:after="120"/>
      </w:pPr>
      <w:r>
        <w:t xml:space="preserve">         发布时间：2026-05-19 10:14:28</w:t>
      </w:r>
    </w:p>
    <w:p w14:paraId="4FFA9099" w14:textId="77777777" w:rsidR="001438F9" w:rsidRDefault="00000000">
      <w:pPr>
        <w:spacing w:after="120"/>
        <w:jc w:val="both"/>
      </w:pPr>
      <w:r>
        <w:t xml:space="preserve">         内容摘要：5月19日，中国人民解放军海军组织辽宁舰航母编队赴西太平洋相关海域开展训练。训练期间，编队将进行远海战术飞行、实弹射击、支援掩护、综合救援等科目演练，旨在检验提升部队实战化训练水平。此次训练是根据年度计划组织的例行性训练，目的是不断提高履行使命能力，且符合相关国际法和国际实践。该消息由人民海军发布。</w:t>
      </w:r>
    </w:p>
    <w:p w14:paraId="5A8A0AC2" w14:textId="77777777" w:rsidR="001438F9" w:rsidRDefault="00000000">
      <w:pPr>
        <w:spacing w:after="240"/>
      </w:pPr>
      <w:r>
        <w:t xml:space="preserve">         文章链接：</w:t>
      </w:r>
      <w:r>
        <w:rPr>
          <w:color w:val="0000FF"/>
        </w:rPr>
        <w:t>https://mp.weixin.qq.com/s/o0EAQMBevDF2VZ4wn6sWtw</w:t>
      </w:r>
    </w:p>
    <w:p w14:paraId="7CCB91C2" w14:textId="77777777" w:rsidR="001438F9" w:rsidRDefault="00000000">
      <w:pPr>
        <w:spacing w:before="300"/>
      </w:pPr>
      <w:bookmarkStart w:id="1" w:name="cat_2"/>
      <w:r>
        <w:rPr>
          <w:b/>
          <w:color w:val="000000"/>
          <w:sz w:val="32"/>
        </w:rPr>
        <w:br/>
        <w:t>【宏观经济与金融】</w:t>
      </w:r>
      <w:bookmarkEnd w:id="1"/>
    </w:p>
    <w:p w14:paraId="28A3C526" w14:textId="77777777" w:rsidR="001438F9" w:rsidRDefault="00000000">
      <w:pPr>
        <w:spacing w:after="120"/>
      </w:pPr>
      <w:r>
        <w:rPr>
          <w:b/>
          <w:sz w:val="24"/>
        </w:rPr>
        <w:t>一、【2026年前四月居民存款同比少增，资金向非银体系迁移】</w:t>
      </w:r>
    </w:p>
    <w:p w14:paraId="2DCF1E72" w14:textId="77777777" w:rsidR="001438F9" w:rsidRDefault="00000000">
      <w:pPr>
        <w:spacing w:after="120"/>
      </w:pPr>
      <w:r>
        <w:t xml:space="preserve">         来源：财新</w:t>
      </w:r>
    </w:p>
    <w:p w14:paraId="7DCFB482" w14:textId="77777777" w:rsidR="001438F9" w:rsidRDefault="00000000">
      <w:pPr>
        <w:spacing w:after="120"/>
      </w:pPr>
      <w:r>
        <w:t xml:space="preserve">         发布时间：2026-05-19 11:49:45</w:t>
      </w:r>
    </w:p>
    <w:p w14:paraId="244CC8CD" w14:textId="77777777" w:rsidR="001438F9" w:rsidRDefault="00000000">
      <w:pPr>
        <w:spacing w:after="120"/>
        <w:jc w:val="both"/>
      </w:pPr>
      <w:r>
        <w:t xml:space="preserve">         内容摘要：2026年以来，居民存款同比少增，资金流向呈现“多点开花”格局，有向非银体系迁移之势。根据人民银行数据，4月人民币存款新增约2700亿元，较2025年同期的-4400亿元同比多增7100亿元。其中，居民存款减少1.94万亿元，较上年同期多减约</w:t>
      </w:r>
      <w:r>
        <w:lastRenderedPageBreak/>
        <w:t>5500亿元；非银存款新增2.47万亿元，同比多增8990亿元，两者变化幅度均显著高于季节性波动。一季度数据显示，居民存款增加7.68万亿元，同比少增1.54万亿元，其中活期存款增加1.16万亿元，同比少增1043亿元，基本符合季节性特点；定期存款增加6.53万亿元，同比少增1.42万亿元，低于近年来平均水平。同期，一季度非银行业金融机构存款增加2.03万亿元，同比多增1.721万亿元。财通证券首席经济学家孙彬彬分析称，一季度居民存款同比少增主要是定期存款到期量增加导致的，即使续存率不变，也会自然导致居民存款少增。在存款利率连年下降的背景下，市场对居民到期定期存款流向颇为关注，2025年下半年以来“存款搬家”讨论逐渐升温。不过，一些资金流向并非标准化的资管领域，数据透明度有限，造成“存款搬家”流向之谜。</w:t>
      </w:r>
    </w:p>
    <w:p w14:paraId="30C037C4" w14:textId="77777777" w:rsidR="001438F9" w:rsidRDefault="00000000">
      <w:pPr>
        <w:spacing w:after="240"/>
      </w:pPr>
      <w:r>
        <w:t xml:space="preserve">         文章链接：</w:t>
      </w:r>
      <w:r>
        <w:rPr>
          <w:color w:val="0000FF"/>
        </w:rPr>
        <w:t>https://mp.weixin.qq.com/s/tDhtrxl-ekQckjdEI956gA</w:t>
      </w:r>
    </w:p>
    <w:p w14:paraId="59282521" w14:textId="77777777" w:rsidR="001438F9" w:rsidRDefault="00000000">
      <w:pPr>
        <w:spacing w:before="200" w:after="120"/>
        <w:jc w:val="center"/>
      </w:pPr>
      <w:r>
        <w:rPr>
          <w:b/>
          <w:sz w:val="18"/>
        </w:rPr>
        <w:t>——————————————————————————————</w:t>
      </w:r>
    </w:p>
    <w:p w14:paraId="74255567" w14:textId="77777777" w:rsidR="001438F9" w:rsidRDefault="00000000">
      <w:pPr>
        <w:spacing w:after="120"/>
      </w:pPr>
      <w:r>
        <w:rPr>
          <w:b/>
          <w:sz w:val="24"/>
        </w:rPr>
        <w:t>二、【财政金融协同政策一季度惠及超5419万人次，拉动内需效果显著】</w:t>
      </w:r>
    </w:p>
    <w:p w14:paraId="574A3844" w14:textId="77777777" w:rsidR="001438F9" w:rsidRDefault="00000000">
      <w:pPr>
        <w:spacing w:after="120"/>
      </w:pPr>
      <w:r>
        <w:t xml:space="preserve">         来源：消费日报官方平台</w:t>
      </w:r>
    </w:p>
    <w:p w14:paraId="555D7F77" w14:textId="77777777" w:rsidR="001438F9" w:rsidRDefault="00000000">
      <w:pPr>
        <w:spacing w:after="120"/>
      </w:pPr>
      <w:r>
        <w:t xml:space="preserve">         发布时间：2026-05-19 08:41:16</w:t>
      </w:r>
    </w:p>
    <w:p w14:paraId="7EEFCE3F" w14:textId="77777777" w:rsidR="001438F9" w:rsidRDefault="00000000">
      <w:pPr>
        <w:spacing w:after="120"/>
        <w:jc w:val="both"/>
      </w:pPr>
      <w:r>
        <w:t xml:space="preserve">         内容摘要：财政部等多部门今年一季度实施的财政金融协同一揽子政策成效初显，以“组合拳”和“加杠杆”形式精准发力拉动内需。数据显示，政策累计惠及经营主体271万家、居民消费者5419万人次；新发放中小微企业贷款、设备更新贷款、服务业经营主体贷款、个人消费贷款合计超8.8万亿元，同比增长4.2%，为经济运行注入源头活水。 从供给端看，政策通过发放大量中小微企业贷款、设备更新贷款等，让企业感受到“真金白银”的支持，增强了敢投入、敢转型、敢发展的底气，有力提振了发展信心，推动市场主体从“观望等待”转向“主动作为”。从需求端看，个人消费贷款的发放直接触达居民日常生活，有效降低了消费资金门槛，让更多人有能力、有意愿消费，消费市场活力愈发旺盛。 政策从供需两端同时发力，形成良性互动的内循环格局：供给端资金支持激发企业活力，创造更多就业和优质产品；需求端消费刺激为企业打开市场空间。财政资金撬动金融资源，金融“活水”反哺实体经济，二者协同联动实现“四两拨千斤”的效果，充分彰显宏观调控的智慧与效能。文章指出，未来拉动内需、激发消费需继续强化精准发力，持续释放财政金融协同的杠杆效应。</w:t>
      </w:r>
    </w:p>
    <w:p w14:paraId="50C834CE" w14:textId="77777777" w:rsidR="001438F9" w:rsidRDefault="00000000">
      <w:pPr>
        <w:spacing w:after="240"/>
      </w:pPr>
      <w:r>
        <w:t xml:space="preserve">         文章链接：</w:t>
      </w:r>
      <w:r>
        <w:rPr>
          <w:color w:val="0000FF"/>
        </w:rPr>
        <w:t>https://mp.weixin.qq.com/s/BmeuovaS3lGhmZsbZRhUcw</w:t>
      </w:r>
    </w:p>
    <w:p w14:paraId="2B9EAEA9" w14:textId="77777777" w:rsidR="001438F9" w:rsidRDefault="00000000">
      <w:pPr>
        <w:spacing w:before="200" w:after="120"/>
        <w:jc w:val="center"/>
      </w:pPr>
      <w:r>
        <w:rPr>
          <w:b/>
          <w:sz w:val="18"/>
        </w:rPr>
        <w:t>——————————————————————————————</w:t>
      </w:r>
    </w:p>
    <w:p w14:paraId="019F4B7C" w14:textId="77777777" w:rsidR="001438F9" w:rsidRDefault="00000000">
      <w:pPr>
        <w:spacing w:after="120"/>
      </w:pPr>
      <w:r>
        <w:rPr>
          <w:b/>
          <w:sz w:val="24"/>
        </w:rPr>
        <w:lastRenderedPageBreak/>
        <w:t>三、【中金研究：4月需求总量增速回落，内外需分化加剧】</w:t>
      </w:r>
    </w:p>
    <w:p w14:paraId="571F8F77" w14:textId="77777777" w:rsidR="001438F9" w:rsidRDefault="00000000">
      <w:pPr>
        <w:spacing w:after="120"/>
      </w:pPr>
      <w:r>
        <w:t xml:space="preserve">         来源：中金点睛</w:t>
      </w:r>
    </w:p>
    <w:p w14:paraId="70CFA3A4" w14:textId="77777777" w:rsidR="001438F9" w:rsidRDefault="00000000">
      <w:pPr>
        <w:spacing w:after="120"/>
      </w:pPr>
      <w:r>
        <w:t xml:space="preserve">         发布时间：2026-05-19 07:33:00</w:t>
      </w:r>
    </w:p>
    <w:p w14:paraId="68C5C6F5" w14:textId="77777777" w:rsidR="001438F9" w:rsidRDefault="00000000">
      <w:pPr>
        <w:spacing w:after="120"/>
        <w:jc w:val="both"/>
      </w:pPr>
      <w:r>
        <w:t xml:space="preserve">         内容摘要：中金研究4月数据显示，需求总量增速出现回落，结构上内外需分化程度有所上升。根据3月经济数据点评，一季度经济数据超预期主要受外需和政策前置支撑。从4月需求结构来看，外需韧性持续，但政策前置支撑因素有所消退，叠加高油价影响，内需中的投资和消费进一步走弱。对应到行业结构上，外需相关领域仍保持一定韧性，而内需相关行业则面临更大压力。</w:t>
      </w:r>
    </w:p>
    <w:p w14:paraId="066E92ED" w14:textId="77777777" w:rsidR="001438F9" w:rsidRDefault="00000000">
      <w:pPr>
        <w:spacing w:after="240"/>
      </w:pPr>
      <w:r>
        <w:t xml:space="preserve">         文章链接：</w:t>
      </w:r>
      <w:r>
        <w:rPr>
          <w:color w:val="0000FF"/>
        </w:rPr>
        <w:t>http://mp.weixin.qq.com/s?__biz=MzI3MDMzMjg0MA==&amp;mid=2247837406&amp;idx=2&amp;sn=9bbf19be705ef0618b20ef80d1b8377e&amp;chksm=eb4bd588122a933b40bcfd71b82dc4d86cb49e517c04127b2f01ed93c87d8cf2bc4a5f6140ce&amp;scene=0#rd</w:t>
      </w:r>
    </w:p>
    <w:p w14:paraId="5B07537B" w14:textId="77777777" w:rsidR="001438F9" w:rsidRDefault="00000000">
      <w:pPr>
        <w:spacing w:before="200" w:after="120"/>
        <w:jc w:val="center"/>
      </w:pPr>
      <w:r>
        <w:rPr>
          <w:b/>
          <w:sz w:val="18"/>
        </w:rPr>
        <w:t>——————————————————————————————</w:t>
      </w:r>
    </w:p>
    <w:p w14:paraId="431A772A" w14:textId="77777777" w:rsidR="001438F9" w:rsidRDefault="00000000">
      <w:pPr>
        <w:spacing w:after="120"/>
      </w:pPr>
      <w:r>
        <w:rPr>
          <w:b/>
          <w:sz w:val="24"/>
        </w:rPr>
        <w:t>四、【管清友：近期股市成交量创新高，楼市与宏观经济数据揭示核心资产走向关键节点】</w:t>
      </w:r>
    </w:p>
    <w:p w14:paraId="695A6C28" w14:textId="77777777" w:rsidR="001438F9" w:rsidRDefault="00000000">
      <w:pPr>
        <w:spacing w:after="120"/>
      </w:pPr>
      <w:r>
        <w:t xml:space="preserve">         来源：米筐投资</w:t>
      </w:r>
    </w:p>
    <w:p w14:paraId="4CF43BEF" w14:textId="77777777" w:rsidR="001438F9" w:rsidRDefault="00000000">
      <w:pPr>
        <w:spacing w:after="120"/>
      </w:pPr>
      <w:r>
        <w:t xml:space="preserve">         发布时间：2026-05-19 07:00:00</w:t>
      </w:r>
    </w:p>
    <w:p w14:paraId="50AC0DE6" w14:textId="77777777" w:rsidR="001438F9" w:rsidRDefault="00000000">
      <w:pPr>
        <w:spacing w:after="120"/>
        <w:jc w:val="both"/>
      </w:pPr>
      <w:r>
        <w:t xml:space="preserve">         内容摘要：最近两周，市场情绪高涨，股市成交量多次刷新历史记录，楼市底层量能也出现最新变化，同时一季度宏观经济数据公布。文章指出，大家最关心的两大核心资产——房子和股票，已走到一个极为关键的十字路口。文章强调，谈经济必须抛弃感性的情绪宣泄。</w:t>
      </w:r>
    </w:p>
    <w:p w14:paraId="739E14BB" w14:textId="77777777" w:rsidR="001438F9" w:rsidRDefault="00000000">
      <w:pPr>
        <w:spacing w:after="240"/>
      </w:pPr>
      <w:r>
        <w:t xml:space="preserve">         文章链接：</w:t>
      </w:r>
      <w:r>
        <w:rPr>
          <w:color w:val="0000FF"/>
        </w:rPr>
        <w:t>http://mp.weixin.qq.com/s?__biz=MzIxNTIyNTExNQ==&amp;mid=2652209739&amp;idx=2&amp;sn=0e703aba2e8032b90f78b7f984450fa3&amp;chksm=8d5261addb08368439621aa075912812ce9238d3d25ea97e1b9567626796876ed07c57343a8c&amp;scene=0#rd</w:t>
      </w:r>
    </w:p>
    <w:p w14:paraId="128E4485" w14:textId="77777777" w:rsidR="001438F9" w:rsidRDefault="00000000">
      <w:pPr>
        <w:spacing w:before="200" w:after="120"/>
        <w:jc w:val="center"/>
      </w:pPr>
      <w:r>
        <w:rPr>
          <w:b/>
          <w:sz w:val="18"/>
        </w:rPr>
        <w:t>——————————————————————————————</w:t>
      </w:r>
    </w:p>
    <w:p w14:paraId="76E75C15" w14:textId="77777777" w:rsidR="001438F9" w:rsidRDefault="00000000">
      <w:pPr>
        <w:spacing w:after="120"/>
      </w:pPr>
      <w:r>
        <w:rPr>
          <w:b/>
          <w:sz w:val="24"/>
        </w:rPr>
        <w:t>五、【东方财富财经早餐 5月19日周二】</w:t>
      </w:r>
    </w:p>
    <w:p w14:paraId="24C4938E" w14:textId="77777777" w:rsidR="001438F9" w:rsidRDefault="00000000">
      <w:pPr>
        <w:spacing w:after="120"/>
      </w:pPr>
      <w:r>
        <w:lastRenderedPageBreak/>
        <w:t xml:space="preserve">         来源：东方财富网</w:t>
      </w:r>
    </w:p>
    <w:p w14:paraId="245D8714" w14:textId="77777777" w:rsidR="001438F9" w:rsidRDefault="00000000">
      <w:pPr>
        <w:spacing w:after="120"/>
      </w:pPr>
      <w:r>
        <w:t xml:space="preserve">         发布时间：2026-05-19 06:42:50</w:t>
      </w:r>
    </w:p>
    <w:p w14:paraId="3313D199" w14:textId="77777777" w:rsidR="001438F9" w:rsidRDefault="00000000">
      <w:pPr>
        <w:spacing w:after="120"/>
        <w:jc w:val="both"/>
      </w:pPr>
      <w:r>
        <w:t xml:space="preserve">         内容摘要：李强调研强调推动人工智能与先进制造业深度融合，促进智能机器人迭代升级，赋能制造业。丁薛祥调研算力网建设，强调推进全国一体化算力网建设，算力是国家综合国力体现。美伊谈判方面，特朗普下令19日不按原计划对伊朗发动军事打击；美官员否认解除对伊石油制裁；伊朗修订方案包括有条件转移浓缩铀至俄罗斯，同意长期冻结核计划。普京将于5月19日至20日访华，外交部介绍此为第25次到访，将就双边关系等交换意见。“逐日工程”突破空间太阳能电站关键技术，实现百米级千瓦功率输出，可作太空“无线充电站”。大普微因股价异常波动停牌核查，预计不超3个交易日。工信部印发钢铁产能置换办法，提高置换比例至不低于1.5:1，设置2年过渡期后仅可通过兼并重组转移产能。商业航天方面，SpaceX计划试飞星舰升级版，或于下月IPO。存储芯片方面，铠侠财报超预期，多家券商大幅上调目标价。上海提出到“十五五”末推动10万台人形机器人进工厂。中国电信推出Token套餐。我国首个128通道全植入式脑机接口系统临床试验启动。北美光纤需求增长22%-25%，供应仅增12%-19%，交货周期延长。</w:t>
      </w:r>
    </w:p>
    <w:p w14:paraId="1A5CB16D" w14:textId="77777777" w:rsidR="001438F9" w:rsidRDefault="00000000">
      <w:pPr>
        <w:spacing w:after="240"/>
      </w:pPr>
      <w:r>
        <w:t xml:space="preserve">         文章链接：</w:t>
      </w:r>
      <w:r>
        <w:rPr>
          <w:color w:val="0000FF"/>
        </w:rPr>
        <w:t>https://mp.weixin.qq.com/s/DbsAVdJQ5m4Bvk2-wC09bQ</w:t>
      </w:r>
    </w:p>
    <w:p w14:paraId="710F6A14" w14:textId="77777777" w:rsidR="001438F9" w:rsidRDefault="00000000">
      <w:pPr>
        <w:spacing w:before="200" w:after="120"/>
        <w:jc w:val="center"/>
      </w:pPr>
      <w:r>
        <w:rPr>
          <w:b/>
          <w:sz w:val="18"/>
        </w:rPr>
        <w:t>——————————————————————————————</w:t>
      </w:r>
    </w:p>
    <w:p w14:paraId="7765660B" w14:textId="77777777" w:rsidR="001438F9" w:rsidRDefault="00000000">
      <w:pPr>
        <w:spacing w:after="120"/>
      </w:pPr>
      <w:r>
        <w:rPr>
          <w:b/>
          <w:sz w:val="24"/>
        </w:rPr>
        <w:t>六、【刘元春：理性看待贸易顺差，不宜简单压缩出口，需优化进口改善内外均衡】</w:t>
      </w:r>
    </w:p>
    <w:p w14:paraId="080899AD" w14:textId="77777777" w:rsidR="001438F9" w:rsidRDefault="00000000">
      <w:pPr>
        <w:spacing w:after="120"/>
      </w:pPr>
      <w:r>
        <w:t xml:space="preserve">         来源：New Economist</w:t>
      </w:r>
    </w:p>
    <w:p w14:paraId="4CFC480E" w14:textId="77777777" w:rsidR="001438F9" w:rsidRDefault="00000000">
      <w:pPr>
        <w:spacing w:after="120"/>
      </w:pPr>
      <w:r>
        <w:t xml:space="preserve">         发布时间：2026-05-18 19:59:06</w:t>
      </w:r>
    </w:p>
    <w:p w14:paraId="0565227F" w14:textId="77777777" w:rsidR="001438F9" w:rsidRDefault="00000000">
      <w:pPr>
        <w:spacing w:after="120"/>
        <w:jc w:val="both"/>
      </w:pPr>
      <w:r>
        <w:t xml:space="preserve">         内容摘要：2025年中国货物贸易顺差达1.19万亿美元创历史新高，但刘元春指出，若计入服务贸易和投资收益逆差，经常项目顺差降至约8000亿美元，占GDP约3%-4%，处于合理区间。当前顺差呈现区域结构多元化（超50%来自东南亚、非洲及“一带一路”国家）和产品结构升级（60%为机电产品、20%以上为高新技术产品）特征，其形成具有客观必然性，并非单纯政策驱动。 企业出海现象本质是中国进入高质量发展阶段后，从商品输出向资本输出转变的自然结果，核心驱动力是技术进步和生产方式升级，而非简单产能过剩。改善内外不均衡的关键在于结构性改革：优化储蓄与消费结构、提高投资效率、强化财政约束，而非简单抑制出口或依赖汇率关税手段。未来政策应侧重“优化进口”，包括扩大高技术领域进口（如半导体进口已近4000亿美元）、深化服务贸易开放，并持续推进“反内卷”和扩大内需。 关</w:t>
      </w:r>
      <w:r>
        <w:lastRenderedPageBreak/>
        <w:t>于人工智能影响，刘元春认为中国在产业应用端优势明显，有望巩固全球贸易地位，但需应对技术转移、数据安全等新规则挑战。在中国经济学自主知识体系建设方面，上海财经大学正推进习近平经济思想体系化，编写系列教材，并围绕数字经济等新场景构建知识体系。</w:t>
      </w:r>
    </w:p>
    <w:p w14:paraId="13E91AB6" w14:textId="77777777" w:rsidR="001438F9" w:rsidRDefault="00000000">
      <w:pPr>
        <w:spacing w:after="240"/>
      </w:pPr>
      <w:r>
        <w:t xml:space="preserve">         文章链接：</w:t>
      </w:r>
      <w:r>
        <w:rPr>
          <w:color w:val="0000FF"/>
        </w:rPr>
        <w:t>https://mp.weixin.qq.com/s/oVOTR1FN8AdFZPI7GUK12Q</w:t>
      </w:r>
    </w:p>
    <w:p w14:paraId="70B270E9" w14:textId="77777777" w:rsidR="001438F9" w:rsidRDefault="00000000">
      <w:pPr>
        <w:spacing w:before="200" w:after="120"/>
        <w:jc w:val="center"/>
      </w:pPr>
      <w:r>
        <w:rPr>
          <w:b/>
          <w:sz w:val="18"/>
        </w:rPr>
        <w:t>——————————————————————————————</w:t>
      </w:r>
    </w:p>
    <w:p w14:paraId="08A28EB6" w14:textId="77777777" w:rsidR="001438F9" w:rsidRDefault="00000000">
      <w:pPr>
        <w:spacing w:after="120"/>
      </w:pPr>
      <w:r>
        <w:rPr>
          <w:b/>
          <w:sz w:val="24"/>
        </w:rPr>
        <w:t>七、【2025年城镇非私营单位年均工资12.94万元，信息技术行业月薪2.07万居首】</w:t>
      </w:r>
    </w:p>
    <w:p w14:paraId="5F499D87" w14:textId="77777777" w:rsidR="001438F9" w:rsidRDefault="00000000">
      <w:pPr>
        <w:spacing w:after="120"/>
      </w:pPr>
      <w:r>
        <w:t xml:space="preserve">         来源：东方财富网</w:t>
      </w:r>
    </w:p>
    <w:p w14:paraId="262D33D6" w14:textId="77777777" w:rsidR="001438F9" w:rsidRDefault="00000000">
      <w:pPr>
        <w:spacing w:after="120"/>
      </w:pPr>
      <w:r>
        <w:t xml:space="preserve">         发布时间：2026-05-18 19:40:47</w:t>
      </w:r>
    </w:p>
    <w:p w14:paraId="2F2A72E2" w14:textId="77777777" w:rsidR="001438F9" w:rsidRDefault="00000000">
      <w:pPr>
        <w:spacing w:after="120"/>
        <w:jc w:val="both"/>
      </w:pPr>
      <w:r>
        <w:t xml:space="preserve">         内容摘要：国家统计局公布数据显示，2025年全国城镇单位就业人员年平均工资平稳增长。城镇非私营单位就业人员年平均工资为129441元，月均10787元，比上年名义增长4.3%；城镇私营单位就业人员年平均工资为71590元，月均5966元，名义增长3.0%。平均工资增长情况均较上年有所好转。 行业平均工资方面，2025年非私营单位中，工资最高的是信息技术行业，平均24.88万元，月均2.07万元；其次是金融行业，平均21.12万元，月均1.76万元；科研和技术服务行业第三，平均18.21万元，月均1.52万元。2025年私营单位中，工资最高的是金融行业，平均14.05万元，月均1.17万元；信息技术行业紧随其后，平均12.82万元，月均1.07万元。上述两个行业是去年私营单位中唯二平均月薪过万的行业。 私营单位包括内资企业中的私营有限责任公司、私营股份有限公司、个人独资企业和合伙企业。非私营单位范围包括除私营单位以外的内资（包括机关、事业）单位、港澳台投资和外商投资企业。</w:t>
      </w:r>
    </w:p>
    <w:p w14:paraId="0A860F49" w14:textId="77777777" w:rsidR="001438F9" w:rsidRDefault="00000000">
      <w:pPr>
        <w:spacing w:after="240"/>
      </w:pPr>
      <w:r>
        <w:t xml:space="preserve">         文章链接：</w:t>
      </w:r>
      <w:r>
        <w:rPr>
          <w:color w:val="0000FF"/>
        </w:rPr>
        <w:t>https://mp.weixin.qq.com/s/kPARlZapmvwGF-SHMMilzw</w:t>
      </w:r>
    </w:p>
    <w:p w14:paraId="54052C6D" w14:textId="77777777" w:rsidR="001438F9" w:rsidRDefault="00000000">
      <w:pPr>
        <w:spacing w:before="200" w:after="120"/>
        <w:jc w:val="center"/>
      </w:pPr>
      <w:r>
        <w:rPr>
          <w:b/>
          <w:sz w:val="18"/>
        </w:rPr>
        <w:t>——————————————————————————————</w:t>
      </w:r>
    </w:p>
    <w:p w14:paraId="65862152" w14:textId="77777777" w:rsidR="001438F9" w:rsidRDefault="00000000">
      <w:pPr>
        <w:spacing w:after="120"/>
      </w:pPr>
      <w:r>
        <w:rPr>
          <w:b/>
          <w:sz w:val="24"/>
        </w:rPr>
        <w:t>八、【消费很冷，出口很猛，补贴要等】</w:t>
      </w:r>
    </w:p>
    <w:p w14:paraId="65B92AD1" w14:textId="77777777" w:rsidR="001438F9" w:rsidRDefault="00000000">
      <w:pPr>
        <w:spacing w:after="120"/>
      </w:pPr>
      <w:r>
        <w:t xml:space="preserve">         来源：大何日拱一卒</w:t>
      </w:r>
    </w:p>
    <w:p w14:paraId="0BAC8093" w14:textId="77777777" w:rsidR="001438F9" w:rsidRDefault="00000000">
      <w:pPr>
        <w:spacing w:after="120"/>
      </w:pPr>
      <w:r>
        <w:t xml:space="preserve">         发布时间：2026-05-18 22:31:44</w:t>
      </w:r>
    </w:p>
    <w:p w14:paraId="73CD4969" w14:textId="77777777" w:rsidR="001438F9" w:rsidRDefault="00000000">
      <w:pPr>
        <w:spacing w:after="120"/>
        <w:jc w:val="both"/>
      </w:pPr>
      <w:r>
        <w:t xml:space="preserve">         内容摘要：4月社会消费品零售总额同比仅增0.2%，远低于预期2.0%，但统计局以“1—4月累计增长1.9%”为标题，掩盖了单月疲软。剔除汽车后零售额增1.8%，但结构问</w:t>
      </w:r>
      <w:r>
        <w:lastRenderedPageBreak/>
        <w:t>题突出：家电降15.1%、家具降10.4%、建筑装潢材料降13.8%，均指向房地产低迷；金银珠宝降21.3%（金价跳水后买涨不买跌），石油及制品降6.5%（地缘因素），汽车降15.3%（占比高拖累大）。仅烟酒类逆势涨11.7%。去年国补推动的品类今年熄火，补贴效果递减，部分汽车品牌甚至涨价压制销量。房地产和黄金短期难修复，上半年消费基调已定。 若全年社零目标4.5%，下半年或重启更大力度国补，但市场形成“等补贴”预期，可能反压6月消费。更复杂的是，物价“合理回升”主线与补贴矛盾。最坏情况：即便上半年数据差，下半年国补也不一定加码。逻辑在于：地方经济增长目标需完成，手段包括自然增长和财政刺激（政府投资+以旧换新补贴）。往年经验是上半年抢开局拉高基数，下半年视GDP完成度收力。但今年不同：建筑业PMI上半年低于50，政府投资减少；依赖补贴的商品零售远逊于餐饮，以旧换新补贴发放缓慢。</w:t>
      </w:r>
    </w:p>
    <w:p w14:paraId="25864253" w14:textId="77777777" w:rsidR="001438F9" w:rsidRDefault="00000000">
      <w:pPr>
        <w:spacing w:after="240"/>
      </w:pPr>
      <w:r>
        <w:t xml:space="preserve">         文章链接：</w:t>
      </w:r>
      <w:r>
        <w:rPr>
          <w:color w:val="0000FF"/>
        </w:rPr>
        <w:t>https://mp.weixin.qq.com/s/qvrrDQYlSX6MVq-IbfBQ4A</w:t>
      </w:r>
    </w:p>
    <w:p w14:paraId="2AAB2353" w14:textId="77777777" w:rsidR="001438F9" w:rsidRDefault="00000000">
      <w:pPr>
        <w:spacing w:before="200" w:after="120"/>
        <w:jc w:val="center"/>
      </w:pPr>
      <w:r>
        <w:rPr>
          <w:b/>
          <w:sz w:val="18"/>
        </w:rPr>
        <w:t>——————————————————————————————</w:t>
      </w:r>
    </w:p>
    <w:p w14:paraId="0276F156" w14:textId="77777777" w:rsidR="001438F9" w:rsidRDefault="00000000">
      <w:pPr>
        <w:spacing w:after="120"/>
      </w:pPr>
      <w:r>
        <w:rPr>
          <w:b/>
          <w:sz w:val="24"/>
        </w:rPr>
        <w:t>九、【另类投资简报 | 桥水看好中国股市；殷拓最新一只亚洲基金募资创纪录】</w:t>
      </w:r>
    </w:p>
    <w:p w14:paraId="28151CFA" w14:textId="77777777" w:rsidR="001438F9" w:rsidRDefault="00000000">
      <w:pPr>
        <w:spacing w:after="120"/>
      </w:pPr>
      <w:r>
        <w:t xml:space="preserve">         来源：彭博Bloomberg</w:t>
      </w:r>
    </w:p>
    <w:p w14:paraId="4D056728" w14:textId="77777777" w:rsidR="001438F9" w:rsidRDefault="00000000">
      <w:pPr>
        <w:spacing w:after="120"/>
      </w:pPr>
      <w:r>
        <w:t xml:space="preserve">         发布时间：2026-05-19 14:01:00</w:t>
      </w:r>
    </w:p>
    <w:p w14:paraId="63534D2F" w14:textId="77777777" w:rsidR="001438F9" w:rsidRDefault="00000000">
      <w:pPr>
        <w:spacing w:after="120"/>
        <w:jc w:val="both"/>
      </w:pPr>
      <w:r>
        <w:t xml:space="preserve">         内容摘要：彭博另类投资简报摘取终端实时数据，呈现全球私募股权与对冲基金市场最新动态。私募股权方面，殷拓集团为其最新亚洲基金募资156亿美元，创区域纪录。美国仍以约30%份额为最大资金来源，但亚洲和欧洲资金增速更强，三大地区合计占基金规模80%，其余来自中东及私人财富。对冲基金方面，桥水在华业务致信投资者，对中国股票持适度乐观态度，认为黄金存在获利机会，并更看好本地资产而非海外资产。城堡证券在亚洲扩张，任命前Millennium印度CEO为印度和新加坡国家负责人，并计划将美股大宗交易业务引入该地区。业绩上，彭博对冲基金指数显示，对冲基金上月上涨3.6%，为2020年12月以来最大涨幅，其中宏观策略基金今年累计上涨6.1%。完整简报还涵盖量化基金Meridian &amp; Saturn交易中国股市、Thoma Bravo与谷歌云合作、城堡在迪拜开展业务等动态。</w:t>
      </w:r>
    </w:p>
    <w:p w14:paraId="0DC4F43F" w14:textId="77777777" w:rsidR="001438F9" w:rsidRDefault="00000000">
      <w:pPr>
        <w:spacing w:after="240"/>
      </w:pPr>
      <w:r>
        <w:t xml:space="preserve">         文章链接：</w:t>
      </w:r>
      <w:r>
        <w:rPr>
          <w:color w:val="0000FF"/>
        </w:rPr>
        <w:t>https://mp.weixin.qq.com/s/EfWTsH92Uh7MDSn-dwfzvg</w:t>
      </w:r>
    </w:p>
    <w:p w14:paraId="57DAC524" w14:textId="77777777" w:rsidR="001438F9" w:rsidRDefault="00000000">
      <w:pPr>
        <w:spacing w:before="200" w:after="120"/>
        <w:jc w:val="center"/>
      </w:pPr>
      <w:r>
        <w:rPr>
          <w:b/>
          <w:sz w:val="18"/>
        </w:rPr>
        <w:t>——————————————————————————————</w:t>
      </w:r>
    </w:p>
    <w:p w14:paraId="7EC9CF04" w14:textId="77777777" w:rsidR="001438F9" w:rsidRDefault="00000000">
      <w:pPr>
        <w:spacing w:after="120"/>
      </w:pPr>
      <w:r>
        <w:rPr>
          <w:b/>
          <w:sz w:val="24"/>
        </w:rPr>
        <w:t>十、【摩根大通：黄金牛市未结束！下调年底目标至6000美元，但白银神话正在破灭】</w:t>
      </w:r>
    </w:p>
    <w:p w14:paraId="1F17BD99" w14:textId="77777777" w:rsidR="001438F9" w:rsidRDefault="00000000">
      <w:pPr>
        <w:spacing w:after="120"/>
      </w:pPr>
      <w:r>
        <w:lastRenderedPageBreak/>
        <w:t xml:space="preserve">         来源：华尔街见闻</w:t>
      </w:r>
    </w:p>
    <w:p w14:paraId="6CD154B2" w14:textId="77777777" w:rsidR="001438F9" w:rsidRDefault="00000000">
      <w:pPr>
        <w:spacing w:after="120"/>
      </w:pPr>
      <w:r>
        <w:t xml:space="preserve">         发布时间：2026-05-19 12:22:15</w:t>
      </w:r>
    </w:p>
    <w:p w14:paraId="35AB20C2" w14:textId="77777777" w:rsidR="001438F9" w:rsidRDefault="00000000">
      <w:pPr>
        <w:spacing w:after="120"/>
        <w:jc w:val="both"/>
      </w:pPr>
      <w:r>
        <w:t xml:space="preserve">         内容摘要：摩根大通发布贵金属报告，对黄金和白银前景作出截然不同判断。黄金处于“暂停，不是转向”，白银则面临基本面恶化。黄金目前困于50日均线（约4730美元）和200日均线（约4340美元）之间，投资者兴趣低迷，但结构性牛市逻辑未破，支撑因素包括货币购买力侵蚀、美国财政赤字、地缘政治两极化及政策不可预测性。该行预计霍尔木兹海峡6月重开将降低能源和通胀风险，推动美元和美债收益率走弱，黄金有望挑战4900-5100美元。下调2026年年底目标至6000美元，全年均价5243美元，需求节奏分化：上半年平均480吨，下半年加速至755吨。央行购金预测下调至640吨，ETF流入下调至400吨，金条金币需求上调至1540吨。最大风险是美联储启动加息周期。白银方面，五年赤字终结，跑赢黄金逻辑瓦解。COMEX库存已恢复，伦敦现货流动性充裕。中国3月白银进口激增系光伏企业退税政策取消前备货，4月起需求走弱，光伏企业加速推进节银技术，太阳能用银需求预计下降约30%。白银市场将转向供需平衡，明年或小幅过剩，金银比回升至75:1。但黄金重启上涨背景下，白银四季度均价仍预测达90美元。</w:t>
      </w:r>
    </w:p>
    <w:p w14:paraId="01148221" w14:textId="77777777" w:rsidR="001438F9" w:rsidRDefault="00000000">
      <w:pPr>
        <w:spacing w:after="240"/>
      </w:pPr>
      <w:r>
        <w:t xml:space="preserve">         文章链接：</w:t>
      </w:r>
      <w:r>
        <w:rPr>
          <w:color w:val="0000FF"/>
        </w:rPr>
        <w:t>https://mp.weixin.qq.com/s/qSW7UsfLv3NYciLZwG3XUQ</w:t>
      </w:r>
    </w:p>
    <w:p w14:paraId="0AD0E2B1" w14:textId="77777777" w:rsidR="001438F9" w:rsidRDefault="00000000">
      <w:pPr>
        <w:spacing w:before="200" w:after="120"/>
        <w:jc w:val="center"/>
      </w:pPr>
      <w:r>
        <w:rPr>
          <w:b/>
          <w:sz w:val="18"/>
        </w:rPr>
        <w:t>——————————————————————————————</w:t>
      </w:r>
    </w:p>
    <w:p w14:paraId="0A954459" w14:textId="77777777" w:rsidR="001438F9" w:rsidRDefault="00000000">
      <w:pPr>
        <w:spacing w:after="120"/>
      </w:pPr>
      <w:r>
        <w:rPr>
          <w:b/>
          <w:sz w:val="24"/>
        </w:rPr>
        <w:t>十一、【韩国股市投机热潮席卷全国，投资者“错失恐惧症”蔓延】</w:t>
      </w:r>
    </w:p>
    <w:p w14:paraId="1B6BB11C" w14:textId="77777777" w:rsidR="001438F9" w:rsidRDefault="00000000">
      <w:pPr>
        <w:spacing w:after="120"/>
      </w:pPr>
      <w:r>
        <w:t xml:space="preserve">         来源：冰川思享号</w:t>
      </w:r>
    </w:p>
    <w:p w14:paraId="0D7645CC" w14:textId="77777777" w:rsidR="001438F9" w:rsidRDefault="00000000">
      <w:pPr>
        <w:spacing w:after="120"/>
      </w:pPr>
      <w:r>
        <w:t xml:space="preserve">         发布时间：2026-05-19 10:59:00</w:t>
      </w:r>
    </w:p>
    <w:p w14:paraId="0D604AF0" w14:textId="77777777" w:rsidR="001438F9" w:rsidRDefault="00000000">
      <w:pPr>
        <w:spacing w:after="120"/>
        <w:jc w:val="both"/>
      </w:pPr>
      <w:r>
        <w:t xml:space="preserve">         内容摘要：去年韩国股市大涨后，三星和SK海力士等股票价格火箭般上涨，今年“错失恐惧症”笼罩着每一个韩国投资者。一场狂热的股票投机热潮正在席卷韩国上下，从首尔的高校课堂到咖啡厅，所有人的手机屏幕都闪烁着同一片红绿数字。据韩国《中央日报》报道，这一现象反映出韩国社会对股市的极度关注。</w:t>
      </w:r>
    </w:p>
    <w:p w14:paraId="42278E46" w14:textId="77777777" w:rsidR="001438F9" w:rsidRDefault="00000000">
      <w:pPr>
        <w:spacing w:after="240"/>
      </w:pPr>
      <w:r>
        <w:t xml:space="preserve">         文章链接：</w:t>
      </w:r>
      <w:r>
        <w:rPr>
          <w:color w:val="0000FF"/>
        </w:rPr>
        <w:t>http://mp.weixin.qq.com/s?__biz=MzI1MjcwNzExMg==&amp;mid=2247623233&amp;idx=1&amp;sn=8047c320a82c5949939178bc4965d5a7&amp;chksm=e8045b7e3d0f69cee2ff1327920309b7c8824fb6d87d9544c6f2be6d39afbd0a055279cb8984&amp;scene=0#rd</w:t>
      </w:r>
    </w:p>
    <w:p w14:paraId="0289F4A7" w14:textId="77777777" w:rsidR="001438F9" w:rsidRDefault="00000000">
      <w:pPr>
        <w:spacing w:before="200" w:after="120"/>
        <w:jc w:val="center"/>
      </w:pPr>
      <w:r>
        <w:rPr>
          <w:b/>
          <w:sz w:val="18"/>
        </w:rPr>
        <w:t>——————————————————————————————</w:t>
      </w:r>
    </w:p>
    <w:p w14:paraId="017B650B" w14:textId="77777777" w:rsidR="001438F9" w:rsidRDefault="00000000">
      <w:pPr>
        <w:spacing w:after="120"/>
      </w:pPr>
      <w:r>
        <w:rPr>
          <w:b/>
          <w:sz w:val="24"/>
        </w:rPr>
        <w:lastRenderedPageBreak/>
        <w:t>十二、【上市一个月16倍牛股，停牌核查！】</w:t>
      </w:r>
    </w:p>
    <w:p w14:paraId="75DFF737" w14:textId="77777777" w:rsidR="001438F9" w:rsidRDefault="00000000">
      <w:pPr>
        <w:spacing w:after="120"/>
      </w:pPr>
      <w:r>
        <w:t xml:space="preserve">         来源：中金在线</w:t>
      </w:r>
    </w:p>
    <w:p w14:paraId="2C1BEDDD" w14:textId="77777777" w:rsidR="001438F9" w:rsidRDefault="00000000">
      <w:pPr>
        <w:spacing w:after="120"/>
      </w:pPr>
      <w:r>
        <w:t xml:space="preserve">         发布时间：2026-05-19 09:25:12</w:t>
      </w:r>
    </w:p>
    <w:p w14:paraId="46810BBB" w14:textId="77777777" w:rsidR="001438F9" w:rsidRDefault="00000000">
      <w:pPr>
        <w:spacing w:after="120"/>
        <w:jc w:val="both"/>
      </w:pPr>
      <w:r>
        <w:t xml:space="preserve">         内容摘要：大普微公告称，公司股票于2026年5月14日、15日、18日连续三个交易日收盘价涨幅偏离值累计超30%，属异常波动。为维护投资者利益，公司自5月19日起停牌核查，预计不超过3个交易日。公司表示，生产经营正常，主营业务未发生重大变化，但AI带动的企业级SSD存储需求存在波动和不确定性，提醒投资者理性投资。截至18日收盘，大普微报816元/股，总市值3560亿元。该股于4月16日上市，发行价46.08元/股，上市仅一个月股价涨超16倍。大普微成立于2016年，主营数据中心企业级SSD产品，具备“主控芯片+固件算法+模组”全栈自研能力并实现批量出货，产品覆盖PCIe 3.0到5.0，广泛应用于互联网、云计算、AI训练、金融等领域。</w:t>
      </w:r>
    </w:p>
    <w:p w14:paraId="5FABD39B" w14:textId="77777777" w:rsidR="001438F9" w:rsidRDefault="00000000">
      <w:pPr>
        <w:spacing w:after="240"/>
      </w:pPr>
      <w:r>
        <w:t xml:space="preserve">         文章链接：</w:t>
      </w:r>
      <w:r>
        <w:rPr>
          <w:color w:val="0000FF"/>
        </w:rPr>
        <w:t>https://mp.weixin.qq.com/s/HQETh2aa2xqyv2-_Je7nPQ</w:t>
      </w:r>
    </w:p>
    <w:p w14:paraId="5DE1D6DF" w14:textId="77777777" w:rsidR="001438F9" w:rsidRDefault="00000000">
      <w:pPr>
        <w:spacing w:before="200" w:after="120"/>
        <w:jc w:val="center"/>
      </w:pPr>
      <w:r>
        <w:rPr>
          <w:b/>
          <w:sz w:val="18"/>
        </w:rPr>
        <w:t>——————————————————————————————</w:t>
      </w:r>
    </w:p>
    <w:p w14:paraId="3BFD02A0" w14:textId="77777777" w:rsidR="001438F9" w:rsidRDefault="00000000">
      <w:pPr>
        <w:spacing w:after="120"/>
      </w:pPr>
      <w:r>
        <w:rPr>
          <w:b/>
          <w:sz w:val="24"/>
        </w:rPr>
        <w:t>十三、【连续5个“20CM”跌停！股东出逃无门，高盛也被困？】</w:t>
      </w:r>
    </w:p>
    <w:p w14:paraId="745A9741" w14:textId="77777777" w:rsidR="001438F9" w:rsidRDefault="00000000">
      <w:pPr>
        <w:spacing w:after="120"/>
      </w:pPr>
      <w:r>
        <w:t xml:space="preserve">         来源：中金在线</w:t>
      </w:r>
    </w:p>
    <w:p w14:paraId="52697E5D" w14:textId="77777777" w:rsidR="001438F9" w:rsidRDefault="00000000">
      <w:pPr>
        <w:spacing w:after="120"/>
      </w:pPr>
      <w:r>
        <w:t xml:space="preserve">         发布时间：2026-05-19 09:25:12</w:t>
      </w:r>
    </w:p>
    <w:p w14:paraId="3421A940" w14:textId="77777777" w:rsidR="001438F9" w:rsidRDefault="00000000">
      <w:pPr>
        <w:spacing w:after="120"/>
        <w:jc w:val="both"/>
      </w:pPr>
      <w:r>
        <w:t xml:space="preserve">         内容摘要：*ST元道自5月12日复牌以来，连续5个20CM“一字”跌停，5月18日成交额仅323万元，换手率0.7%，流动性枯竭。龙虎榜显示，五大卖方席位合计卖出178万元，无大手笔抛售，“卖不出”成最大问题。公司此前收到证监会《行政处罚事先告知书》，2019年至2021年通过虚构工作量确认单虚增营收，分别占招股书披露营收的8.75%、13.12%、16.23%；2022年继续虚增1.66亿元。若正式处罚认定触及重大违法强制退市，股票将退市。2026年一季报显示，高盛国际持有约42万股，但低流动性下即便想止损也难找到对手盘。巴克莱银行在2025年7月公司被立案后迅速退出，而高盛反在2025年三季报至年报期间加仓至44.84万股，一季度仍持股42.23万股。公司股东户数1.88万户。5月以来累计跌幅达66.5%，何时打开跌停板及后续流动性均不确定。公司2022年7月上市，仅三年即曝财务造假，证监会罚款约2.39亿元，对时任董事长李晋、副总经理曹亚蕾分别采取5年市场禁入。</w:t>
      </w:r>
    </w:p>
    <w:p w14:paraId="0A66D292" w14:textId="77777777" w:rsidR="001438F9" w:rsidRDefault="00000000">
      <w:pPr>
        <w:spacing w:after="240"/>
      </w:pPr>
      <w:r>
        <w:t xml:space="preserve">         文章链接：</w:t>
      </w:r>
      <w:r>
        <w:rPr>
          <w:color w:val="0000FF"/>
        </w:rPr>
        <w:t>https://mp.weixin.qq.com/s/tRhg7ZkqYMSM5YkqpbSADg</w:t>
      </w:r>
    </w:p>
    <w:p w14:paraId="25A8E81C" w14:textId="77777777" w:rsidR="001438F9" w:rsidRDefault="00000000">
      <w:pPr>
        <w:spacing w:before="200" w:after="120"/>
        <w:jc w:val="center"/>
      </w:pPr>
      <w:r>
        <w:rPr>
          <w:b/>
          <w:sz w:val="18"/>
        </w:rPr>
        <w:lastRenderedPageBreak/>
        <w:t>——————————————————————————————</w:t>
      </w:r>
    </w:p>
    <w:p w14:paraId="5BDD2F12" w14:textId="77777777" w:rsidR="001438F9" w:rsidRDefault="00000000">
      <w:pPr>
        <w:spacing w:after="120"/>
      </w:pPr>
      <w:r>
        <w:rPr>
          <w:b/>
          <w:sz w:val="24"/>
        </w:rPr>
        <w:t>十四、【全球股市遭遇抛售狂潮，AI牛市面临终结风险】</w:t>
      </w:r>
    </w:p>
    <w:p w14:paraId="4F63A885" w14:textId="77777777" w:rsidR="001438F9" w:rsidRDefault="00000000">
      <w:pPr>
        <w:spacing w:after="120"/>
      </w:pPr>
      <w:r>
        <w:t xml:space="preserve">         来源：吴晓波频道</w:t>
      </w:r>
    </w:p>
    <w:p w14:paraId="3D44CE22" w14:textId="77777777" w:rsidR="001438F9" w:rsidRDefault="00000000">
      <w:pPr>
        <w:spacing w:after="120"/>
      </w:pPr>
      <w:r>
        <w:t xml:space="preserve">         发布时间：2026-05-19 08:20:00</w:t>
      </w:r>
    </w:p>
    <w:p w14:paraId="13A4C3B3" w14:textId="77777777" w:rsidR="001438F9" w:rsidRDefault="00000000">
      <w:pPr>
        <w:spacing w:after="120"/>
        <w:jc w:val="both"/>
      </w:pPr>
      <w:r>
        <w:t xml:space="preserve">         内容摘要：自上周五至昨日，全球资本市场迎来一股抛售狂潮，反弹一个半月的AI牛市似乎面临终结。上周五市场表现最为惨烈，全球股市陷入大范围杀跌，其中韩国综合指数大跌6.12%，一度引发市场恐慌情绪蔓延。文章引用约翰·邓普顿的名言“牛市在悲观中诞生，在怀疑中成长，在乐观中成熟，在狂热中死亡”，暗示当前市场可能已进入狂热后的调整阶段。此次抛售潮波及范围广泛，显示出投资者对AI板块前期快速上涨后的获利了结意愿增强，市场情绪由乐观转向谨慎。尽管文章未详细说明具体触发因素，但明确指出这一轮由AI概念驱动的牛市行情已出现显著回调信号，后续走势需关注市场能否在调整后重拾升势。</w:t>
      </w:r>
    </w:p>
    <w:p w14:paraId="32F4593C" w14:textId="77777777" w:rsidR="001438F9" w:rsidRDefault="00000000">
      <w:pPr>
        <w:spacing w:after="240"/>
      </w:pPr>
      <w:r>
        <w:t xml:space="preserve">         文章链接：</w:t>
      </w:r>
      <w:r>
        <w:rPr>
          <w:color w:val="0000FF"/>
        </w:rPr>
        <w:t>http://mp.weixin.qq.com/s?__biz=MzA3OTM5NTkxNA==&amp;mid=2653162283&amp;idx=1&amp;sn=3561913762ce7a2e886b8dc17d235a75&amp;chksm=85054cd98b7a5b040b222986542de3a73cf63f415ea67b0c06ef0357fc7b628cdd6114c84536&amp;scene=0#rd</w:t>
      </w:r>
    </w:p>
    <w:p w14:paraId="631016E8" w14:textId="77777777" w:rsidR="001438F9" w:rsidRDefault="00000000">
      <w:pPr>
        <w:spacing w:before="200" w:after="120"/>
        <w:jc w:val="center"/>
      </w:pPr>
      <w:r>
        <w:rPr>
          <w:b/>
          <w:sz w:val="18"/>
        </w:rPr>
        <w:t>——————————————————————————————</w:t>
      </w:r>
    </w:p>
    <w:p w14:paraId="7B4BA063" w14:textId="77777777" w:rsidR="001438F9" w:rsidRDefault="00000000">
      <w:pPr>
        <w:spacing w:after="120"/>
      </w:pPr>
      <w:r>
        <w:rPr>
          <w:b/>
          <w:sz w:val="24"/>
        </w:rPr>
        <w:t>十五、【中金研报：境内外分析师预期数据在港股市场的应用分析】</w:t>
      </w:r>
    </w:p>
    <w:p w14:paraId="1F54FB90" w14:textId="77777777" w:rsidR="001438F9" w:rsidRDefault="00000000">
      <w:pPr>
        <w:spacing w:after="120"/>
      </w:pPr>
      <w:r>
        <w:t xml:space="preserve">         来源：中金点睛</w:t>
      </w:r>
    </w:p>
    <w:p w14:paraId="1A43980F" w14:textId="77777777" w:rsidR="001438F9" w:rsidRDefault="00000000">
      <w:pPr>
        <w:spacing w:after="120"/>
      </w:pPr>
      <w:r>
        <w:t xml:space="preserve">         发布时间：2026-05-19 07:33:00</w:t>
      </w:r>
    </w:p>
    <w:p w14:paraId="2E2D3BA3" w14:textId="77777777" w:rsidR="001438F9" w:rsidRDefault="00000000">
      <w:pPr>
        <w:spacing w:after="120"/>
        <w:jc w:val="both"/>
      </w:pPr>
      <w:r>
        <w:t xml:space="preserve">         内容摘要：中金公司发布研究报告，探讨境内外分析师预期数据在港股市场的应用。报告指出，分析师预期因子是量化投资领域的经典研究方向，其各类变形在A股市场已展现出稳定的Alpha收益能力。无论是在时间序列的边际变化还是横截面的离散程度方面，分析师预期数据均能有效捕捉定价偏差。研究选取了国内主流预期数据供应商朝阳永续与境外权威平台Bloomberg的数据作为分析基础。报告旨在通过对比境内外分析师预期数据的差异与共性，探索其在港股市场中的投资应用价值。具体而言，研究可能涉及如何利用这些数据构建有效的量化投资策略，以及不同数据源对港股市场定价效率的影响。报告强调，分析师预期数据能够反映市场参与者对公司未来盈利的预测，从而为投资决策提供参考。通过系统分析境内外数据在港股市场的表现，中金公司试图揭示这些数据在捕捉市场机会、优化投资组合方面的潜力。</w:t>
      </w:r>
      <w:r>
        <w:lastRenderedPageBreak/>
        <w:t>报告内容基于对历史数据的实证分析，但未具体说明数据样本区间、模型构建方法或回测结果等细节。整体而言，该研究为量化投资者提供了利用分析师预期数据在港股市场进行策略开发的理论框架与数据来源参考。</w:t>
      </w:r>
    </w:p>
    <w:p w14:paraId="18559AEF" w14:textId="77777777" w:rsidR="001438F9" w:rsidRDefault="00000000">
      <w:pPr>
        <w:spacing w:after="240"/>
      </w:pPr>
      <w:r>
        <w:t xml:space="preserve">         文章链接：</w:t>
      </w:r>
      <w:r>
        <w:rPr>
          <w:color w:val="0000FF"/>
        </w:rPr>
        <w:t>http://mp.weixin.qq.com/s?__biz=MzI3MDMzMjg0MA==&amp;mid=2247837406&amp;idx=4&amp;sn=55dd9ec17e8d10c66dfdf3ab86967b70&amp;chksm=eb40e5aeae12df14ad10abda877d8d068f342c43ce3dbff61f60db417df461e289b3f5c58b94&amp;scene=0#rd</w:t>
      </w:r>
    </w:p>
    <w:p w14:paraId="27257793" w14:textId="77777777" w:rsidR="001438F9" w:rsidRDefault="00000000">
      <w:pPr>
        <w:spacing w:before="200" w:after="120"/>
        <w:jc w:val="center"/>
      </w:pPr>
      <w:r>
        <w:rPr>
          <w:b/>
          <w:sz w:val="18"/>
        </w:rPr>
        <w:t>——————————————————————————————</w:t>
      </w:r>
    </w:p>
    <w:p w14:paraId="63691772" w14:textId="77777777" w:rsidR="001438F9" w:rsidRDefault="00000000">
      <w:pPr>
        <w:spacing w:after="120"/>
      </w:pPr>
      <w:r>
        <w:rPr>
          <w:b/>
          <w:sz w:val="24"/>
        </w:rPr>
        <w:t>十六、【五大顶流私募持股曝光！谷歌、拼多多获重仓】</w:t>
      </w:r>
    </w:p>
    <w:p w14:paraId="51B55079" w14:textId="77777777" w:rsidR="001438F9" w:rsidRDefault="00000000">
      <w:pPr>
        <w:spacing w:after="120"/>
      </w:pPr>
      <w:r>
        <w:t xml:space="preserve">         来源：东方财富网</w:t>
      </w:r>
    </w:p>
    <w:p w14:paraId="33DD068D" w14:textId="77777777" w:rsidR="001438F9" w:rsidRDefault="00000000">
      <w:pPr>
        <w:spacing w:after="120"/>
      </w:pPr>
      <w:r>
        <w:t xml:space="preserve">         发布时间：2026-05-18 19:40:47</w:t>
      </w:r>
    </w:p>
    <w:p w14:paraId="41512BD6" w14:textId="77777777" w:rsidR="001438F9" w:rsidRDefault="00000000">
      <w:pPr>
        <w:spacing w:after="120"/>
        <w:jc w:val="both"/>
      </w:pPr>
      <w:r>
        <w:t xml:space="preserve">         内容摘要：近日，美国SEC披露2026年一季度13F持仓报告，高瓴、景林、高毅、东方港湾、喜马拉雅资本五家知名机构持仓曝光。五家机构美股持仓总市值从127.14亿美元降至107.94亿美元，环比下降15%。其中，高瓴资本持仓市值大幅下降46%至14.31亿美元；高毅资本持仓市值上涨34%至2.3亿美元；其余三家小幅下降。同期标普500下跌4.63%，纳斯达克中国金龙指数下跌10.31%。 综合五大机构前十大持仓，前十股票总仓位占比64.40%，总市值69.51亿美元。谷歌持仓最多，达27.29亿美元（含谷歌-C 19.18亿美元、谷歌-A 8.11亿美元），现身四家机构前十大持仓（除高瓴）。拼多多持仓次之，达16.40亿美元，同样现身四家机构前十大持仓（除东方港湾）。 整体持仓呈现两大方向：中国资产和美股科技。中国资产（拼多多、网易、富途控股、满帮、阿里）合计持仓27.75%；美股科技（谷歌、英伟达、META）合计持仓32.65%。本文仅供投资者参考，不构成投资建议。</w:t>
      </w:r>
    </w:p>
    <w:p w14:paraId="620B77B3" w14:textId="77777777" w:rsidR="001438F9" w:rsidRDefault="00000000">
      <w:pPr>
        <w:spacing w:after="240"/>
      </w:pPr>
      <w:r>
        <w:t xml:space="preserve">         文章链接：</w:t>
      </w:r>
      <w:r>
        <w:rPr>
          <w:color w:val="0000FF"/>
        </w:rPr>
        <w:t>https://mp.weixin.qq.com/s/BR56y5i1BQu8adyT0cMOMA</w:t>
      </w:r>
    </w:p>
    <w:p w14:paraId="6CFBE863" w14:textId="77777777" w:rsidR="001438F9" w:rsidRDefault="00000000">
      <w:pPr>
        <w:spacing w:before="200" w:after="120"/>
        <w:jc w:val="center"/>
      </w:pPr>
      <w:r>
        <w:rPr>
          <w:b/>
          <w:sz w:val="18"/>
        </w:rPr>
        <w:t>——————————————————————————————</w:t>
      </w:r>
    </w:p>
    <w:p w14:paraId="170F206B" w14:textId="77777777" w:rsidR="001438F9" w:rsidRDefault="00000000">
      <w:pPr>
        <w:spacing w:after="120"/>
      </w:pPr>
      <w:r>
        <w:rPr>
          <w:b/>
          <w:sz w:val="24"/>
        </w:rPr>
        <w:t>十七、【华发股份一季度净亏9.46亿元，营收同比降78%】</w:t>
      </w:r>
    </w:p>
    <w:p w14:paraId="3A5B657D" w14:textId="77777777" w:rsidR="001438F9" w:rsidRDefault="00000000">
      <w:pPr>
        <w:spacing w:after="120"/>
      </w:pPr>
      <w:r>
        <w:t xml:space="preserve">         来源：城市财经</w:t>
      </w:r>
    </w:p>
    <w:p w14:paraId="5F514439" w14:textId="77777777" w:rsidR="001438F9" w:rsidRDefault="00000000">
      <w:pPr>
        <w:spacing w:after="120"/>
      </w:pPr>
      <w:r>
        <w:t xml:space="preserve">         发布时间：2026-05-19 11:45:00</w:t>
      </w:r>
    </w:p>
    <w:p w14:paraId="4BB33A6A" w14:textId="77777777" w:rsidR="001438F9" w:rsidRDefault="00000000">
      <w:pPr>
        <w:spacing w:after="120"/>
        <w:jc w:val="both"/>
      </w:pPr>
      <w:r>
        <w:lastRenderedPageBreak/>
        <w:t xml:space="preserve">         内容摘要：继2025年录得近百亿元亏损后，珠海国资房企华发股份2026年一季度继续亏损。华发股份披露的一季报显示，前三个月公司实现营收40.38亿元，同比下降78.18%；归属于股东的净亏损为9.46亿元，而2025年同期录得净利润1.91亿元。华发股份将收入大幅下滑归因于开发项目交付结转规模减少。</w:t>
      </w:r>
    </w:p>
    <w:p w14:paraId="35D4CA14" w14:textId="77777777" w:rsidR="001438F9" w:rsidRDefault="00000000">
      <w:pPr>
        <w:spacing w:after="240"/>
      </w:pPr>
      <w:r>
        <w:t xml:space="preserve">         文章链接：</w:t>
      </w:r>
      <w:r>
        <w:rPr>
          <w:color w:val="0000FF"/>
        </w:rPr>
        <w:t>http://mp.weixin.qq.com/s?__biz=MzAwNTc2Mzc0Ng==&amp;mid=2652280901&amp;idx=2&amp;sn=b4eb37cfa27f106f4c392f94edbeca30&amp;chksm=817bf779d2dac7034de41e631eb852a312f19e2a8a0b07d4a7ed73118f11ec987a6fd52741b5&amp;scene=0#rd</w:t>
      </w:r>
    </w:p>
    <w:p w14:paraId="3F592560" w14:textId="77777777" w:rsidR="001438F9" w:rsidRDefault="00000000">
      <w:pPr>
        <w:spacing w:before="200" w:after="120"/>
        <w:jc w:val="center"/>
      </w:pPr>
      <w:r>
        <w:rPr>
          <w:b/>
          <w:sz w:val="18"/>
        </w:rPr>
        <w:t>——————————————————————————————</w:t>
      </w:r>
    </w:p>
    <w:p w14:paraId="59FBB1FC" w14:textId="77777777" w:rsidR="001438F9" w:rsidRDefault="00000000">
      <w:pPr>
        <w:spacing w:after="120"/>
      </w:pPr>
      <w:r>
        <w:rPr>
          <w:b/>
          <w:sz w:val="24"/>
        </w:rPr>
        <w:t>十八、【房价涨了跌了？数据公布！】</w:t>
      </w:r>
    </w:p>
    <w:p w14:paraId="27E7EFC8" w14:textId="77777777" w:rsidR="001438F9" w:rsidRDefault="00000000">
      <w:pPr>
        <w:spacing w:after="120"/>
      </w:pPr>
      <w:r>
        <w:t xml:space="preserve">         来源：中金在线</w:t>
      </w:r>
    </w:p>
    <w:p w14:paraId="07E6A054" w14:textId="77777777" w:rsidR="001438F9" w:rsidRDefault="00000000">
      <w:pPr>
        <w:spacing w:after="120"/>
      </w:pPr>
      <w:r>
        <w:t xml:space="preserve">         发布时间：2026-05-19 09:25:12</w:t>
      </w:r>
    </w:p>
    <w:p w14:paraId="35A173BC" w14:textId="77777777" w:rsidR="001438F9" w:rsidRDefault="00000000">
      <w:pPr>
        <w:spacing w:after="120"/>
        <w:jc w:val="both"/>
      </w:pPr>
      <w:r>
        <w:t xml:space="preserve">         内容摘要：2026年4月，国家统计局数据显示，70个大中城市中，一线城市商品住宅销售价格环比上涨，二三线城市降幅收窄或持平。新建商品住宅价格环比上涨或持平的城市有21个，比上月增加5个。 一线城市新房价格环比上涨0.1%，涨幅回落0.1个百分点。上海、广州、深圳分别上涨0.4%、0.1%、0.1%，北京下降0.2%。二线城市新房价格环比下降0.1%，降幅收窄0.1个百分点，为去年5月以来最低，探底止跌趋势明显。三线城市下降0.3%，降幅持平。 二手房方面，一线城市环比上涨0.4%，涨幅与上月相同。北京、上海、广州、深圳分别上涨0.4%、0.7%、0.2%、0.3%。二线城市下降0.2%，三线城市下降0.3%，降幅收窄0.1个百分点。二手房环比指标已连续四个月跌幅收窄，市场活跃度提升。 同比来看，一线城市新房和二手房价格分别下降2.1%和6.8%，降幅收窄0.1和0.6个百分点。其中上海新房上涨3.7%，北京、广州、深圳分别下降2.3%、4.4%、5.3%。二手房方面，北京、上海、广州、深圳分别下降7.4%、5.6%、7.9%、6.5%。</w:t>
      </w:r>
    </w:p>
    <w:p w14:paraId="0DE1B623" w14:textId="77777777" w:rsidR="001438F9" w:rsidRDefault="00000000">
      <w:pPr>
        <w:spacing w:after="240"/>
      </w:pPr>
      <w:r>
        <w:t xml:space="preserve">         文章链接：</w:t>
      </w:r>
      <w:r>
        <w:rPr>
          <w:color w:val="0000FF"/>
        </w:rPr>
        <w:t>https://mp.weixin.qq.com/s/Mt1iYkuY0Wwoqi-0ZCBnVQ</w:t>
      </w:r>
    </w:p>
    <w:p w14:paraId="27151117" w14:textId="77777777" w:rsidR="001438F9" w:rsidRDefault="00000000">
      <w:pPr>
        <w:spacing w:before="200" w:after="120"/>
        <w:jc w:val="center"/>
      </w:pPr>
      <w:r>
        <w:rPr>
          <w:b/>
          <w:sz w:val="18"/>
        </w:rPr>
        <w:t>——————————————————————————————</w:t>
      </w:r>
    </w:p>
    <w:p w14:paraId="6E3D77EB" w14:textId="77777777" w:rsidR="001438F9" w:rsidRDefault="00000000">
      <w:pPr>
        <w:spacing w:after="120"/>
      </w:pPr>
      <w:r>
        <w:rPr>
          <w:b/>
          <w:sz w:val="24"/>
        </w:rPr>
        <w:t>十九、【4月楼市数据持续改善：新房成交降幅收窄，库存同比再降0.5%】</w:t>
      </w:r>
    </w:p>
    <w:p w14:paraId="472E6709" w14:textId="77777777" w:rsidR="001438F9" w:rsidRDefault="00000000">
      <w:pPr>
        <w:spacing w:after="120"/>
      </w:pPr>
      <w:r>
        <w:t xml:space="preserve">         来源：丁祖昱评楼市</w:t>
      </w:r>
    </w:p>
    <w:p w14:paraId="5A339710" w14:textId="77777777" w:rsidR="001438F9" w:rsidRDefault="00000000">
      <w:pPr>
        <w:spacing w:after="120"/>
      </w:pPr>
      <w:r>
        <w:lastRenderedPageBreak/>
        <w:t xml:space="preserve">         发布时间：2026-05-19 07:30:00</w:t>
      </w:r>
    </w:p>
    <w:p w14:paraId="08373601" w14:textId="77777777" w:rsidR="001438F9" w:rsidRDefault="00000000">
      <w:pPr>
        <w:spacing w:after="120"/>
        <w:jc w:val="both"/>
      </w:pPr>
      <w:r>
        <w:t xml:space="preserve">         内容摘要：国家统计局最新数据显示，4月楼市核心数据持续改善向好。新房成交面积和成交金额同比降幅均收窄，且同比降幅为近一年以来低位。全国商品房待售面积在3月份首次同比下降后，4月份同比再降0.5%，其中待售3年以下面积下降2.6%，降幅较上月扩大0.8个百分点。更为积极的信号是，一线城市房...</w:t>
      </w:r>
    </w:p>
    <w:p w14:paraId="491F7B23" w14:textId="77777777" w:rsidR="001438F9" w:rsidRDefault="00000000">
      <w:pPr>
        <w:spacing w:after="240"/>
      </w:pPr>
      <w:r>
        <w:t xml:space="preserve">         文章链接：</w:t>
      </w:r>
      <w:r>
        <w:rPr>
          <w:color w:val="0000FF"/>
        </w:rPr>
        <w:t>http://mp.weixin.qq.com/s?__biz=MzE5ODEwMTY4Nw==&amp;mid=2247654304&amp;idx=1&amp;sn=b12b1afc3048e23147ca2321eb8b96e1&amp;chksm=97494ff67a4b638e4bbf186cd1ec951a8224f3b5d1040b701e47ca4a92585773477677190e7a&amp;scene=0#rd</w:t>
      </w:r>
    </w:p>
    <w:p w14:paraId="57C3BF16" w14:textId="77777777" w:rsidR="001438F9" w:rsidRDefault="00000000">
      <w:pPr>
        <w:spacing w:before="200" w:after="120"/>
        <w:jc w:val="center"/>
      </w:pPr>
      <w:r>
        <w:rPr>
          <w:b/>
          <w:sz w:val="18"/>
        </w:rPr>
        <w:t>——————————————————————————————</w:t>
      </w:r>
    </w:p>
    <w:p w14:paraId="0B8692E0" w14:textId="77777777" w:rsidR="001438F9" w:rsidRDefault="00000000">
      <w:pPr>
        <w:spacing w:after="120"/>
      </w:pPr>
      <w:r>
        <w:rPr>
          <w:b/>
          <w:sz w:val="24"/>
        </w:rPr>
        <w:t>二十、【朱民：未来金融最大的两件事，一个是人工智能，一个是货币，这是一个巨大的变局】</w:t>
      </w:r>
    </w:p>
    <w:p w14:paraId="44BD53B9" w14:textId="77777777" w:rsidR="001438F9" w:rsidRDefault="00000000">
      <w:pPr>
        <w:spacing w:after="120"/>
      </w:pPr>
      <w:r>
        <w:t xml:space="preserve">         来源：New Economist</w:t>
      </w:r>
    </w:p>
    <w:p w14:paraId="2E41AA76" w14:textId="77777777" w:rsidR="001438F9" w:rsidRDefault="00000000">
      <w:pPr>
        <w:spacing w:after="120"/>
      </w:pPr>
      <w:r>
        <w:t xml:space="preserve">         发布时间：2026-05-19 13:21:00</w:t>
      </w:r>
    </w:p>
    <w:p w14:paraId="28354AEF" w14:textId="77777777" w:rsidR="001438F9" w:rsidRDefault="00000000">
      <w:pPr>
        <w:spacing w:after="120"/>
        <w:jc w:val="both"/>
      </w:pPr>
      <w:r>
        <w:t xml:space="preserve">         内容摘要：朱民：未来金融最大的两件事，一个是人工智能，一个是货币，这是一个巨大的变局 中国人民银行原副行长朱民在“2026清华五道口全球金融论坛”上指出，未来金融面临两大变局：人工智能和货币。AI在金融业的应用正进入裂变转折点，智能体从理解沟通到逻辑行动，将快速落地。但这带来三大宏观风险：速度快（跨境支付从数天缩至一秒，易引发羊群效应）、规模大（智能体协同运作远超现有边界）、风险叠加（速度与规模并发形成“海啸”）。当前监管体系难以承载，需前瞻性布局、政市协同及国际协调。 货币方面，全球格局结构性失衡：美国GDP占全球24.5%，贸易出口仅9%，但美元占储备货币58%；中国GDP占16.6%，贸易出口14.4%，人民币仅占2.4%。美元信用因武器化、关税战和财政赤字削弱，全球货币已开始多元化。朱民强调，做强人民币代表全球南方需求、金融体系需要和中国经济强盛方向。他打破“不可兑换则无法国际化”的思维定式，指出国际货币基金组织已给予人民币12.48%权重。</w:t>
      </w:r>
    </w:p>
    <w:p w14:paraId="1F88730A" w14:textId="77777777" w:rsidR="001438F9" w:rsidRDefault="00000000">
      <w:pPr>
        <w:spacing w:after="240"/>
      </w:pPr>
      <w:r>
        <w:t xml:space="preserve">         文章链接：</w:t>
      </w:r>
      <w:r>
        <w:rPr>
          <w:color w:val="0000FF"/>
        </w:rPr>
        <w:t>https://mp.weixin.qq.com/s/Hezm6dL0awDo0bD5mfFmEg</w:t>
      </w:r>
    </w:p>
    <w:p w14:paraId="50B213A9" w14:textId="77777777" w:rsidR="001438F9" w:rsidRDefault="00000000">
      <w:pPr>
        <w:spacing w:before="200" w:after="120"/>
        <w:jc w:val="center"/>
      </w:pPr>
      <w:r>
        <w:rPr>
          <w:b/>
          <w:sz w:val="18"/>
        </w:rPr>
        <w:t>——————————————————————————————</w:t>
      </w:r>
    </w:p>
    <w:p w14:paraId="5AA909BE" w14:textId="77777777" w:rsidR="001438F9" w:rsidRDefault="00000000">
      <w:pPr>
        <w:spacing w:after="120"/>
      </w:pPr>
      <w:r>
        <w:rPr>
          <w:b/>
          <w:sz w:val="24"/>
        </w:rPr>
        <w:lastRenderedPageBreak/>
        <w:t>二十一、【凯文·沃什将于5月22日宣誓就任美联储主席，接替鲍威尔】</w:t>
      </w:r>
    </w:p>
    <w:p w14:paraId="21E7A594" w14:textId="77777777" w:rsidR="001438F9" w:rsidRDefault="00000000">
      <w:pPr>
        <w:spacing w:after="120"/>
      </w:pPr>
      <w:r>
        <w:t xml:space="preserve">         来源：澎湃新闻</w:t>
      </w:r>
    </w:p>
    <w:p w14:paraId="4EC7D34A" w14:textId="77777777" w:rsidR="001438F9" w:rsidRDefault="00000000">
      <w:pPr>
        <w:spacing w:after="120"/>
      </w:pPr>
      <w:r>
        <w:t xml:space="preserve">         发布时间：2026-05-19 11:30:26</w:t>
      </w:r>
    </w:p>
    <w:p w14:paraId="6301A462" w14:textId="77777777" w:rsidR="001438F9" w:rsidRDefault="00000000">
      <w:pPr>
        <w:spacing w:after="120"/>
        <w:jc w:val="both"/>
      </w:pPr>
      <w:r>
        <w:t xml:space="preserve">         内容摘要：多家美国媒体18日报道，凯文·沃什将于5月22日宣誓就任美国联邦储备委员会主席一职。一名白宫官员表示，美国总统特朗普届时将在白宫为沃什举行就职仪式。美国国会参议院13日以54票赞成、45票反对的投票结果正式确认，沃什将接替杰罗姆·鲍威尔出任美联储下一任主席，任期4年。鲍威尔的美联储主席任期已于15日结束，并已开始担任美联储临时主席。特朗普1月30日通过社交媒体宣布，提名沃什为新一任美联储主席。白宫3月初向参议院提交关于沃什担任美联储理事和美联储下一任主席的提名。经特朗普提名，鲍威尔在2018年2月接替珍妮特·耶伦担任美联储主席。经时任美国总统拜登提名，他于2022年5月开启第二个美联储主席任期。</w:t>
      </w:r>
    </w:p>
    <w:p w14:paraId="510C3006" w14:textId="77777777" w:rsidR="001438F9" w:rsidRDefault="00000000">
      <w:pPr>
        <w:spacing w:after="240"/>
      </w:pPr>
      <w:r>
        <w:t xml:space="preserve">         文章链接：</w:t>
      </w:r>
      <w:r>
        <w:rPr>
          <w:color w:val="0000FF"/>
        </w:rPr>
        <w:t>https://mp.weixin.qq.com/s/ZpzZSUpbl5UfR14m6MtGxA</w:t>
      </w:r>
    </w:p>
    <w:p w14:paraId="5B9B29A6" w14:textId="77777777" w:rsidR="001438F9" w:rsidRDefault="00000000">
      <w:pPr>
        <w:spacing w:before="200" w:after="120"/>
        <w:jc w:val="center"/>
      </w:pPr>
      <w:r>
        <w:rPr>
          <w:b/>
          <w:sz w:val="18"/>
        </w:rPr>
        <w:t>——————————————————————————————</w:t>
      </w:r>
    </w:p>
    <w:p w14:paraId="6A99AC7B" w14:textId="77777777" w:rsidR="001438F9" w:rsidRDefault="00000000">
      <w:pPr>
        <w:spacing w:after="120"/>
      </w:pPr>
      <w:r>
        <w:rPr>
          <w:b/>
          <w:sz w:val="24"/>
        </w:rPr>
        <w:t>二十二、【一句话逆转行情，特朗普上演顶级舆论救市大戏】</w:t>
      </w:r>
    </w:p>
    <w:p w14:paraId="247AC918" w14:textId="77777777" w:rsidR="001438F9" w:rsidRDefault="00000000">
      <w:pPr>
        <w:spacing w:after="120"/>
      </w:pPr>
      <w:r>
        <w:t xml:space="preserve">         来源：商界观察</w:t>
      </w:r>
    </w:p>
    <w:p w14:paraId="15817277" w14:textId="77777777" w:rsidR="001438F9" w:rsidRDefault="00000000">
      <w:pPr>
        <w:spacing w:after="120"/>
      </w:pPr>
      <w:r>
        <w:t xml:space="preserve">         发布时间：2026-05-19 11:14:32</w:t>
      </w:r>
    </w:p>
    <w:p w14:paraId="2211036B" w14:textId="77777777" w:rsidR="001438F9" w:rsidRDefault="00000000">
      <w:pPr>
        <w:spacing w:after="120"/>
        <w:jc w:val="both"/>
      </w:pPr>
      <w:r>
        <w:t xml:space="preserve">         内容摘要：2026年5月18日深夜，特朗普一条TruthSocial推文逆转全球金融市场：油价跳水、美债收益率回落、美股反弹。这并非偶然，而是其“危机操纵术”——先制造战争恐慌，再以“救世主”姿态解除威胁，精准拿捏市场情绪。 此前，美伊关系剑拔弩张，特朗普多次威胁军事打击，霍尔木兹海峡摩擦加剧。市场恐慌蔓延：油价逼近105美元/桶，10年期美债收益率突破4.7%，美股连续下挫。5月18日凌晨3点，特朗普发文称“应卡塔尔、沙特、阿联酋要求，美国明天不会对伊朗发动计划中的袭击，谈判正在进行”。推文发布后，油价暴跌至100美元关口，美债收益率跌破4.6%，美股反弹，避险情绪消退。 特朗普的“危机经济学”套路清晰：先放狠话拉满恐慌，再精准选择市场脆弱时刻（如美股尾盘）发布解除威胁消息，制造情绪落差。2025年关税事件中，他同样先宣布加征关税引发暴跌，再喊话“买入”并暂停关税，导致美股暴涨。其核心逻辑是凭空制造威胁，再拿掉威胁当恩赐，收割波动红利。 华尔街虽看透套路，却仍被拿捏。全球经济敏感期，市场脆弱，算法交易只认关键词，普通投资者被迫跟风。这场闹剧揭示：情绪和舆论的力量有时超越数据和基本面。</w:t>
      </w:r>
    </w:p>
    <w:p w14:paraId="01BCDE97" w14:textId="77777777" w:rsidR="001438F9" w:rsidRDefault="00000000">
      <w:pPr>
        <w:spacing w:after="240"/>
      </w:pPr>
      <w:r>
        <w:lastRenderedPageBreak/>
        <w:t xml:space="preserve">         文章链接：</w:t>
      </w:r>
      <w:r>
        <w:rPr>
          <w:color w:val="0000FF"/>
        </w:rPr>
        <w:t>https://mp.weixin.qq.com/s/tMBxXfdXj-CnxqoCCMSlJw</w:t>
      </w:r>
    </w:p>
    <w:p w14:paraId="45B3FB9B" w14:textId="77777777" w:rsidR="001438F9" w:rsidRDefault="00000000">
      <w:pPr>
        <w:spacing w:before="200" w:after="120"/>
        <w:jc w:val="center"/>
      </w:pPr>
      <w:r>
        <w:rPr>
          <w:b/>
          <w:sz w:val="18"/>
        </w:rPr>
        <w:t>——————————————————————————————</w:t>
      </w:r>
    </w:p>
    <w:p w14:paraId="24C83E5B" w14:textId="77777777" w:rsidR="001438F9" w:rsidRDefault="00000000">
      <w:pPr>
        <w:spacing w:after="120"/>
      </w:pPr>
      <w:r>
        <w:rPr>
          <w:b/>
          <w:sz w:val="24"/>
        </w:rPr>
        <w:t>二十三、【中金预计美国PCE通胀全年维持3.5%以上，美联储年内或难降息】</w:t>
      </w:r>
    </w:p>
    <w:p w14:paraId="310CF9C2" w14:textId="77777777" w:rsidR="001438F9" w:rsidRDefault="00000000">
      <w:pPr>
        <w:spacing w:after="120"/>
      </w:pPr>
      <w:r>
        <w:t xml:space="preserve">         来源：中金点睛</w:t>
      </w:r>
    </w:p>
    <w:p w14:paraId="59D65301" w14:textId="77777777" w:rsidR="001438F9" w:rsidRDefault="00000000">
      <w:pPr>
        <w:spacing w:after="120"/>
      </w:pPr>
      <w:r>
        <w:t xml:space="preserve">         发布时间：2026-05-19 07:33:00</w:t>
      </w:r>
    </w:p>
    <w:p w14:paraId="0E3B2ACD" w14:textId="77777777" w:rsidR="001438F9" w:rsidRDefault="00000000">
      <w:pPr>
        <w:spacing w:after="120"/>
        <w:jc w:val="both"/>
      </w:pPr>
      <w:r>
        <w:t xml:space="preserve">         内容摘要：中金研究指出，近期多项美国通胀数据超预期，就业市场趋于稳定，债券市场出现抛售，市场对通胀的担忧持续升温。同时，美伊和平谈判未见实质性进展，霍尔木兹海峡仍处于事实封闭状态，能源价格上行风险难以消退。在基准情形下，中金预计美国PCE通胀全年或将维持在3.5%以上，核心PCE通胀将在3%以上，均显著高于美联储2%的目标水平。基于上述通胀压力持续高企的判断，中金认为美联储年内或难以实施降息操作。</w:t>
      </w:r>
    </w:p>
    <w:p w14:paraId="0EE5C15C" w14:textId="77777777" w:rsidR="001438F9" w:rsidRDefault="00000000">
      <w:pPr>
        <w:spacing w:after="240"/>
      </w:pPr>
      <w:r>
        <w:t xml:space="preserve">         文章链接：</w:t>
      </w:r>
      <w:r>
        <w:rPr>
          <w:color w:val="0000FF"/>
        </w:rPr>
        <w:t>http://mp.weixin.qq.com/s?__biz=MzI3MDMzMjg0MA==&amp;mid=2247837406&amp;idx=1&amp;sn=5f3f074846797d5851cb568e8528913b&amp;chksm=eb8921fa093d142ad76c821c0199a5f01fa5d44d1b0965ca1ae231f22f0ffd799176bea0e993&amp;scene=0#rd</w:t>
      </w:r>
    </w:p>
    <w:p w14:paraId="1F379375" w14:textId="77777777" w:rsidR="001438F9" w:rsidRDefault="00000000">
      <w:pPr>
        <w:spacing w:before="200" w:after="120"/>
        <w:jc w:val="center"/>
      </w:pPr>
      <w:r>
        <w:rPr>
          <w:b/>
          <w:sz w:val="18"/>
        </w:rPr>
        <w:t>——————————————————————————————</w:t>
      </w:r>
    </w:p>
    <w:p w14:paraId="3220A95A" w14:textId="77777777" w:rsidR="001438F9" w:rsidRDefault="00000000">
      <w:pPr>
        <w:spacing w:after="120"/>
      </w:pPr>
      <w:r>
        <w:rPr>
          <w:b/>
          <w:sz w:val="24"/>
        </w:rPr>
        <w:t>二十四、【外储汇率双承压，印泰等国节流维稳】</w:t>
      </w:r>
    </w:p>
    <w:p w14:paraId="2A0D9DDD" w14:textId="77777777" w:rsidR="001438F9" w:rsidRDefault="00000000">
      <w:pPr>
        <w:spacing w:after="120"/>
      </w:pPr>
      <w:r>
        <w:t xml:space="preserve">         来源：财经杂志</w:t>
      </w:r>
    </w:p>
    <w:p w14:paraId="676DFBA7" w14:textId="77777777" w:rsidR="001438F9" w:rsidRDefault="00000000">
      <w:pPr>
        <w:spacing w:after="120"/>
      </w:pPr>
      <w:r>
        <w:t xml:space="preserve">         发布时间：2026-05-18 21:22:14</w:t>
      </w:r>
    </w:p>
    <w:p w14:paraId="015C23BE" w14:textId="77777777" w:rsidR="001438F9" w:rsidRDefault="00000000">
      <w:pPr>
        <w:spacing w:after="120"/>
        <w:jc w:val="both"/>
      </w:pPr>
      <w:r>
        <w:t xml:space="preserve">         内容摘要：中东地缘冲突推升大宗商品价格，印度、泰国、菲律宾等新兴市场进口成本激增，外储流失、本币贬值压力加剧。印度总理莫迪呼吁民众一年内不买黄金首饰，并减少汽油、柴油、食用油和化肥消耗，核心为节约外汇。印度是资源高度进口依赖型经济体，2025-2026财年黄金进口额达719.8亿美元，同比增长24%；液化石油气约60%依赖进口，其中90%经霍尔木兹海峡运输。中东局势升级后，布伦特原油价格从77.74美元/桶升至104.21美元/桶，升幅超34%。印度外汇储备从2月27日的约7285亿美元降至5月1日的约6907亿美元，降约378亿美元；卢比兑美元贬值约4.5%。泰国、菲律宾、印尼同样承压：泰国外储3月降约134亿美元，泰铢贬值约2.88%；菲律宾4月储备资产降至2025年1月以来最低，较2月降超91亿美元，比索贬值约6%；印尼4月末储备资产降约20亿美元，印尼盾</w:t>
      </w:r>
      <w:r>
        <w:lastRenderedPageBreak/>
        <w:t>贬值超3.5%。三国均推出节能措施，如泰国“节能++”倡议、菲律宾全国能源紧急状态、印尼公务员周五居家办公。分析师指出，这些国家经济结构脆弱、外储缓冲薄、内需韧性不足，只能通过行政节流保外储、稳汇率、控通胀，形成事实上的偏紧环境。</w:t>
      </w:r>
    </w:p>
    <w:p w14:paraId="46D3DCFB" w14:textId="77777777" w:rsidR="001438F9" w:rsidRDefault="00000000">
      <w:pPr>
        <w:spacing w:after="240"/>
      </w:pPr>
      <w:r>
        <w:t xml:space="preserve">         文章链接：</w:t>
      </w:r>
      <w:r>
        <w:rPr>
          <w:color w:val="0000FF"/>
        </w:rPr>
        <w:t>https://mp.weixin.qq.com/s/vh0BZONET4-f_Sb-tNG3BA</w:t>
      </w:r>
    </w:p>
    <w:p w14:paraId="48D1626D" w14:textId="77777777" w:rsidR="001438F9" w:rsidRDefault="00000000">
      <w:pPr>
        <w:spacing w:before="200" w:after="120"/>
        <w:jc w:val="center"/>
      </w:pPr>
      <w:r>
        <w:rPr>
          <w:b/>
          <w:sz w:val="18"/>
        </w:rPr>
        <w:t>——————————————————————————————</w:t>
      </w:r>
    </w:p>
    <w:p w14:paraId="23B9BB5A" w14:textId="77777777" w:rsidR="001438F9" w:rsidRDefault="00000000">
      <w:pPr>
        <w:spacing w:after="120"/>
      </w:pPr>
      <w:r>
        <w:rPr>
          <w:b/>
          <w:sz w:val="24"/>
        </w:rPr>
        <w:t>二十五、【2026年前4月36家家族办公室落户香港，另有160家排队考虑来港发展】</w:t>
      </w:r>
    </w:p>
    <w:p w14:paraId="275537AD" w14:textId="77777777" w:rsidR="001438F9" w:rsidRDefault="00000000">
      <w:pPr>
        <w:spacing w:after="120"/>
      </w:pPr>
      <w:r>
        <w:t xml:space="preserve">         来源：智谷趋势Trend</w:t>
      </w:r>
    </w:p>
    <w:p w14:paraId="0B45A25F" w14:textId="77777777" w:rsidR="001438F9" w:rsidRDefault="00000000">
      <w:pPr>
        <w:spacing w:after="120"/>
      </w:pPr>
      <w:r>
        <w:t xml:space="preserve">         发布时间：2026-05-18 19:07:00</w:t>
      </w:r>
    </w:p>
    <w:p w14:paraId="0972C4AC" w14:textId="77777777" w:rsidR="001438F9" w:rsidRDefault="00000000">
      <w:pPr>
        <w:spacing w:after="120"/>
        <w:jc w:val="both"/>
      </w:pPr>
      <w:r>
        <w:t xml:space="preserve">         内容摘要：2026年5月13日，中国香港财经事务及库务局公布数据，2026年首4个月已有36家家族办公室在香港落户或完成业务扩展，另有约160家正在积极考虑来港发展。这一数字与中国香港特区政府最初定下的“2025年底前协助不少于200间家族办公室”的目标形成对比。</w:t>
      </w:r>
    </w:p>
    <w:p w14:paraId="12EFA9C4" w14:textId="77777777" w:rsidR="001438F9" w:rsidRDefault="00000000">
      <w:pPr>
        <w:spacing w:after="240"/>
      </w:pPr>
      <w:r>
        <w:t xml:space="preserve">         文章链接：</w:t>
      </w:r>
      <w:r>
        <w:rPr>
          <w:color w:val="0000FF"/>
        </w:rPr>
        <w:t>http://mp.weixin.qq.com/s?__biz=MzYyMTU4OTg5Mg==&amp;mid=2247660390&amp;idx=3&amp;sn=055802ce4bd813edd110da723bf2d1f8&amp;chksm=feb47d7ef5e46a2eadc648ff535d3745109e012765dd172adfd5d22b83115d95f501de9e378e&amp;scene=0#rd</w:t>
      </w:r>
    </w:p>
    <w:p w14:paraId="0F508F49" w14:textId="77777777" w:rsidR="001438F9" w:rsidRDefault="00000000">
      <w:pPr>
        <w:spacing w:before="300"/>
      </w:pPr>
      <w:bookmarkStart w:id="2" w:name="cat_3"/>
      <w:r>
        <w:rPr>
          <w:b/>
          <w:color w:val="000000"/>
          <w:sz w:val="32"/>
        </w:rPr>
        <w:br/>
        <w:t>【文化娱乐内容】</w:t>
      </w:r>
      <w:bookmarkEnd w:id="2"/>
    </w:p>
    <w:p w14:paraId="20959726" w14:textId="77777777" w:rsidR="001438F9" w:rsidRDefault="00000000">
      <w:pPr>
        <w:spacing w:after="120"/>
      </w:pPr>
      <w:r>
        <w:rPr>
          <w:b/>
          <w:sz w:val="24"/>
        </w:rPr>
        <w:t>一、【《霸王别姬》4K修复版戛纳重映，巩俐回忆30年前拍摄幕后】</w:t>
      </w:r>
    </w:p>
    <w:p w14:paraId="25D4460D" w14:textId="77777777" w:rsidR="001438F9" w:rsidRDefault="00000000">
      <w:pPr>
        <w:spacing w:after="120"/>
      </w:pPr>
      <w:r>
        <w:t xml:space="preserve">         来源：澎湃新闻</w:t>
      </w:r>
    </w:p>
    <w:p w14:paraId="5B9031DE" w14:textId="77777777" w:rsidR="001438F9" w:rsidRDefault="00000000">
      <w:pPr>
        <w:spacing w:after="120"/>
      </w:pPr>
      <w:r>
        <w:t xml:space="preserve">         发布时间：2026-05-19 10:37:43</w:t>
      </w:r>
    </w:p>
    <w:p w14:paraId="45D606FC" w14:textId="77777777" w:rsidR="001438F9" w:rsidRDefault="00000000">
      <w:pPr>
        <w:spacing w:after="120"/>
        <w:jc w:val="both"/>
      </w:pPr>
      <w:r>
        <w:t xml:space="preserve">         内容摘要：《霸王别姬》4K修复版在今年戛纳电影节上重映，该片主演巩俐现身现场。在戛纳期间，巩俐独家回应澎湃新闻，回忆30多年前拍摄《霸王别姬》的一些幕后细节。</w:t>
      </w:r>
    </w:p>
    <w:p w14:paraId="3ED6DC9F" w14:textId="77777777" w:rsidR="001438F9" w:rsidRDefault="00000000">
      <w:pPr>
        <w:spacing w:after="240"/>
      </w:pPr>
      <w:r>
        <w:t xml:space="preserve">         文章链接：</w:t>
      </w:r>
      <w:r>
        <w:rPr>
          <w:color w:val="0000FF"/>
        </w:rPr>
        <w:t>https://mp.weixin.qq.com/s/AqWxeQ41QP1vA9g5YVp3LA</w:t>
      </w:r>
    </w:p>
    <w:p w14:paraId="53DA88E4" w14:textId="77777777" w:rsidR="001438F9" w:rsidRDefault="00000000">
      <w:pPr>
        <w:spacing w:before="200" w:after="120"/>
        <w:jc w:val="center"/>
      </w:pPr>
      <w:r>
        <w:rPr>
          <w:b/>
          <w:sz w:val="18"/>
        </w:rPr>
        <w:lastRenderedPageBreak/>
        <w:t>——————————————————————————————</w:t>
      </w:r>
    </w:p>
    <w:p w14:paraId="01C27776" w14:textId="77777777" w:rsidR="001438F9" w:rsidRDefault="00000000">
      <w:pPr>
        <w:spacing w:after="120"/>
      </w:pPr>
      <w:r>
        <w:rPr>
          <w:b/>
          <w:sz w:val="24"/>
        </w:rPr>
        <w:t>二、【《给阿嬷的情书》票房破5亿，豆瓣9.1分，潮汕方言素人电影引共鸣】</w:t>
      </w:r>
    </w:p>
    <w:p w14:paraId="1C6D9B2C" w14:textId="77777777" w:rsidR="001438F9" w:rsidRDefault="00000000">
      <w:pPr>
        <w:spacing w:after="120"/>
      </w:pPr>
      <w:r>
        <w:t xml:space="preserve">         来源：半月谈</w:t>
      </w:r>
    </w:p>
    <w:p w14:paraId="33E6AE65" w14:textId="77777777" w:rsidR="001438F9" w:rsidRDefault="00000000">
      <w:pPr>
        <w:spacing w:after="120"/>
      </w:pPr>
      <w:r>
        <w:t xml:space="preserve">         发布时间：2026-05-19 10:24:00</w:t>
      </w:r>
    </w:p>
    <w:p w14:paraId="33BD2724" w14:textId="77777777" w:rsidR="001438F9" w:rsidRDefault="00000000">
      <w:pPr>
        <w:spacing w:after="120"/>
        <w:jc w:val="both"/>
      </w:pPr>
      <w:r>
        <w:t xml:space="preserve">         内容摘要：没有流量明星和铺天盖地宣发，全片几乎使用潮汕方言，投资仅1000多万元、全员素人主演的《给阿嬷的情书》，跨越方言与地域壁垒，击中观众柔软情感。目前该片票房已突破5亿元，豆瓣评分高达9.1，成为该平台近年少有的“破9”华语电影。</w:t>
      </w:r>
    </w:p>
    <w:p w14:paraId="7A9370BB" w14:textId="77777777" w:rsidR="001438F9" w:rsidRDefault="00000000">
      <w:pPr>
        <w:spacing w:after="240"/>
      </w:pPr>
      <w:r>
        <w:t xml:space="preserve">         文章链接：</w:t>
      </w:r>
      <w:r>
        <w:rPr>
          <w:color w:val="0000FF"/>
        </w:rPr>
        <w:t>http://mp.weixin.qq.com/s?__biz=MjM5OTU4Nzc0Mg==&amp;mid=2659040326&amp;idx=1&amp;sn=224a153a28a9e6c1e6d02af62fd831a8&amp;chksm=bdc7f51eff570e44741a8a2e34b400cc3483f6f2ef98151874bf2496521f0595b6cb0d9297c9&amp;scene=0#rd</w:t>
      </w:r>
    </w:p>
    <w:p w14:paraId="0558C247" w14:textId="77777777" w:rsidR="001438F9" w:rsidRDefault="00000000">
      <w:pPr>
        <w:spacing w:before="200" w:after="120"/>
        <w:jc w:val="center"/>
      </w:pPr>
      <w:r>
        <w:rPr>
          <w:b/>
          <w:sz w:val="18"/>
        </w:rPr>
        <w:t>——————————————————————————————</w:t>
      </w:r>
    </w:p>
    <w:p w14:paraId="3921D983" w14:textId="77777777" w:rsidR="001438F9" w:rsidRDefault="00000000">
      <w:pPr>
        <w:spacing w:after="120"/>
      </w:pPr>
      <w:r>
        <w:rPr>
          <w:b/>
          <w:sz w:val="24"/>
        </w:rPr>
        <w:t>三、【民乐也有了“便携款”，北京乐器展刮起轻量化风】</w:t>
      </w:r>
    </w:p>
    <w:p w14:paraId="62A24783" w14:textId="77777777" w:rsidR="001438F9" w:rsidRDefault="00000000">
      <w:pPr>
        <w:spacing w:after="120"/>
      </w:pPr>
      <w:r>
        <w:t xml:space="preserve">         来源：消费日报官方平台</w:t>
      </w:r>
    </w:p>
    <w:p w14:paraId="069E4D07" w14:textId="77777777" w:rsidR="001438F9" w:rsidRDefault="00000000">
      <w:pPr>
        <w:spacing w:after="120"/>
      </w:pPr>
      <w:r>
        <w:t xml:space="preserve">         发布时间：2026-05-19 08:41:16</w:t>
      </w:r>
    </w:p>
    <w:p w14:paraId="01FDB042" w14:textId="77777777" w:rsidR="001438F9" w:rsidRDefault="00000000">
      <w:pPr>
        <w:spacing w:after="120"/>
        <w:jc w:val="both"/>
      </w:pPr>
      <w:r>
        <w:t xml:space="preserve">         内容摘要：5月14日，第三十三届中国国际乐器展览会在北京开幕。展会上，古筝、扬琴等传统民族乐器推出“便携版”，轻量化、小型化成为新趋势。河南中艺乐器展出的便携古筝长约60厘米，仅为传统古筝三分之一，但保持21弦标准配置，适合练习指法。工作人员陈晓静表示，便携古筝因体积缩小牺牲部分共鸣和低音，主要作为家庭标准筝的“第二台琴”，解决练习场景缺失问题。乐之洋展台的便携小扬琴采用三排琴码设计，保留402音位排列，可放置桌面或双腿演奏，适合初学者和户外场景。观众反馈其音色稳定，上手顺畅。 当前，我国乐器产业内需进入结构调整期，古筝等传统乐器销量下降超50%。便携化产品瞄准“移动练琴”“户外演奏”等碎片化需求，静音电子乐器则满足“不扰民练习”刚需。消费人群结构变化显著，30-50岁成人兴趣学习者成为民乐消费增量主力，他们购买力强，对便携性和静音功能要求高。受教培政策调整和消费分级影响，行业从增量扩张转向存量深耕，但民族乐器展现韧性，利润率领跑全行业。中国乐器协会秘书长高萍指出，深耕文化内涵、拓展消费场景、提升附加值，是行业转型升级的关键。便携款作为传统乐器的补充，正为民乐普及拓宽路径。</w:t>
      </w:r>
    </w:p>
    <w:p w14:paraId="7C5F759E" w14:textId="77777777" w:rsidR="001438F9" w:rsidRDefault="00000000">
      <w:pPr>
        <w:spacing w:after="240"/>
      </w:pPr>
      <w:r>
        <w:lastRenderedPageBreak/>
        <w:t xml:space="preserve">         文章链接：</w:t>
      </w:r>
      <w:r>
        <w:rPr>
          <w:color w:val="0000FF"/>
        </w:rPr>
        <w:t>https://mp.weixin.qq.com/s/8O75wWS3htEHD9CqpBBiNQ</w:t>
      </w:r>
    </w:p>
    <w:p w14:paraId="75301D97" w14:textId="77777777" w:rsidR="001438F9" w:rsidRDefault="00000000">
      <w:pPr>
        <w:spacing w:before="200" w:after="120"/>
        <w:jc w:val="center"/>
      </w:pPr>
      <w:r>
        <w:rPr>
          <w:b/>
          <w:sz w:val="18"/>
        </w:rPr>
        <w:t>——————————————————————————————</w:t>
      </w:r>
    </w:p>
    <w:p w14:paraId="51EC2FE7" w14:textId="77777777" w:rsidR="001438F9" w:rsidRDefault="00000000">
      <w:pPr>
        <w:spacing w:after="120"/>
      </w:pPr>
      <w:r>
        <w:rPr>
          <w:b/>
          <w:sz w:val="24"/>
        </w:rPr>
        <w:t>四、【2026年中国影视行业网络保护研究报告】</w:t>
      </w:r>
    </w:p>
    <w:p w14:paraId="6CF6891B" w14:textId="77777777" w:rsidR="001438F9" w:rsidRDefault="00000000">
      <w:pPr>
        <w:spacing w:after="120"/>
      </w:pPr>
      <w:r>
        <w:t xml:space="preserve">         来源：艾瑞咨询</w:t>
      </w:r>
    </w:p>
    <w:p w14:paraId="48F6C8FE" w14:textId="77777777" w:rsidR="001438F9" w:rsidRDefault="00000000">
      <w:pPr>
        <w:spacing w:after="120"/>
      </w:pPr>
      <w:r>
        <w:t xml:space="preserve">         发布时间：2026-05-19 08:00:00</w:t>
      </w:r>
    </w:p>
    <w:p w14:paraId="3E899F9A" w14:textId="77777777" w:rsidR="001438F9" w:rsidRDefault="00000000">
      <w:pPr>
        <w:spacing w:after="120"/>
        <w:jc w:val="both"/>
      </w:pPr>
      <w:r>
        <w:t xml:space="preserve">         内容摘要：中国影视行业正从规模扩张转向高质量发展，但网络影视（2025年市场规模1343亿元）和院线电影（549亿元）均面临用户增长放缓的挑战。盗版侵权威胁加剧，2025年网络影视盗版损失达244.7亿元，占行业规模18.2%；院线电影盗版损失比例相同。盗版已形成技术化、产业化黑色产业链，传播渠道以浏览器/搜索引擎（64.5%用户接触）、网盘（50.7%）、短视频切片（46.7%）为主，网盘甚至形成“纵容盗版吸引付费”的畸形模式。长视频用户规模降至7.30亿，使用时长持续缩减，剧集产量从2020年409部腰斩至2024年238部。 当前“行政监管+刑事打击+技术反制”的治理体系虽通过“剑网”行动、新《著作权法》取得成效，但面临“侵权成本低、维权成本高”的困境，司法判赔普遍偏低。视频平台构建了事前预警、事中投诉、事后诉讼的全链条维权体系，多个判决（如《狂飙》案全额支持3000万元赔偿）已适用惩罚性赔偿。建议加强行政司法保护，增设惩罚性赔偿，压实平台责任，构建尊重原创的版权生态，保障行业可持续发展。</w:t>
      </w:r>
    </w:p>
    <w:p w14:paraId="40BC9CEE" w14:textId="77777777" w:rsidR="001438F9" w:rsidRDefault="00000000">
      <w:pPr>
        <w:spacing w:after="240"/>
      </w:pPr>
      <w:r>
        <w:t xml:space="preserve">         文章链接：</w:t>
      </w:r>
      <w:r>
        <w:rPr>
          <w:color w:val="0000FF"/>
        </w:rPr>
        <w:t>https://mp.weixin.qq.com/s/VW__wf_EjB5wBu2YQBp8zA</w:t>
      </w:r>
    </w:p>
    <w:p w14:paraId="1EDD22F7" w14:textId="77777777" w:rsidR="001438F9" w:rsidRDefault="00000000">
      <w:pPr>
        <w:spacing w:before="200" w:after="120"/>
        <w:jc w:val="center"/>
      </w:pPr>
      <w:r>
        <w:rPr>
          <w:b/>
          <w:sz w:val="18"/>
        </w:rPr>
        <w:t>——————————————————————————————</w:t>
      </w:r>
    </w:p>
    <w:p w14:paraId="249322AB" w14:textId="77777777" w:rsidR="001438F9" w:rsidRDefault="00000000">
      <w:pPr>
        <w:spacing w:after="120"/>
      </w:pPr>
      <w:r>
        <w:rPr>
          <w:b/>
          <w:sz w:val="24"/>
        </w:rPr>
        <w:t>五、【抖音集团宣布15亿元保底扶持真人短剧，AI冲击下平台重仓真人内容】</w:t>
      </w:r>
    </w:p>
    <w:p w14:paraId="3BA5B1CB" w14:textId="77777777" w:rsidR="001438F9" w:rsidRDefault="00000000">
      <w:pPr>
        <w:spacing w:after="120"/>
      </w:pPr>
      <w:r>
        <w:t xml:space="preserve">         来源：财经杂志</w:t>
      </w:r>
    </w:p>
    <w:p w14:paraId="5EA29103" w14:textId="77777777" w:rsidR="001438F9" w:rsidRDefault="00000000">
      <w:pPr>
        <w:spacing w:after="120"/>
      </w:pPr>
      <w:r>
        <w:t xml:space="preserve">         发布时间：2026-05-18 19:48:37</w:t>
      </w:r>
    </w:p>
    <w:p w14:paraId="1DA1F8E2" w14:textId="77777777" w:rsidR="001438F9" w:rsidRDefault="00000000">
      <w:pPr>
        <w:spacing w:after="120"/>
        <w:jc w:val="both"/>
      </w:pPr>
      <w:r>
        <w:t xml:space="preserve">         内容摘要：抖音集团在短剧产业大会上宣布，2026年将投入超15亿元年度保底扶持真人短剧，部均保底金额较去年提升约60%。同时上调分成比例、设立头部剧单部最高150万元额外激励、专项投入2亿元鼓励现实主义等稀缺题材。红果短剧总编辑乐力表示，平台将以出品人身份投资千部优质短剧项目，聚焦现实题材。此举背景是AI短剧大量涌入——仅今年3月就有近5万部AI微短剧上传至抖音，红果已累计下架超万部低质AI短剧。平台方认为，真人短剧基本盘仍在扩张：红果平台真人短剧总消费时长一年内增长近三倍，优质供给增长超</w:t>
      </w:r>
      <w:r>
        <w:lastRenderedPageBreak/>
        <w:t>40%，每月约500部新内容上线；全网播放量突破10亿的真人短剧已达1100部，超20亿的超过250部；2025年全网分账超300万元的真人短剧超700部。平台数据显示，短剧品类从44个扩展至65个，用户30集完播率明显提升。清华大学教授张铮评价短剧已打破代沟和圈层隔阂。北京电影学院副教授孙平指出，AI生成难以呈现真人表演的真实痛感和重量感。抖音集团表示，情感深度是真人短剧不可替代的优势，平台将出清低端粗放产能，鼓励精品供给，建立优绩优酬的分配规则。</w:t>
      </w:r>
    </w:p>
    <w:p w14:paraId="69D5B2F1" w14:textId="77777777" w:rsidR="001438F9" w:rsidRDefault="00000000">
      <w:pPr>
        <w:spacing w:after="240"/>
      </w:pPr>
      <w:r>
        <w:t xml:space="preserve">         文章链接：</w:t>
      </w:r>
      <w:r>
        <w:rPr>
          <w:color w:val="0000FF"/>
        </w:rPr>
        <w:t>https://mp.weixin.qq.com/s/QRq04fGKUOT-PZT-S2r3Mg</w:t>
      </w:r>
    </w:p>
    <w:p w14:paraId="463EB446" w14:textId="77777777" w:rsidR="001438F9" w:rsidRDefault="00000000">
      <w:pPr>
        <w:spacing w:before="200" w:after="120"/>
        <w:jc w:val="center"/>
      </w:pPr>
      <w:r>
        <w:rPr>
          <w:b/>
          <w:sz w:val="18"/>
        </w:rPr>
        <w:t>——————————————————————————————</w:t>
      </w:r>
    </w:p>
    <w:p w14:paraId="6E96AA68" w14:textId="77777777" w:rsidR="001438F9" w:rsidRDefault="00000000">
      <w:pPr>
        <w:spacing w:after="120"/>
      </w:pPr>
      <w:r>
        <w:rPr>
          <w:b/>
          <w:sz w:val="24"/>
        </w:rPr>
        <w:t>六、【兰州市委书记、市长会见吴宜泽】</w:t>
      </w:r>
    </w:p>
    <w:p w14:paraId="251454D7" w14:textId="77777777" w:rsidR="001438F9" w:rsidRDefault="00000000">
      <w:pPr>
        <w:spacing w:after="120"/>
      </w:pPr>
      <w:r>
        <w:t xml:space="preserve">         来源：澎湃新闻</w:t>
      </w:r>
    </w:p>
    <w:p w14:paraId="180775BA" w14:textId="77777777" w:rsidR="001438F9" w:rsidRDefault="00000000">
      <w:pPr>
        <w:spacing w:after="120"/>
      </w:pPr>
      <w:r>
        <w:t xml:space="preserve">         发布时间：2026-05-19 12:52:45</w:t>
      </w:r>
    </w:p>
    <w:p w14:paraId="713C2E31" w14:textId="77777777" w:rsidR="001438F9" w:rsidRDefault="00000000">
      <w:pPr>
        <w:spacing w:after="120"/>
        <w:jc w:val="both"/>
      </w:pPr>
      <w:r>
        <w:t xml:space="preserve">         内容摘要：5月18日，甘肃省委常委、兰州市委书记张晓强，市长刘建勋会见2026年世界斯诺克锦标赛冠军吴宜泽一行。张晓强代表市委、市政府祝贺吴宜泽夺冠，称其在国际赛场沉着冷静、敢打敢拼，展现新时代中国青年自信自强风貌，诠释中华体育精神。希望吴宜泽以夺冠为新起点，再创佳绩，讲好中国故事和兰州故事，助力体育事业。张晓强强调，要贯彻习近平总书记关于体育的重要论述，锚定体育强市目标，加快改革创新，完善人才培养体系，推动群众体育和竞技体育全面发展，为运动员创造更好环境，让更多“兰州健儿”走向世界。吴宜泽感谢支持，表示将继续刻苦训练，为国争光。 据此前报道，5月5日，吴宜泽在斯诺克世锦赛决赛击败肖恩·墨菲夺冠，22岁203天的年龄成为克鲁斯堡历史上第二年轻冠军，仅次于亨德利（21岁105天），超越墨菲（22岁）。吴宜泽赛后称，渴望冠军的信念支撑他日复一日训练。公开资料显示，吴宜泽2003年10月生于兰州，7岁在父亲影响下接触台球。夺冠后，兰州市台球运动协会发贺信，称赞其从西北少年成长为世界冠军，是家乡和全国青少年台球爱好者的榜样。</w:t>
      </w:r>
    </w:p>
    <w:p w14:paraId="2CC514E6" w14:textId="77777777" w:rsidR="001438F9" w:rsidRDefault="00000000">
      <w:pPr>
        <w:spacing w:after="240"/>
      </w:pPr>
      <w:r>
        <w:t xml:space="preserve">         文章链接：</w:t>
      </w:r>
      <w:r>
        <w:rPr>
          <w:color w:val="0000FF"/>
        </w:rPr>
        <w:t>https://mp.weixin.qq.com/s/gIPa3cprRnhHhcKpt2q7ig</w:t>
      </w:r>
    </w:p>
    <w:p w14:paraId="1FBF8237" w14:textId="77777777" w:rsidR="001438F9" w:rsidRDefault="00000000">
      <w:pPr>
        <w:spacing w:before="200" w:after="120"/>
        <w:jc w:val="center"/>
      </w:pPr>
      <w:r>
        <w:rPr>
          <w:b/>
          <w:sz w:val="18"/>
        </w:rPr>
        <w:t>——————————————————————————————</w:t>
      </w:r>
    </w:p>
    <w:p w14:paraId="10F33679" w14:textId="77777777" w:rsidR="001438F9" w:rsidRDefault="00000000">
      <w:pPr>
        <w:spacing w:after="120"/>
      </w:pPr>
      <w:r>
        <w:rPr>
          <w:b/>
          <w:sz w:val="24"/>
        </w:rPr>
        <w:t>七、【央视拿下世界杯版权，分销棋局再启】</w:t>
      </w:r>
    </w:p>
    <w:p w14:paraId="5D7D862A" w14:textId="77777777" w:rsidR="001438F9" w:rsidRDefault="00000000">
      <w:pPr>
        <w:spacing w:after="120"/>
      </w:pPr>
      <w:r>
        <w:t xml:space="preserve">         来源：36氪</w:t>
      </w:r>
    </w:p>
    <w:p w14:paraId="3390DAAA" w14:textId="77777777" w:rsidR="001438F9" w:rsidRDefault="00000000">
      <w:pPr>
        <w:spacing w:after="120"/>
      </w:pPr>
      <w:r>
        <w:lastRenderedPageBreak/>
        <w:t xml:space="preserve">         发布时间：2026-05-18 18:27:55</w:t>
      </w:r>
    </w:p>
    <w:p w14:paraId="57218AB1" w14:textId="77777777" w:rsidR="001438F9" w:rsidRDefault="00000000">
      <w:pPr>
        <w:spacing w:after="120"/>
        <w:jc w:val="both"/>
      </w:pPr>
      <w:r>
        <w:t xml:space="preserve">         内容摘要：5月15日，中央广播电视总台与国际足联宣布就世界杯新周期版权合作达成共识，涵盖2026年、2030年世界杯及2027年、2031年女足世界杯。央视获得中国大陆独家全媒体权利及媒体分授权利，包括开路电视、付费电视、互联网和移动设备。版权具体成交金额未公布，但央视的分销模式与招商收益备受关注。 2026年世界杯将于6月12日至7月20日在美国、加拿大、墨西哥联合举办，参赛队伍扩军至48支，共104场比赛，规模创历史之最。央视将于5月17日发布融媒体传播服务方案，目前广告售卖是紧迫任务。据行业报道，2010年、2014年两届世界杯打包价约1.15亿美元，2018年至2022年约3亿至4亿美元。2022年卡塔尔世界杯，咪咕、抖音等从央视获得转播许可，据称花费约10亿美元。 本周期，央视与国际足联直接谈判，此前多通过第三方代理商。国际足联2023年至2026年转播权收入预算为42.6亿美元，比上一周期增长24.2%。体育转播权定价逻辑基于经营能力，国际足联作为强势方，希望占据更大分成。国内观众对高价体育版权接受度偏低，源于2015年体奥动力以五年80亿元拿下中超版权等泡沫事件。</w:t>
      </w:r>
    </w:p>
    <w:p w14:paraId="3CD28776" w14:textId="77777777" w:rsidR="001438F9" w:rsidRDefault="00000000">
      <w:pPr>
        <w:spacing w:after="240"/>
      </w:pPr>
      <w:r>
        <w:t xml:space="preserve">         文章链接：</w:t>
      </w:r>
      <w:r>
        <w:rPr>
          <w:color w:val="0000FF"/>
        </w:rPr>
        <w:t>https://mp.weixin.qq.com/s/R2ADOeEnyl53_7VM7D7joA</w:t>
      </w:r>
    </w:p>
    <w:p w14:paraId="73A38791" w14:textId="77777777" w:rsidR="001438F9" w:rsidRDefault="00000000">
      <w:pPr>
        <w:spacing w:before="200" w:after="120"/>
        <w:jc w:val="center"/>
      </w:pPr>
      <w:r>
        <w:rPr>
          <w:b/>
          <w:sz w:val="18"/>
        </w:rPr>
        <w:t>——————————————————————————————</w:t>
      </w:r>
    </w:p>
    <w:p w14:paraId="6394AD60" w14:textId="77777777" w:rsidR="001438F9" w:rsidRDefault="00000000">
      <w:pPr>
        <w:spacing w:after="120"/>
      </w:pPr>
      <w:r>
        <w:rPr>
          <w:b/>
          <w:sz w:val="24"/>
        </w:rPr>
        <w:t>八、【恋陪NPC月入3万元，有玩家每月消费过万】</w:t>
      </w:r>
    </w:p>
    <w:p w14:paraId="59CC24B3" w14:textId="77777777" w:rsidR="001438F9" w:rsidRDefault="00000000">
      <w:pPr>
        <w:spacing w:after="120"/>
      </w:pPr>
      <w:r>
        <w:t xml:space="preserve">         来源：36氪</w:t>
      </w:r>
    </w:p>
    <w:p w14:paraId="07A8C54A" w14:textId="77777777" w:rsidR="001438F9" w:rsidRDefault="00000000">
      <w:pPr>
        <w:spacing w:after="120"/>
      </w:pPr>
      <w:r>
        <w:t xml:space="preserve">         发布时间：2026-05-18 21:32:34</w:t>
      </w:r>
    </w:p>
    <w:p w14:paraId="70A56EB0" w14:textId="77777777" w:rsidR="001438F9" w:rsidRDefault="00000000">
      <w:pPr>
        <w:spacing w:after="120"/>
        <w:jc w:val="both"/>
      </w:pPr>
      <w:r>
        <w:t xml:space="preserve">         内容摘要：“恋陪”指游戏DM扮演陪伴角色，全程陪玩家完成剧情。调查显示，54%受访者愿参与，70%认为其提供情绪价值，主要动机为孤独（53.8%）、渴望被爱（51.3%）和不愿实际交往（40.6%）。玩家赵萱每月花费1000-2000元，资深玩家月消费可达数千元甚至过万。人均消费400-800元，时长2-8小时，复购率高。 行业背景：2021年剧本杀市场规模达154.2亿元，竞争激烈导致大量门店倒闭。存活业者转向“恋陪”寻找新盈利点，投入从数百万到2000万元，回本周期1-3年。演职人员要求25岁以下、专业表演能力且外形出众，全职DM月收入几千至1万元，头部可达3万元。热门DM“委托”业务一天费用约3000元。 管理挑战：优秀DM易带走粉丝型消费者，需加强人员管理。正规门店要求演职人员无身体接触、有边界感，禁止私下联络客人。但从业者良莠不齐，衍生出“委托”等灰色业务。专家指出，“恋陪”为演员提供就业机会，但情绪消费不能突破伦理与法律红线，商家需防止玩家过度沉迷，避免情感或经济纠纷。</w:t>
      </w:r>
    </w:p>
    <w:p w14:paraId="159448BB" w14:textId="77777777" w:rsidR="001438F9" w:rsidRDefault="00000000">
      <w:pPr>
        <w:spacing w:after="240"/>
      </w:pPr>
      <w:r>
        <w:lastRenderedPageBreak/>
        <w:t xml:space="preserve">         文章链接：</w:t>
      </w:r>
      <w:r>
        <w:rPr>
          <w:color w:val="0000FF"/>
        </w:rPr>
        <w:t>https://mp.weixin.qq.com/s/Y-SCr4yDfCuqZ9OELIevAw</w:t>
      </w:r>
    </w:p>
    <w:p w14:paraId="74B6EBE5" w14:textId="77777777" w:rsidR="001438F9" w:rsidRDefault="00000000">
      <w:pPr>
        <w:spacing w:before="200" w:after="120"/>
        <w:jc w:val="center"/>
      </w:pPr>
      <w:r>
        <w:rPr>
          <w:b/>
          <w:sz w:val="18"/>
        </w:rPr>
        <w:t>——————————————————————————————</w:t>
      </w:r>
    </w:p>
    <w:p w14:paraId="2884B8B6" w14:textId="77777777" w:rsidR="001438F9" w:rsidRDefault="00000000">
      <w:pPr>
        <w:spacing w:after="120"/>
      </w:pPr>
      <w:r>
        <w:rPr>
          <w:b/>
          <w:sz w:val="24"/>
        </w:rPr>
        <w:t>九、【“娜塔莎”丑萌玩具走红，暴力破坏行为引争议】</w:t>
      </w:r>
    </w:p>
    <w:p w14:paraId="06AEF603" w14:textId="77777777" w:rsidR="001438F9" w:rsidRDefault="00000000">
      <w:pPr>
        <w:spacing w:after="120"/>
      </w:pPr>
      <w:r>
        <w:t xml:space="preserve">         来源：红辣椒评论</w:t>
      </w:r>
    </w:p>
    <w:p w14:paraId="0120870B" w14:textId="77777777" w:rsidR="001438F9" w:rsidRDefault="00000000">
      <w:pPr>
        <w:spacing w:after="120"/>
      </w:pPr>
      <w:r>
        <w:t xml:space="preserve">         发布时间：2026-05-19 00:00:00</w:t>
      </w:r>
    </w:p>
    <w:p w14:paraId="57E95C14" w14:textId="77777777" w:rsidR="001438F9" w:rsidRDefault="00000000">
      <w:pPr>
        <w:spacing w:after="120"/>
        <w:jc w:val="both"/>
      </w:pPr>
      <w:r>
        <w:t xml:space="preserve">         内容摘要：据新京报报道，近期一款名为“娜塔莎”的丑萌解压玩具在网络上走红。与其他可揉捏的软胶填充玩偶不同，这款捏捏乐被做成婴儿模样，多个社交平台的出圈视频展示了对其进行摔打、注水、踩踏、针刺等破坏性行为。情绪玩具本是青年舒缓压力、治愈内心的载体，但针对“娜塔莎”的暴力玩法引发了争议。</w:t>
      </w:r>
    </w:p>
    <w:p w14:paraId="2E7E561E" w14:textId="77777777" w:rsidR="001438F9" w:rsidRDefault="00000000">
      <w:pPr>
        <w:spacing w:after="240"/>
      </w:pPr>
      <w:r>
        <w:t xml:space="preserve">         文章链接：</w:t>
      </w:r>
      <w:r>
        <w:rPr>
          <w:color w:val="0000FF"/>
        </w:rPr>
        <w:t>http://mp.weixin.qq.com/s?__biz=MzA5ODU2MDIxMQ==&amp;mid=2653637279&amp;idx=5&amp;sn=3520186fdde3c46bb41a97a9c70a2115&amp;chksm=8a54188bdb9eb3e6a4921315c0964d105d3ddc22828f02ce421d1e2ae0dd47fa3322a9b2427f&amp;scene=0#rd</w:t>
      </w:r>
    </w:p>
    <w:p w14:paraId="3FBA7C96" w14:textId="77777777" w:rsidR="001438F9" w:rsidRDefault="00000000">
      <w:pPr>
        <w:spacing w:before="300"/>
      </w:pPr>
      <w:bookmarkStart w:id="3" w:name="cat_4"/>
      <w:r>
        <w:rPr>
          <w:b/>
          <w:color w:val="000000"/>
          <w:sz w:val="32"/>
        </w:rPr>
        <w:br/>
        <w:t>【科技产业动态与创新】</w:t>
      </w:r>
      <w:bookmarkEnd w:id="3"/>
    </w:p>
    <w:p w14:paraId="704A6F77" w14:textId="77777777" w:rsidR="001438F9" w:rsidRDefault="00000000">
      <w:pPr>
        <w:spacing w:after="120"/>
      </w:pPr>
      <w:r>
        <w:rPr>
          <w:b/>
          <w:sz w:val="24"/>
        </w:rPr>
        <w:t>一、【10万token自然语言推理，让30B-A3B模型站上奥赛金牌线】</w:t>
      </w:r>
    </w:p>
    <w:p w14:paraId="72A3146D" w14:textId="77777777" w:rsidR="001438F9" w:rsidRDefault="00000000">
      <w:pPr>
        <w:spacing w:after="120"/>
      </w:pPr>
      <w:r>
        <w:t xml:space="preserve">         来源：机器之心</w:t>
      </w:r>
    </w:p>
    <w:p w14:paraId="75537E86" w14:textId="77777777" w:rsidR="001438F9" w:rsidRDefault="00000000">
      <w:pPr>
        <w:spacing w:after="120"/>
      </w:pPr>
      <w:r>
        <w:t xml:space="preserve">         发布时间：2026-05-19 15:19:28</w:t>
      </w:r>
    </w:p>
    <w:p w14:paraId="1F29CE4C" w14:textId="77777777" w:rsidR="001438F9" w:rsidRDefault="00000000">
      <w:pPr>
        <w:spacing w:after="120"/>
        <w:jc w:val="both"/>
      </w:pPr>
      <w:r>
        <w:t xml:space="preserve">         内容摘要：上海人工智能实验室报告显示，一个30B-A3B规模的推理模型，不调用外部工具、不执行代码、不接入专用符号求解器，通过统一后训练和推理时扩展，在IMO、USAMO、IPhO等高难奥赛中达到金牌水平。模型先用约33.8万条高质量轨迹进行反向困惑度课程监督微调，再经200步两阶段强化学习提升解题能力与证明质量，最后在推理阶段采用多轮“生成-验证-修正”循环，持续开展10万词元以上自然语言推理。 在比赛式评测中，模型经推理扩展后，在IMO 2025和USAMO 2026均取得35分，达到金牌级水平；在IPhO 2024/2025也达金牌水平。USAMO 2026第三题（人类平均分仅0.01分，无人过5分）上取得满分。推理扩展轨迹中，初始解答中位长度约10.6万token，修正阶段约8.3万</w:t>
      </w:r>
      <w:r>
        <w:lastRenderedPageBreak/>
        <w:t>token。 报告表明，奥赛级科学推理的关键不在于模型规模本身，而在于能否将长推理预算稳定转化为证明搜索、自我验证和论证修复能力。在IMO-ProofBench上，模型直接生成得分57.6%，经扩展提升至70.2%，接近Gemini 3.1 Pro Thinking的72.6%。</w:t>
      </w:r>
    </w:p>
    <w:p w14:paraId="21DBF794" w14:textId="77777777" w:rsidR="001438F9" w:rsidRDefault="00000000">
      <w:pPr>
        <w:spacing w:after="240"/>
      </w:pPr>
      <w:r>
        <w:t xml:space="preserve">         文章链接：</w:t>
      </w:r>
      <w:r>
        <w:rPr>
          <w:color w:val="0000FF"/>
        </w:rPr>
        <w:t>https://mp.weixin.qq.com/s/YdhuVt-aszWvaMBbgys_Mg</w:t>
      </w:r>
    </w:p>
    <w:p w14:paraId="0EB5A490" w14:textId="77777777" w:rsidR="001438F9" w:rsidRDefault="00000000">
      <w:pPr>
        <w:spacing w:before="200" w:after="120"/>
        <w:jc w:val="center"/>
      </w:pPr>
      <w:r>
        <w:rPr>
          <w:b/>
          <w:sz w:val="18"/>
        </w:rPr>
        <w:t>——————————————————————————————</w:t>
      </w:r>
    </w:p>
    <w:p w14:paraId="6976D9D7" w14:textId="77777777" w:rsidR="001438F9" w:rsidRDefault="00000000">
      <w:pPr>
        <w:spacing w:after="120"/>
      </w:pPr>
      <w:r>
        <w:rPr>
          <w:b/>
          <w:sz w:val="24"/>
        </w:rPr>
        <w:t>二、【DeepMind研究员Lun Wang离职：评估成模型能力飞跃瓶颈】</w:t>
      </w:r>
    </w:p>
    <w:p w14:paraId="0F8FE96C" w14:textId="77777777" w:rsidR="001438F9" w:rsidRDefault="00000000">
      <w:pPr>
        <w:spacing w:after="120"/>
      </w:pPr>
      <w:r>
        <w:t xml:space="preserve">         来源：机器之心</w:t>
      </w:r>
    </w:p>
    <w:p w14:paraId="1EFA7F52" w14:textId="77777777" w:rsidR="001438F9" w:rsidRDefault="00000000">
      <w:pPr>
        <w:spacing w:after="120"/>
      </w:pPr>
      <w:r>
        <w:t xml:space="preserve">         发布时间：2026-05-19 15:19:28</w:t>
      </w:r>
    </w:p>
    <w:p w14:paraId="0AF33147" w14:textId="77777777" w:rsidR="001438F9" w:rsidRDefault="00000000">
      <w:pPr>
        <w:spacing w:after="120"/>
        <w:jc w:val="both"/>
      </w:pPr>
      <w:r>
        <w:t xml:space="preserve">         内容摘要：谷歌DeepMind研究员Lun Wang宣布离职，并发表博文指出：评估（Eval）是制约模型下一次能力飞跃的真正瓶颈，而非训练、架构或数据。 当前评估体系存在根本缺陷：我们擅长评估现有模型，却远不擅长评估即将构建的新模型，尤其是当它们跨入全新能力区间时。大多数基准测试和安全评估假设下一代模型只是当前模型的更强版本，但若模型发生本质变化，整个评估体系将无声崩溃。 核心问题包括：一是定性转变难以预测。模型可能涌现新能力（如思维链推理），或出现Grokking现象（训练后期突然泛化），但标准指标无法预测这些质变。即使有研究指出这些“跃迁”可能是非连续指标导致的人为假象，但无论哪种情况，评估体系都可能让我们猝不及防。二是缺乏“序参量”。物理学中通过序参量预测相变，但LLM领域尚未找到能预示能力转变的宏观指标。现有基准测试（如GPQA、SWE-bench）只测量当前能力，无法预测跨区间行为。例如，模型可能发展出“策略性隐瞒信息”的能力，现有诚实度基准和安全分类器均无法捕捉。 评估是万事之源：正确评估才能正确训练。若评估系统针对错误范式，训练信号、安全指标和规模化决策都会出错。</w:t>
      </w:r>
    </w:p>
    <w:p w14:paraId="2EB62505" w14:textId="77777777" w:rsidR="001438F9" w:rsidRDefault="00000000">
      <w:pPr>
        <w:spacing w:after="240"/>
      </w:pPr>
      <w:r>
        <w:t xml:space="preserve">         文章链接：</w:t>
      </w:r>
      <w:r>
        <w:rPr>
          <w:color w:val="0000FF"/>
        </w:rPr>
        <w:t>https://mp.weixin.qq.com/s/jPobUMGRo19_v4dPtYk1Xg</w:t>
      </w:r>
    </w:p>
    <w:p w14:paraId="1CB6FB73" w14:textId="77777777" w:rsidR="001438F9" w:rsidRDefault="00000000">
      <w:pPr>
        <w:spacing w:before="200" w:after="120"/>
        <w:jc w:val="center"/>
      </w:pPr>
      <w:r>
        <w:rPr>
          <w:b/>
          <w:sz w:val="18"/>
        </w:rPr>
        <w:t>——————————————————————————————</w:t>
      </w:r>
    </w:p>
    <w:p w14:paraId="32D91AF5" w14:textId="77777777" w:rsidR="001438F9" w:rsidRDefault="00000000">
      <w:pPr>
        <w:spacing w:after="120"/>
      </w:pPr>
      <w:r>
        <w:rPr>
          <w:b/>
          <w:sz w:val="24"/>
        </w:rPr>
        <w:t>三、【20刀月费秒变API！Hermes一行命令就能用上Claude、ChatGPT订阅】</w:t>
      </w:r>
    </w:p>
    <w:p w14:paraId="4DEBFAFA" w14:textId="77777777" w:rsidR="001438F9" w:rsidRDefault="00000000">
      <w:pPr>
        <w:spacing w:after="120"/>
      </w:pPr>
      <w:r>
        <w:t xml:space="preserve">         来源：新智元</w:t>
      </w:r>
    </w:p>
    <w:p w14:paraId="710817B8" w14:textId="77777777" w:rsidR="001438F9" w:rsidRDefault="00000000">
      <w:pPr>
        <w:spacing w:after="120"/>
      </w:pPr>
      <w:r>
        <w:t xml:space="preserve">         发布时间：2026-05-19 15:05:21</w:t>
      </w:r>
    </w:p>
    <w:p w14:paraId="5E82D1F2" w14:textId="77777777" w:rsidR="001438F9" w:rsidRDefault="00000000">
      <w:pPr>
        <w:spacing w:after="120"/>
        <w:jc w:val="both"/>
      </w:pPr>
      <w:r>
        <w:t xml:space="preserve">         内容摘要：Hermes Agent v0.14推出“hermes proxy”命令，可将ChatGPT Pro、Claude Pro、SuperGrok等月费订阅转化为标准API端点，零成本驱动Aider、Codex CLI</w:t>
      </w:r>
      <w:r>
        <w:lastRenderedPageBreak/>
        <w:t>等本地开发工具。xAI官方将Grok全套能力栈（文本、语音、图像、视频生成及音频转录）集成至Hermes，支持100万token上下文窗口和跨请求prompt缓存。OpenClaw 5.18版本修复了浏览器弹窗操控、Android实时语音流及Grok OAuth认证兼容问题，并适配reasoning effort参数。 核心机制：Hermes在本地拉起HTTP端口，暴露OpenAI兼容API，推理请求通过OAuth授权走订阅额度。20美元月费用户可无额外成本使用GPT-5.5或Claude Pro驱动整条工具链。但大厂反制严厉，如Claude Max用户因遗留文件触发风控，被倒扣200美元API账单。 OpenClaw 5.18经历架构瘦身阵痛后，发布超百项bugfix，迭代速度接近SaaS hotfix。</w:t>
      </w:r>
    </w:p>
    <w:p w14:paraId="5BBD2487" w14:textId="77777777" w:rsidR="001438F9" w:rsidRDefault="00000000">
      <w:pPr>
        <w:spacing w:after="240"/>
      </w:pPr>
      <w:r>
        <w:t xml:space="preserve">         文章链接：</w:t>
      </w:r>
      <w:r>
        <w:rPr>
          <w:color w:val="0000FF"/>
        </w:rPr>
        <w:t>https://mp.weixin.qq.com/s/B0FOgzQxSUyvStmy7oQxZQ</w:t>
      </w:r>
    </w:p>
    <w:p w14:paraId="022F334D" w14:textId="77777777" w:rsidR="001438F9" w:rsidRDefault="00000000">
      <w:pPr>
        <w:spacing w:before="200" w:after="120"/>
        <w:jc w:val="center"/>
      </w:pPr>
      <w:r>
        <w:rPr>
          <w:b/>
          <w:sz w:val="18"/>
        </w:rPr>
        <w:t>——————————————————————————————</w:t>
      </w:r>
    </w:p>
    <w:p w14:paraId="67CFC5CC" w14:textId="77777777" w:rsidR="001438F9" w:rsidRDefault="00000000">
      <w:pPr>
        <w:spacing w:after="120"/>
      </w:pPr>
      <w:r>
        <w:rPr>
          <w:b/>
          <w:sz w:val="24"/>
        </w:rPr>
        <w:t>四、【让大模型学会“自己教自己”：京东&amp;中科院信工所连发三篇Self-Taught RLVR论文】</w:t>
      </w:r>
    </w:p>
    <w:p w14:paraId="28E3FF20" w14:textId="77777777" w:rsidR="001438F9" w:rsidRDefault="00000000">
      <w:pPr>
        <w:spacing w:after="120"/>
      </w:pPr>
      <w:r>
        <w:t xml:space="preserve">         来源：量子位</w:t>
      </w:r>
    </w:p>
    <w:p w14:paraId="4DBF3B34" w14:textId="77777777" w:rsidR="001438F9" w:rsidRDefault="00000000">
      <w:pPr>
        <w:spacing w:after="120"/>
      </w:pPr>
      <w:r>
        <w:t xml:space="preserve">         发布时间：2026-05-19 14:08:05</w:t>
      </w:r>
    </w:p>
    <w:p w14:paraId="3C4F05CB" w14:textId="77777777" w:rsidR="001438F9" w:rsidRDefault="00000000">
      <w:pPr>
        <w:spacing w:after="120"/>
        <w:jc w:val="both"/>
      </w:pPr>
      <w:r>
        <w:t xml:space="preserve">         内容摘要：京东与中科院信工所联合发布Self-Taught RLVR系列研究，核心命题是让大模型自我指导实现迭代演化。系列从三个互补维度探索：RLSD（特权信息增强的自身教自己）、NPO（近未来的自身教自己）、CoPD（走另一条路的自身教自己），共同答案：让模型为自己提供贴合当前能力、易吸收的学习信号。 RLSD解决OPSD中信息泄漏问题。理论证明OPSD目标函数存在不可消除的mutual information gap，导致模型学习虚假相关性。RLSD将方向交给RLVR（环境奖励保证正确方向），幅度交给自蒸馏（evidence ratio调节更新力度），解耦后效果显著：在Qwen3-VL-8B-Instruct及8个benchmark上，200步训练超越GRPO 400步水平。 NPO提出有效学习信号S=Q/V，要求轨迹足够强（高Q）且足够近（低V）。用未来自己引导当下自己，最大化S值。实现采用mixed-policy混入near-future checkpoint轨迹，AutoNPO自动检测干预时机。</w:t>
      </w:r>
    </w:p>
    <w:p w14:paraId="3E9E16A9" w14:textId="77777777" w:rsidR="001438F9" w:rsidRDefault="00000000">
      <w:pPr>
        <w:spacing w:after="240"/>
      </w:pPr>
      <w:r>
        <w:t xml:space="preserve">         文章链接：</w:t>
      </w:r>
      <w:r>
        <w:rPr>
          <w:color w:val="0000FF"/>
        </w:rPr>
        <w:t>https://mp.weixin.qq.com/s/YsyfW-FMGJ-p5mrEBKA_1g</w:t>
      </w:r>
    </w:p>
    <w:p w14:paraId="51D82A09" w14:textId="77777777" w:rsidR="001438F9" w:rsidRDefault="00000000">
      <w:pPr>
        <w:spacing w:before="200" w:after="120"/>
        <w:jc w:val="center"/>
      </w:pPr>
      <w:r>
        <w:rPr>
          <w:b/>
          <w:sz w:val="18"/>
        </w:rPr>
        <w:t>——————————————————————————————</w:t>
      </w:r>
    </w:p>
    <w:p w14:paraId="6CD17089" w14:textId="77777777" w:rsidR="001438F9" w:rsidRDefault="00000000">
      <w:pPr>
        <w:spacing w:after="120"/>
      </w:pPr>
      <w:r>
        <w:rPr>
          <w:b/>
          <w:sz w:val="24"/>
        </w:rPr>
        <w:t>五、【国产GPU开始造世界！国内首个全栈具身智能仿真平台来了】</w:t>
      </w:r>
    </w:p>
    <w:p w14:paraId="39D72CBC" w14:textId="77777777" w:rsidR="001438F9" w:rsidRDefault="00000000">
      <w:pPr>
        <w:spacing w:after="120"/>
      </w:pPr>
      <w:r>
        <w:lastRenderedPageBreak/>
        <w:t xml:space="preserve">         来源：量子位</w:t>
      </w:r>
    </w:p>
    <w:p w14:paraId="0EDBF09B" w14:textId="77777777" w:rsidR="001438F9" w:rsidRDefault="00000000">
      <w:pPr>
        <w:spacing w:after="120"/>
      </w:pPr>
      <w:r>
        <w:t xml:space="preserve">         发布时间：2026-05-19 14:08:05</w:t>
      </w:r>
    </w:p>
    <w:p w14:paraId="26AA28A7" w14:textId="77777777" w:rsidR="001438F9" w:rsidRDefault="00000000">
      <w:pPr>
        <w:spacing w:after="120"/>
        <w:jc w:val="both"/>
      </w:pPr>
      <w:r>
        <w:t xml:space="preserve">         内容摘要：摩尔线程发布国内首个全栈国产化具身智能仿真平台MT Lambda，实现从仿真训练到真机验证的完整闭环。平台由MT Lambda-Lab（策略开发训练）和MT Lambda-Sim（高保真物理仿真与渲染）组成，整合物理、渲染、AI三大引擎，基于自研MUSA架构，支持强化学习、模仿学习和VLA模型开发，仿真吞吐效率提升约30倍。 具身智能面临三大痛点：高质量数据采集成本高、真机训练风险大、真实场景不可控。MT Lambda通过低成本、大规模、可复现的仿真环境解决这些问题。物理引擎支持高精度可微分计算，渲染引擎集成光线追踪与AI生成式渲染，AI引擎适配PyTorch框架。 摩尔线程构建完整基础设施：夸娥智算集群（MTT S5000 GPU，单卡AI算力最高1000 TFLOPS，支持光线追踪）负责云端训练；长江SoC及E300 AI模组（50 TOPS）负责端侧部署。与智源合作验证训练Loss与H100集群差异仅0.62%，集群扩展效率超90%；与光轮智能合作实现核心物理参数仿真准确度达99%；与小马智行合作推进世界模型训练。</w:t>
      </w:r>
    </w:p>
    <w:p w14:paraId="68E646F0" w14:textId="77777777" w:rsidR="001438F9" w:rsidRDefault="00000000">
      <w:pPr>
        <w:spacing w:after="240"/>
      </w:pPr>
      <w:r>
        <w:t xml:space="preserve">         文章链接：</w:t>
      </w:r>
      <w:r>
        <w:rPr>
          <w:color w:val="0000FF"/>
        </w:rPr>
        <w:t>https://mp.weixin.qq.com/s/mETn2PyMVhxHJBPRgOWUHg</w:t>
      </w:r>
    </w:p>
    <w:p w14:paraId="653C4ED6" w14:textId="77777777" w:rsidR="001438F9" w:rsidRDefault="00000000">
      <w:pPr>
        <w:spacing w:before="200" w:after="120"/>
        <w:jc w:val="center"/>
      </w:pPr>
      <w:r>
        <w:rPr>
          <w:b/>
          <w:sz w:val="18"/>
        </w:rPr>
        <w:t>——————————————————————————————</w:t>
      </w:r>
    </w:p>
    <w:p w14:paraId="55A945ED" w14:textId="77777777" w:rsidR="001438F9" w:rsidRDefault="00000000">
      <w:pPr>
        <w:spacing w:after="120"/>
      </w:pPr>
      <w:r>
        <w:rPr>
          <w:b/>
          <w:sz w:val="24"/>
        </w:rPr>
        <w:t>六、【抢先李飞飞！世界模型能多人联机玩FPS游戏了】</w:t>
      </w:r>
    </w:p>
    <w:p w14:paraId="59EC7B4C" w14:textId="77777777" w:rsidR="001438F9" w:rsidRDefault="00000000">
      <w:pPr>
        <w:spacing w:after="120"/>
      </w:pPr>
      <w:r>
        <w:t xml:space="preserve">         来源：量子位</w:t>
      </w:r>
    </w:p>
    <w:p w14:paraId="60430985" w14:textId="77777777" w:rsidR="001438F9" w:rsidRDefault="00000000">
      <w:pPr>
        <w:spacing w:after="120"/>
      </w:pPr>
      <w:r>
        <w:t xml:space="preserve">         发布时间：2026-05-19 14:08:05</w:t>
      </w:r>
    </w:p>
    <w:p w14:paraId="06D11746" w14:textId="77777777" w:rsidR="001438F9" w:rsidRDefault="00000000">
      <w:pPr>
        <w:spacing w:after="120"/>
        <w:jc w:val="both"/>
      </w:pPr>
      <w:r>
        <w:t xml:space="preserve">         内容摘要：Odyssey公司发布世界模型Agora-1，驱动多人FPS游戏《黄金眼007》网页版。游戏无引擎、无物理规则、无渲染代码，所有画面由模型实时生成，支持最多四名人类与AI玩家混战。玩家在AI生成的后室风格场景中搏击，操控体验差（延迟高、瞄准难），但死亡后世界模型会自动填补越界空间，不崩溃。Agora-1核心创新在于将仿真与渲染解耦：仿真函数学习游戏动态和玩家交互，渲染函数基于DiT模型将共享状态转为视觉画面，从而保证多人世界一致性。此前世界模型仅支持单人，Agora-1实现多人实时交互，克服了Multiverse和Solaris在玩家分离时难以维持一致性的问题。Odyssey成立于2023年，专注通用世界模型，总融资2700万美元。前一天还发布Starchild-1，首个实时多模态世界模型，可生成视觉与听觉同步交互内容。尽管产品早期（画质糊、延迟高），但世界模型模拟持续运</w:t>
      </w:r>
      <w:r>
        <w:lastRenderedPageBreak/>
        <w:t>转、多人共享的实时环境，引发对真实性的思考：1997年玩家在N64分屏对战，2026年AI生成世界并“哄骗”人类进入，未来2035年将如何？游戏链接：https://agora.odyssey.ml/。</w:t>
      </w:r>
    </w:p>
    <w:p w14:paraId="1E7697BF" w14:textId="77777777" w:rsidR="001438F9" w:rsidRDefault="00000000">
      <w:pPr>
        <w:spacing w:after="240"/>
      </w:pPr>
      <w:r>
        <w:t xml:space="preserve">         文章链接：</w:t>
      </w:r>
      <w:r>
        <w:rPr>
          <w:color w:val="0000FF"/>
        </w:rPr>
        <w:t>https://mp.weixin.qq.com/s/6jMVMIyuXJyCAYyvPsxM5A</w:t>
      </w:r>
    </w:p>
    <w:p w14:paraId="46A84085" w14:textId="77777777" w:rsidR="001438F9" w:rsidRDefault="00000000">
      <w:pPr>
        <w:spacing w:before="200" w:after="120"/>
        <w:jc w:val="center"/>
      </w:pPr>
      <w:r>
        <w:rPr>
          <w:b/>
          <w:sz w:val="18"/>
        </w:rPr>
        <w:t>——————————————————————————————</w:t>
      </w:r>
    </w:p>
    <w:p w14:paraId="3FC008C1" w14:textId="77777777" w:rsidR="001438F9" w:rsidRDefault="00000000">
      <w:pPr>
        <w:spacing w:after="120"/>
      </w:pPr>
      <w:r>
        <w:rPr>
          <w:b/>
          <w:sz w:val="24"/>
        </w:rPr>
        <w:t>七、【著名数学家张益唐：AI没学会素数但学会了吹捧，把我吹捧得脸红了】</w:t>
      </w:r>
    </w:p>
    <w:p w14:paraId="451CB72B" w14:textId="77777777" w:rsidR="001438F9" w:rsidRDefault="00000000">
      <w:pPr>
        <w:spacing w:after="120"/>
      </w:pPr>
      <w:r>
        <w:t xml:space="preserve">         来源：澎湃新闻</w:t>
      </w:r>
    </w:p>
    <w:p w14:paraId="79ABCB67" w14:textId="77777777" w:rsidR="001438F9" w:rsidRDefault="00000000">
      <w:pPr>
        <w:spacing w:after="120"/>
      </w:pPr>
      <w:r>
        <w:t xml:space="preserve">         发布时间：2026-05-19 14:04:30</w:t>
      </w:r>
    </w:p>
    <w:p w14:paraId="4EA72601" w14:textId="77777777" w:rsidR="001438F9" w:rsidRDefault="00000000">
      <w:pPr>
        <w:spacing w:after="120"/>
        <w:jc w:val="both"/>
      </w:pPr>
      <w:r>
        <w:t xml:space="preserve">         内容摘要：5月17日，2026搜狐科技年度论坛在北京举办。国际知名数学家张益唐发表题为《从孪生素数到零点猜想：近年基础数学的前沿突破》的演讲。他解释孪生素数定义时表示，解析数论虽抽象，但操作类似实验科学，研究对象是数或函数。谈及AI影响，张益唐指出，目前AI在数论或经典解析数论问题上仍无能为力，但能力很强，可能很快学会足够知识。他强调，解析数论积累了大量已证明的文献，AI可概括回顾，或许能发掘新东西。张益唐还分享趣事：别人建议他用AI写PPT，他首次尝试但自己弄不出来，发现AI没学会素数，却学会了吹捧，把他吹捧得脸红，他删减修改后仍觉不妥，最终选择在黑板上讲解。张益唐是世界顶级数学家，1978年考入北大数学系，1982-1985年师从潘承彪教授攻读硕士，1992年毕业于普渡大学获博士学位。他证明了存在无穷多对间隙小于7000万的相邻素数对，首次实质性推进“孪生素数猜想”解决，并在朗道-西格尔零点猜想上取得重要进展。回国前为美国加州大学圣塔芭芭拉分校终身教授，2025年6月全职加盟中山大学香港高等研究院。</w:t>
      </w:r>
    </w:p>
    <w:p w14:paraId="7D69CA4D" w14:textId="77777777" w:rsidR="001438F9" w:rsidRDefault="00000000">
      <w:pPr>
        <w:spacing w:after="240"/>
      </w:pPr>
      <w:r>
        <w:t xml:space="preserve">         文章链接：</w:t>
      </w:r>
      <w:r>
        <w:rPr>
          <w:color w:val="0000FF"/>
        </w:rPr>
        <w:t>https://mp.weixin.qq.com/s/VefXgpFpmppgGdzT3_U2vw</w:t>
      </w:r>
    </w:p>
    <w:p w14:paraId="5E82F949" w14:textId="77777777" w:rsidR="001438F9" w:rsidRDefault="00000000">
      <w:pPr>
        <w:spacing w:before="200" w:after="120"/>
        <w:jc w:val="center"/>
      </w:pPr>
      <w:r>
        <w:rPr>
          <w:b/>
          <w:sz w:val="18"/>
        </w:rPr>
        <w:t>——————————————————————————————</w:t>
      </w:r>
    </w:p>
    <w:p w14:paraId="61A25563" w14:textId="77777777" w:rsidR="001438F9" w:rsidRDefault="00000000">
      <w:pPr>
        <w:spacing w:after="120"/>
      </w:pPr>
      <w:r>
        <w:rPr>
          <w:b/>
          <w:sz w:val="24"/>
        </w:rPr>
        <w:t>八、【你的AI Agent越用越蠢？港中大、浙大戳破「记忆」的谎言】</w:t>
      </w:r>
    </w:p>
    <w:p w14:paraId="2BB29813" w14:textId="77777777" w:rsidR="001438F9" w:rsidRDefault="00000000">
      <w:pPr>
        <w:spacing w:after="120"/>
      </w:pPr>
      <w:r>
        <w:t xml:space="preserve">         来源：新智元</w:t>
      </w:r>
    </w:p>
    <w:p w14:paraId="7D80D3F6" w14:textId="77777777" w:rsidR="001438F9" w:rsidRDefault="00000000">
      <w:pPr>
        <w:spacing w:after="120"/>
      </w:pPr>
      <w:r>
        <w:t xml:space="preserve">         发布时间：2026-05-19 12:35:05</w:t>
      </w:r>
    </w:p>
    <w:p w14:paraId="52507402" w14:textId="77777777" w:rsidR="001438F9" w:rsidRDefault="00000000">
      <w:pPr>
        <w:spacing w:after="120"/>
        <w:jc w:val="both"/>
      </w:pPr>
      <w:r>
        <w:t xml:space="preserve">         内容摘要：香港中文大学与浙江大学联合研究发现，当前AI Agent所谓的“记忆”实为“备忘录”，而非真正记忆。论文指出，主流记忆方案（向量存储、RAG、便签本、上下文窗口管理）均基于检索而非学习，导致Agent无法随使用变聪明。 三大结构性缺陷：一、信息量不等于能力，Agent无限积累笔记却无法发展专业知识，每次会话后模型权重不变，始</w:t>
      </w:r>
      <w:r>
        <w:lastRenderedPageBreak/>
        <w:t>终从“新手”起点出发。二、泛化天花板，样本复杂度理论证明检索式记忆处理组合新颖任务需存储Ω(k²)案例，而参数化学习仅需O(d)示例，增大上下文窗口无法突破此上限。三、记忆投毒安全漏洞，MINJA攻击注入成功率98.2%，PoisonedRAG攻击仅5条文本即可达90%成功率，且恶意内容会永久循环。 论文基于神经科学互补学习系统理论，指出Agent仅实现了“海马体”（快速记录与召回），缺少“新皮层”（将经验抽象为规则写入权重），如同永远不睡觉的人只记笔记不整理。解决方案是双系统共存：保留现有检索式记忆，增加异步巩固通道，通过LoRA、MEMIT、TTT层等技术将情景记忆逐步整合进模型权重。</w:t>
      </w:r>
    </w:p>
    <w:p w14:paraId="737F634A" w14:textId="77777777" w:rsidR="001438F9" w:rsidRDefault="00000000">
      <w:pPr>
        <w:spacing w:after="240"/>
      </w:pPr>
      <w:r>
        <w:t xml:space="preserve">         文章链接：</w:t>
      </w:r>
      <w:r>
        <w:rPr>
          <w:color w:val="0000FF"/>
        </w:rPr>
        <w:t>https://mp.weixin.qq.com/s/X_Ie0rB4T16u4emVH9syOQ</w:t>
      </w:r>
    </w:p>
    <w:p w14:paraId="791103AB" w14:textId="77777777" w:rsidR="001438F9" w:rsidRDefault="00000000">
      <w:pPr>
        <w:spacing w:before="200" w:after="120"/>
        <w:jc w:val="center"/>
      </w:pPr>
      <w:r>
        <w:rPr>
          <w:b/>
          <w:sz w:val="18"/>
        </w:rPr>
        <w:t>——————————————————————————————</w:t>
      </w:r>
    </w:p>
    <w:p w14:paraId="1CC6A5A5" w14:textId="77777777" w:rsidR="001438F9" w:rsidRDefault="00000000">
      <w:pPr>
        <w:spacing w:after="120"/>
      </w:pPr>
      <w:r>
        <w:rPr>
          <w:b/>
          <w:sz w:val="24"/>
        </w:rPr>
        <w:t>九、【AI创业一年狂揽800亿美元！Anthropic反杀OpenAI，双雄独吞89%】</w:t>
      </w:r>
    </w:p>
    <w:p w14:paraId="0BCD5B6C" w14:textId="77777777" w:rsidR="001438F9" w:rsidRDefault="00000000">
      <w:pPr>
        <w:spacing w:after="120"/>
      </w:pPr>
      <w:r>
        <w:t xml:space="preserve">         来源：新智元</w:t>
      </w:r>
    </w:p>
    <w:p w14:paraId="603905B7" w14:textId="77777777" w:rsidR="001438F9" w:rsidRDefault="00000000">
      <w:pPr>
        <w:spacing w:after="120"/>
      </w:pPr>
      <w:r>
        <w:t xml:space="preserve">         发布时间：2026-05-19 12:35:05</w:t>
      </w:r>
    </w:p>
    <w:p w14:paraId="069D2243" w14:textId="77777777" w:rsidR="001438F9" w:rsidRDefault="00000000">
      <w:pPr>
        <w:spacing w:after="120"/>
        <w:jc w:val="both"/>
      </w:pPr>
      <w:r>
        <w:t xml:space="preserve">         内容摘要：全球34家头部AI创业公司年化收入达800亿美元，半年暴涨112%，但OpenAI和Anthropic两家独吞89%，剩余32家公司仅分得11%。Anthropic实现戏剧性反杀：年化收入从2025年1月的10亿美元飙升至2026年4月的300亿美元，超越OpenAI的250亿美元，15个月营收翻30倍。OpenAI依赖ChatGPT的9亿周活跃用户，走C端路线；Anthropic押注企业客户，Claude Code半年创收10亿美元，财富10强中8家为其客户，企业迁移成本高筑。其他公司中，Cursor达27亿美元，Perplexity、ElevenLabs和Cognition超5亿美元，xAI未进前五。头部效应形成自我强化飞轮：高收入推动算力投入，增强模型能力，吸引更多客户，拉大差距。顶级工程师、云巨头优惠和企业采购默认选项均向头部集中。产业链价值正回流模型厂：Stripe报告显示AI公司达100万美元年化收入中位时间仅11.5个月，但应用公司收入多流向模型、云和算力成本。Sequoia Capital等VC认为，模型开发者掌握大部分价值。</w:t>
      </w:r>
    </w:p>
    <w:p w14:paraId="55382394" w14:textId="77777777" w:rsidR="001438F9" w:rsidRDefault="00000000">
      <w:pPr>
        <w:spacing w:after="240"/>
      </w:pPr>
      <w:r>
        <w:t xml:space="preserve">         文章链接：</w:t>
      </w:r>
      <w:r>
        <w:rPr>
          <w:color w:val="0000FF"/>
        </w:rPr>
        <w:t>https://mp.weixin.qq.com/s/qGZd65ZbdnPrblMKIvEBvw</w:t>
      </w:r>
    </w:p>
    <w:p w14:paraId="65B9CA4B" w14:textId="77777777" w:rsidR="001438F9" w:rsidRDefault="00000000">
      <w:pPr>
        <w:spacing w:before="200" w:after="120"/>
        <w:jc w:val="center"/>
      </w:pPr>
      <w:r>
        <w:rPr>
          <w:b/>
          <w:sz w:val="18"/>
        </w:rPr>
        <w:t>——————————————————————————————</w:t>
      </w:r>
    </w:p>
    <w:p w14:paraId="23927DCF" w14:textId="77777777" w:rsidR="001438F9" w:rsidRDefault="00000000">
      <w:pPr>
        <w:spacing w:after="120"/>
      </w:pPr>
      <w:r>
        <w:rPr>
          <w:b/>
          <w:sz w:val="24"/>
        </w:rPr>
        <w:t>十、【Cursor新模型，你怎么还在套Kimi？马斯克你怎么还吆喝上了？？】</w:t>
      </w:r>
    </w:p>
    <w:p w14:paraId="45F12A84" w14:textId="77777777" w:rsidR="001438F9" w:rsidRDefault="00000000">
      <w:pPr>
        <w:spacing w:after="120"/>
      </w:pPr>
      <w:r>
        <w:t xml:space="preserve">         来源：量子位</w:t>
      </w:r>
    </w:p>
    <w:p w14:paraId="4FF8EC42" w14:textId="77777777" w:rsidR="001438F9" w:rsidRDefault="00000000">
      <w:pPr>
        <w:spacing w:after="120"/>
      </w:pPr>
      <w:r>
        <w:lastRenderedPageBreak/>
        <w:t xml:space="preserve">         发布时间：2026-05-19 12:26:31</w:t>
      </w:r>
    </w:p>
    <w:p w14:paraId="1B8C85CF" w14:textId="77777777" w:rsidR="001438F9" w:rsidRDefault="00000000">
      <w:pPr>
        <w:spacing w:after="120"/>
        <w:jc w:val="both"/>
      </w:pPr>
      <w:r>
        <w:t xml:space="preserve">         内容摘要：Cursor发布Composer 2.5模型，基于Kimi K2.5基模，后训练和RL占85%算力。性能接近Claude Opus 4.7：Terminal-Bench 2.0得分69.3% vs 69.4%，SWE-Bench Multilingual 79.8% vs 80.5%，CursorBench v3.1 63.2% vs 64.8%。价格仅为Opus的1/10：每百万输入token 0.50美元，输出2.50美元。训练改进包括：定向反馈RL（在错误点直接纠正）、合成数据规模扩大25倍（如“功能删除”任务）、底层优化（异步Muon优化器，每步0.2秒；MoE模型拆分HSDP布局）。网友反馈积极，称速度快、成本低，可替代高成本模型。 Cursor与马斯克达成算力合作，部分训练在Colossus 2上完成，并合作从零训练更大模型。此前马斯克曾批评Cursor“套壳”，现转而站台。协议赋予SpaceX以600亿美元收购Cursor的优先权，否则Cursor需支付100亿美元。此举截胡了Cursor原定20亿美元、估值500亿的融资。</w:t>
      </w:r>
    </w:p>
    <w:p w14:paraId="78F603E7" w14:textId="77777777" w:rsidR="001438F9" w:rsidRDefault="00000000">
      <w:pPr>
        <w:spacing w:after="240"/>
      </w:pPr>
      <w:r>
        <w:t xml:space="preserve">         文章链接：</w:t>
      </w:r>
      <w:r>
        <w:rPr>
          <w:color w:val="0000FF"/>
        </w:rPr>
        <w:t>https://mp.weixin.qq.com/s/es5YKPqsSfDhY1e4buShyQ</w:t>
      </w:r>
    </w:p>
    <w:p w14:paraId="1100AD7B" w14:textId="77777777" w:rsidR="001438F9" w:rsidRDefault="00000000">
      <w:pPr>
        <w:spacing w:before="200" w:after="120"/>
        <w:jc w:val="center"/>
      </w:pPr>
      <w:r>
        <w:rPr>
          <w:b/>
          <w:sz w:val="18"/>
        </w:rPr>
        <w:t>——————————————————————————————</w:t>
      </w:r>
    </w:p>
    <w:p w14:paraId="620C0533" w14:textId="77777777" w:rsidR="001438F9" w:rsidRDefault="00000000">
      <w:pPr>
        <w:spacing w:after="120"/>
      </w:pPr>
      <w:r>
        <w:rPr>
          <w:b/>
          <w:sz w:val="24"/>
        </w:rPr>
        <w:t>十一、【OpenAI非营利承诺案被驳回，郝珂灵新书揭示AI发展背后的权力扩张与社会代价】</w:t>
      </w:r>
    </w:p>
    <w:p w14:paraId="0230543E" w14:textId="77777777" w:rsidR="001438F9" w:rsidRDefault="00000000">
      <w:pPr>
        <w:spacing w:after="120"/>
      </w:pPr>
      <w:r>
        <w:t xml:space="preserve">         来源：澎湃新闻</w:t>
      </w:r>
    </w:p>
    <w:p w14:paraId="131C726B" w14:textId="77777777" w:rsidR="001438F9" w:rsidRDefault="00000000">
      <w:pPr>
        <w:spacing w:after="120"/>
      </w:pPr>
      <w:r>
        <w:t xml:space="preserve">         发布时间：2026-05-19 12:17:03</w:t>
      </w:r>
    </w:p>
    <w:p w14:paraId="455E2693" w14:textId="77777777" w:rsidR="001438F9" w:rsidRDefault="00000000">
      <w:pPr>
        <w:spacing w:after="120"/>
        <w:jc w:val="both"/>
      </w:pPr>
      <w:r>
        <w:t xml:space="preserve">         内容摘要：2025年5月18日，法院以“超出诉讼时效”为由驳回马斯克对OpenAI及奥特曼违反“非营利”承诺的指控，案件审理过程使OpenAI成为硅谷道德焦点。追踪OpenAI七年的郝珂灵在其新书《AI帝国》中指出，OpenAI已从理想主义组织走向权力中心，其发展依赖算力霸权、数据垄断和资源攫取，核心悖论在于技术理想与现实权力扩张的冲突。郝珂灵强调，当前AI发展的“大力出奇迹”模式带来多重隐患：数据中心耗电量相当于纽约市，加剧环境破坏；肯尼亚内容审核员心理健康受损，暴露劳工剥削问题；数据隐私持续被侵蚀，长对话中过滤机制失效则带来安全风险。她认为，这种路径并非唯一选择，社会应参与决定AI发展方向。此外，AI发展由少数科技巨头主导，导致数据、芯片和资本垄断，削弱人类主体性和社会决策权。郝珂灵指出，最大风险是决策权从普通人转移到公司手中，建议通过提升透明度、改善劳工权利和施加社会压力来改变当前轨迹，并鼓励公众独立思考，避免被AI营销话术裹挟。</w:t>
      </w:r>
    </w:p>
    <w:p w14:paraId="47FAAC9E" w14:textId="77777777" w:rsidR="001438F9" w:rsidRDefault="00000000">
      <w:pPr>
        <w:spacing w:after="240"/>
      </w:pPr>
      <w:r>
        <w:lastRenderedPageBreak/>
        <w:t xml:space="preserve">         文章链接：</w:t>
      </w:r>
      <w:r>
        <w:rPr>
          <w:color w:val="0000FF"/>
        </w:rPr>
        <w:t>https://mp.weixin.qq.com/s/5PSmUVr9cuW01xB9H-2nVg</w:t>
      </w:r>
    </w:p>
    <w:p w14:paraId="76BD13B8" w14:textId="77777777" w:rsidR="001438F9" w:rsidRDefault="00000000">
      <w:pPr>
        <w:spacing w:before="200" w:after="120"/>
        <w:jc w:val="center"/>
      </w:pPr>
      <w:r>
        <w:rPr>
          <w:b/>
          <w:sz w:val="18"/>
        </w:rPr>
        <w:t>——————————————————————————————</w:t>
      </w:r>
    </w:p>
    <w:p w14:paraId="4EAA7061" w14:textId="77777777" w:rsidR="001438F9" w:rsidRDefault="00000000">
      <w:pPr>
        <w:spacing w:after="120"/>
      </w:pPr>
      <w:r>
        <w:rPr>
          <w:b/>
          <w:sz w:val="24"/>
        </w:rPr>
        <w:t>十二、【理想汽车押注具身智能，L9 Livis开启下半场竞争】</w:t>
      </w:r>
    </w:p>
    <w:p w14:paraId="7BA620B6" w14:textId="77777777" w:rsidR="001438F9" w:rsidRDefault="00000000">
      <w:pPr>
        <w:spacing w:after="120"/>
      </w:pPr>
      <w:r>
        <w:t xml:space="preserve">         来源：钛媒体</w:t>
      </w:r>
    </w:p>
    <w:p w14:paraId="2F41E067" w14:textId="77777777" w:rsidR="001438F9" w:rsidRDefault="00000000">
      <w:pPr>
        <w:spacing w:after="120"/>
      </w:pPr>
      <w:r>
        <w:t xml:space="preserve">         发布时间：2026-05-19 12:08:00</w:t>
      </w:r>
    </w:p>
    <w:p w14:paraId="0D4A93AE" w14:textId="77777777" w:rsidR="001438F9" w:rsidRDefault="00000000">
      <w:pPr>
        <w:spacing w:after="120"/>
        <w:jc w:val="both"/>
      </w:pPr>
      <w:r>
        <w:t xml:space="preserve">         内容摘要：理想汽车将全新L9 Livis视为进入具身智能时代的起点。文章指出，自动驾驶只是上半场，理想汽车正押注具身智能作为下半场的发展方向。过去几年，理想汽车擅长将复杂技术包装进具体的家庭场景中，例如通过增程技术消除家庭用户的里程焦虑，以及用冰箱、彩电、大沙发重新定义家庭SUV的使用边界。文章认为，理想的成功很大程度上源于这种将技术与家庭场景结合的能力。全新理想L9 Livis的推出，标志着理想汽车从自动驾驶领域向具身智能领域的战略延伸。</w:t>
      </w:r>
    </w:p>
    <w:p w14:paraId="01103FE6" w14:textId="77777777" w:rsidR="001438F9" w:rsidRDefault="00000000">
      <w:pPr>
        <w:spacing w:after="240"/>
      </w:pPr>
      <w:r>
        <w:t xml:space="preserve">         文章链接：</w:t>
      </w:r>
      <w:r>
        <w:rPr>
          <w:color w:val="0000FF"/>
        </w:rPr>
        <w:t>http://mp.weixin.qq.com/s?__biz=MjM5ODIzNTc2MA==&amp;mid=2661074243&amp;idx=2&amp;sn=bfe2ab3614fcd80fc94e7ce9289060eb&amp;chksm=bc3388218ee03f9367faf020a434f481107ed40e947c804ab1d65486faa059ae63bae14d68c4&amp;scene=0#rd</w:t>
      </w:r>
    </w:p>
    <w:p w14:paraId="67700B2E" w14:textId="77777777" w:rsidR="001438F9" w:rsidRDefault="00000000">
      <w:pPr>
        <w:spacing w:before="200" w:after="120"/>
        <w:jc w:val="center"/>
      </w:pPr>
      <w:r>
        <w:rPr>
          <w:b/>
          <w:sz w:val="18"/>
        </w:rPr>
        <w:t>——————————————————————————————</w:t>
      </w:r>
    </w:p>
    <w:p w14:paraId="5069DF7E" w14:textId="77777777" w:rsidR="001438F9" w:rsidRDefault="00000000">
      <w:pPr>
        <w:spacing w:after="120"/>
      </w:pPr>
      <w:r>
        <w:rPr>
          <w:b/>
          <w:sz w:val="24"/>
        </w:rPr>
        <w:t>十三、【腾讯为何在AI应用赛道落后于字节跳动豆包】</w:t>
      </w:r>
    </w:p>
    <w:p w14:paraId="08AFCCC7" w14:textId="77777777" w:rsidR="001438F9" w:rsidRDefault="00000000">
      <w:pPr>
        <w:spacing w:after="120"/>
      </w:pPr>
      <w:r>
        <w:t xml:space="preserve">         来源：钛媒体</w:t>
      </w:r>
    </w:p>
    <w:p w14:paraId="5B4FA643" w14:textId="77777777" w:rsidR="001438F9" w:rsidRDefault="00000000">
      <w:pPr>
        <w:spacing w:after="120"/>
      </w:pPr>
      <w:r>
        <w:t xml:space="preserve">         发布时间：2026-05-19 12:08:00</w:t>
      </w:r>
    </w:p>
    <w:p w14:paraId="19AA4C7B" w14:textId="77777777" w:rsidR="001438F9" w:rsidRDefault="00000000">
      <w:pPr>
        <w:spacing w:after="120"/>
        <w:jc w:val="both"/>
      </w:pPr>
      <w:r>
        <w:t xml:space="preserve">         内容摘要：截至2026年第一季度，字节跳动旗下豆包的月活跃用户数达到3.45亿，日活稳定在1.4亿左右。文章探讨了腾讯为何未能推出类似豆包的AI产品。核心观点认为，问题不在于腾讯缺少什么能力，而在于它最擅长的那套能力本身，恰好是这场AI应用竞争的反义词。腾讯是一家以极致执行见长的公司，但在规则尚未写明的AI赛道上连续失手。文章指出，腾讯在AI应用领域的落后，源于其传统优势——即对成熟规则下的高效执行——在新的、规则未定的竞争环境中反而成为障碍。字节跳动则凭借豆包在AI应用市场取得了显著领先优势。</w:t>
      </w:r>
    </w:p>
    <w:p w14:paraId="3544D2FE" w14:textId="77777777" w:rsidR="001438F9" w:rsidRDefault="00000000">
      <w:pPr>
        <w:spacing w:after="240"/>
      </w:pPr>
      <w:r>
        <w:lastRenderedPageBreak/>
        <w:t xml:space="preserve">         文章链接：</w:t>
      </w:r>
      <w:r>
        <w:rPr>
          <w:color w:val="0000FF"/>
        </w:rPr>
        <w:t>http://mp.weixin.qq.com/s?__biz=MjM5ODIzNTc2MA==&amp;mid=2661074243&amp;idx=1&amp;sn=3794e9acec6bd3d6d650b971117a4a29&amp;chksm=bc1901802c37ca90c1b4bcae8f68e62d434592b42c203f0c36734e1ede401ef28e76e35e3ffe&amp;scene=0#rd</w:t>
      </w:r>
    </w:p>
    <w:p w14:paraId="2C5F189E" w14:textId="77777777" w:rsidR="001438F9" w:rsidRDefault="00000000">
      <w:pPr>
        <w:spacing w:before="200" w:after="120"/>
        <w:jc w:val="center"/>
      </w:pPr>
      <w:r>
        <w:rPr>
          <w:b/>
          <w:sz w:val="18"/>
        </w:rPr>
        <w:t>——————————————————————————————</w:t>
      </w:r>
    </w:p>
    <w:p w14:paraId="57401DAB" w14:textId="77777777" w:rsidR="001438F9" w:rsidRDefault="00000000">
      <w:pPr>
        <w:spacing w:after="120"/>
      </w:pPr>
      <w:r>
        <w:rPr>
          <w:b/>
          <w:sz w:val="24"/>
        </w:rPr>
        <w:t>十四、【LLM架构进化：Gemma 4、Laguna XS.2与DeepSeek V4的三大创新】</w:t>
      </w:r>
    </w:p>
    <w:p w14:paraId="51BF12C5" w14:textId="77777777" w:rsidR="001438F9" w:rsidRDefault="00000000">
      <w:pPr>
        <w:spacing w:after="120"/>
      </w:pPr>
      <w:r>
        <w:t xml:space="preserve">         来源：机器之心</w:t>
      </w:r>
    </w:p>
    <w:p w14:paraId="2A3FEDC1" w14:textId="77777777" w:rsidR="001438F9" w:rsidRDefault="00000000">
      <w:pPr>
        <w:spacing w:after="120"/>
      </w:pPr>
      <w:r>
        <w:t xml:space="preserve">         发布时间：2026-05-19 11:59:14</w:t>
      </w:r>
    </w:p>
    <w:p w14:paraId="7190C4F3" w14:textId="77777777" w:rsidR="001438F9" w:rsidRDefault="00000000">
      <w:pPr>
        <w:spacing w:after="120"/>
        <w:jc w:val="both"/>
      </w:pPr>
      <w:r>
        <w:t xml:space="preserve">         内容摘要：近期大语言模型架构进化聚焦于降低长上下文推理成本。Google的Gemma 4引入跨层KV共享机制，将KV缓存大小缩减约一半以节省显存，同时采用Per-Layer Embeddings（PLE）提升参数效率，在不扩大Transformer主干的情况下增强模型表达能力。Poolside推出的Laguna XS.2模型提出“逐层注意力预算”概念，共40层中30层使用滑动窗口注意力、10层使用全局注意力，关键创新在于逐层分配不同查询头数量：滑动窗口层分配更多查询头，全局层分配更少，从而优化注意力容量分配。DeepSeek V4则包含两项核心架构升级：流形约束超连接（mHC）通过多条并行残差流增强信息传播，仅增加约6.7%训练开销；压缩稀疏/重度压缩注意力（CSA/HCA）压缩序列维度，在1M上下文下，DeepSeek V4-Pro的推理FLOPs和KV缓存分别仅为DeepSeek V3.2的27%和10%。这些架构创新共同指向更高效的长上下文处理能力。</w:t>
      </w:r>
    </w:p>
    <w:p w14:paraId="59E09530" w14:textId="77777777" w:rsidR="001438F9" w:rsidRDefault="00000000">
      <w:pPr>
        <w:spacing w:after="240"/>
      </w:pPr>
      <w:r>
        <w:t xml:space="preserve">         文章链接：</w:t>
      </w:r>
      <w:r>
        <w:rPr>
          <w:color w:val="0000FF"/>
        </w:rPr>
        <w:t>https://mp.weixin.qq.com/s/wRtvQK0P0o4cvVTlRq0LXA</w:t>
      </w:r>
    </w:p>
    <w:p w14:paraId="17C83678" w14:textId="77777777" w:rsidR="001438F9" w:rsidRDefault="00000000">
      <w:pPr>
        <w:spacing w:before="200" w:after="120"/>
        <w:jc w:val="center"/>
      </w:pPr>
      <w:r>
        <w:rPr>
          <w:b/>
          <w:sz w:val="18"/>
        </w:rPr>
        <w:t>——————————————————————————————</w:t>
      </w:r>
    </w:p>
    <w:p w14:paraId="76DE5FE0" w14:textId="77777777" w:rsidR="001438F9" w:rsidRDefault="00000000">
      <w:pPr>
        <w:spacing w:after="120"/>
      </w:pPr>
      <w:r>
        <w:rPr>
          <w:b/>
          <w:sz w:val="24"/>
        </w:rPr>
        <w:t>十五、【从卖token到卖结果，这些公司开始让AI背KPI】</w:t>
      </w:r>
    </w:p>
    <w:p w14:paraId="4C10FCC0" w14:textId="77777777" w:rsidR="001438F9" w:rsidRDefault="00000000">
      <w:pPr>
        <w:spacing w:after="120"/>
      </w:pPr>
      <w:r>
        <w:t xml:space="preserve">         来源：机器之心</w:t>
      </w:r>
    </w:p>
    <w:p w14:paraId="42BD2CA3" w14:textId="77777777" w:rsidR="001438F9" w:rsidRDefault="00000000">
      <w:pPr>
        <w:spacing w:after="120"/>
      </w:pPr>
      <w:r>
        <w:t xml:space="preserve">         发布时间：2026-05-19 11:59:14</w:t>
      </w:r>
    </w:p>
    <w:p w14:paraId="6E664FB7" w14:textId="77777777" w:rsidR="001438F9" w:rsidRDefault="00000000">
      <w:pPr>
        <w:spacing w:after="120"/>
        <w:jc w:val="both"/>
      </w:pPr>
      <w:r>
        <w:t xml:space="preserve">         内容摘要：企业用“调用量”衡量AI价值导致失真：Meta员工刷token、亚马逊员工滥用Agent。麦肯锡数据显示，88%企业常态化使用AI，但仅不到6%实现EBIT提升超5%。AI公司转向“结果即服务”（RaaS）模式，直接为业务结果收费。 硅谷Sierra（估值150亿</w:t>
      </w:r>
      <w:r>
        <w:lastRenderedPageBreak/>
        <w:t>美元，ARR 1.5亿美元）覆盖超40%财富50强，提供AI客服并“为完成工作付费”。国内零犀科技专注保险、汽车销售，AI直接促成交易，2024年净利转正，2025年规模化盈利，某头部保险机构新增保费超20亿元，相当于800-1000人销售团队产出。 技术层面，两者均非单纯卖模型，而是搭建执行、记忆与评估系统。Sierra侧重“正确性”，用15款以上异构模型编排，监督者实时审查。零犀则需解决销售场景的因果归因难题：成交率低、反馈稀疏、易被虚假相关误导。其突破在于构建因果完备的全链路数据，将销冠经验拆解为“用户状态识别-策略选择-结果反馈”的因果逻辑，通过后训练和反事实推理（评估“未发生”策略效果）实现模型自主进化。RaaS模式倒逼技术深度，让AI真正为结果负责。</w:t>
      </w:r>
    </w:p>
    <w:p w14:paraId="660D0BE6" w14:textId="77777777" w:rsidR="001438F9" w:rsidRDefault="00000000">
      <w:pPr>
        <w:spacing w:after="240"/>
      </w:pPr>
      <w:r>
        <w:t xml:space="preserve">         文章链接：</w:t>
      </w:r>
      <w:r>
        <w:rPr>
          <w:color w:val="0000FF"/>
        </w:rPr>
        <w:t>https://mp.weixin.qq.com/s/4BO2pbJnqazdLFehEWCFOQ</w:t>
      </w:r>
    </w:p>
    <w:p w14:paraId="1D8E7077" w14:textId="77777777" w:rsidR="001438F9" w:rsidRDefault="00000000">
      <w:pPr>
        <w:spacing w:before="200" w:after="120"/>
        <w:jc w:val="center"/>
      </w:pPr>
      <w:r>
        <w:rPr>
          <w:b/>
          <w:sz w:val="18"/>
        </w:rPr>
        <w:t>——————————————————————————————</w:t>
      </w:r>
    </w:p>
    <w:p w14:paraId="7C7D4D02" w14:textId="77777777" w:rsidR="001438F9" w:rsidRDefault="00000000">
      <w:pPr>
        <w:spacing w:after="120"/>
      </w:pPr>
      <w:r>
        <w:rPr>
          <w:b/>
          <w:sz w:val="24"/>
        </w:rPr>
        <w:t>十六、【Qwen3.7预览版突袭上线，文本视觉双领域国产第一】</w:t>
      </w:r>
    </w:p>
    <w:p w14:paraId="6E004660" w14:textId="77777777" w:rsidR="001438F9" w:rsidRDefault="00000000">
      <w:pPr>
        <w:spacing w:after="120"/>
      </w:pPr>
      <w:r>
        <w:t xml:space="preserve">         来源：量子位</w:t>
      </w:r>
    </w:p>
    <w:p w14:paraId="1B98CC6F" w14:textId="77777777" w:rsidR="001438F9" w:rsidRDefault="00000000">
      <w:pPr>
        <w:spacing w:after="120"/>
      </w:pPr>
      <w:r>
        <w:t xml:space="preserve">         发布时间：2026-05-19 10:28:42</w:t>
      </w:r>
    </w:p>
    <w:p w14:paraId="4FE78608" w14:textId="77777777" w:rsidR="001438F9" w:rsidRDefault="00000000">
      <w:pPr>
        <w:spacing w:after="120"/>
        <w:jc w:val="both"/>
      </w:pPr>
      <w:r>
        <w:t xml:space="preserve">         内容摘要：阿里Qwen团队悄然发布Qwen3.7-Max-Preview和Qwen3.7-Plus-Preview预览版。在Arena文本领域榜单上，Qwen3.7-Max-Preview排名第13，是唯一进入全球前十五的中国模型，并在数学、专家提示、软件/IT、Coding等细分赛道跻身全球前十。视觉领域，Qwen3.7-Plus-Preview排名第16，同样为唯一上榜的中国模型，助力阿里巴巴总排名升至第5。Qwen官号表示“迫不及待想发布Qwen3.7系列”。 值得注意的是，Qwen3.6-Max预览版于4月底刚刚发布，版本迭代速度明显加快。进入Qwen3时代后，模型迭代节奏从早期的4-6个月缩短至2-3个月，2026年以来几乎每月都有新动作，且普遍采用预览版先行、正式版跟进的模式。这反映出阿里Qwen团队已进入快速实验、高频交付阶段。 前负责人林俊旸离开时曾表示“Qwen的兄弟们，按原来安排继续干，没问题的”。他离开时Qwen处于3.5时代，后续的3.5、3.7版本依然保持更快更好的迭代节奏。网友感叹，人们还没来得及讨论完一个模型，下一个模型的预告片就已自动播放。</w:t>
      </w:r>
    </w:p>
    <w:p w14:paraId="000DB43B" w14:textId="77777777" w:rsidR="001438F9" w:rsidRDefault="00000000">
      <w:pPr>
        <w:spacing w:after="240"/>
      </w:pPr>
      <w:r>
        <w:t xml:space="preserve">         文章链接：</w:t>
      </w:r>
      <w:r>
        <w:rPr>
          <w:color w:val="0000FF"/>
        </w:rPr>
        <w:t>https://mp.weixin.qq.com/s/G-1c9p1yzThE2BJH4wFbqQ</w:t>
      </w:r>
    </w:p>
    <w:p w14:paraId="28C7EE50" w14:textId="77777777" w:rsidR="001438F9" w:rsidRDefault="00000000">
      <w:pPr>
        <w:spacing w:before="200" w:after="120"/>
        <w:jc w:val="center"/>
      </w:pPr>
      <w:r>
        <w:rPr>
          <w:b/>
          <w:sz w:val="18"/>
        </w:rPr>
        <w:t>——————————————————————————————</w:t>
      </w:r>
    </w:p>
    <w:p w14:paraId="190E335B" w14:textId="77777777" w:rsidR="001438F9" w:rsidRDefault="00000000">
      <w:pPr>
        <w:spacing w:after="120"/>
      </w:pPr>
      <w:r>
        <w:rPr>
          <w:b/>
          <w:sz w:val="24"/>
        </w:rPr>
        <w:t>十七、【胡泳：AI加剧“生活文本化”，人类经验与行动分离风险加剧】</w:t>
      </w:r>
    </w:p>
    <w:p w14:paraId="50D4E554" w14:textId="77777777" w:rsidR="001438F9" w:rsidRDefault="00000000">
      <w:pPr>
        <w:spacing w:after="120"/>
      </w:pPr>
      <w:r>
        <w:lastRenderedPageBreak/>
        <w:t xml:space="preserve">         来源：36氪</w:t>
      </w:r>
    </w:p>
    <w:p w14:paraId="126E94FF" w14:textId="77777777" w:rsidR="001438F9" w:rsidRDefault="00000000">
      <w:pPr>
        <w:spacing w:after="120"/>
      </w:pPr>
      <w:r>
        <w:t xml:space="preserve">         发布时间：2026-05-19 08:08:48</w:t>
      </w:r>
    </w:p>
    <w:p w14:paraId="3756A712" w14:textId="77777777" w:rsidR="001438F9" w:rsidRDefault="00000000">
      <w:pPr>
        <w:spacing w:after="120"/>
        <w:jc w:val="both"/>
      </w:pPr>
      <w:r>
        <w:t xml:space="preserve">         内容摘要：胡泳教授指出，AI技术正推动“生活文本化”，加剧人类经验与行动的分离。虽然AI能提升效率，例如演员从年接两项目变四项目，但可能降低审美与情感丰富性。他强调肉身和隐性知识不可替代，若AI演员被大规模接受，将证明人类审美能力下降。过度文本化生活导致行动能力缺失，AI可能加剧这种倾向，使人成为生活的旁观者。作者强调身体在场、相互触碰和回归自然的重要性，主张减少过度思考，注重直觉和行动。同时，社交媒体从连接转向表演的演变，以及AI拟人化可能带来社会不平等风险。作者质疑AI作为新物种的拟人论，认为其可能加剧不平等，主张发展增强型AI以保留人类主体性。他强调隐性知识是护城河，文科需解决行星层级问题，如不平等、气候变化。AI无法承担选择责任，人类应避免简单替代，追求人与机器共同创造价值。</w:t>
      </w:r>
    </w:p>
    <w:p w14:paraId="12542C5E" w14:textId="77777777" w:rsidR="001438F9" w:rsidRDefault="00000000">
      <w:pPr>
        <w:spacing w:after="240"/>
      </w:pPr>
      <w:r>
        <w:t xml:space="preserve">         文章链接：</w:t>
      </w:r>
      <w:r>
        <w:rPr>
          <w:color w:val="0000FF"/>
        </w:rPr>
        <w:t>https://mp.weixin.qq.com/s/paO4VevzKN5irvYbMsIshA</w:t>
      </w:r>
    </w:p>
    <w:p w14:paraId="4236C8EC" w14:textId="77777777" w:rsidR="001438F9" w:rsidRDefault="00000000">
      <w:pPr>
        <w:spacing w:before="200" w:after="120"/>
        <w:jc w:val="center"/>
      </w:pPr>
      <w:r>
        <w:rPr>
          <w:b/>
          <w:sz w:val="18"/>
        </w:rPr>
        <w:t>——————————————————————————————</w:t>
      </w:r>
    </w:p>
    <w:p w14:paraId="4AC6D71B" w14:textId="77777777" w:rsidR="001438F9" w:rsidRDefault="00000000">
      <w:pPr>
        <w:spacing w:after="120"/>
      </w:pPr>
      <w:r>
        <w:rPr>
          <w:b/>
          <w:sz w:val="24"/>
        </w:rPr>
        <w:t>十八、【硅谷AI一线观察：一人花掉50万美金Token背后的大厂焦虑】</w:t>
      </w:r>
    </w:p>
    <w:p w14:paraId="49370AB0" w14:textId="77777777" w:rsidR="001438F9" w:rsidRDefault="00000000">
      <w:pPr>
        <w:spacing w:after="120"/>
      </w:pPr>
      <w:r>
        <w:t xml:space="preserve">         来源：36氪</w:t>
      </w:r>
    </w:p>
    <w:p w14:paraId="5FA1E0A5" w14:textId="77777777" w:rsidR="001438F9" w:rsidRDefault="00000000">
      <w:pPr>
        <w:spacing w:after="120"/>
      </w:pPr>
      <w:r>
        <w:t xml:space="preserve">         发布时间：2026-05-19 08:08:48</w:t>
      </w:r>
    </w:p>
    <w:p w14:paraId="60340A8F" w14:textId="77777777" w:rsidR="001438F9" w:rsidRDefault="00000000">
      <w:pPr>
        <w:spacing w:after="120"/>
        <w:jc w:val="both"/>
      </w:pPr>
      <w:r>
        <w:t xml:space="preserve">         内容摘要：硅谷持续两个多月的Token-Maxxing焦虑，在Meta以戏谑方式休止。Meta曾上线“Claude经济学”榜单，员工Token消耗越多排名越高，垫底有裁员风险。一个月后，第一名员工消耗近50万美金/月（约3000亿Token），Meta随后下架榜单，原因被指成本远超预期。 2026年硅谷开局焦虑魔幻。Token正替代DAU、GMV成为新型攀比维度，大厂通过设置消耗排行榜或慷慨额度，透露出AI转型焦虑。同时，裁员阴云笼罩：Salesforce年初减员1000人，Amazon裁1.6万职位，Meta于5月20日裁员10%（约8000人）。 另一事件是Manus收购案反转。2025年底Meta以数十亿美元收购Manus，但4个月后因合规问题被叫停，暴露华人创业者的合规、身份与生存焦虑。“中国团队-新加坡套壳-美国找钱”的全球套利方法论开始失效。 硅谷大厂内部焦虑蔓延。Meta员工因Vibe Coding不敢写共享文档，担心想法被他人用Agent编码后抢功。Meta强制抽调千名员工成立应用人工智能工程部，甚至安装软件收集员工电脑操作数据，引发抗议。员工感叹“不知何时被替代”。</w:t>
      </w:r>
    </w:p>
    <w:p w14:paraId="4785EA03" w14:textId="77777777" w:rsidR="001438F9" w:rsidRDefault="00000000">
      <w:pPr>
        <w:spacing w:after="240"/>
      </w:pPr>
      <w:r>
        <w:lastRenderedPageBreak/>
        <w:t xml:space="preserve">         文章链接：</w:t>
      </w:r>
      <w:r>
        <w:rPr>
          <w:color w:val="0000FF"/>
        </w:rPr>
        <w:t>https://mp.weixin.qq.com/s/290yGZawhzvnmfiicqntVQ</w:t>
      </w:r>
    </w:p>
    <w:p w14:paraId="776F5BAA" w14:textId="77777777" w:rsidR="001438F9" w:rsidRDefault="00000000">
      <w:pPr>
        <w:spacing w:before="200" w:after="120"/>
        <w:jc w:val="center"/>
      </w:pPr>
      <w:r>
        <w:rPr>
          <w:b/>
          <w:sz w:val="18"/>
        </w:rPr>
        <w:t>——————————————————————————————</w:t>
      </w:r>
    </w:p>
    <w:p w14:paraId="061C7C27" w14:textId="77777777" w:rsidR="001438F9" w:rsidRDefault="00000000">
      <w:pPr>
        <w:spacing w:after="120"/>
      </w:pPr>
      <w:r>
        <w:rPr>
          <w:b/>
          <w:sz w:val="24"/>
        </w:rPr>
        <w:t>十九、【AI引发员工焦虑的根源：心理需求受威胁，AWARE框架助力人机协作】</w:t>
      </w:r>
    </w:p>
    <w:p w14:paraId="0DD38D28" w14:textId="77777777" w:rsidR="001438F9" w:rsidRDefault="00000000">
      <w:pPr>
        <w:spacing w:after="120"/>
      </w:pPr>
      <w:r>
        <w:t xml:space="preserve">         来源：哈佛商业评论</w:t>
      </w:r>
    </w:p>
    <w:p w14:paraId="07DAF8B9" w14:textId="77777777" w:rsidR="001438F9" w:rsidRDefault="00000000">
      <w:pPr>
        <w:spacing w:after="120"/>
      </w:pPr>
      <w:r>
        <w:t xml:space="preserve">         发布时间：2026-05-19 08:00:00</w:t>
      </w:r>
    </w:p>
    <w:p w14:paraId="768485BB" w14:textId="77777777" w:rsidR="001438F9" w:rsidRDefault="00000000">
      <w:pPr>
        <w:spacing w:after="120"/>
        <w:jc w:val="both"/>
      </w:pPr>
      <w:r>
        <w:t xml:space="preserve">         内容摘要：一项整合心理学理论与跨学科研究的分析指出，生成式AI对员工的影响取决于其是否满足三种核心心理需求：胜任力、自主性和联结感。当这些需求得到满足时，员工视AI为助手；反之则产生抵触甚至拒绝使用。勤达睿2025年调查显示，45%的CEO认为大多数员工对职场使用生成式AI持抵触态度，波士顿咨询公司调查发现仅51%的基层员工经常使用AI，而高层领导为85%。研究构建了AWARE框架，包含五项行动：承认员工心理需求的存在；观察员工对技术的适应性与非适应性行为，如31%的知识工作者承认刻意抵制公司AI项目，54%的员工未经批准使用AI工具；调整支持体系以契合员工心理需求，但仅36%员工认为接受过充分培训；重新设计岗位职责促进人机互补协作，如莫德纳将技术与人力资源部门合并设计AI工作流程；通过透明机制和广泛参与赋能员工，目前仅44%公司领导者让员工参与AI部署。文章强调，领导者需从心理层面而非仅技术角度整合生成式AI，确保技术增强而非取代员工能力。</w:t>
      </w:r>
    </w:p>
    <w:p w14:paraId="550B3D6F" w14:textId="77777777" w:rsidR="001438F9" w:rsidRDefault="00000000">
      <w:pPr>
        <w:spacing w:after="240"/>
      </w:pPr>
      <w:r>
        <w:t xml:space="preserve">         文章链接：</w:t>
      </w:r>
      <w:r>
        <w:rPr>
          <w:color w:val="0000FF"/>
        </w:rPr>
        <w:t>https://mp.weixin.qq.com/s/K0aAtGX9huqZssNo7vpPVA</w:t>
      </w:r>
    </w:p>
    <w:p w14:paraId="2B40B7BF" w14:textId="77777777" w:rsidR="001438F9" w:rsidRDefault="00000000">
      <w:pPr>
        <w:spacing w:before="200" w:after="120"/>
        <w:jc w:val="center"/>
      </w:pPr>
      <w:r>
        <w:rPr>
          <w:b/>
          <w:sz w:val="18"/>
        </w:rPr>
        <w:t>——————————————————————————————</w:t>
      </w:r>
    </w:p>
    <w:p w14:paraId="6CD5EDDB" w14:textId="77777777" w:rsidR="001438F9" w:rsidRDefault="00000000">
      <w:pPr>
        <w:spacing w:after="120"/>
      </w:pPr>
      <w:r>
        <w:rPr>
          <w:b/>
          <w:sz w:val="24"/>
        </w:rPr>
        <w:t>二十、【特朗普家族被曝涉足AI服务倒卖，傅盛、孙宇晨等名人卷入“AI黄牛”灰色生意】</w:t>
      </w:r>
    </w:p>
    <w:p w14:paraId="6612D1BC" w14:textId="77777777" w:rsidR="001438F9" w:rsidRDefault="00000000">
      <w:pPr>
        <w:spacing w:after="120"/>
      </w:pPr>
      <w:r>
        <w:t xml:space="preserve">         来源：虎嗅APP</w:t>
      </w:r>
    </w:p>
    <w:p w14:paraId="7B04F7C7" w14:textId="77777777" w:rsidR="001438F9" w:rsidRDefault="00000000">
      <w:pPr>
        <w:spacing w:after="120"/>
      </w:pPr>
      <w:r>
        <w:t xml:space="preserve">         发布时间：2026-05-19 07:56:00</w:t>
      </w:r>
    </w:p>
    <w:p w14:paraId="08A28F5F" w14:textId="77777777" w:rsidR="001438F9" w:rsidRDefault="00000000">
      <w:pPr>
        <w:spacing w:after="120"/>
        <w:jc w:val="both"/>
      </w:pPr>
      <w:r>
        <w:t xml:space="preserve">         内容摘要：近日，一则消息在科技圈引发关注，特朗普家族被曝涉足AI中转站生意，以类似黄牛的方式，将海外AI大模型的服务倒卖给无法直接访问的用户。同一份名单上，还出现了猎豹移动CEO傅盛、币圈名人孙宇晨的名字。这些身价不菲的企业家、名人，被指挤进这一灰色生意链条。</w:t>
      </w:r>
    </w:p>
    <w:p w14:paraId="5F62EF93" w14:textId="77777777" w:rsidR="001438F9" w:rsidRDefault="00000000">
      <w:pPr>
        <w:spacing w:after="240"/>
      </w:pPr>
      <w:r>
        <w:lastRenderedPageBreak/>
        <w:t xml:space="preserve">         文章链接：</w:t>
      </w:r>
      <w:r>
        <w:rPr>
          <w:color w:val="0000FF"/>
        </w:rPr>
        <w:t>http://mp.weixin.qq.com/s?__biz=MTQzMjE1NjQwMQ==&amp;mid=2656173033&amp;idx=3&amp;sn=48474a0be93afaf5c49d92522d9bd203&amp;chksm=67e366e328a15a019068e950351ee325674398a027121fe2da482fb97463b9bc1087e825169f&amp;scene=0#rd</w:t>
      </w:r>
    </w:p>
    <w:p w14:paraId="718DBFDA" w14:textId="77777777" w:rsidR="001438F9" w:rsidRDefault="00000000">
      <w:pPr>
        <w:spacing w:before="200" w:after="120"/>
        <w:jc w:val="center"/>
      </w:pPr>
      <w:r>
        <w:rPr>
          <w:b/>
          <w:sz w:val="18"/>
        </w:rPr>
        <w:t>——————————————————————————————</w:t>
      </w:r>
    </w:p>
    <w:p w14:paraId="66060C26" w14:textId="77777777" w:rsidR="001438F9" w:rsidRDefault="00000000">
      <w:pPr>
        <w:spacing w:after="120"/>
      </w:pPr>
      <w:r>
        <w:rPr>
          <w:b/>
          <w:sz w:val="24"/>
        </w:rPr>
        <w:t>二十一、【AI Agent创业潮涌：大厂高管与天才少年竞相入局】</w:t>
      </w:r>
    </w:p>
    <w:p w14:paraId="110CF4AF" w14:textId="77777777" w:rsidR="001438F9" w:rsidRDefault="00000000">
      <w:pPr>
        <w:spacing w:after="120"/>
      </w:pPr>
      <w:r>
        <w:t xml:space="preserve">         来源：虎嗅APP</w:t>
      </w:r>
    </w:p>
    <w:p w14:paraId="3913A01C" w14:textId="77777777" w:rsidR="001438F9" w:rsidRDefault="00000000">
      <w:pPr>
        <w:spacing w:after="120"/>
      </w:pPr>
      <w:r>
        <w:t xml:space="preserve">         发布时间：2026-05-19 07:56:00</w:t>
      </w:r>
    </w:p>
    <w:p w14:paraId="40F23766" w14:textId="77777777" w:rsidR="001438F9" w:rsidRDefault="00000000">
      <w:pPr>
        <w:spacing w:after="120"/>
        <w:jc w:val="both"/>
      </w:pPr>
      <w:r>
        <w:t xml:space="preserve">         内容摘要：今年5月的百度开发者大会上，李彦宏提出AI时代的度量衡应是DAA（Daily Active Agents），即每天有多少Agent在给人类交付结果。AI Agent正成为越来越多人的“工作搭子”，吸引了大厂高管和天才少年扎堆创业。这些创业者来自不同背景，包括前大厂技术负责人、顶尖高校的年轻研究者等，他们纷纷投身Agent领域，试图在这一新兴赛道抢占先机。Agent被视为AI应用的重要方向，能够自主执行任务、调用工具并交付结果，其潜力吸引了大量资本和人才涌入。创业者们认为，Agent将重塑人机交互方式，从简单的问答转向更复杂的任务执行。当前，Agent创业项目涵盖多个细分领域，如企业服务、个人助理、自动化流程等。尽管技术仍在早期阶段，但参与者普遍看好其长期价值，认为Agent有望成为下一代计算平台的核心。然而，挑战同样存在，包括技术成熟度、用户接受度以及商业模式验证等。总体而言，AI Agent创业热潮反映了行业对AI应用落地的迫切需求，大厂高管与天才少年的加入进一步加速了这一趋势。</w:t>
      </w:r>
    </w:p>
    <w:p w14:paraId="27442D1B" w14:textId="77777777" w:rsidR="001438F9" w:rsidRDefault="00000000">
      <w:pPr>
        <w:spacing w:after="240"/>
      </w:pPr>
      <w:r>
        <w:t xml:space="preserve">         文章链接：</w:t>
      </w:r>
      <w:r>
        <w:rPr>
          <w:color w:val="0000FF"/>
        </w:rPr>
        <w:t>http://mp.weixin.qq.com/s?__biz=MTQzMjE1NjQwMQ==&amp;mid=2656173033&amp;idx=1&amp;sn=d22a15c163b80e98642a2bb97f9a960a&amp;chksm=67ea73016b8e33fd426b478042ff142cc592b2d297817309134d6705249bd884f02c752f6f54&amp;scene=0#rd</w:t>
      </w:r>
    </w:p>
    <w:p w14:paraId="7D83319B" w14:textId="77777777" w:rsidR="001438F9" w:rsidRDefault="00000000">
      <w:pPr>
        <w:spacing w:before="200" w:after="120"/>
        <w:jc w:val="center"/>
      </w:pPr>
      <w:r>
        <w:rPr>
          <w:b/>
          <w:sz w:val="18"/>
        </w:rPr>
        <w:t>——————————————————————————————</w:t>
      </w:r>
    </w:p>
    <w:p w14:paraId="2D130E7B" w14:textId="77777777" w:rsidR="001438F9" w:rsidRDefault="00000000">
      <w:pPr>
        <w:spacing w:after="120"/>
      </w:pPr>
      <w:r>
        <w:rPr>
          <w:b/>
          <w:sz w:val="24"/>
        </w:rPr>
        <w:t>二十二、【ICML 2026：BIGAI提出原生并行推理模型，加速4.6倍准确率提升至50.4%】</w:t>
      </w:r>
    </w:p>
    <w:p w14:paraId="4F1F523C" w14:textId="77777777" w:rsidR="001438F9" w:rsidRDefault="00000000">
      <w:pPr>
        <w:spacing w:after="120"/>
      </w:pPr>
      <w:r>
        <w:t xml:space="preserve">         来源：机器之心</w:t>
      </w:r>
    </w:p>
    <w:p w14:paraId="7FA2A18F" w14:textId="77777777" w:rsidR="001438F9" w:rsidRDefault="00000000">
      <w:pPr>
        <w:spacing w:after="120"/>
      </w:pPr>
      <w:r>
        <w:lastRenderedPageBreak/>
        <w:t xml:space="preserve">         发布时间：2026-05-19 07:31:19</w:t>
      </w:r>
    </w:p>
    <w:p w14:paraId="1D1CDC05" w14:textId="77777777" w:rsidR="001438F9" w:rsidRDefault="00000000">
      <w:pPr>
        <w:spacing w:after="120"/>
        <w:jc w:val="both"/>
      </w:pPr>
      <w:r>
        <w:t xml:space="preserve">         内容摘要：北京通用人工智能研究院（BIGAI）团队在ICML 2026主会发表论文，提出Native Parallel Reasoner（NPR），旨在解决传统链式思维在复杂推理中的瓶颈。NPR通过“自蒸馏+并行强化学习”三阶段训练范式，让模型原生具备并行推理能力，实现约4.6倍生成加速，准确率从17%提升至50.4%。 NPR模型的训练分为三个阶段：Stage 1通过强化学习生成并行格式轨迹；Stage 2采用拒绝采样和严格筛选（格式合规与答案正确）获得高质量数据，并进行并行SFT预热微调；Stage 3使用PAPO方法在并行引擎上优化分支策略。关键技术包括自蒸馏、并行注意力掩码、并行位置编码和PAPO策略优化。实验显示，在8个推理基准上，NPR-BETA相比顺序SFT方法平均得分提升8.9分。 在多个基准测试中，NPR模型性能显著提升，如AIME24提升6.2分、HMMT25提升4.5分等，整体平均得分从62.0提升至65.0。NPR在所有数据集上达到100%并行触发率，优于Multiverse模型，且加速比随任务难度增加，在较难问题上加速效果更显著。</w:t>
      </w:r>
    </w:p>
    <w:p w14:paraId="77316309" w14:textId="77777777" w:rsidR="001438F9" w:rsidRDefault="00000000">
      <w:pPr>
        <w:spacing w:after="240"/>
      </w:pPr>
      <w:r>
        <w:t xml:space="preserve">         文章链接：</w:t>
      </w:r>
      <w:r>
        <w:rPr>
          <w:color w:val="0000FF"/>
        </w:rPr>
        <w:t>https://mp.weixin.qq.com/s/liJD5FDI1_CbK7ZNVkpuwg</w:t>
      </w:r>
    </w:p>
    <w:p w14:paraId="3CB14B74" w14:textId="77777777" w:rsidR="001438F9" w:rsidRDefault="00000000">
      <w:pPr>
        <w:spacing w:before="200" w:after="120"/>
        <w:jc w:val="center"/>
      </w:pPr>
      <w:r>
        <w:rPr>
          <w:b/>
          <w:sz w:val="18"/>
        </w:rPr>
        <w:t>——————————————————————————————</w:t>
      </w:r>
    </w:p>
    <w:p w14:paraId="78A86C4A" w14:textId="77777777" w:rsidR="001438F9" w:rsidRDefault="00000000">
      <w:pPr>
        <w:spacing w:after="120"/>
      </w:pPr>
      <w:r>
        <w:rPr>
          <w:b/>
          <w:sz w:val="24"/>
        </w:rPr>
        <w:t>二十三、【OpenAI世纪诉讼，马斯克输了！】</w:t>
      </w:r>
    </w:p>
    <w:p w14:paraId="704F5A33" w14:textId="77777777" w:rsidR="001438F9" w:rsidRDefault="00000000">
      <w:pPr>
        <w:spacing w:after="120"/>
      </w:pPr>
      <w:r>
        <w:t xml:space="preserve">         来源：新智元</w:t>
      </w:r>
    </w:p>
    <w:p w14:paraId="2F445861" w14:textId="77777777" w:rsidR="001438F9" w:rsidRDefault="00000000">
      <w:pPr>
        <w:spacing w:after="120"/>
      </w:pPr>
      <w:r>
        <w:t xml:space="preserve">         发布时间：2026-05-19 06:55:07</w:t>
      </w:r>
    </w:p>
    <w:p w14:paraId="6BFF52D5" w14:textId="77777777" w:rsidR="001438F9" w:rsidRDefault="00000000">
      <w:pPr>
        <w:spacing w:after="120"/>
        <w:jc w:val="both"/>
      </w:pPr>
      <w:r>
        <w:t xml:space="preserve">         内容摘要：马斯克诉OpenAI的1500亿美元案件被陪审团全票驳回，原因仅因诉讼时效已过。加州法律规定违反慈善信托诉讼时效为三年，不当得利为两年，而马斯克早在2021年已知OpenAI转型营利，却直至2024年2月才起诉。陪审团90分钟即做出裁决，未进入实质性审理，马斯克指控的“违反慈善信托”“不当得利”“微软协助教唆”均未被讨论。马斯克表示将继续上诉。 庭审中曝光了OpenAI内部细节：2017年马斯克在豪宅派对后启动营利化讨论；Brockman日记显示其曾考虑道德问题，但最终坐拥300亿美元股权；还有马斯克与扎克伯格讨论收购OpenAI、早期考虑加密货币融资等。尽管OpenAI胜诉，但公众对其治理信任受损。 判决扫清了OpenAI IPO最大法律障碍。OpenAI估值8520亿美元，近期完成1220亿美元融资，GPT-5.5已发布，算力采购规模达6000亿美元。马斯克旗下SpaceX与xAI合并后估值1.25万亿美元，已秘密提交IPO申请，同时训练7个大模型，月烧10亿美元，并对外出售算力。两人正冲刺各自万亿级IPO，但相关反垄断、商业秘密等诉讼仍在进行。</w:t>
      </w:r>
    </w:p>
    <w:p w14:paraId="3D19AE2A" w14:textId="77777777" w:rsidR="001438F9" w:rsidRDefault="00000000">
      <w:pPr>
        <w:spacing w:after="240"/>
      </w:pPr>
      <w:r>
        <w:lastRenderedPageBreak/>
        <w:t xml:space="preserve">         文章链接：</w:t>
      </w:r>
      <w:r>
        <w:rPr>
          <w:color w:val="0000FF"/>
        </w:rPr>
        <w:t>https://mp.weixin.qq.com/s/SFzZ_ZUAOPJ4QjfU7J2UZg</w:t>
      </w:r>
    </w:p>
    <w:p w14:paraId="1D3B539B" w14:textId="77777777" w:rsidR="001438F9" w:rsidRDefault="00000000">
      <w:pPr>
        <w:spacing w:before="200" w:after="120"/>
        <w:jc w:val="center"/>
      </w:pPr>
      <w:r>
        <w:rPr>
          <w:b/>
          <w:sz w:val="18"/>
        </w:rPr>
        <w:t>——————————————————————————————</w:t>
      </w:r>
    </w:p>
    <w:p w14:paraId="08032CB1" w14:textId="77777777" w:rsidR="001438F9" w:rsidRDefault="00000000">
      <w:pPr>
        <w:spacing w:after="120"/>
      </w:pPr>
      <w:r>
        <w:rPr>
          <w:b/>
          <w:sz w:val="24"/>
        </w:rPr>
        <w:t>二十四、【“有心无力！欧洲电价一路狂飙，AI竞赛追不上中美”】</w:t>
      </w:r>
    </w:p>
    <w:p w14:paraId="7CD62B6F" w14:textId="77777777" w:rsidR="001438F9" w:rsidRDefault="00000000">
      <w:pPr>
        <w:spacing w:after="120"/>
      </w:pPr>
      <w:r>
        <w:t xml:space="preserve">         来源：观察者网</w:t>
      </w:r>
    </w:p>
    <w:p w14:paraId="3F4D36D0" w14:textId="77777777" w:rsidR="001438F9" w:rsidRDefault="00000000">
      <w:pPr>
        <w:spacing w:after="120"/>
      </w:pPr>
      <w:r>
        <w:t xml:space="preserve">         发布时间：2026-05-18 22:08:03</w:t>
      </w:r>
    </w:p>
    <w:p w14:paraId="103C9C36" w14:textId="77777777" w:rsidR="001438F9" w:rsidRDefault="00000000">
      <w:pPr>
        <w:spacing w:after="120"/>
        <w:jc w:val="both"/>
      </w:pPr>
      <w:r>
        <w:t xml:space="preserve">         内容摘要：有心无力！欧洲电价一路狂飙，AI竞赛追不上中美 欧洲试图在AI领域与中美竞争，但飙升的能源价格正削弱其雄心。数据中心是高耗能设施，投资对能源成本敏感。专家指出，全球能源成本差异将极其悬殊，高耗能投资会流向电价最低地区，如中国或美国。 国际能源署数据显示，去年欧洲高耗能产业电价约为美国两倍，比中国和印度高50%。数据中心电力消耗已占全球2%，预计到2026年欧洲五大市场获取数据中心产能成本将上涨12%。巴黎高等商学院副教授达尔穆尼表示，数据中心扩张可能导致热门地区电价上涨20%-40%，AI崛起是警钟，若无法解决能源体系问题，欧洲的技术领导地位将无从谈起。 欧洲内部出现分化：英国因高昂电价（5月平均每兆瓦时111.65美元）成为“输家”，OpenAI已暂停其在英国的“星际之门”项目；北欧国家和法国因低廉电价和多元化能源结构成为“赢家”，挪威、丹麦和瑞典吸引大量AI企业，法国因核能领先拥有电价优势。专家呼吁欧洲超越国界整合电力传输与储能，以统一能源价格。 与此同时，中美在AI竞赛中领先。中国拥有全球最大电网，2024年发电量是美国两倍多，部分数据中心电费不到美国一半。</w:t>
      </w:r>
    </w:p>
    <w:p w14:paraId="00418482" w14:textId="77777777" w:rsidR="001438F9" w:rsidRDefault="00000000">
      <w:pPr>
        <w:spacing w:after="240"/>
      </w:pPr>
      <w:r>
        <w:t xml:space="preserve">         文章链接：</w:t>
      </w:r>
      <w:r>
        <w:rPr>
          <w:color w:val="0000FF"/>
        </w:rPr>
        <w:t>https://mp.weixin.qq.com/s/8B0-TuE1_r-fB0cb-fMtrA</w:t>
      </w:r>
    </w:p>
    <w:p w14:paraId="6C852E3D" w14:textId="77777777" w:rsidR="001438F9" w:rsidRDefault="00000000">
      <w:pPr>
        <w:spacing w:before="200" w:after="120"/>
        <w:jc w:val="center"/>
      </w:pPr>
      <w:r>
        <w:rPr>
          <w:b/>
          <w:sz w:val="18"/>
        </w:rPr>
        <w:t>——————————————————————————————</w:t>
      </w:r>
    </w:p>
    <w:p w14:paraId="4C4BD126" w14:textId="77777777" w:rsidR="001438F9" w:rsidRDefault="00000000">
      <w:pPr>
        <w:spacing w:after="120"/>
      </w:pPr>
      <w:r>
        <w:rPr>
          <w:b/>
          <w:sz w:val="24"/>
        </w:rPr>
        <w:t>二十五、【中美二轨对话揭示AGI发展路径差异】</w:t>
      </w:r>
    </w:p>
    <w:p w14:paraId="13A371C1" w14:textId="77777777" w:rsidR="001438F9" w:rsidRDefault="00000000">
      <w:pPr>
        <w:spacing w:after="120"/>
      </w:pPr>
      <w:r>
        <w:t xml:space="preserve">         来源：中美聚焦</w:t>
      </w:r>
    </w:p>
    <w:p w14:paraId="004FAF84" w14:textId="77777777" w:rsidR="001438F9" w:rsidRDefault="00000000">
      <w:pPr>
        <w:spacing w:after="120"/>
      </w:pPr>
      <w:r>
        <w:t xml:space="preserve">         发布时间：2026-05-18 19:41:00</w:t>
      </w:r>
    </w:p>
    <w:p w14:paraId="0C0D097D" w14:textId="77777777" w:rsidR="001438F9" w:rsidRDefault="00000000">
      <w:pPr>
        <w:spacing w:after="120"/>
        <w:jc w:val="both"/>
      </w:pPr>
      <w:r>
        <w:t xml:space="preserve">         内容摘要：自2019年10月以来，清华大学战略与安全研究中心（CISS）与布鲁金斯学会外交政策项目共同举办中美人工智能与国际安全二轨对话，围绕人工智能与国际安全、国家安全相关议题共举办了14次对话。双方发表了项目阶段成果，探讨了中美通向通用人工智能（AGI）的不同道路。文章作者鲁传颖系上海国际问题研究院网络空间国际治理研究中心秘书长、研究员，文中未具体展开两国路径差异的详细内容，仅提及对话机制及议题范围。</w:t>
      </w:r>
    </w:p>
    <w:p w14:paraId="6B31AC2B" w14:textId="77777777" w:rsidR="001438F9" w:rsidRDefault="00000000">
      <w:pPr>
        <w:spacing w:after="240"/>
      </w:pPr>
      <w:r>
        <w:lastRenderedPageBreak/>
        <w:t xml:space="preserve">         文章链接：</w:t>
      </w:r>
      <w:r>
        <w:rPr>
          <w:color w:val="0000FF"/>
        </w:rPr>
        <w:t>http://mp.weixin.qq.com/s?__biz=MzA4NDMwNDM3Mg==&amp;mid=2650287457&amp;idx=2&amp;sn=d336cc9f01feb290889f4cb201475fe5&amp;chksm=87e5c5fab0924cecea8af77d48febbdd97fdbbef99c1e82e400888b39f3f438a4ed48d49a8e4#rd</w:t>
      </w:r>
    </w:p>
    <w:p w14:paraId="6BA6D8D5" w14:textId="77777777" w:rsidR="001438F9" w:rsidRDefault="00000000">
      <w:pPr>
        <w:spacing w:before="200" w:after="120"/>
        <w:jc w:val="center"/>
      </w:pPr>
      <w:r>
        <w:rPr>
          <w:b/>
          <w:sz w:val="18"/>
        </w:rPr>
        <w:t>——————————————————————————————</w:t>
      </w:r>
    </w:p>
    <w:p w14:paraId="7AD95198" w14:textId="77777777" w:rsidR="001438F9" w:rsidRDefault="00000000">
      <w:pPr>
        <w:spacing w:after="120"/>
      </w:pPr>
      <w:r>
        <w:rPr>
          <w:b/>
          <w:sz w:val="24"/>
        </w:rPr>
        <w:t>二十六、【DeepSeek开招Harness产品经理，加速Agent产品落地】</w:t>
      </w:r>
    </w:p>
    <w:p w14:paraId="7E1C3BE9" w14:textId="77777777" w:rsidR="001438F9" w:rsidRDefault="00000000">
      <w:pPr>
        <w:spacing w:after="120"/>
      </w:pPr>
      <w:r>
        <w:t xml:space="preserve">         来源：量子位</w:t>
      </w:r>
    </w:p>
    <w:p w14:paraId="1C33580D" w14:textId="77777777" w:rsidR="001438F9" w:rsidRDefault="00000000">
      <w:pPr>
        <w:spacing w:after="120"/>
      </w:pPr>
      <w:r>
        <w:t xml:space="preserve">         发布时间：2026-05-18 19:19:00</w:t>
      </w:r>
    </w:p>
    <w:p w14:paraId="78C5AEAE" w14:textId="77777777" w:rsidR="001438F9" w:rsidRDefault="00000000">
      <w:pPr>
        <w:spacing w:after="120"/>
        <w:jc w:val="both"/>
      </w:pPr>
      <w:r>
        <w:t xml:space="preserve">         内容摘要：DeepSeek最新招聘Agent Harness产品经理，核心公式为Model + Harness = Agent。Harness指让Agent可靠工作的“工程外壳”，负责约束、验证、纠错和收敛，涵盖模型以外所有工作。招聘旨在将前沿模型能力转化为领先的Agent产品，参与桌面端Agent产品全过程。 主要职责：规划Harness产品路线图，连接研究员、工程师、开源社区和用户；定义并衡量Agent在更多场景下帮助用户的指标；与模型训练团队协作，实现模型与Harness共同进化；推动产品内部落地，以真实任务反馈迭代；维护用户社群，提取信号指导迭代；协助项目管理。 任职要求：2年以上产品经理经验（优秀者可放宽），本科及以上；能用vibe coding写代码；设计系统性数据收集方法（问卷、访谈、A/B测试等）并科学分析；是Agent产品重度用户，熟悉Claude Code、Cowork、Codex、Cursor等产品；理解LLM及Agent机制（如LLM API、KV Cache、Tool Use等）；具备UI/UX设计素养；中英文沟通能力。</w:t>
      </w:r>
    </w:p>
    <w:p w14:paraId="52CB3FBF" w14:textId="77777777" w:rsidR="001438F9" w:rsidRDefault="00000000">
      <w:pPr>
        <w:spacing w:after="240"/>
      </w:pPr>
      <w:r>
        <w:t xml:space="preserve">         文章链接：</w:t>
      </w:r>
      <w:r>
        <w:rPr>
          <w:color w:val="0000FF"/>
        </w:rPr>
        <w:t>https://mp.weixin.qq.com/s/FmL0GqRcEP4iAAGQAVuB2Q</w:t>
      </w:r>
    </w:p>
    <w:p w14:paraId="5A5969DD" w14:textId="77777777" w:rsidR="001438F9" w:rsidRDefault="00000000">
      <w:pPr>
        <w:spacing w:before="200" w:after="120"/>
        <w:jc w:val="center"/>
      </w:pPr>
      <w:r>
        <w:rPr>
          <w:b/>
          <w:sz w:val="18"/>
        </w:rPr>
        <w:t>——————————————————————————————</w:t>
      </w:r>
    </w:p>
    <w:p w14:paraId="333F1735" w14:textId="77777777" w:rsidR="001438F9" w:rsidRDefault="00000000">
      <w:pPr>
        <w:spacing w:after="120"/>
      </w:pPr>
      <w:r>
        <w:rPr>
          <w:b/>
          <w:sz w:val="24"/>
        </w:rPr>
        <w:t>二十七、【字节会师何恺明！开源连续扩散语言模型Cola DLM】</w:t>
      </w:r>
    </w:p>
    <w:p w14:paraId="166A1084" w14:textId="77777777" w:rsidR="001438F9" w:rsidRDefault="00000000">
      <w:pPr>
        <w:spacing w:after="120"/>
      </w:pPr>
      <w:r>
        <w:t xml:space="preserve">         来源：量子位</w:t>
      </w:r>
    </w:p>
    <w:p w14:paraId="7E085DA2" w14:textId="77777777" w:rsidR="001438F9" w:rsidRDefault="00000000">
      <w:pPr>
        <w:spacing w:after="120"/>
      </w:pPr>
      <w:r>
        <w:t xml:space="preserve">         发布时间：2026-05-18 19:19:00</w:t>
      </w:r>
    </w:p>
    <w:p w14:paraId="21FD0D35" w14:textId="77777777" w:rsidR="001438F9" w:rsidRDefault="00000000">
      <w:pPr>
        <w:spacing w:after="120"/>
        <w:jc w:val="both"/>
      </w:pPr>
      <w:r>
        <w:t xml:space="preserve">         内容摘要：字节跳动联合多所高校开源Cola DLM（连续潜在扩散语言模型），挑战“预测下一个token”的传统语言模型范式。该模型在连续语义空间中建模语言，而非离散token，仅用约2B参数和2000 EFLOPs计算量，即展现出比自回归模型和主流离散DLM更</w:t>
      </w:r>
      <w:r>
        <w:lastRenderedPageBreak/>
        <w:t>稳定的扩展趋势。核心创新在于：将生成过程分为“潜在语义生成”和“文字翻译”两部分，扩散过程发生在连续语义空间，而非token空间。具体设计包括：1）使用Text VAE将文本压缩为连续潜在变量；2）采用block-causal DiT+Flow Matching组合，学习从噪声到语义的最优路径；3）训练时冻结Encoder，防止语义表示退化；4）将训练目标拆分为重建、压缩、拟合三个可独立诊断的子任务。实验表明，Cola DLM与何恺明团队同期推出的ELF模型共同证明，语言模型不必绑定在离散token上。这一路线为统一多模态建模提供了关键接口——将离散文本映射到连续语义空间。团队由字节Seed主导，第一作者为北邮本科生郭泓灿，通讯作者为字节视频生成模型Seedance负责人曾妍。</w:t>
      </w:r>
    </w:p>
    <w:p w14:paraId="03F07FC0" w14:textId="77777777" w:rsidR="001438F9" w:rsidRDefault="00000000">
      <w:pPr>
        <w:spacing w:after="240"/>
      </w:pPr>
      <w:r>
        <w:t xml:space="preserve">         文章链接：</w:t>
      </w:r>
      <w:r>
        <w:rPr>
          <w:color w:val="0000FF"/>
        </w:rPr>
        <w:t>https://mp.weixin.qq.com/s/sSWrWvSQ8tw8yhFRip-aAw</w:t>
      </w:r>
    </w:p>
    <w:p w14:paraId="3C61A5E4" w14:textId="77777777" w:rsidR="001438F9" w:rsidRDefault="00000000">
      <w:pPr>
        <w:spacing w:before="200" w:after="120"/>
        <w:jc w:val="center"/>
      </w:pPr>
      <w:r>
        <w:rPr>
          <w:b/>
          <w:sz w:val="18"/>
        </w:rPr>
        <w:t>——————————————————————————————</w:t>
      </w:r>
    </w:p>
    <w:p w14:paraId="0925FE10" w14:textId="77777777" w:rsidR="001438F9" w:rsidRDefault="00000000">
      <w:pPr>
        <w:spacing w:after="120"/>
      </w:pPr>
      <w:r>
        <w:rPr>
          <w:b/>
          <w:sz w:val="24"/>
        </w:rPr>
        <w:t>二十八、【多模态大模型别盲目刷题！诊断-生成-强化闭环，找准盲点 | ICML'26】</w:t>
      </w:r>
    </w:p>
    <w:p w14:paraId="11906450" w14:textId="77777777" w:rsidR="001438F9" w:rsidRDefault="00000000">
      <w:pPr>
        <w:spacing w:after="120"/>
      </w:pPr>
      <w:r>
        <w:t xml:space="preserve">         来源：新智元</w:t>
      </w:r>
    </w:p>
    <w:p w14:paraId="6B6502E3" w14:textId="77777777" w:rsidR="001438F9" w:rsidRDefault="00000000">
      <w:pPr>
        <w:spacing w:after="120"/>
      </w:pPr>
      <w:r>
        <w:t xml:space="preserve">         发布时间：2026-05-18 18:06:16</w:t>
      </w:r>
    </w:p>
    <w:p w14:paraId="1D2CB6A7" w14:textId="77777777" w:rsidR="001438F9" w:rsidRDefault="00000000">
      <w:pPr>
        <w:spacing w:after="120"/>
        <w:jc w:val="both"/>
      </w:pPr>
      <w:r>
        <w:t xml:space="preserve">         内容摘要：北京大学和山东大学团队提出多模态大模型训练框架DPE（Diagnostic-driven Progressive Evolution），解决传统“题海战术”缺乏精准诊断和视觉内容扩展不足的问题。DPE核心是“诊断-生成-强化”闭环：先测试模型在12个能力维度（如几何、OCR、图表等）上的表现，诊断出薄弱点；再由多智能体系统（规划、图像选择、问题生成、验证）针对短板生成新训练样本；最后用GRPO强化学习更新模型，并进入下一轮诊断。实验在Qwen2.5-VL-7B和Qwen3-VL-8B上验证，覆盖11个基准。三轮迭代后，Qwen2.5-VL平均分从57.29升至59.29，MMMU从53.11升至56.44；Qwen3-VL平均分从65.64升至68.04，MMMU从65.44升至69.11。DPE增强的Qwen3-VL-8B在7项指标平均分64.39，超过Qwen2.5-VL-72B（61.9）和GPT-4o（56.1）。关键发现：训练数据针对性比参数规模更关键；诊断模块不可或缺，移除后性能停滞；图像检索扩展视觉多样性，提升OCR和图表任务。</w:t>
      </w:r>
    </w:p>
    <w:p w14:paraId="5767E5A1" w14:textId="77777777" w:rsidR="001438F9" w:rsidRDefault="00000000">
      <w:pPr>
        <w:spacing w:after="240"/>
      </w:pPr>
      <w:r>
        <w:t xml:space="preserve">         文章链接：</w:t>
      </w:r>
      <w:r>
        <w:rPr>
          <w:color w:val="0000FF"/>
        </w:rPr>
        <w:t>https://mp.weixin.qq.com/s/cjVEPNLtC8gPe2Nb-rYEjg</w:t>
      </w:r>
    </w:p>
    <w:p w14:paraId="47E13DD6" w14:textId="77777777" w:rsidR="001438F9" w:rsidRDefault="00000000">
      <w:pPr>
        <w:spacing w:before="200" w:after="120"/>
        <w:jc w:val="center"/>
      </w:pPr>
      <w:r>
        <w:rPr>
          <w:b/>
          <w:sz w:val="18"/>
        </w:rPr>
        <w:t>——————————————————————————————</w:t>
      </w:r>
    </w:p>
    <w:p w14:paraId="270E073F" w14:textId="77777777" w:rsidR="001438F9" w:rsidRDefault="00000000">
      <w:pPr>
        <w:spacing w:after="120"/>
      </w:pPr>
      <w:r>
        <w:rPr>
          <w:b/>
          <w:sz w:val="24"/>
        </w:rPr>
        <w:t>二十九、【曝GPT-5.5用上「全球最快芯片」，Claude慌了！】</w:t>
      </w:r>
    </w:p>
    <w:p w14:paraId="6038C0D2" w14:textId="77777777" w:rsidR="001438F9" w:rsidRDefault="00000000">
      <w:pPr>
        <w:spacing w:after="120"/>
      </w:pPr>
      <w:r>
        <w:lastRenderedPageBreak/>
        <w:t xml:space="preserve">         来源：新智元</w:t>
      </w:r>
    </w:p>
    <w:p w14:paraId="7C4A1652" w14:textId="77777777" w:rsidR="001438F9" w:rsidRDefault="00000000">
      <w:pPr>
        <w:spacing w:after="120"/>
      </w:pPr>
      <w:r>
        <w:t xml:space="preserve">         发布时间：2026-05-18 18:06:16</w:t>
      </w:r>
    </w:p>
    <w:p w14:paraId="4147466B" w14:textId="77777777" w:rsidR="001438F9" w:rsidRDefault="00000000">
      <w:pPr>
        <w:spacing w:after="120"/>
        <w:jc w:val="both"/>
      </w:pPr>
      <w:r>
        <w:t xml:space="preserve">         内容摘要：Cerebras以560亿美元估值IPO首日暴涨68%，其WSE-3芯片实现120B模型2000 token/秒，远超英伟达GPU（130 token/秒）和Anthropic Opus 4.6 fast（70-100 token/秒）。CFO声称已在运行OpenAI内部GPT-5.4和GPT-5.5，但SemiAnalysis报告指出，Cerebras公开云最大模型仅120B，长上下文（128K）限制明显，且近50%真实请求超此范围。 WSE-3采用整块晶圆设计（46,225平方毫米），集成4万亿晶体管和44GB SRAM，带宽达21PB/秒，推理速度碾压GPU。但SRAM容量小，万亿参数模型需多芯片分布式部署，而芯片间带宽仅150GB/秒，远低于英伟达NVLink5（900GB/秒）和Groq（9.6Tb/秒），形成物理瓶颈。 Cerebras与OpenAI签有排他协议，禁止向Anthropic出售产品，并获12%股权、10亿美元贷款及246亿美元订单。OpenAI计划用Trainium处理输入、Cerebras生成输出、GPU负责训练和长上下文，形成三硬件组合。</w:t>
      </w:r>
    </w:p>
    <w:p w14:paraId="66654FA9" w14:textId="77777777" w:rsidR="001438F9" w:rsidRDefault="00000000">
      <w:pPr>
        <w:spacing w:after="240"/>
      </w:pPr>
      <w:r>
        <w:t xml:space="preserve">         文章链接：</w:t>
      </w:r>
      <w:r>
        <w:rPr>
          <w:color w:val="0000FF"/>
        </w:rPr>
        <w:t>https://mp.weixin.qq.com/s/xGQ5pd1-B-2iF7Fhz_Zy_w</w:t>
      </w:r>
    </w:p>
    <w:p w14:paraId="57ADE999" w14:textId="77777777" w:rsidR="001438F9" w:rsidRDefault="00000000">
      <w:pPr>
        <w:spacing w:before="200" w:after="120"/>
        <w:jc w:val="center"/>
      </w:pPr>
      <w:r>
        <w:rPr>
          <w:b/>
          <w:sz w:val="18"/>
        </w:rPr>
        <w:t>——————————————————————————————</w:t>
      </w:r>
    </w:p>
    <w:p w14:paraId="45E77F4E" w14:textId="77777777" w:rsidR="001438F9" w:rsidRDefault="00000000">
      <w:pPr>
        <w:spacing w:after="120"/>
      </w:pPr>
      <w:r>
        <w:rPr>
          <w:b/>
          <w:sz w:val="24"/>
        </w:rPr>
        <w:t>三十、【ICML 2026 | 只用少量Thinking Tokens，大模型依然能深度思考】</w:t>
      </w:r>
    </w:p>
    <w:p w14:paraId="5D0B9C51" w14:textId="77777777" w:rsidR="001438F9" w:rsidRDefault="00000000">
      <w:pPr>
        <w:spacing w:after="120"/>
      </w:pPr>
      <w:r>
        <w:t xml:space="preserve">         来源：机器之心</w:t>
      </w:r>
    </w:p>
    <w:p w14:paraId="2178A61F" w14:textId="77777777" w:rsidR="001438F9" w:rsidRDefault="00000000">
      <w:pPr>
        <w:spacing w:after="120"/>
      </w:pPr>
      <w:r>
        <w:t xml:space="preserve">         发布时间：2026-05-18 17:53:55</w:t>
      </w:r>
    </w:p>
    <w:p w14:paraId="2C89ACCF" w14:textId="77777777" w:rsidR="001438F9" w:rsidRDefault="00000000">
      <w:pPr>
        <w:spacing w:after="120"/>
        <w:jc w:val="both"/>
      </w:pPr>
      <w:r>
        <w:t xml:space="preserve">         内容摘要：浙江大学、Adobe Research、杜克大学等机构提出高效推理框架Heima，将多模态大模型冗长的Chain-of-Thought（CoT）文本压缩为少量抽象“thinking tokens”，在隐空间完成推理，大幅减少生成token数，降低延迟与计算成本，同时保留推理能力。该论文已被ICML 2026接收。 传统CoT需模型生成大量中间文本（如图像描述、逻辑分析），导致高开销。Heima用特殊thinking tokens替代这些文本，其hidden states编码推理信息。训练采用渐进式蒸馏，逐步将各CoT阶段压缩为token，避免一次性损失。此外，基于纯语言模型构建的interpreter可将thinking tokens解码为人类可读文本，验证隐空间中存在可解析的推理过程。 理论分析表明，压缩会引入信息损失，但只要thinking tokens与原始CoT间保留非平凡互信息，推理能力即可保持。实验显示，Heima在多个多模态推理基准上显著减少token数量，同时保持接近或超越原始CoT的性能，并能处理视觉与语言幻觉问题。</w:t>
      </w:r>
    </w:p>
    <w:p w14:paraId="38B747DB" w14:textId="77777777" w:rsidR="001438F9" w:rsidRDefault="00000000">
      <w:pPr>
        <w:spacing w:after="240"/>
      </w:pPr>
      <w:r>
        <w:lastRenderedPageBreak/>
        <w:t xml:space="preserve">         文章链接：</w:t>
      </w:r>
      <w:r>
        <w:rPr>
          <w:color w:val="0000FF"/>
        </w:rPr>
        <w:t>https://mp.weixin.qq.com/s/aFc3zQKXhA1GFUNwYstfng</w:t>
      </w:r>
    </w:p>
    <w:p w14:paraId="6A4C8169" w14:textId="77777777" w:rsidR="001438F9" w:rsidRDefault="00000000">
      <w:pPr>
        <w:spacing w:before="200" w:after="120"/>
        <w:jc w:val="center"/>
      </w:pPr>
      <w:r>
        <w:rPr>
          <w:b/>
          <w:sz w:val="18"/>
        </w:rPr>
        <w:t>——————————————————————————————</w:t>
      </w:r>
    </w:p>
    <w:p w14:paraId="140D85B8" w14:textId="77777777" w:rsidR="001438F9" w:rsidRDefault="00000000">
      <w:pPr>
        <w:spacing w:after="120"/>
      </w:pPr>
      <w:r>
        <w:rPr>
          <w:b/>
          <w:sz w:val="24"/>
        </w:rPr>
        <w:t>三十一、【王云鹤眼中的Harness：复杂优化问题，AGI灵魂争夺之战】</w:t>
      </w:r>
    </w:p>
    <w:p w14:paraId="65CF9EE3" w14:textId="77777777" w:rsidR="001438F9" w:rsidRDefault="00000000">
      <w:pPr>
        <w:spacing w:after="120"/>
      </w:pPr>
      <w:r>
        <w:t xml:space="preserve">         来源：机器之心</w:t>
      </w:r>
    </w:p>
    <w:p w14:paraId="690F4966" w14:textId="77777777" w:rsidR="001438F9" w:rsidRDefault="00000000">
      <w:pPr>
        <w:spacing w:after="120"/>
      </w:pPr>
      <w:r>
        <w:t xml:space="preserve">         发布时间：2026-05-18 17:53:55</w:t>
      </w:r>
    </w:p>
    <w:p w14:paraId="0A7FAD38" w14:textId="77777777" w:rsidR="001438F9" w:rsidRDefault="00000000">
      <w:pPr>
        <w:spacing w:after="120"/>
        <w:jc w:val="both"/>
      </w:pPr>
      <w:r>
        <w:t xml:space="preserve">         内容摘要：Agent近期成为AI圈焦点，但“Agent是什么”始终未被明确定义。王云鹤认为，Agent并非Base Model as Agent，而是Model+Harness（或AgentOS）。Harness包含prompt、工具调用、RAG等组件，旨在释放大模型能力并拓展应用边界。他强调，基模重要，但如何用好它可能更重要。 Harness不会消亡，而是随模型能力进化，如RAG升级为Skills。Agent需多模型协同，原因有三：1）模型“七国八制”，各具专长（如生活、数学、编码），且价格不同，单一模型难达综合最优；2）任务间存在冲突（如快慢思考、图像超分与去模糊），难以统一模型学习；3）复杂任务（如多模态生成、具身智能）需多模型协同，时间窗口至少3-5年。 王云鹤将Agent优化视为复杂系统工程问题。目标函数为：任务价值×成功率×Token性价比。需针对任务T，从模型集合M中选择最优模型，并调整Harness组件（prompt、RAG、memory等）至最优。这可通过人工经验、LLM as optimizer或AutoML求解。</w:t>
      </w:r>
    </w:p>
    <w:p w14:paraId="5F24E4AE" w14:textId="77777777" w:rsidR="001438F9" w:rsidRDefault="00000000">
      <w:pPr>
        <w:spacing w:after="240"/>
      </w:pPr>
      <w:r>
        <w:t xml:space="preserve">         文章链接：</w:t>
      </w:r>
      <w:r>
        <w:rPr>
          <w:color w:val="0000FF"/>
        </w:rPr>
        <w:t>https://mp.weixin.qq.com/s/Jxf4hqDNiVeB8C0KqJCNFA</w:t>
      </w:r>
    </w:p>
    <w:p w14:paraId="2565CEEA" w14:textId="77777777" w:rsidR="001438F9" w:rsidRDefault="00000000">
      <w:pPr>
        <w:spacing w:before="200" w:after="120"/>
        <w:jc w:val="center"/>
      </w:pPr>
      <w:r>
        <w:rPr>
          <w:b/>
          <w:sz w:val="18"/>
        </w:rPr>
        <w:t>——————————————————————————————</w:t>
      </w:r>
    </w:p>
    <w:p w14:paraId="4DBFA978" w14:textId="77777777" w:rsidR="001438F9" w:rsidRDefault="00000000">
      <w:pPr>
        <w:spacing w:after="120"/>
      </w:pPr>
      <w:r>
        <w:rPr>
          <w:b/>
          <w:sz w:val="24"/>
        </w:rPr>
        <w:t>三十二、【Agent学会自己「长」Skill了！从失败里长出经验，比人类写的更好用｜ICML 2026】</w:t>
      </w:r>
    </w:p>
    <w:p w14:paraId="4CD53EDA" w14:textId="77777777" w:rsidR="001438F9" w:rsidRDefault="00000000">
      <w:pPr>
        <w:spacing w:after="120"/>
      </w:pPr>
      <w:r>
        <w:t xml:space="preserve">         来源：量子位</w:t>
      </w:r>
    </w:p>
    <w:p w14:paraId="2BD91E5E" w14:textId="77777777" w:rsidR="001438F9" w:rsidRDefault="00000000">
      <w:pPr>
        <w:spacing w:after="120"/>
      </w:pPr>
      <w:r>
        <w:t xml:space="preserve">         发布时间：2026-05-18 17:23:01</w:t>
      </w:r>
    </w:p>
    <w:p w14:paraId="436EC893" w14:textId="77777777" w:rsidR="001438F9" w:rsidRDefault="00000000">
      <w:pPr>
        <w:spacing w:after="120"/>
        <w:jc w:val="both"/>
      </w:pPr>
      <w:r>
        <w:t xml:space="preserve">         内容摘要：EvolveR团队提出新方法，让Agent从自身成功和失败轨迹中自动蒸馏可复用经验，而非依赖人类编写Skill。现有Agent Skill依赖外部输入，导致增长缓慢、质量参差、与策略不匹配。EvolveR通过闭环生命周期解决：在线交互生成轨迹，离线自蒸馏总结经验，经验库维护（去重、评分、剪枝），强化学习训练模型学会检索和应用经验。这些经验类似“认知Skill”，如“比较问题先分别收集信息再下结论”。经验库动态评分，低于阈值则剪</w:t>
      </w:r>
      <w:r>
        <w:lastRenderedPageBreak/>
        <w:t>枝，确保高效。在线交互时，Agent主动检索经验库和外部知识，再通过GRPO强化学习优化，复合奖励函数包括结果奖励、格式奖励（限制思考步数）、搜索多样性奖励，鼓励合理使用经验。在7个复杂问答基准上，EvolveR在Qwen2.5-3B和7B模型上均取得最优表现，优于CoT、RAG、SFT、Search-R1等方法。关键发现：模型较小时外部教师（GPT-4o-mini）辅助更好，但3B模型时自我总结的经验优于外部，体现“认知对齐”。这表明Agent最强经验可能来自自身策略匹配的自我经验，而非最强教师。</w:t>
      </w:r>
    </w:p>
    <w:p w14:paraId="0C1193BC" w14:textId="77777777" w:rsidR="001438F9" w:rsidRDefault="00000000">
      <w:pPr>
        <w:spacing w:after="240"/>
      </w:pPr>
      <w:r>
        <w:t xml:space="preserve">         文章链接：</w:t>
      </w:r>
      <w:r>
        <w:rPr>
          <w:color w:val="0000FF"/>
        </w:rPr>
        <w:t>https://mp.weixin.qq.com/s/T2DOA1LM38PxRw0PRusTzA</w:t>
      </w:r>
    </w:p>
    <w:p w14:paraId="195D4F18" w14:textId="77777777" w:rsidR="001438F9" w:rsidRDefault="00000000">
      <w:pPr>
        <w:spacing w:before="200" w:after="120"/>
        <w:jc w:val="center"/>
      </w:pPr>
      <w:r>
        <w:rPr>
          <w:b/>
          <w:sz w:val="18"/>
        </w:rPr>
        <w:t>——————————————————————————————</w:t>
      </w:r>
    </w:p>
    <w:p w14:paraId="2BAFFD3F" w14:textId="77777777" w:rsidR="001438F9" w:rsidRDefault="00000000">
      <w:pPr>
        <w:spacing w:after="120"/>
      </w:pPr>
      <w:r>
        <w:rPr>
          <w:b/>
          <w:sz w:val="24"/>
        </w:rPr>
        <w:t>三十三、【快手计划分拆可灵AI；宇树科技发布载人机甲；小鹏汽车正与大众汽车就收购欧洲工厂进行洽谈】</w:t>
      </w:r>
    </w:p>
    <w:p w14:paraId="19933633" w14:textId="77777777" w:rsidR="001438F9" w:rsidRDefault="00000000">
      <w:pPr>
        <w:spacing w:after="120"/>
      </w:pPr>
      <w:r>
        <w:t xml:space="preserve">         来源：霞光社</w:t>
      </w:r>
    </w:p>
    <w:p w14:paraId="3F9313FA" w14:textId="77777777" w:rsidR="001438F9" w:rsidRDefault="00000000">
      <w:pPr>
        <w:spacing w:after="120"/>
      </w:pPr>
      <w:r>
        <w:t xml:space="preserve">         发布时间：2026-05-18 16:47:43</w:t>
      </w:r>
    </w:p>
    <w:p w14:paraId="0872224F" w14:textId="77777777" w:rsidR="001438F9" w:rsidRDefault="00000000">
      <w:pPr>
        <w:spacing w:after="120"/>
        <w:jc w:val="both"/>
      </w:pPr>
      <w:r>
        <w:t xml:space="preserve">         内容摘要：快手计划分拆旗下视频生成大模型业务可灵AI，以200亿美元估值融资20亿美元。截至5月11日，快手市值不到290亿美元，可灵年化收入已达5亿美元，较春节前翻倍。若交易完成，可灵将成为全球估值最高的视频生成大模型独立产品。5月12日，快手股价一度涨近10%，市值超300亿美元。 宇树科技发布GD01载人变形机甲，定价390万元起，创始人王兴兴亲自驾驶演示。该产品为全球首款量产版载人机甲，可变形，体重约500公斤（载人后），旨在通过破圈场景展示宇树在传感器、控制器和工程能力上的技术优势。 小鹏汽车正与大众汽车就收购欧洲工厂进行洽谈，以利用闲置产能扩大欧洲市场布局。比亚迪也在与斯特兰蒂斯等车企谈判，接管欧洲产能不足的工厂，比亚迪执行副总裁李柯表示，公司正寻找欧洲可用工厂，利用闲置产能。 其他重要动态：亚马逊推出Alexa智能购物助手，关停Rufus AI；Google推出AI笔记本电脑Googlebook，基于Gemini Intelligence；xAI推出AI编程智能体Grok Build；阿里发布Qoder 1.0；OpenAI考虑起诉苹果；</w:t>
      </w:r>
    </w:p>
    <w:p w14:paraId="1D9AE4ED" w14:textId="77777777" w:rsidR="001438F9" w:rsidRDefault="00000000">
      <w:pPr>
        <w:spacing w:after="240"/>
      </w:pPr>
      <w:r>
        <w:t xml:space="preserve">         文章链接：</w:t>
      </w:r>
      <w:r>
        <w:rPr>
          <w:color w:val="0000FF"/>
        </w:rPr>
        <w:t>https://mp.weixin.qq.com/s/yAL5-4GaPwdL5dGNx1Qcew</w:t>
      </w:r>
    </w:p>
    <w:p w14:paraId="5A4D22BA" w14:textId="77777777" w:rsidR="001438F9" w:rsidRDefault="00000000">
      <w:pPr>
        <w:spacing w:before="200" w:after="120"/>
        <w:jc w:val="center"/>
      </w:pPr>
      <w:r>
        <w:rPr>
          <w:b/>
          <w:sz w:val="18"/>
        </w:rPr>
        <w:t>——————————————————————————————</w:t>
      </w:r>
    </w:p>
    <w:p w14:paraId="5C3A101C" w14:textId="77777777" w:rsidR="001438F9" w:rsidRDefault="00000000">
      <w:pPr>
        <w:spacing w:after="120"/>
      </w:pPr>
      <w:r>
        <w:rPr>
          <w:b/>
          <w:sz w:val="24"/>
        </w:rPr>
        <w:t>三十四、【消失的“龙虾”热：OpenClaw 访问量腰斩，QClaw 暴跌99%】</w:t>
      </w:r>
    </w:p>
    <w:p w14:paraId="3A88FA82" w14:textId="77777777" w:rsidR="001438F9" w:rsidRDefault="00000000">
      <w:pPr>
        <w:spacing w:after="120"/>
      </w:pPr>
      <w:r>
        <w:t xml:space="preserve">         来源：霞光社</w:t>
      </w:r>
    </w:p>
    <w:p w14:paraId="33FF1C21" w14:textId="77777777" w:rsidR="001438F9" w:rsidRDefault="00000000">
      <w:pPr>
        <w:spacing w:after="120"/>
      </w:pPr>
      <w:r>
        <w:lastRenderedPageBreak/>
        <w:t xml:space="preserve">         发布时间：2026-05-18 16:47:43</w:t>
      </w:r>
    </w:p>
    <w:p w14:paraId="5CE6DBBA" w14:textId="77777777" w:rsidR="001438F9" w:rsidRDefault="00000000">
      <w:pPr>
        <w:spacing w:after="120"/>
        <w:jc w:val="both"/>
      </w:pPr>
      <w:r>
        <w:t xml:space="preserve">         内容摘要：今年3月，OpenClaw在AI圈爆火，60天内GitHub Star数突破25万，超越React，成为史上增长最快开源项目；截至3月15日，全球Token调用量达10.4T，居AI应用之首。然而热度迅速消退：4月访问量腰斩至1420万，环比跌50.67%；腾讯旗下QClaw暴跌99.19%。国内OpenClaw部署占全球65%以上，微信指数一度飙至1.65亿，但跟风者、创业者纷纷退坑。退坑主因：实操门槛高（安装、部署、调用API等），时间成本倒挂；稳定性差（创始人承认插件迁移致大面积中断）；Anthropic 4月初停止支持，成本骤增。衍生Agent如CoPaw、EasyClaw等集体遇冷，InStree月访问跌91.1%。热潮退去后，沉淀下三类忠实用户：专业技术人员（深度使用，挖掘高上限）、副业赚钱者（批量生成内容变现）、效率办公“打工人”（嵌入工作流处理邮件、报表等）。海外极客圈层热度回落但未断崖式冷却。进阶版Agent Hermes具备自我复盘与推演能力，5月9日单日Token消耗2710亿反超OpenClaw。</w:t>
      </w:r>
    </w:p>
    <w:p w14:paraId="1F886230" w14:textId="77777777" w:rsidR="001438F9" w:rsidRDefault="00000000">
      <w:pPr>
        <w:spacing w:after="240"/>
      </w:pPr>
      <w:r>
        <w:t xml:space="preserve">         文章链接：</w:t>
      </w:r>
      <w:r>
        <w:rPr>
          <w:color w:val="0000FF"/>
        </w:rPr>
        <w:t>https://mp.weixin.qq.com/s/EH8y5FM-CMpgLn9C28GFUw</w:t>
      </w:r>
    </w:p>
    <w:p w14:paraId="4E2B8954" w14:textId="77777777" w:rsidR="001438F9" w:rsidRDefault="00000000">
      <w:pPr>
        <w:spacing w:before="200" w:after="120"/>
        <w:jc w:val="center"/>
      </w:pPr>
      <w:r>
        <w:rPr>
          <w:b/>
          <w:sz w:val="18"/>
        </w:rPr>
        <w:t>——————————————————————————————</w:t>
      </w:r>
    </w:p>
    <w:p w14:paraId="774036B3" w14:textId="77777777" w:rsidR="001438F9" w:rsidRDefault="00000000">
      <w:pPr>
        <w:spacing w:after="120"/>
      </w:pPr>
      <w:r>
        <w:rPr>
          <w:b/>
          <w:sz w:val="24"/>
        </w:rPr>
        <w:t>三十五、【前三星芯片负责人：明年内存将降价】</w:t>
      </w:r>
    </w:p>
    <w:p w14:paraId="757F7366" w14:textId="77777777" w:rsidR="001438F9" w:rsidRDefault="00000000">
      <w:pPr>
        <w:spacing w:after="120"/>
      </w:pPr>
      <w:r>
        <w:t xml:space="preserve">         来源：观察者网</w:t>
      </w:r>
    </w:p>
    <w:p w14:paraId="357B125B" w14:textId="77777777" w:rsidR="001438F9" w:rsidRDefault="00000000">
      <w:pPr>
        <w:spacing w:after="120"/>
      </w:pPr>
      <w:r>
        <w:t xml:space="preserve">         发布时间：2026-05-19 12:21:40</w:t>
      </w:r>
    </w:p>
    <w:p w14:paraId="4D7C021A" w14:textId="77777777" w:rsidR="001438F9" w:rsidRDefault="00000000">
      <w:pPr>
        <w:spacing w:after="120"/>
        <w:jc w:val="both"/>
      </w:pPr>
      <w:r>
        <w:t xml:space="preserve">         内容摘要：三星电子前总裁庆桂显在韩国国家工程院论坛上指出，内存市场供不应求的景气周期可能在明年下半年或2028年上半年转变。中国企业正积极扩大产能，若大型科技公司资本支出回报率下降，可能削减投资，导致价格下降，甚至2028年后需求萎缩。 内存价格大幅上涨推动中国大规模扩产，若投资成功，市场将迎来大量新增供应，迫使价格回归理性。预测到2027年底，全球硅晶圆制造能力或达每月600万片，供过于求风险加剧，可能打击韩国企业。庆桂显强调，韩国虽占DRAM市场70%份额，但芯片设计领域仅占1.5%，无晶圆厂生态系统脆弱。他建议韩国自主研发先进技术，包括存储器、系统半导体和人工智能，以保持竞争力。</w:t>
      </w:r>
    </w:p>
    <w:p w14:paraId="29697F81" w14:textId="77777777" w:rsidR="001438F9" w:rsidRDefault="00000000">
      <w:pPr>
        <w:spacing w:after="240"/>
      </w:pPr>
      <w:r>
        <w:t xml:space="preserve">         文章链接：</w:t>
      </w:r>
      <w:r>
        <w:rPr>
          <w:color w:val="0000FF"/>
        </w:rPr>
        <w:t>https://mp.weixin.qq.com/s/vGtBqz4l87K_gkLOWYPliA</w:t>
      </w:r>
    </w:p>
    <w:p w14:paraId="4F4D4C75" w14:textId="77777777" w:rsidR="001438F9" w:rsidRDefault="00000000">
      <w:pPr>
        <w:spacing w:before="200" w:after="120"/>
        <w:jc w:val="center"/>
      </w:pPr>
      <w:r>
        <w:rPr>
          <w:b/>
          <w:sz w:val="18"/>
        </w:rPr>
        <w:t>——————————————————————————————</w:t>
      </w:r>
    </w:p>
    <w:p w14:paraId="637B011D" w14:textId="77777777" w:rsidR="001438F9" w:rsidRDefault="00000000">
      <w:pPr>
        <w:spacing w:after="120"/>
      </w:pPr>
      <w:r>
        <w:rPr>
          <w:b/>
          <w:sz w:val="24"/>
        </w:rPr>
        <w:lastRenderedPageBreak/>
        <w:t>三十六、【数智消息行业报告：AI赋能推动百亿市场，合规瓶颈与刚性替代需求并存】</w:t>
      </w:r>
    </w:p>
    <w:p w14:paraId="00E6A2DC" w14:textId="77777777" w:rsidR="001438F9" w:rsidRDefault="00000000">
      <w:pPr>
        <w:spacing w:after="120"/>
      </w:pPr>
      <w:r>
        <w:t xml:space="preserve">         来源：艾瑞咨询</w:t>
      </w:r>
    </w:p>
    <w:p w14:paraId="2B0285EC" w14:textId="77777777" w:rsidR="001438F9" w:rsidRDefault="00000000">
      <w:pPr>
        <w:spacing w:after="120"/>
      </w:pPr>
      <w:r>
        <w:t xml:space="preserve">         发布时间：2026-05-19 08:00:00</w:t>
      </w:r>
    </w:p>
    <w:p w14:paraId="1AD88AD3" w14:textId="77777777" w:rsidR="001438F9" w:rsidRDefault="00000000">
      <w:pPr>
        <w:spacing w:after="120"/>
        <w:jc w:val="both"/>
      </w:pPr>
      <w:r>
        <w:t xml:space="preserve">         内容摘要：2026年中国数智消息行业研究报告指出，数智消息作为“AI赋能+全链路运营+信创安全”的高阶形态，具备全栈能力一体化等核心特征，市场空间将保持30%以上增长。该行业覆盖金融、政务、零售、汽车、医疗等场景，未来趋势包括AI智能体驱动、效果付费模式、跨终端融合及合规升级。 报告核心信息显示，数智消息行业因用户同意机制和转网互通两大合规瓶颈，增速受限。AI赋能使其从“按条收费通道”转向“智能入口”，提升客单价。传统短信与APP失效创造刚性替代需求，推动市场迈向百亿规模。金融、政务、零售、汽车、医疗五大场景已落地，中游厂商通过技术和服务溢价成为价值中枢，TOP3厂商市场份额有望达40%以上。 具体案例方面，国都互联是国内最早通过信通院泰尔实验室和中兴通讯双重认证的5G消息平台，服务近700家企业客户，覆盖金融、政务、传媒、电商、民生等领域。其与江苏移动合作江苏银行项目，实现金融服务下沉至手机原生短信入口，无需下载APP即可完成理财购买、还款缴费等操作，有效提升业务转化率与用户留存率。</w:t>
      </w:r>
    </w:p>
    <w:p w14:paraId="005288B3" w14:textId="77777777" w:rsidR="001438F9" w:rsidRDefault="00000000">
      <w:pPr>
        <w:spacing w:after="240"/>
      </w:pPr>
      <w:r>
        <w:t xml:space="preserve">         文章链接：</w:t>
      </w:r>
      <w:r>
        <w:rPr>
          <w:color w:val="0000FF"/>
        </w:rPr>
        <w:t>https://mp.weixin.qq.com/s/xQx9eoNr-b90Ll4v2ett5Q</w:t>
      </w:r>
    </w:p>
    <w:p w14:paraId="7952F428" w14:textId="77777777" w:rsidR="001438F9" w:rsidRDefault="00000000">
      <w:pPr>
        <w:spacing w:before="200" w:after="120"/>
        <w:jc w:val="center"/>
      </w:pPr>
      <w:r>
        <w:rPr>
          <w:b/>
          <w:sz w:val="18"/>
        </w:rPr>
        <w:t>——————————————————————————————</w:t>
      </w:r>
    </w:p>
    <w:p w14:paraId="7E6DA2C5" w14:textId="77777777" w:rsidR="001438F9" w:rsidRDefault="00000000">
      <w:pPr>
        <w:spacing w:after="120"/>
      </w:pPr>
      <w:r>
        <w:rPr>
          <w:b/>
          <w:sz w:val="24"/>
        </w:rPr>
        <w:t>三十七、【大学生实测：台灯开启导致WiFi网速骤降80%】</w:t>
      </w:r>
    </w:p>
    <w:p w14:paraId="4F0A5654" w14:textId="77777777" w:rsidR="001438F9" w:rsidRDefault="00000000">
      <w:pPr>
        <w:spacing w:after="120"/>
      </w:pPr>
      <w:r>
        <w:t xml:space="preserve">         来源：差评X.PIN</w:t>
      </w:r>
    </w:p>
    <w:p w14:paraId="5A9EAA9B" w14:textId="77777777" w:rsidR="001438F9" w:rsidRDefault="00000000">
      <w:pPr>
        <w:spacing w:after="120"/>
      </w:pPr>
      <w:r>
        <w:t xml:space="preserve">         发布时间：2026-05-19 00:10:00</w:t>
      </w:r>
    </w:p>
    <w:p w14:paraId="1403F133" w14:textId="77777777" w:rsidR="001438F9" w:rsidRDefault="00000000">
      <w:pPr>
        <w:spacing w:after="120"/>
        <w:jc w:val="both"/>
      </w:pPr>
      <w:r>
        <w:t xml:space="preserve">         内容摘要：一名大学生在宿舍演示了台灯对WiFi网速的显著影响。视频中，该学生使用笔记本连接WiFi网络，并通过Steam平台下载游戏。当桌上的台灯打开时，网速下降将近80%；关闭台灯后，网速立即恢复。该学生表示自己可以稳定复现这一现象。视频来源为B站用户“沢更琉璃”。</w:t>
      </w:r>
    </w:p>
    <w:p w14:paraId="7648F2C9" w14:textId="77777777" w:rsidR="001438F9" w:rsidRDefault="00000000">
      <w:pPr>
        <w:spacing w:after="240"/>
      </w:pPr>
      <w:r>
        <w:t xml:space="preserve">         文章链接：</w:t>
      </w:r>
      <w:r>
        <w:rPr>
          <w:color w:val="0000FF"/>
        </w:rPr>
        <w:t>http://mp.weixin.qq.com/s?__biz=MzA5NDc1NzQ4MA==&amp;mid=2654662003&amp;idx=3</w:t>
      </w:r>
      <w:r>
        <w:rPr>
          <w:color w:val="0000FF"/>
        </w:rPr>
        <w:lastRenderedPageBreak/>
        <w:t>&amp;sn=b469beb8559bf449ca0db0b4c1e2022c&amp;chksm=8a1e040e02f9ee1d056cc17affcf4da91feb5cfe5f000eb6d78905b40e1f6029563bb85b3d19&amp;scene=0#rd</w:t>
      </w:r>
    </w:p>
    <w:p w14:paraId="6797113D" w14:textId="77777777" w:rsidR="001438F9" w:rsidRDefault="00000000">
      <w:pPr>
        <w:spacing w:before="200" w:after="120"/>
        <w:jc w:val="center"/>
      </w:pPr>
      <w:r>
        <w:rPr>
          <w:b/>
          <w:sz w:val="18"/>
        </w:rPr>
        <w:t>——————————————————————————————</w:t>
      </w:r>
    </w:p>
    <w:p w14:paraId="297D338B" w14:textId="77777777" w:rsidR="001438F9" w:rsidRDefault="00000000">
      <w:pPr>
        <w:spacing w:after="120"/>
      </w:pPr>
      <w:r>
        <w:rPr>
          <w:b/>
          <w:sz w:val="24"/>
        </w:rPr>
        <w:t>三十八、【内存正在毁掉一切】</w:t>
      </w:r>
    </w:p>
    <w:p w14:paraId="432F21EE" w14:textId="77777777" w:rsidR="001438F9" w:rsidRDefault="00000000">
      <w:pPr>
        <w:spacing w:after="120"/>
      </w:pPr>
      <w:r>
        <w:t xml:space="preserve">         来源：财经天下WEEKLY</w:t>
      </w:r>
    </w:p>
    <w:p w14:paraId="0235776A" w14:textId="77777777" w:rsidR="001438F9" w:rsidRDefault="00000000">
      <w:pPr>
        <w:spacing w:after="120"/>
      </w:pPr>
      <w:r>
        <w:t xml:space="preserve">         发布时间：2026-05-18 17:08:29</w:t>
      </w:r>
    </w:p>
    <w:p w14:paraId="5832C9B7" w14:textId="77777777" w:rsidR="001438F9" w:rsidRDefault="00000000">
      <w:pPr>
        <w:spacing w:after="120"/>
        <w:jc w:val="both"/>
      </w:pPr>
      <w:r>
        <w:t xml:space="preserve">         内容摘要：内存涨价正从AI领域蔓延至各行各业，成为21世纪第三个十年的显著符号。全球十几亿电子设备均依赖内存，AI既是内存危机的始作俑者，也是最大受益者。这种粗放式发展模式正侵蚀非技术领域。 手机市场首当其冲。2026年内存芯片涨价迫使小厂砍低端线、明升暗降或直接提价，三星存储对三星手机也不留情。苹果和华为虽能靠利润空间打价格战，但Pura 90系列和iPhone 18系列已出现取舍。OPPO等厂商出现“发布涨价、首销优惠、二手跌穿”现象，入门机型几乎绝迹，手机硬件“量大管饱”时代终结。 电脑市场冲击更大。Mac mini取消32GB和64GB选项，M3 Ultra仅剩96GB；MacBook Neo考虑取消256GB入门款。Windows PC市场因内存、SSD涨价及本地AI需求，DIY市场“直接死亡”，500美元以下笔电市场狼藉，8GB内存“复兴”。游戏机行业也受波及，Switch 2价格上调约434元人民币，Steam Machine难产。 内存涨价催生犯罪。韩国盗窃团伙将目标从金银转向内存条，因其轻便且难溯源。</w:t>
      </w:r>
    </w:p>
    <w:p w14:paraId="2F7151C4" w14:textId="77777777" w:rsidR="001438F9" w:rsidRDefault="00000000">
      <w:pPr>
        <w:spacing w:after="240"/>
      </w:pPr>
      <w:r>
        <w:t xml:space="preserve">         文章链接：</w:t>
      </w:r>
      <w:r>
        <w:rPr>
          <w:color w:val="0000FF"/>
        </w:rPr>
        <w:t>https://mp.weixin.qq.com/s/zRGN-nUqBE6GZKtIgwX8AA</w:t>
      </w:r>
    </w:p>
    <w:p w14:paraId="295AA658" w14:textId="77777777" w:rsidR="001438F9" w:rsidRDefault="00000000">
      <w:pPr>
        <w:spacing w:before="200" w:after="120"/>
        <w:jc w:val="center"/>
      </w:pPr>
      <w:r>
        <w:rPr>
          <w:b/>
          <w:sz w:val="18"/>
        </w:rPr>
        <w:t>——————————————————————————————</w:t>
      </w:r>
    </w:p>
    <w:p w14:paraId="15AC4527" w14:textId="77777777" w:rsidR="001438F9" w:rsidRDefault="00000000">
      <w:pPr>
        <w:spacing w:after="120"/>
      </w:pPr>
      <w:r>
        <w:rPr>
          <w:b/>
          <w:sz w:val="24"/>
        </w:rPr>
        <w:t>三十九、【中国智造新挑战：技术落地需真实场景支撑】</w:t>
      </w:r>
    </w:p>
    <w:p w14:paraId="0CE5B214" w14:textId="77777777" w:rsidR="001438F9" w:rsidRDefault="00000000">
      <w:pPr>
        <w:spacing w:after="120"/>
      </w:pPr>
      <w:r>
        <w:t xml:space="preserve">         来源：智谷趋势Trend</w:t>
      </w:r>
    </w:p>
    <w:p w14:paraId="62ED52A0" w14:textId="77777777" w:rsidR="001438F9" w:rsidRDefault="00000000">
      <w:pPr>
        <w:spacing w:after="120"/>
      </w:pPr>
      <w:r>
        <w:t xml:space="preserve">         发布时间：2026-05-18 19:07:00</w:t>
      </w:r>
    </w:p>
    <w:p w14:paraId="4587A827" w14:textId="77777777" w:rsidR="001438F9" w:rsidRDefault="00000000">
      <w:pPr>
        <w:spacing w:after="120"/>
        <w:jc w:val="both"/>
      </w:pPr>
      <w:r>
        <w:t xml:space="preserve">         内容摘要：近年来，越来越多的智造前沿企业发现，技术虽能研发成功，却缺乏足够真实、复杂且稳定的应用环境。例如，一套AI巡检系统开发完成后，没有真实产线可供运行；物流无人机虽能飞行，却找不到稳定航线来积累数据。这并非个别企业的困境，而是前沿产业面临的共性卡点：下一轮中国智造，不仅比拼技术，更需比拼应用场景。</w:t>
      </w:r>
    </w:p>
    <w:p w14:paraId="004ACCD1" w14:textId="77777777" w:rsidR="001438F9" w:rsidRDefault="00000000">
      <w:pPr>
        <w:spacing w:after="240"/>
      </w:pPr>
      <w:r>
        <w:lastRenderedPageBreak/>
        <w:t xml:space="preserve">         文章链接：</w:t>
      </w:r>
      <w:r>
        <w:rPr>
          <w:color w:val="0000FF"/>
        </w:rPr>
        <w:t>http://mp.weixin.qq.com/s?__biz=MzYyMTU4OTg5Mg==&amp;mid=2247660390&amp;idx=2&amp;sn=c0e9227bfe70cece0bff7ebf4ae73ef3&amp;chksm=fe0bae1877ea9108d0651d7940e257beced29d6b8f416d3562300ca537c89856648e61db49d1&amp;scene=0#rd</w:t>
      </w:r>
    </w:p>
    <w:p w14:paraId="50A02FF0" w14:textId="77777777" w:rsidR="001438F9" w:rsidRDefault="00000000">
      <w:pPr>
        <w:spacing w:before="200" w:after="120"/>
        <w:jc w:val="center"/>
      </w:pPr>
      <w:r>
        <w:rPr>
          <w:b/>
          <w:sz w:val="18"/>
        </w:rPr>
        <w:t>——————————————————————————————</w:t>
      </w:r>
    </w:p>
    <w:p w14:paraId="2C5BE501" w14:textId="77777777" w:rsidR="001438F9" w:rsidRDefault="00000000">
      <w:pPr>
        <w:spacing w:after="120"/>
      </w:pPr>
      <w:r>
        <w:rPr>
          <w:b/>
          <w:sz w:val="24"/>
        </w:rPr>
        <w:t>四十、【机器人接棒富士康】</w:t>
      </w:r>
    </w:p>
    <w:p w14:paraId="5C6D1EEB" w14:textId="77777777" w:rsidR="001438F9" w:rsidRDefault="00000000">
      <w:pPr>
        <w:spacing w:after="120"/>
      </w:pPr>
      <w:r>
        <w:t xml:space="preserve">         来源：36氪</w:t>
      </w:r>
    </w:p>
    <w:p w14:paraId="6148091E" w14:textId="77777777" w:rsidR="001438F9" w:rsidRDefault="00000000">
      <w:pPr>
        <w:spacing w:after="120"/>
      </w:pPr>
      <w:r>
        <w:t xml:space="preserve">         发布时间：2026-05-18 18:27:55</w:t>
      </w:r>
    </w:p>
    <w:p w14:paraId="2392A562" w14:textId="77777777" w:rsidR="001438F9" w:rsidRDefault="00000000">
      <w:pPr>
        <w:spacing w:after="120"/>
        <w:jc w:val="both"/>
      </w:pPr>
      <w:r>
        <w:t xml:space="preserve">         内容摘要：人形机器人企业纷纷落户河南。众擎机器人在郑州高新区建设全球生产研发制造中心，预计2026年上半年T800人形机器人批量下线，未来数年产量达数万台。智元、宇树、科大讯飞、优必选等头部公司也相继在郑州布局，打造产业基地或创新中心。 郑州吸引企业的原因包括：政策扶持（如30亿元人工智能产业基金）、深厚制造业基础（富士康、比亚迪带动产业链成熟）、精密零部件供应商成长（如洛阳鸿元轴承，国内人形机器人轴承市占率超90%）。众擎机器人创始人赵同阳（河南南阳人）表示，郑州制造业门类齐全，推动上下游集聚。众擎项目总投资45亿元，预计年产值超17亿元。 优必选2024年落户郑州，建设“机器人嵌入式产业小镇”；智元2025年12月打造中部具身智能产业基地；宇树2026年2月合作建设具身智能创新中心。河南将机器人纳入重点产业链，出台多项行动计划。 富士康落户郑州后，带动GDP从4000亿元增至1.5万亿元，人口从752万增至1313万，并培育了精密制造业生态。如今，鸿元轴承为宇树、智元、众擎、优必选等机器人提供关键部件；汉威科技提供传感器，已向头部企业送样。</w:t>
      </w:r>
    </w:p>
    <w:p w14:paraId="4BDF6024" w14:textId="77777777" w:rsidR="001438F9" w:rsidRDefault="00000000">
      <w:pPr>
        <w:spacing w:after="240"/>
      </w:pPr>
      <w:r>
        <w:t xml:space="preserve">         文章链接：</w:t>
      </w:r>
      <w:r>
        <w:rPr>
          <w:color w:val="0000FF"/>
        </w:rPr>
        <w:t>https://mp.weixin.qq.com/s/v9UOdWZ9mpDJ0JFleWjwiw</w:t>
      </w:r>
    </w:p>
    <w:p w14:paraId="5378201D" w14:textId="77777777" w:rsidR="001438F9" w:rsidRDefault="00000000">
      <w:pPr>
        <w:spacing w:before="200" w:after="120"/>
        <w:jc w:val="center"/>
      </w:pPr>
      <w:r>
        <w:rPr>
          <w:b/>
          <w:sz w:val="18"/>
        </w:rPr>
        <w:t>——————————————————————————————</w:t>
      </w:r>
    </w:p>
    <w:p w14:paraId="4274ECF9" w14:textId="77777777" w:rsidR="001438F9" w:rsidRDefault="00000000">
      <w:pPr>
        <w:spacing w:after="120"/>
      </w:pPr>
      <w:r>
        <w:rPr>
          <w:b/>
          <w:sz w:val="24"/>
        </w:rPr>
        <w:t>四十一、【大学老师研发钕铁硼磁体打破日本垄断，推动中国磁性材料产业全球领先】</w:t>
      </w:r>
    </w:p>
    <w:p w14:paraId="1AB3F0A4" w14:textId="77777777" w:rsidR="001438F9" w:rsidRDefault="00000000">
      <w:pPr>
        <w:spacing w:after="120"/>
      </w:pPr>
      <w:r>
        <w:t xml:space="preserve">         来源：正解局</w:t>
      </w:r>
    </w:p>
    <w:p w14:paraId="04237170" w14:textId="77777777" w:rsidR="001438F9" w:rsidRDefault="00000000">
      <w:pPr>
        <w:spacing w:after="120"/>
      </w:pPr>
      <w:r>
        <w:t xml:space="preserve">         发布时间：2026-05-19 12:00:00</w:t>
      </w:r>
    </w:p>
    <w:p w14:paraId="5EC38F75" w14:textId="77777777" w:rsidR="001438F9" w:rsidRDefault="00000000">
      <w:pPr>
        <w:spacing w:after="120"/>
        <w:jc w:val="both"/>
      </w:pPr>
      <w:r>
        <w:lastRenderedPageBreak/>
        <w:t xml:space="preserve">         内容摘要：磁性材料被誉为“现代化的基石”，广泛应用于电子磁芯、工程机械等领域，其中钕铁硼磁体因磁性最强而被称为“磁王”。一位大学老师通过自主研发，成功造出高性能钕铁硼磁体，打破了日本在该领域的长期垄断，并推动中国磁性材料产业拿下全球第一。钕铁硼磁体的突破不仅提升了中国在高端磁性材料市场的竞争力，还带动了相关产业链的发展，使中国在全球磁性材料领域占据主导地位。这一成就标志着中国在关键材料领域实现了自主可控，为现代工业提供了重要支撑。</w:t>
      </w:r>
    </w:p>
    <w:p w14:paraId="0F635712" w14:textId="77777777" w:rsidR="001438F9" w:rsidRDefault="00000000">
      <w:pPr>
        <w:spacing w:after="240"/>
      </w:pPr>
      <w:r>
        <w:t xml:space="preserve">         文章链接：</w:t>
      </w:r>
      <w:r>
        <w:rPr>
          <w:color w:val="0000FF"/>
        </w:rPr>
        <w:t>http://mp.weixin.qq.com/s?__biz=MjM5MTU3Mzk2OA==&amp;mid=2654921763&amp;idx=2&amp;sn=abc8ac0579ff6e7b081f2bbd2a9340a6&amp;chksm=bc31750a97b18224f8ab766340c6d267024226f9aaaffd5bea1ccf324c20f1d95cc79e28c060&amp;scene=0#rd</w:t>
      </w:r>
    </w:p>
    <w:p w14:paraId="710FFFAA" w14:textId="77777777" w:rsidR="001438F9" w:rsidRDefault="00000000">
      <w:pPr>
        <w:spacing w:before="300"/>
      </w:pPr>
      <w:bookmarkStart w:id="4" w:name="cat_5"/>
      <w:r>
        <w:rPr>
          <w:b/>
          <w:color w:val="000000"/>
          <w:sz w:val="32"/>
        </w:rPr>
        <w:br/>
        <w:t>【医疗健康与生命科学】</w:t>
      </w:r>
      <w:bookmarkEnd w:id="4"/>
    </w:p>
    <w:p w14:paraId="0DD00A75" w14:textId="77777777" w:rsidR="001438F9" w:rsidRDefault="00000000">
      <w:pPr>
        <w:spacing w:after="120"/>
      </w:pPr>
      <w:r>
        <w:rPr>
          <w:b/>
          <w:sz w:val="24"/>
        </w:rPr>
        <w:t>一、【血洗3291亿！药企营销大地震】</w:t>
      </w:r>
    </w:p>
    <w:p w14:paraId="012DDAFD" w14:textId="77777777" w:rsidR="001438F9" w:rsidRDefault="00000000">
      <w:pPr>
        <w:spacing w:after="120"/>
      </w:pPr>
      <w:r>
        <w:t xml:space="preserve">         来源：健康凯歌</w:t>
      </w:r>
    </w:p>
    <w:p w14:paraId="5736BD07" w14:textId="77777777" w:rsidR="001438F9" w:rsidRDefault="00000000">
      <w:pPr>
        <w:spacing w:after="120"/>
      </w:pPr>
      <w:r>
        <w:t xml:space="preserve">         发布时间：2026-05-19 10:43:19</w:t>
      </w:r>
    </w:p>
    <w:p w14:paraId="69FE9A52" w14:textId="77777777" w:rsidR="001438F9" w:rsidRDefault="00000000">
      <w:pPr>
        <w:spacing w:after="120"/>
        <w:jc w:val="both"/>
      </w:pPr>
      <w:r>
        <w:t xml:space="preserve">         内容摘要：2025年，495家A股医药生物行业销售费用总额达3291亿元，虽处历史高位，但已连续两年微降。行业内部剧烈分化：传统仿制药企在集采和反腐双重压力下销售费用“雪崩”，如东北制药三年累计降费超30%，核心销售服务费从15.21亿元降至10.36亿元；创新药企则逆势狂飙，百济神州销售费用从73.04亿元增至106.02亿元，核心产品泽布替尼全球销售额达39亿美元，同比增长49%。 集采从源头挤压药价水分，反腐则斩断利益输送链条。2025年十四部委联合发文，推进药品全过程可追溯和穿透式审计，将“会务费”“推广费”等高危科目置于监管之下。上半年A股药企销售费用同比降3.72%，较2023年同期降幅达9.17%。 中药行业同样经历“马太效应”：九芝堂销售费用从11.1亿元降至6.91亿元，营收降5.99%但净利润增2.96%；华润三九则逆势增至90.89亿元，销售费用率从36.78%降至27.87%。30家中药企业中仅13家实现费用增长，行业整合加速。 行业趋势已从“营销驱动”转向“价值锚定”。2025年销售费用微降0.15%，研发费用却增5%。</w:t>
      </w:r>
    </w:p>
    <w:p w14:paraId="67732CDB" w14:textId="77777777" w:rsidR="001438F9" w:rsidRDefault="00000000">
      <w:pPr>
        <w:spacing w:after="240"/>
      </w:pPr>
      <w:r>
        <w:t xml:space="preserve">         文章链接：</w:t>
      </w:r>
      <w:r>
        <w:rPr>
          <w:color w:val="0000FF"/>
        </w:rPr>
        <w:t>https://mp.weixin.qq.com/s/ZS_5OEc693DrMGe-cfxWGw</w:t>
      </w:r>
    </w:p>
    <w:p w14:paraId="488CAB12" w14:textId="77777777" w:rsidR="001438F9" w:rsidRDefault="00000000">
      <w:pPr>
        <w:spacing w:before="200" w:after="120"/>
        <w:jc w:val="center"/>
      </w:pPr>
      <w:r>
        <w:rPr>
          <w:b/>
          <w:sz w:val="18"/>
        </w:rPr>
        <w:lastRenderedPageBreak/>
        <w:t>——————————————————————————————</w:t>
      </w:r>
    </w:p>
    <w:p w14:paraId="578B9F63" w14:textId="77777777" w:rsidR="001438F9" w:rsidRDefault="00000000">
      <w:pPr>
        <w:spacing w:after="120"/>
      </w:pPr>
      <w:r>
        <w:rPr>
          <w:b/>
          <w:sz w:val="24"/>
        </w:rPr>
        <w:t>二、【米面油、化妆品等不能刷！医保个账支付有了“白名单”】</w:t>
      </w:r>
    </w:p>
    <w:p w14:paraId="226E8E9B" w14:textId="77777777" w:rsidR="001438F9" w:rsidRDefault="00000000">
      <w:pPr>
        <w:spacing w:after="120"/>
      </w:pPr>
      <w:r>
        <w:t xml:space="preserve">         来源：观察者网</w:t>
      </w:r>
    </w:p>
    <w:p w14:paraId="06618A88" w14:textId="77777777" w:rsidR="001438F9" w:rsidRDefault="00000000">
      <w:pPr>
        <w:spacing w:after="120"/>
      </w:pPr>
      <w:r>
        <w:t xml:space="preserve">         发布时间：2026-05-19 09:58:14</w:t>
      </w:r>
    </w:p>
    <w:p w14:paraId="670C3C0D" w14:textId="77777777" w:rsidR="001438F9" w:rsidRDefault="00000000">
      <w:pPr>
        <w:spacing w:after="120"/>
        <w:jc w:val="both"/>
      </w:pPr>
      <w:r>
        <w:t xml:space="preserve">         内容摘要：国家医保局、财政部发布通知，建立定点零售药店职工医保个人账户支付白名单制度，明确支付边界，防止资金用于非基本医保产品。各省级医保部门原则上于2026年9月底前出台统一白名单，白名单内产品可支付，外则不予支付。白名单包括经药监部门批准、与治疗密切相关、医疗属性强、价格适宜的药品、医疗器械和医用耗材。具体涵盖：化学药、生物制品、中成药、中药饮片等药品；体温计、血压计、血糖检测仪等医疗器械；医用口罩、棉签、纱布绷带、创可贴、退热贴、早孕试纸、笔式注射器及针头等医用耗材。以下产品不得纳入：米面油、化妆品、保健品、日用品等非医药类商品；无实际医疗价值的“马甲产品”，如牙膏、面膜、防晒用品；不符合“保基本”定位的器械，如隐形眼镜、按摩设备、智能通讯计时设备。白名单将动态调整，随技术进步和价格变化可纳入新项目。通知还允许地方探索使用个人账户支付定点医疗机构的流感疫苗费用，扩展保障范围至预防接种。医保部门将加强监管，重点查处支付非医疗产品、空刷套刷、伪造处方等违规行为，违规者将解除医保定点服务协议。</w:t>
      </w:r>
    </w:p>
    <w:p w14:paraId="5B68A4D9" w14:textId="77777777" w:rsidR="001438F9" w:rsidRDefault="00000000">
      <w:pPr>
        <w:spacing w:after="240"/>
      </w:pPr>
      <w:r>
        <w:t xml:space="preserve">         文章链接：</w:t>
      </w:r>
      <w:r>
        <w:rPr>
          <w:color w:val="0000FF"/>
        </w:rPr>
        <w:t>https://mp.weixin.qq.com/s/qaZc82vES1oJXcE9xhl84Q</w:t>
      </w:r>
    </w:p>
    <w:p w14:paraId="588908C6" w14:textId="77777777" w:rsidR="001438F9" w:rsidRDefault="00000000">
      <w:pPr>
        <w:spacing w:before="200" w:after="120"/>
        <w:jc w:val="center"/>
      </w:pPr>
      <w:r>
        <w:rPr>
          <w:b/>
          <w:sz w:val="18"/>
        </w:rPr>
        <w:t>——————————————————————————————</w:t>
      </w:r>
    </w:p>
    <w:p w14:paraId="1C227C02" w14:textId="77777777" w:rsidR="001438F9" w:rsidRDefault="00000000">
      <w:pPr>
        <w:spacing w:after="120"/>
      </w:pPr>
      <w:r>
        <w:rPr>
          <w:b/>
          <w:sz w:val="24"/>
        </w:rPr>
        <w:t>三、【全子宫切除术中超声刀刀头断裂遗留体内，医院被判担责95%】</w:t>
      </w:r>
    </w:p>
    <w:p w14:paraId="71FC17AA" w14:textId="77777777" w:rsidR="001438F9" w:rsidRDefault="00000000">
      <w:pPr>
        <w:spacing w:after="120"/>
      </w:pPr>
      <w:r>
        <w:t xml:space="preserve">         来源：梅斯医学</w:t>
      </w:r>
    </w:p>
    <w:p w14:paraId="6F24C4C6" w14:textId="77777777" w:rsidR="001438F9" w:rsidRDefault="00000000">
      <w:pPr>
        <w:spacing w:after="120"/>
      </w:pPr>
      <w:r>
        <w:t xml:space="preserve">         发布时间：2026-05-19 07:50:00</w:t>
      </w:r>
    </w:p>
    <w:p w14:paraId="709DCF0C" w14:textId="77777777" w:rsidR="001438F9" w:rsidRDefault="00000000">
      <w:pPr>
        <w:spacing w:after="120"/>
        <w:jc w:val="both"/>
      </w:pPr>
      <w:r>
        <w:t xml:space="preserve">         内容摘要：患者徐女士（52岁）因阴道不规则流血症状住院，临床诊断为异常子宫出血、子宫平滑肌瘤。入院2日后，医院为其行全麻下腹腔镜下全子宫+双侧输卵管切除术。手术过程中，探查大网膜发现活动出血，在使用超声刀止血时，超声刀一侧刀头断裂至大网膜区域。因查找困难，医院在未经患者家属签字同意的情况下，进行了开腹手术寻找断裂刀头。该事件导致刀头遗留体内无法取出，引发医疗纠纷。法院审理后认定，医院在手术过程中存在过错，包括操作不当导致器械断裂、未及时告知家属并取得同意等，最终判决医院承担95%的赔偿责任。</w:t>
      </w:r>
    </w:p>
    <w:p w14:paraId="711CE795" w14:textId="77777777" w:rsidR="001438F9" w:rsidRDefault="00000000">
      <w:pPr>
        <w:spacing w:after="240"/>
      </w:pPr>
      <w:r>
        <w:lastRenderedPageBreak/>
        <w:t xml:space="preserve">         文章链接：</w:t>
      </w:r>
      <w:r>
        <w:rPr>
          <w:color w:val="0000FF"/>
        </w:rPr>
        <w:t>http://mp.weixin.qq.com/s?__biz=MzI0Njc5ODM4MQ==&amp;mid=2247715430&amp;idx=6&amp;sn=bcaa30bde58afc5e8e29cb237862d58d&amp;chksm=e86df19dd798622e2ebf830cbe082c9ca0d9324a6f0c6f3702976c0a2df99b858a3a063086c2&amp;scene=0#rd</w:t>
      </w:r>
    </w:p>
    <w:p w14:paraId="7CED3271" w14:textId="77777777" w:rsidR="001438F9" w:rsidRDefault="00000000">
      <w:pPr>
        <w:spacing w:before="200" w:after="120"/>
        <w:jc w:val="center"/>
      </w:pPr>
      <w:r>
        <w:rPr>
          <w:b/>
          <w:sz w:val="18"/>
        </w:rPr>
        <w:t>——————————————————————————————</w:t>
      </w:r>
    </w:p>
    <w:p w14:paraId="32B507DF" w14:textId="77777777" w:rsidR="001438F9" w:rsidRDefault="00000000">
      <w:pPr>
        <w:spacing w:after="120"/>
      </w:pPr>
      <w:r>
        <w:rPr>
          <w:b/>
          <w:sz w:val="24"/>
        </w:rPr>
        <w:t>四、【中纪委发文：检查组深入医院，严查欺诈骗保与违规使用医保资金问题】</w:t>
      </w:r>
    </w:p>
    <w:p w14:paraId="65FBC25D" w14:textId="77777777" w:rsidR="001438F9" w:rsidRDefault="00000000">
      <w:pPr>
        <w:spacing w:after="120"/>
      </w:pPr>
      <w:r>
        <w:t xml:space="preserve">         来源：梅斯医学</w:t>
      </w:r>
    </w:p>
    <w:p w14:paraId="065C4726" w14:textId="77777777" w:rsidR="001438F9" w:rsidRDefault="00000000">
      <w:pPr>
        <w:spacing w:after="120"/>
      </w:pPr>
      <w:r>
        <w:t xml:space="preserve">         发布时间：2026-05-19 07:50:00</w:t>
      </w:r>
    </w:p>
    <w:p w14:paraId="1D223CB9" w14:textId="77777777" w:rsidR="001438F9" w:rsidRDefault="00000000">
      <w:pPr>
        <w:spacing w:after="120"/>
        <w:jc w:val="both"/>
      </w:pPr>
      <w:r>
        <w:t xml:space="preserve">         内容摘要：医保基金是老百姓看病就医的“救命钱”，也是国家保障民众健康权益的重要基石。然而，欺诈骗保、违规使用医保资金等问题长期困扰着这片“民生高地”，侵蚀着公众对医疗保障体系的信任。守护好每一分医保资金，既是制度的要求，更是对百姓健康权益的庄严承诺。近日，中纪委官网发布文章，指出检查组已深入医院，严肃处理相关人员。文章强调，针对医保基金使用中的违法违规行为，必须加大查处力度，确保资金安全。检查组通过实地走访、数据核查等方式，重点排查虚假住院、过度诊疗、串换药品等骗保行为，并对相关责任单位和责任人进行追责问责。此次行动旨在强化医保基金监管，堵塞制度漏洞，维护医保基金运行秩序，切实保障人民群众的合法权益。中纪委的介入表明，医保基金监管已上升至更高层面，释放出对欺诈骗保行为零容忍的强烈信号。</w:t>
      </w:r>
    </w:p>
    <w:p w14:paraId="4580365C" w14:textId="77777777" w:rsidR="001438F9" w:rsidRDefault="00000000">
      <w:pPr>
        <w:spacing w:after="240"/>
      </w:pPr>
      <w:r>
        <w:t xml:space="preserve">         文章链接：</w:t>
      </w:r>
      <w:r>
        <w:rPr>
          <w:color w:val="0000FF"/>
        </w:rPr>
        <w:t>http://mp.weixin.qq.com/s?__biz=MzI0Njc5ODM4MQ==&amp;mid=2247715430&amp;idx=5&amp;sn=6df09bf3a7e4d99494e521b2f5e96030&amp;chksm=e8863ca847277f9e01433bf6343e1769a37d39a0292ed3c622445a08c653dd520961aac2d79b&amp;scene=0#rd</w:t>
      </w:r>
    </w:p>
    <w:p w14:paraId="62B24741" w14:textId="77777777" w:rsidR="001438F9" w:rsidRDefault="00000000">
      <w:pPr>
        <w:spacing w:before="200" w:after="120"/>
        <w:jc w:val="center"/>
      </w:pPr>
      <w:r>
        <w:rPr>
          <w:b/>
          <w:sz w:val="18"/>
        </w:rPr>
        <w:t>——————————————————————————————</w:t>
      </w:r>
    </w:p>
    <w:p w14:paraId="6C646EAA" w14:textId="77777777" w:rsidR="001438F9" w:rsidRDefault="00000000">
      <w:pPr>
        <w:spacing w:after="120"/>
      </w:pPr>
      <w:r>
        <w:rPr>
          <w:b/>
          <w:sz w:val="24"/>
        </w:rPr>
        <w:t>五、【医院强制医生加患者微信引热议：门诊70%、住院80%成硬性考核】</w:t>
      </w:r>
    </w:p>
    <w:p w14:paraId="63F658BB" w14:textId="77777777" w:rsidR="001438F9" w:rsidRDefault="00000000">
      <w:pPr>
        <w:spacing w:after="120"/>
      </w:pPr>
      <w:r>
        <w:t xml:space="preserve">         来源：杏林苑社群</w:t>
      </w:r>
    </w:p>
    <w:p w14:paraId="7CB6EA34" w14:textId="77777777" w:rsidR="001438F9" w:rsidRDefault="00000000">
      <w:pPr>
        <w:spacing w:after="120"/>
      </w:pPr>
      <w:r>
        <w:t xml:space="preserve">         发布时间：2026-05-18 22:00:00</w:t>
      </w:r>
    </w:p>
    <w:p w14:paraId="1043B8CA" w14:textId="77777777" w:rsidR="001438F9" w:rsidRDefault="00000000">
      <w:pPr>
        <w:spacing w:after="120"/>
        <w:jc w:val="both"/>
      </w:pPr>
      <w:r>
        <w:t xml:space="preserve">         内容摘要：近日，一张医院内部通知截图引发医护群体热议。通知表面为优化服务，实则将“自愿添加患者微信”变为硬性考核：要求门诊患者添加率70%、住院患者80%，目标</w:t>
      </w:r>
      <w:r>
        <w:lastRenderedPageBreak/>
        <w:t>锁定初、复诊患者；不配合督导检查罚款200元，数据由党办月度考核、全院通报，与绩效评优挂钩。医生需备注患者全名，聊天记录保存至少三个月，并接受回访沟通检查。通知末尾称“自愿参加”，但结合罚款与考核，自愿已名存实亡。 医护并非抗拒医患沟通，术后随访、慢病管理等主动联系本是医者责任。但该通知颠倒本末：医生需分心核对就诊次数凑指标，下班后仍要应对微信消息和督导检查，私人微信沦为工作考核工具。批量强制添加微信加剧隐患：线上答疑缺乏诊疗规范约束，风险由医生独自承担；私人空间消失，工作生活彻底融合；考核导向偏离医术质量，转向微信好友数和沟通频次。 真正的便民医疗应建立规范线上随访系统，保护医患隐私，尊重医生边界，而非将考核压力全压在一线医护身上。</w:t>
      </w:r>
    </w:p>
    <w:p w14:paraId="1114E671" w14:textId="77777777" w:rsidR="001438F9" w:rsidRDefault="00000000">
      <w:pPr>
        <w:spacing w:after="240"/>
      </w:pPr>
      <w:r>
        <w:t xml:space="preserve">         文章链接：</w:t>
      </w:r>
      <w:r>
        <w:rPr>
          <w:color w:val="0000FF"/>
        </w:rPr>
        <w:t>https://mp.weixin.qq.com/s/1rdmkYN5NWn5lX04zpOT3w</w:t>
      </w:r>
    </w:p>
    <w:p w14:paraId="69D93458" w14:textId="77777777" w:rsidR="001438F9" w:rsidRDefault="00000000">
      <w:pPr>
        <w:spacing w:before="200" w:after="120"/>
        <w:jc w:val="center"/>
      </w:pPr>
      <w:r>
        <w:rPr>
          <w:b/>
          <w:sz w:val="18"/>
        </w:rPr>
        <w:t>——————————————————————————————</w:t>
      </w:r>
    </w:p>
    <w:p w14:paraId="4CBA161E" w14:textId="77777777" w:rsidR="001438F9" w:rsidRDefault="00000000">
      <w:pPr>
        <w:spacing w:after="120"/>
      </w:pPr>
      <w:r>
        <w:rPr>
          <w:b/>
          <w:sz w:val="24"/>
        </w:rPr>
        <w:t>六、【国家卫健委通报第二批科研失信案件，15家医院49人涉论文造假】</w:t>
      </w:r>
    </w:p>
    <w:p w14:paraId="19EF6A4C" w14:textId="77777777" w:rsidR="001438F9" w:rsidRDefault="00000000">
      <w:pPr>
        <w:spacing w:after="120"/>
      </w:pPr>
      <w:r>
        <w:t xml:space="preserve">         来源：解螺旋</w:t>
      </w:r>
    </w:p>
    <w:p w14:paraId="10CDA095" w14:textId="77777777" w:rsidR="001438F9" w:rsidRDefault="00000000">
      <w:pPr>
        <w:spacing w:after="120"/>
      </w:pPr>
      <w:r>
        <w:t xml:space="preserve">         发布时间：2026-05-18 18:22:00</w:t>
      </w:r>
    </w:p>
    <w:p w14:paraId="3B9625BB" w14:textId="77777777" w:rsidR="001438F9" w:rsidRDefault="00000000">
      <w:pPr>
        <w:spacing w:after="120"/>
        <w:jc w:val="both"/>
      </w:pPr>
      <w:r>
        <w:t xml:space="preserve">         内容摘要：5月15日，国家卫健委科技教育司发布《关于部分科研失信行为的公开通报（第二批）》，共通报12起科研失信案件的调查处理结果，涉及15家医院、49名科研人员。此次通报是继1个多月前首批通报后的又一次集中曝光，旨在进一步规范科研诚信管理。通报内容显示，相关案件主要涉及论文数据造假、代写代投、署名不实等学术不端行为。国家卫健委依据《科研诚信案件调查处理规则（试行）》等规定，对涉事人员及单位作出相应处理，包括取消一定年限内科研项目申报资格、撤销相关荣誉称号、追回科研经费、通报批评等。此次通报再次凸显监管部门对科研失信行为的零容忍态度，要求各医疗机构加强科研诚信教育和管理，杜绝类似事件发生。</w:t>
      </w:r>
    </w:p>
    <w:p w14:paraId="0A325A38" w14:textId="77777777" w:rsidR="001438F9" w:rsidRDefault="00000000">
      <w:pPr>
        <w:spacing w:after="240"/>
      </w:pPr>
      <w:r>
        <w:t xml:space="preserve">         文章链接：</w:t>
      </w:r>
      <w:r>
        <w:rPr>
          <w:color w:val="0000FF"/>
        </w:rPr>
        <w:t>http://mp.weixin.qq.com/s?__biz=MzA5ODQ1NDIyMQ==&amp;mid=2649813763&amp;idx=1&amp;sn=a511e2a784712bbd65b67fdaa34667b8&amp;chksm=89b861e481d7f76b0cde34eb7529f0791f71067696a2314b4fd2c0f4bac180d6b115f240403e&amp;scene=0#rd</w:t>
      </w:r>
    </w:p>
    <w:p w14:paraId="48BBBD4E" w14:textId="77777777" w:rsidR="001438F9" w:rsidRDefault="00000000">
      <w:pPr>
        <w:spacing w:before="200" w:after="120"/>
        <w:jc w:val="center"/>
      </w:pPr>
      <w:r>
        <w:rPr>
          <w:b/>
          <w:sz w:val="18"/>
        </w:rPr>
        <w:t>——————————————————————————————</w:t>
      </w:r>
    </w:p>
    <w:p w14:paraId="655A448E" w14:textId="77777777" w:rsidR="001438F9" w:rsidRDefault="00000000">
      <w:pPr>
        <w:spacing w:after="120"/>
      </w:pPr>
      <w:r>
        <w:rPr>
          <w:b/>
          <w:sz w:val="24"/>
        </w:rPr>
        <w:t>七、【CAR-T疗法高价难及患者，灰色市场未上市产品渐成气候】</w:t>
      </w:r>
    </w:p>
    <w:p w14:paraId="5304F904" w14:textId="77777777" w:rsidR="001438F9" w:rsidRDefault="00000000">
      <w:pPr>
        <w:spacing w:after="120"/>
      </w:pPr>
      <w:r>
        <w:lastRenderedPageBreak/>
        <w:t xml:space="preserve">         来源：财新</w:t>
      </w:r>
    </w:p>
    <w:p w14:paraId="00D1EAD8" w14:textId="77777777" w:rsidR="001438F9" w:rsidRDefault="00000000">
      <w:pPr>
        <w:spacing w:after="120"/>
      </w:pPr>
      <w:r>
        <w:t xml:space="preserve">         发布时间：2026-05-18 17:39:07</w:t>
      </w:r>
    </w:p>
    <w:p w14:paraId="102B1286" w14:textId="77777777" w:rsidR="001438F9" w:rsidRDefault="00000000">
      <w:pPr>
        <w:spacing w:after="120"/>
        <w:jc w:val="both"/>
      </w:pPr>
      <w:r>
        <w:t xml:space="preserve">         内容摘要：CAR-T（嵌合抗原受体T细胞免疫疗法）有望一次性治愈血液瘤，是许多患者“最后的希望”。该技术通过采集患者T细胞，改造为CAR-T细胞后输入人体，可长期存在体内避免癌症复发，适用于淋巴瘤、白血病、骨髓瘤等复发难治型血液瘤患者。截至2025年12月，国内已有8款CAR-T获批上市，包括复星凯瑞的阿基仑赛、药明巨诺的瑞基奥仑赛、合源生物的纳基奥仑赛、恒润达生的雷尼基奥仑赛、驯鹿生物的伊基奥仑赛、科济药业的泽沃基奥仑赛、传奇生物的西达基奥仑赛、重庆精准生物的普基奥仑赛。然而，这些产品因高价无法惠及每个患者，国内获批产品中价格最高者为129.9万元，最低者也达99.9万元，且无法医保报销，只能自费承担。多名医生向财新表示，是否推荐患者使用CAR-T的重要考量是经济条件，不能让他们倾家荡产。在此背景下，未上市的CAR-T渐成气候。</w:t>
      </w:r>
    </w:p>
    <w:p w14:paraId="5F725F0B" w14:textId="77777777" w:rsidR="001438F9" w:rsidRDefault="00000000">
      <w:pPr>
        <w:spacing w:after="240"/>
      </w:pPr>
      <w:r>
        <w:t xml:space="preserve">         文章链接：</w:t>
      </w:r>
      <w:r>
        <w:rPr>
          <w:color w:val="0000FF"/>
        </w:rPr>
        <w:t>https://mp.weixin.qq.com/s/bcXX7kiKeFJBxo3hIr906A</w:t>
      </w:r>
    </w:p>
    <w:p w14:paraId="41B50F76" w14:textId="77777777" w:rsidR="001438F9" w:rsidRDefault="00000000">
      <w:pPr>
        <w:spacing w:before="200" w:after="120"/>
        <w:jc w:val="center"/>
      </w:pPr>
      <w:r>
        <w:rPr>
          <w:b/>
          <w:sz w:val="18"/>
        </w:rPr>
        <w:t>——————————————————————————————</w:t>
      </w:r>
    </w:p>
    <w:p w14:paraId="5A1EF7A9" w14:textId="77777777" w:rsidR="001438F9" w:rsidRDefault="00000000">
      <w:pPr>
        <w:spacing w:after="120"/>
      </w:pPr>
      <w:r>
        <w:rPr>
          <w:b/>
          <w:sz w:val="24"/>
        </w:rPr>
        <w:t>八、【华西医院肖正华团队连续完成多例“天花板级”UFO心脏手术，迄今零死亡】</w:t>
      </w:r>
    </w:p>
    <w:p w14:paraId="710FE768" w14:textId="77777777" w:rsidR="001438F9" w:rsidRDefault="00000000">
      <w:pPr>
        <w:spacing w:after="120"/>
      </w:pPr>
      <w:r>
        <w:t xml:space="preserve">         来源：医学界</w:t>
      </w:r>
    </w:p>
    <w:p w14:paraId="0A2D78E5" w14:textId="77777777" w:rsidR="001438F9" w:rsidRDefault="00000000">
      <w:pPr>
        <w:spacing w:after="120"/>
      </w:pPr>
      <w:r>
        <w:t xml:space="preserve">         发布时间：2026-05-18 19:27:00</w:t>
      </w:r>
    </w:p>
    <w:p w14:paraId="0D83A344" w14:textId="77777777" w:rsidR="001438F9" w:rsidRDefault="00000000">
      <w:pPr>
        <w:spacing w:after="120"/>
        <w:jc w:val="both"/>
      </w:pPr>
      <w:r>
        <w:t xml:space="preserve">         内容摘要：四川大学华西医院心脏大血管外科肖正华团队已连续完成多例主动脉根部领域的“天花板级”UFO手术，迄今实现零死亡。UFO手术需纵向剖开心脏，重建核心结构并缝合数百针，文献记录的早期死亡率近20%，能常规开展该手术的医疗中心屈指可数。</w:t>
      </w:r>
    </w:p>
    <w:p w14:paraId="0E1B126A" w14:textId="77777777" w:rsidR="001438F9" w:rsidRDefault="00000000">
      <w:pPr>
        <w:spacing w:after="240"/>
      </w:pPr>
      <w:r>
        <w:t xml:space="preserve">         文章链接：</w:t>
      </w:r>
      <w:r>
        <w:rPr>
          <w:color w:val="0000FF"/>
        </w:rPr>
        <w:t>http://mp.weixin.qq.com/s?__biz=MjM5MDc3NjQwMA==&amp;mid=2926939997&amp;idx=1&amp;sn=4a9a38bd3474b7018ec05ae22f800688&amp;chksm=8c3cb4bd1b825ddcaf4ffbaa48a4044069818aadb0912b9434ae336f21b0a7a78621a6012ce3&amp;scene=0#rd</w:t>
      </w:r>
    </w:p>
    <w:p w14:paraId="3F9E3484" w14:textId="77777777" w:rsidR="001438F9" w:rsidRDefault="00000000">
      <w:pPr>
        <w:spacing w:before="200" w:after="120"/>
        <w:jc w:val="center"/>
      </w:pPr>
      <w:r>
        <w:rPr>
          <w:b/>
          <w:sz w:val="18"/>
        </w:rPr>
        <w:t>——————————————————————————————</w:t>
      </w:r>
    </w:p>
    <w:p w14:paraId="335174C9" w14:textId="77777777" w:rsidR="001438F9" w:rsidRDefault="00000000">
      <w:pPr>
        <w:spacing w:after="120"/>
      </w:pPr>
      <w:r>
        <w:rPr>
          <w:b/>
          <w:sz w:val="24"/>
        </w:rPr>
        <w:t>九、【东南大学团队研发抗抑郁环状RNA药物，以2亿元完成成果转化】</w:t>
      </w:r>
    </w:p>
    <w:p w14:paraId="56FA0BC6" w14:textId="77777777" w:rsidR="001438F9" w:rsidRDefault="00000000">
      <w:pPr>
        <w:spacing w:after="120"/>
      </w:pPr>
      <w:r>
        <w:t xml:space="preserve">         来源：软科</w:t>
      </w:r>
    </w:p>
    <w:p w14:paraId="51A29314" w14:textId="77777777" w:rsidR="001438F9" w:rsidRDefault="00000000">
      <w:pPr>
        <w:spacing w:after="120"/>
      </w:pPr>
      <w:r>
        <w:lastRenderedPageBreak/>
        <w:t xml:space="preserve">         发布时间：2026-05-18 18:45:00</w:t>
      </w:r>
    </w:p>
    <w:p w14:paraId="64F15289" w14:textId="77777777" w:rsidR="001438F9" w:rsidRDefault="00000000">
      <w:pPr>
        <w:spacing w:after="120"/>
        <w:jc w:val="both"/>
      </w:pPr>
      <w:r>
        <w:t xml:space="preserve">         内容摘要：近日，东南大学医学院姚红红团队历经十余年攻关研发的治疗抑郁症新型环状RNA药物，正式以2亿元完成成果转化。该成果是在2013年国家自然科学基金优秀青年基金和2020年国家自然科学基金杰出青年基金的持续资助下取得的。</w:t>
      </w:r>
    </w:p>
    <w:p w14:paraId="18F83DAB" w14:textId="77777777" w:rsidR="001438F9" w:rsidRDefault="00000000">
      <w:pPr>
        <w:spacing w:after="240"/>
      </w:pPr>
      <w:r>
        <w:t xml:space="preserve">         文章链接：</w:t>
      </w:r>
      <w:r>
        <w:rPr>
          <w:color w:val="0000FF"/>
        </w:rPr>
        <w:t>http://mp.weixin.qq.com/s?__biz=MzAwMDExNDgxNQ==&amp;mid=2650345104&amp;idx=4&amp;sn=cce2d1bde4dd7450dccc8de5a5122285&amp;chksm=8328e2bcf7dfca6f0dfcadc13f803d4b8c4eb08e9166f096b9f813baf2a28538021748738428&amp;scene=0#rd</w:t>
      </w:r>
    </w:p>
    <w:p w14:paraId="0662922E" w14:textId="77777777" w:rsidR="001438F9" w:rsidRDefault="00000000">
      <w:pPr>
        <w:spacing w:before="200" w:after="120"/>
        <w:jc w:val="center"/>
      </w:pPr>
      <w:r>
        <w:rPr>
          <w:b/>
          <w:sz w:val="18"/>
        </w:rPr>
        <w:t>——————————————————————————————</w:t>
      </w:r>
    </w:p>
    <w:p w14:paraId="0E8EA603" w14:textId="77777777" w:rsidR="001438F9" w:rsidRDefault="00000000">
      <w:pPr>
        <w:spacing w:after="120"/>
      </w:pPr>
      <w:r>
        <w:rPr>
          <w:b/>
          <w:sz w:val="24"/>
        </w:rPr>
        <w:t>十、【武汉协和医院超声医学科主管技师冷松因病去世，享年54岁】</w:t>
      </w:r>
    </w:p>
    <w:p w14:paraId="11837684" w14:textId="77777777" w:rsidR="001438F9" w:rsidRDefault="00000000">
      <w:pPr>
        <w:spacing w:after="120"/>
      </w:pPr>
      <w:r>
        <w:t xml:space="preserve">         来源：医学界</w:t>
      </w:r>
    </w:p>
    <w:p w14:paraId="7B666CFB" w14:textId="77777777" w:rsidR="001438F9" w:rsidRDefault="00000000">
      <w:pPr>
        <w:spacing w:after="120"/>
      </w:pPr>
      <w:r>
        <w:t xml:space="preserve">         发布时间：2026-05-19 11:48:00</w:t>
      </w:r>
    </w:p>
    <w:p w14:paraId="236FE0E1" w14:textId="77777777" w:rsidR="001438F9" w:rsidRDefault="00000000">
      <w:pPr>
        <w:spacing w:after="120"/>
        <w:jc w:val="both"/>
      </w:pPr>
      <w:r>
        <w:t xml:space="preserve">         内容摘要：据“武汉协和医院超声医学科”公众号5月17日消息，华中科技大学同济医学院附属协和医院超声医学科主管技师冷松，因病医治无效，于5月17日逝世，享年54岁。讣告介绍，冷松，男，1971年9月29日生，毕业于华中科技大学同济医学院（原同济医科大学）。1993年5月，他进入武汉协和医院超声医学科工作。</w:t>
      </w:r>
    </w:p>
    <w:p w14:paraId="1612EFC8" w14:textId="77777777" w:rsidR="001438F9" w:rsidRDefault="00000000">
      <w:pPr>
        <w:spacing w:after="240"/>
      </w:pPr>
      <w:r>
        <w:t xml:space="preserve">         文章链接：</w:t>
      </w:r>
      <w:r>
        <w:rPr>
          <w:color w:val="0000FF"/>
        </w:rPr>
        <w:t>http://mp.weixin.qq.com/s?__biz=MjM5MDc3NjQwMA==&amp;mid=2926940017&amp;idx=1&amp;sn=4068ca302642bf67dc131915f677e0ab&amp;chksm=8c48652e7417b4b0c7bff3dc9d2e43ac72917eb14d5e9db07d03f773edc6a79e5bdf2646d1e7&amp;scene=0#rd</w:t>
      </w:r>
    </w:p>
    <w:p w14:paraId="6F858F8A" w14:textId="77777777" w:rsidR="001438F9" w:rsidRDefault="00000000">
      <w:pPr>
        <w:spacing w:before="200" w:after="120"/>
        <w:jc w:val="center"/>
      </w:pPr>
      <w:r>
        <w:rPr>
          <w:b/>
          <w:sz w:val="18"/>
        </w:rPr>
        <w:t>——————————————————————————————</w:t>
      </w:r>
    </w:p>
    <w:p w14:paraId="71E090B3" w14:textId="77777777" w:rsidR="001438F9" w:rsidRDefault="00000000">
      <w:pPr>
        <w:spacing w:after="120"/>
      </w:pPr>
      <w:r>
        <w:rPr>
          <w:b/>
          <w:sz w:val="24"/>
        </w:rPr>
        <w:t>十一、【公卫中心内分泌科建科4年跻身上海前列，主任赵晓龙推行“大门诊，优病房”模式】</w:t>
      </w:r>
    </w:p>
    <w:p w14:paraId="4F1C0EB3" w14:textId="77777777" w:rsidR="001438F9" w:rsidRDefault="00000000">
      <w:pPr>
        <w:spacing w:after="120"/>
      </w:pPr>
      <w:r>
        <w:t xml:space="preserve">         来源：医学界</w:t>
      </w:r>
    </w:p>
    <w:p w14:paraId="026CC39F" w14:textId="77777777" w:rsidR="001438F9" w:rsidRDefault="00000000">
      <w:pPr>
        <w:spacing w:after="120"/>
      </w:pPr>
      <w:r>
        <w:t xml:space="preserve">         发布时间：2026-05-18 19:27:00</w:t>
      </w:r>
    </w:p>
    <w:p w14:paraId="21994F07" w14:textId="77777777" w:rsidR="001438F9" w:rsidRDefault="00000000">
      <w:pPr>
        <w:spacing w:after="120"/>
        <w:jc w:val="both"/>
      </w:pPr>
      <w:r>
        <w:lastRenderedPageBreak/>
        <w:t xml:space="preserve">         内容摘要：上海市公共卫生临床中心内分泌科建科仅四年，便成功跻身上海前列。科室主任赵晓龙推行“大门诊，优病房”模式，深耕慢病管理，实现了诊疗实力与患者管控成效的双重提升。赵晓龙在接受“医学界”专访时指出，内分泌科的未来在门诊而非病房，这一理念成为科室发展的核心思路。通过优化门诊服务与病房资源配置，科室在短时间内实现了强势逆袭，具体成效包括诊疗水平提升和患者管理效果改善。文章详细介绍了科室发展背后的故事，但未提供具体数据或案例支撑。</w:t>
      </w:r>
    </w:p>
    <w:p w14:paraId="11799617" w14:textId="77777777" w:rsidR="001438F9" w:rsidRDefault="00000000">
      <w:pPr>
        <w:spacing w:after="240"/>
      </w:pPr>
      <w:r>
        <w:t xml:space="preserve">         文章链接：</w:t>
      </w:r>
      <w:r>
        <w:rPr>
          <w:color w:val="0000FF"/>
        </w:rPr>
        <w:t>http://mp.weixin.qq.com/s?__biz=MjM5MDc3NjQwMA==&amp;mid=2926939997&amp;idx=2&amp;sn=b3b036c42a00c5064ba6a4ccb81ca835&amp;chksm=8cd3decb0e42fc1b322858a43b7558b70cdf8e98c08248ac05e098af7d2191b0b77236949d54&amp;scene=0#rd</w:t>
      </w:r>
    </w:p>
    <w:p w14:paraId="007FB2F9" w14:textId="77777777" w:rsidR="001438F9" w:rsidRDefault="00000000">
      <w:pPr>
        <w:spacing w:before="300"/>
      </w:pPr>
      <w:bookmarkStart w:id="5" w:name="cat_6"/>
      <w:r>
        <w:rPr>
          <w:b/>
          <w:color w:val="000000"/>
          <w:sz w:val="32"/>
        </w:rPr>
        <w:br/>
        <w:t>【教育发展与人才培养】</w:t>
      </w:r>
      <w:bookmarkEnd w:id="5"/>
    </w:p>
    <w:p w14:paraId="3E0199ED" w14:textId="77777777" w:rsidR="001438F9" w:rsidRDefault="00000000">
      <w:pPr>
        <w:spacing w:after="120"/>
      </w:pPr>
      <w:r>
        <w:rPr>
          <w:b/>
          <w:sz w:val="24"/>
        </w:rPr>
        <w:t>一、【教育部：提高辅导员发现并处置学生心理健康问题的能力】</w:t>
      </w:r>
    </w:p>
    <w:p w14:paraId="5E7AFE07" w14:textId="77777777" w:rsidR="001438F9" w:rsidRDefault="00000000">
      <w:pPr>
        <w:spacing w:after="120"/>
      </w:pPr>
      <w:r>
        <w:t xml:space="preserve">         来源：麦可思研究</w:t>
      </w:r>
    </w:p>
    <w:p w14:paraId="2F702B2F" w14:textId="77777777" w:rsidR="001438F9" w:rsidRDefault="00000000">
      <w:pPr>
        <w:spacing w:after="120"/>
      </w:pPr>
      <w:r>
        <w:t xml:space="preserve">         发布时间：2026-05-19 14:57:20</w:t>
      </w:r>
    </w:p>
    <w:p w14:paraId="7D357F57" w14:textId="77777777" w:rsidR="001438F9" w:rsidRDefault="00000000">
      <w:pPr>
        <w:spacing w:after="120"/>
        <w:jc w:val="both"/>
      </w:pPr>
      <w:r>
        <w:t xml:space="preserve">         内容摘要：教育部：提高辅导员发现并处置学生心理健康问题的能力 高校学生心理问题日益突出。上海一高校辅导员透露，2025年其管理的200多名学生中，7人提过自杀，学校心理咨询量同比增长60%。考试压力、情感受挫、宿舍矛盾等是常见诱因。数据显示，仅54.72%的大学生无焦虑风险；男生抑郁风险略高，女生焦虑风险略高；城镇户口学生抑郁焦虑风险高于农村，重点院校学生高于非重点院校，本科生高于专科生。大一和大三是抑郁症高发期，分别因适应独立和面临人生选择而焦虑。 教育部近年多次发文加强心理健康工作，包括开设心理健康必修课（2学分）、配备至少两名专职教师、定期测评并健全预警机制、强化咨询服务平台建设。2023年《专项行动计划》要求将心理健康教育融入全过程，高校开设必修课（32-36学时）。2025年《关于全面推进健康学校建设的指导意见》强调提高高校辅导员发现和处置学生心理问题的能力。 高校正加强辅导员培训，并探索“AI辅助+人工守护”模式。如南京财经大学构建“筛查—评估—干预追踪”闭环，利用AI分析学生动态，与医疗机构共建绿色通道，形成“AI预警—人工研判—医疗介入”体系。</w:t>
      </w:r>
    </w:p>
    <w:p w14:paraId="08632192" w14:textId="77777777" w:rsidR="001438F9" w:rsidRDefault="00000000">
      <w:pPr>
        <w:spacing w:after="240"/>
      </w:pPr>
      <w:r>
        <w:lastRenderedPageBreak/>
        <w:t xml:space="preserve">         文章链接：</w:t>
      </w:r>
      <w:r>
        <w:rPr>
          <w:color w:val="0000FF"/>
        </w:rPr>
        <w:t>https://mp.weixin.qq.com/s/aHZOIt7LbQAWXYvlJiGkqg</w:t>
      </w:r>
    </w:p>
    <w:p w14:paraId="5E0BA658" w14:textId="77777777" w:rsidR="001438F9" w:rsidRDefault="00000000">
      <w:pPr>
        <w:spacing w:before="200" w:after="120"/>
        <w:jc w:val="center"/>
      </w:pPr>
      <w:r>
        <w:rPr>
          <w:b/>
          <w:sz w:val="18"/>
        </w:rPr>
        <w:t>——————————————————————————————</w:t>
      </w:r>
    </w:p>
    <w:p w14:paraId="7FF962AB" w14:textId="77777777" w:rsidR="001438F9" w:rsidRDefault="00000000">
      <w:pPr>
        <w:spacing w:after="120"/>
      </w:pPr>
      <w:r>
        <w:rPr>
          <w:b/>
          <w:sz w:val="24"/>
        </w:rPr>
        <w:t>二、【北京人社局推出大学生技师班，本科回炉读技校引热议】</w:t>
      </w:r>
    </w:p>
    <w:p w14:paraId="1D4B3F1F" w14:textId="77777777" w:rsidR="001438F9" w:rsidRDefault="00000000">
      <w:pPr>
        <w:spacing w:after="120"/>
      </w:pPr>
      <w:r>
        <w:t xml:space="preserve">         来源：智谷趋势Trend</w:t>
      </w:r>
    </w:p>
    <w:p w14:paraId="6AC14B9F" w14:textId="77777777" w:rsidR="001438F9" w:rsidRDefault="00000000">
      <w:pPr>
        <w:spacing w:after="120"/>
      </w:pPr>
      <w:r>
        <w:t xml:space="preserve">         发布时间：2026-05-18 19:07:00</w:t>
      </w:r>
    </w:p>
    <w:p w14:paraId="147EF7EB" w14:textId="77777777" w:rsidR="001438F9" w:rsidRDefault="00000000">
      <w:pPr>
        <w:spacing w:after="120"/>
        <w:jc w:val="both"/>
      </w:pPr>
      <w:r>
        <w:t xml:space="preserve">         内容摘要：这个春天，北京人社局官宣了一则消息：今年将推出6个全日制大学生技师班和21个技能就业培训班，面向离校未就业高校毕业生，采取订单式培养，学制2年，毕业拿技工院校毕业证和职业技能等级证书。这一政策引发广泛关注，被解读为“本科回炉读技校”现象的出现。与此同时，文章还提及“博士回炉读硕士”的意外现象也在发生，暗示高学历人群正面临就业市场的结构性变化。文章指出，北京人社局的这一举措旨在通过技能培训解决高校毕业生就业问题，但背后折射出学历贬值与技能需求升级的深层矛盾。文中提到，张雪峰离开热搜的第37天，这一官方文件“突然揭开了一个时代的大幕”，强调巨变已经来临。文章进一步分析，随着产业升级和就业市场竞争加剧，高学历不再等同于高就业率，技能型人才反而更受市场青睐。这种“回炉”现象不仅发生在本科毕业生中，甚至波及博士群体，反映出传统教育体系与市场需求之间的脱节。文章最后暗示，这一趋势可能重塑社会对学历和技能的认知，但</w:t>
      </w:r>
    </w:p>
    <w:p w14:paraId="65F9AE16" w14:textId="77777777" w:rsidR="001438F9" w:rsidRDefault="00000000">
      <w:pPr>
        <w:spacing w:after="240"/>
      </w:pPr>
      <w:r>
        <w:t xml:space="preserve">         文章链接：</w:t>
      </w:r>
      <w:r>
        <w:rPr>
          <w:color w:val="0000FF"/>
        </w:rPr>
        <w:t>http://mp.weixin.qq.com/s?__biz=MzYyMTU4OTg5Mg==&amp;mid=2247660390&amp;idx=1&amp;sn=dbfa7a2a56ef0a3da7b274b0487b448b&amp;chksm=fe6bec129f51920ce420cef1c23e3b9c50474dfe4aaac9d205a647700ed78b036a67190ba608&amp;scene=0#rd</w:t>
      </w:r>
    </w:p>
    <w:p w14:paraId="36987947" w14:textId="77777777" w:rsidR="001438F9" w:rsidRDefault="00000000">
      <w:pPr>
        <w:spacing w:before="200" w:after="120"/>
        <w:jc w:val="center"/>
      </w:pPr>
      <w:r>
        <w:rPr>
          <w:b/>
          <w:sz w:val="18"/>
        </w:rPr>
        <w:t>——————————————————————————————</w:t>
      </w:r>
    </w:p>
    <w:p w14:paraId="1271793B" w14:textId="77777777" w:rsidR="001438F9" w:rsidRDefault="00000000">
      <w:pPr>
        <w:spacing w:after="120"/>
      </w:pPr>
      <w:r>
        <w:rPr>
          <w:b/>
          <w:sz w:val="24"/>
        </w:rPr>
        <w:t>三、【中国高校，正在重构“专业版图”】</w:t>
      </w:r>
    </w:p>
    <w:p w14:paraId="26447725" w14:textId="77777777" w:rsidR="001438F9" w:rsidRDefault="00000000">
      <w:pPr>
        <w:spacing w:after="120"/>
      </w:pPr>
      <w:r>
        <w:t xml:space="preserve">         来源：麦可思研究</w:t>
      </w:r>
    </w:p>
    <w:p w14:paraId="2B9B8E73" w14:textId="77777777" w:rsidR="001438F9" w:rsidRDefault="00000000">
      <w:pPr>
        <w:spacing w:after="120"/>
      </w:pPr>
      <w:r>
        <w:t xml:space="preserve">         发布时间：2026-05-18 17:38:55</w:t>
      </w:r>
    </w:p>
    <w:p w14:paraId="09B49A9C" w14:textId="77777777" w:rsidR="001438F9" w:rsidRDefault="00000000">
      <w:pPr>
        <w:spacing w:after="120"/>
        <w:jc w:val="both"/>
      </w:pPr>
      <w:r>
        <w:t xml:space="preserve">         内容摘要：中国高校，正在重构“专业版图” 过去高校专业设置趋同，热门产业兴起便一拥而上。最新一轮调整中，专业布局正深度嵌入区域产业发展，转向“国家与区域需要什么就培养什么”。 各地新增专业高度聚焦未来产业与交叉学科。北京高校新增脑科学、量子信</w:t>
      </w:r>
      <w:r>
        <w:lastRenderedPageBreak/>
        <w:t>息、具身智能、低空技术等前沿专业；四川、重庆布局低空经济、新能源、集成电路；黑龙江、辽宁新增低空技术、人工智能、量子科技等。交叉学科从试验走向主流，同济大学获批未来机器人、工程互联网等首批交叉学科专业，大连医科大学、南京大学等推动医工、人文与科技交叉。 专业调整与区域发展高度适配。北京部属高校对标国家战略，市属高校服务“四个中心”建设。江苏高校深入产业链，新增能源科学与工程、深地科学、乐器智造等全国首设专业。川渝地区服务先进制造业，新增新能源汽车、智能车辆工程等专业，四川85.8%新增专业对接六大优势产业。东北地区聚焦农业安全与装备振兴，新增生物育种、智能海洋装备等专业，并增设老年医学、养老服务管理回应人口老龄化。 教育部已指导8省市试点提升专业与区域匹配度，打造247个特色专业集群。</w:t>
      </w:r>
    </w:p>
    <w:p w14:paraId="709C1B6D" w14:textId="77777777" w:rsidR="001438F9" w:rsidRDefault="00000000">
      <w:pPr>
        <w:spacing w:after="240"/>
      </w:pPr>
      <w:r>
        <w:t xml:space="preserve">         文章链接：</w:t>
      </w:r>
      <w:r>
        <w:rPr>
          <w:color w:val="0000FF"/>
        </w:rPr>
        <w:t>https://mp.weixin.qq.com/s/0w-ccXXBOtAMr1IYrU8lIA</w:t>
      </w:r>
    </w:p>
    <w:p w14:paraId="2FD50CC0" w14:textId="77777777" w:rsidR="001438F9" w:rsidRDefault="00000000">
      <w:pPr>
        <w:spacing w:before="200" w:after="120"/>
        <w:jc w:val="center"/>
      </w:pPr>
      <w:r>
        <w:rPr>
          <w:b/>
          <w:sz w:val="18"/>
        </w:rPr>
        <w:t>——————————————————————————————</w:t>
      </w:r>
    </w:p>
    <w:p w14:paraId="1B56E7A9" w14:textId="77777777" w:rsidR="001438F9" w:rsidRDefault="00000000">
      <w:pPr>
        <w:spacing w:after="120"/>
      </w:pPr>
      <w:r>
        <w:rPr>
          <w:b/>
          <w:sz w:val="24"/>
        </w:rPr>
        <w:t>四、【中国科学院院士、北京理工大学教授方岱宁因病逝世，享年68岁】</w:t>
      </w:r>
    </w:p>
    <w:p w14:paraId="700203ED" w14:textId="77777777" w:rsidR="001438F9" w:rsidRDefault="00000000">
      <w:pPr>
        <w:spacing w:after="120"/>
      </w:pPr>
      <w:r>
        <w:t xml:space="preserve">         来源：澎湃新闻</w:t>
      </w:r>
    </w:p>
    <w:p w14:paraId="185D8A85" w14:textId="77777777" w:rsidR="001438F9" w:rsidRDefault="00000000">
      <w:pPr>
        <w:spacing w:after="120"/>
      </w:pPr>
      <w:r>
        <w:t xml:space="preserve">         发布时间：2026-05-19 12:52:45</w:t>
      </w:r>
    </w:p>
    <w:p w14:paraId="5797C7B0" w14:textId="77777777" w:rsidR="001438F9" w:rsidRDefault="00000000">
      <w:pPr>
        <w:spacing w:after="120"/>
        <w:jc w:val="both"/>
      </w:pPr>
      <w:r>
        <w:t xml:space="preserve">         内容摘要：澎湃新闻记者从中国科学院学部网站获悉，材料与结构力学领域专家、中国科学院院士、北京理工大学教授方岱宁同志近日因病逝世，享年68岁。 公开资料显示，方岱宁，汉族，1958年4月出生于江西南昌，1985年加入中国共产党。1986年硕士毕业于南京工业大学并留校担任讲师，1989年进入以色列理工学院攻读博士学位。1995年至2009年任清华大学工程力学系副教授、教授、党委副书记。2009年至2015年任北京大学讲席教授、工学院副院长。2015年起任北京理工大学教授，并于2015年至2018年任北京理工大学副校长。2013年当选为中国科学院院士，2022年当选美国工程院外籍院士。 方岱宁长期致力于先进材料与结构力学研究，是我国先进结构技术领域的开拓者之一。他拓展了铁电铁磁材料变形与断裂理论，建立和发展了先进材料与结构力电磁热多场、多尺度计算与设计制备方法，主持研制了多类超高温测试仪器，为我国力学学科发展、国防装备建设作出了重要贡献。方岱宁曾荣获国家自然科学奖二等奖2项和多项国内外科技奖励。</w:t>
      </w:r>
    </w:p>
    <w:p w14:paraId="74D48DB1" w14:textId="77777777" w:rsidR="001438F9" w:rsidRDefault="00000000">
      <w:pPr>
        <w:spacing w:after="240"/>
      </w:pPr>
      <w:r>
        <w:t xml:space="preserve">         文章链接：</w:t>
      </w:r>
      <w:r>
        <w:rPr>
          <w:color w:val="0000FF"/>
        </w:rPr>
        <w:t>https://mp.weixin.qq.com/s/dPibjakf2w7ELKyCCpHhmg</w:t>
      </w:r>
    </w:p>
    <w:p w14:paraId="194CA894" w14:textId="77777777" w:rsidR="001438F9" w:rsidRDefault="00000000">
      <w:pPr>
        <w:spacing w:before="200" w:after="120"/>
        <w:jc w:val="center"/>
      </w:pPr>
      <w:r>
        <w:rPr>
          <w:b/>
          <w:sz w:val="18"/>
        </w:rPr>
        <w:t>——————————————————————————————</w:t>
      </w:r>
    </w:p>
    <w:p w14:paraId="2CEBF12F" w14:textId="77777777" w:rsidR="001438F9" w:rsidRDefault="00000000">
      <w:pPr>
        <w:spacing w:after="120"/>
      </w:pPr>
      <w:r>
        <w:rPr>
          <w:b/>
          <w:sz w:val="24"/>
        </w:rPr>
        <w:t>五、【欧阳锋就是被学术造假给害了】</w:t>
      </w:r>
    </w:p>
    <w:p w14:paraId="7290737C" w14:textId="77777777" w:rsidR="001438F9" w:rsidRDefault="00000000">
      <w:pPr>
        <w:spacing w:after="120"/>
      </w:pPr>
      <w:r>
        <w:lastRenderedPageBreak/>
        <w:t xml:space="preserve">         来源：阿亮评论</w:t>
      </w:r>
    </w:p>
    <w:p w14:paraId="2AAB4CF7" w14:textId="77777777" w:rsidR="001438F9" w:rsidRDefault="00000000">
      <w:pPr>
        <w:spacing w:after="120"/>
      </w:pPr>
      <w:r>
        <w:t xml:space="preserve">         发布时间：2026-05-19 09:36:29</w:t>
      </w:r>
    </w:p>
    <w:p w14:paraId="08B46F62" w14:textId="77777777" w:rsidR="001438F9" w:rsidRDefault="00000000">
      <w:pPr>
        <w:spacing w:after="120"/>
        <w:jc w:val="both"/>
      </w:pPr>
      <w:r>
        <w:t xml:space="preserve">         内容摘要：北航退学博士生耿同学，本硕在吉林大学生物学，博士读到第五年退学，签约MCN成为专职打假博主“耿同学讲故事”。不到30天，粉丝从零涨至近30万。他紧盯生命科学领域大佬论文，一个月内连续举报同济、南开、上海大学等五所名校的五位教授，其中四位是“国家杰出青年科学基金”获得者。同济大学被举报院长王平被免职降级，论文第一作者被解聘。 耿同学能打假成功，核心在于他已脱离学术体系：无教职、不评职称、不申请经费，不受制于任何大佬。学术圈用于内部惩罚的手段——停招研究生、卡经费、同行评议封锁——对他全部失效。他处于“可以双输，但不能单赢”的结构性不对称免疫位置。 他打假手段简单：一是末位分布检验，真实数据尾数0-9随机分布，人造数据常以0或5结尾。他查的造假论文中，71个数据里51个尾数为0或5，占比72%，而自然概率仅20%。二是同一论文中不同实验条件下的细胞图像、荧光图像完全一致，连PS都懒得做。这些方法只需初中数学和肉眼观察。 学术造假根源在于师徒制权力结构：导师掌握学生毕业生杀大权，学生被逼造假或自行造假。</w:t>
      </w:r>
    </w:p>
    <w:p w14:paraId="0D21B94D" w14:textId="77777777" w:rsidR="001438F9" w:rsidRDefault="00000000">
      <w:pPr>
        <w:spacing w:after="240"/>
      </w:pPr>
      <w:r>
        <w:t xml:space="preserve">         文章链接：</w:t>
      </w:r>
      <w:r>
        <w:rPr>
          <w:color w:val="0000FF"/>
        </w:rPr>
        <w:t>https://mp.weixin.qq.com/s/n5wZb1PYdZcQXumsUAL8dQ</w:t>
      </w:r>
    </w:p>
    <w:p w14:paraId="61CE8960" w14:textId="77777777" w:rsidR="001438F9" w:rsidRDefault="00000000">
      <w:pPr>
        <w:spacing w:before="200" w:after="120"/>
        <w:jc w:val="center"/>
      </w:pPr>
      <w:r>
        <w:rPr>
          <w:b/>
          <w:sz w:val="18"/>
        </w:rPr>
        <w:t>——————————————————————————————</w:t>
      </w:r>
    </w:p>
    <w:p w14:paraId="4B790FE0" w14:textId="77777777" w:rsidR="001438F9" w:rsidRDefault="00000000">
      <w:pPr>
        <w:spacing w:after="120"/>
      </w:pPr>
      <w:r>
        <w:rPr>
          <w:b/>
          <w:sz w:val="24"/>
        </w:rPr>
        <w:t>六、【《Science》研究揭示：科学界颠覆性创新需“熬走”老一代学者】</w:t>
      </w:r>
    </w:p>
    <w:p w14:paraId="7E62E2B5" w14:textId="77777777" w:rsidR="001438F9" w:rsidRDefault="00000000">
      <w:pPr>
        <w:spacing w:after="120"/>
      </w:pPr>
      <w:r>
        <w:t xml:space="preserve">         来源：知识分子</w:t>
      </w:r>
    </w:p>
    <w:p w14:paraId="32A02DE5" w14:textId="77777777" w:rsidR="001438F9" w:rsidRDefault="00000000">
      <w:pPr>
        <w:spacing w:after="120"/>
      </w:pPr>
      <w:r>
        <w:t xml:space="preserve">         发布时间：2026-05-19 08:07:00</w:t>
      </w:r>
    </w:p>
    <w:p w14:paraId="460D727F" w14:textId="77777777" w:rsidR="001438F9" w:rsidRDefault="00000000">
      <w:pPr>
        <w:spacing w:after="120"/>
        <w:jc w:val="both"/>
      </w:pPr>
      <w:r>
        <w:t xml:space="preserve">         内容摘要：5月19日，《知识分子》刊文指出，一项发表于《Science》的研究揭示了学术界一个残酷真相：科学进步往往需要等待老一辈学者退出历史舞台。研究显示，在生命科学和医学领域，颠覆性创新成果的产出与领域内资深学者的离世存在显著关联。当某领域的权威专家去世后，该领域的新理论、新方法被接受和引用的概率会大幅上升。研究者通过分析大量论文引用数据发现，那些挑战现有范式的突破性研究，在提出之初常遭到老一代学者的抵制或忽视，而随着这些权威的离世，相关创新成果才逐渐获得认可。研究进一步指出，这种现象并非源于学术恶意，而是认知惯性使然——资深学者长期深耕于特定理论框架，难以接受与其固有认知相悖的新观点。这种“代际更替”机制在科学史上反复出现，例如板块漂移学说、幽门螺杆菌致病理论等重大突破，都经历了从被排斥到被接受的漫长过程。研究还发现，年轻</w:t>
      </w:r>
      <w:r>
        <w:lastRenderedPageBreak/>
        <w:t>学者更倾向于引用新近成果，而年长学者则固守经典文献，这种引用偏好差异加剧了科学创新的代际壁垒。文章最后强调，这一发现对当前科研评价体系提出警示：过度依赖资深专家评审可能阻碍颠覆性创新，科学界需要建立更包容的机制来保护和支持那些挑战权威的“异端”思想。</w:t>
      </w:r>
    </w:p>
    <w:p w14:paraId="0CEE56D8" w14:textId="77777777" w:rsidR="001438F9" w:rsidRDefault="00000000">
      <w:pPr>
        <w:spacing w:after="240"/>
      </w:pPr>
      <w:r>
        <w:t xml:space="preserve">         文章链接：</w:t>
      </w:r>
      <w:r>
        <w:rPr>
          <w:color w:val="0000FF"/>
        </w:rPr>
        <w:t>http://mp.weixin.qq.com/s?__biz=MzIyNDA2NTI4Mg==&amp;mid=2655552753&amp;idx=1&amp;sn=168d1ba2bd46c83d6518b4d82029f1f3&amp;chksm=f2562e3eae7928ba8983e677317d48af1bef089d5ef5dfbc14d96a28896cfc95c58c0c17f28a&amp;scene=0#rd</w:t>
      </w:r>
    </w:p>
    <w:p w14:paraId="2E8654BE" w14:textId="77777777" w:rsidR="001438F9" w:rsidRDefault="00000000">
      <w:pPr>
        <w:spacing w:before="200" w:after="120"/>
        <w:jc w:val="center"/>
      </w:pPr>
      <w:r>
        <w:rPr>
          <w:b/>
          <w:sz w:val="18"/>
        </w:rPr>
        <w:t>——————————————————————————————</w:t>
      </w:r>
    </w:p>
    <w:p w14:paraId="726DC04E" w14:textId="77777777" w:rsidR="001438F9" w:rsidRDefault="00000000">
      <w:pPr>
        <w:spacing w:after="120"/>
      </w:pPr>
      <w:r>
        <w:rPr>
          <w:b/>
          <w:sz w:val="24"/>
        </w:rPr>
        <w:t>七、【西安文理学院与武汉商学院公示2026年拟撤销、停招及预警专业名单】</w:t>
      </w:r>
    </w:p>
    <w:p w14:paraId="777774E2" w14:textId="77777777" w:rsidR="001438F9" w:rsidRDefault="00000000">
      <w:pPr>
        <w:spacing w:after="120"/>
      </w:pPr>
      <w:r>
        <w:t xml:space="preserve">         来源：麦可思研究</w:t>
      </w:r>
    </w:p>
    <w:p w14:paraId="3CCBE861" w14:textId="77777777" w:rsidR="001438F9" w:rsidRDefault="00000000">
      <w:pPr>
        <w:spacing w:after="120"/>
      </w:pPr>
      <w:r>
        <w:t xml:space="preserve">         发布时间：2026-05-18 21:30:00</w:t>
      </w:r>
    </w:p>
    <w:p w14:paraId="759EA8D4" w14:textId="77777777" w:rsidR="001438F9" w:rsidRDefault="00000000">
      <w:pPr>
        <w:spacing w:after="120"/>
        <w:jc w:val="both"/>
      </w:pPr>
      <w:r>
        <w:t xml:space="preserve">         内容摘要：近日，西安文理学院和武汉商学院分别发布2026年度本科专业调整公示。西安文理学院根据陕西省教育厅相关通知要求，结合学校办学定位、发展规划及专业建设实际，经校长办公会审议，决定2026年度拟新增能源化学工程专业，同时拟撤销化学工程与工艺专业。武汉商学院则依据学校专业设置通知及专业动态调整管理办法，由教务处组织开展了本科专业预警与退出工作。经学院自查论证、学校专项督查研判及校本科专业设置评议委员会评议，该校2026年拟预警3个专业，分别为经济与金融、经济统计学、会展经济与管理；拟停招1个专业，为国际商务。目前两校均已对相关专业调整情况进行公示。</w:t>
      </w:r>
    </w:p>
    <w:p w14:paraId="62BFB3D1" w14:textId="77777777" w:rsidR="001438F9" w:rsidRDefault="00000000">
      <w:pPr>
        <w:spacing w:after="240"/>
      </w:pPr>
      <w:r>
        <w:t xml:space="preserve">         文章链接：</w:t>
      </w:r>
      <w:r>
        <w:rPr>
          <w:color w:val="0000FF"/>
        </w:rPr>
        <w:t>https://mp.weixin.qq.com/s/2DelZJEd3Vd1p1DHUL53Wg</w:t>
      </w:r>
    </w:p>
    <w:p w14:paraId="6F623ADB" w14:textId="77777777" w:rsidR="001438F9" w:rsidRDefault="00000000">
      <w:pPr>
        <w:spacing w:before="200" w:after="120"/>
        <w:jc w:val="center"/>
      </w:pPr>
      <w:r>
        <w:rPr>
          <w:b/>
          <w:sz w:val="18"/>
        </w:rPr>
        <w:t>——————————————————————————————</w:t>
      </w:r>
    </w:p>
    <w:p w14:paraId="2678CCE9" w14:textId="77777777" w:rsidR="001438F9" w:rsidRDefault="00000000">
      <w:pPr>
        <w:spacing w:after="120"/>
      </w:pPr>
      <w:r>
        <w:rPr>
          <w:b/>
          <w:sz w:val="24"/>
        </w:rPr>
        <w:t>八、【中国科学院大学星际航行学院首次招收本科生，专业为航空航天工程】</w:t>
      </w:r>
    </w:p>
    <w:p w14:paraId="0359C8F6" w14:textId="77777777" w:rsidR="001438F9" w:rsidRDefault="00000000">
      <w:pPr>
        <w:spacing w:after="120"/>
      </w:pPr>
      <w:r>
        <w:t xml:space="preserve">         来源：软科</w:t>
      </w:r>
    </w:p>
    <w:p w14:paraId="267F2F54" w14:textId="77777777" w:rsidR="001438F9" w:rsidRDefault="00000000">
      <w:pPr>
        <w:spacing w:after="120"/>
      </w:pPr>
      <w:r>
        <w:t xml:space="preserve">         发布时间：2026-05-18 18:45:00</w:t>
      </w:r>
    </w:p>
    <w:p w14:paraId="78477890" w14:textId="77777777" w:rsidR="001438F9" w:rsidRDefault="00000000">
      <w:pPr>
        <w:spacing w:after="120"/>
        <w:jc w:val="both"/>
      </w:pPr>
      <w:r>
        <w:t xml:space="preserve">         内容摘要：日前，中国科学院大学副校长郑阳恒和中国科学院大学玉泉书院副院长余永亮做客2026新华网高考情报局时表示，星际航行学院将首次招收本科生，招生专业为航空航天工程。郑阳恒在采访中提到，中国科学院大学星际航行学院传承“两弹一星”精神，聚焦深</w:t>
      </w:r>
      <w:r>
        <w:lastRenderedPageBreak/>
        <w:t>空探测等国家长远战略需求，依托高水平科研平台、雄厚师资力量与科教融合模式开展人才培养。</w:t>
      </w:r>
    </w:p>
    <w:p w14:paraId="68E91E5A" w14:textId="77777777" w:rsidR="001438F9" w:rsidRDefault="00000000">
      <w:pPr>
        <w:spacing w:after="240"/>
      </w:pPr>
      <w:r>
        <w:t xml:space="preserve">         文章链接：</w:t>
      </w:r>
      <w:r>
        <w:rPr>
          <w:color w:val="0000FF"/>
        </w:rPr>
        <w:t>http://mp.weixin.qq.com/s?__biz=MzAwMDExNDgxNQ==&amp;mid=2650345104&amp;idx=3&amp;sn=8725315caf2ca22e47553915a03e7c7f&amp;chksm=83a7eaf6832fa17e58ae2f4cc69b6c8d641a1ab94d34a62377cda2868081f5a83b7b40eaaad9&amp;scene=0#rd</w:t>
      </w:r>
    </w:p>
    <w:p w14:paraId="523E4E11" w14:textId="77777777" w:rsidR="001438F9" w:rsidRDefault="00000000">
      <w:pPr>
        <w:spacing w:before="200" w:after="120"/>
        <w:jc w:val="center"/>
      </w:pPr>
      <w:r>
        <w:rPr>
          <w:b/>
          <w:sz w:val="18"/>
        </w:rPr>
        <w:t>——————————————————————————————</w:t>
      </w:r>
    </w:p>
    <w:p w14:paraId="3B45C72E" w14:textId="77777777" w:rsidR="001438F9" w:rsidRDefault="00000000">
      <w:pPr>
        <w:spacing w:after="120"/>
      </w:pPr>
      <w:r>
        <w:rPr>
          <w:b/>
          <w:sz w:val="24"/>
        </w:rPr>
        <w:t>九、【辽宁大学校长余淼杰当选英国皇家经济学会终身院士，系大陆首位】</w:t>
      </w:r>
    </w:p>
    <w:p w14:paraId="7EF703DA" w14:textId="77777777" w:rsidR="001438F9" w:rsidRDefault="00000000">
      <w:pPr>
        <w:spacing w:after="120"/>
      </w:pPr>
      <w:r>
        <w:t xml:space="preserve">         来源：软科</w:t>
      </w:r>
    </w:p>
    <w:p w14:paraId="655BC1B9" w14:textId="77777777" w:rsidR="001438F9" w:rsidRDefault="00000000">
      <w:pPr>
        <w:spacing w:after="120"/>
      </w:pPr>
      <w:r>
        <w:t xml:space="preserve">         发布时间：2026-05-18 18:45:00</w:t>
      </w:r>
    </w:p>
    <w:p w14:paraId="0C23B5E5" w14:textId="77777777" w:rsidR="001438F9" w:rsidRDefault="00000000">
      <w:pPr>
        <w:spacing w:after="120"/>
        <w:jc w:val="both"/>
      </w:pPr>
      <w:r>
        <w:t xml:space="preserve">         内容摘要：近日，英国皇家经济学会发来贺信，祝贺辽宁大学校长余淼杰教授当选英国皇家经济学会终身院士，并获授终身勋衔FREcon。这是该学会首次将此项荣誉授予中国大陆经济学者。长期以来，辽宁大学依托应用经济学国家“双一流”建设学科，持续推动学科发展与人才培养。</w:t>
      </w:r>
    </w:p>
    <w:p w14:paraId="5105C3F1" w14:textId="77777777" w:rsidR="001438F9" w:rsidRDefault="00000000">
      <w:pPr>
        <w:spacing w:after="240"/>
      </w:pPr>
      <w:r>
        <w:t xml:space="preserve">         文章链接：</w:t>
      </w:r>
      <w:r>
        <w:rPr>
          <w:color w:val="0000FF"/>
        </w:rPr>
        <w:t>http://mp.weixin.qq.com/s?__biz=MzAwMDExNDgxNQ==&amp;mid=2650345104&amp;idx=2&amp;sn=e6d1da61c915793d9aa4ec7042b44089&amp;chksm=832b7ab87d70f6060bf81368970a02a7aa4d98d3ec35718f39e3691eb77ef01021bab8bd5a03&amp;scene=0#rd</w:t>
      </w:r>
    </w:p>
    <w:p w14:paraId="653AE5C4" w14:textId="77777777" w:rsidR="001438F9" w:rsidRDefault="00000000">
      <w:pPr>
        <w:spacing w:before="200" w:after="120"/>
        <w:jc w:val="center"/>
      </w:pPr>
      <w:r>
        <w:rPr>
          <w:b/>
          <w:sz w:val="18"/>
        </w:rPr>
        <w:t>——————————————————————————————</w:t>
      </w:r>
    </w:p>
    <w:p w14:paraId="1F8D7BA7" w14:textId="77777777" w:rsidR="001438F9" w:rsidRDefault="00000000">
      <w:pPr>
        <w:spacing w:after="120"/>
      </w:pPr>
      <w:r>
        <w:rPr>
          <w:b/>
          <w:sz w:val="24"/>
        </w:rPr>
        <w:t>十、【火线评论｜是什么在妨碍大学打开校门？】</w:t>
      </w:r>
    </w:p>
    <w:p w14:paraId="11CD7B48" w14:textId="77777777" w:rsidR="001438F9" w:rsidRDefault="00000000">
      <w:pPr>
        <w:spacing w:after="120"/>
      </w:pPr>
      <w:r>
        <w:t xml:space="preserve">         来源：财新</w:t>
      </w:r>
    </w:p>
    <w:p w14:paraId="12FF22D2" w14:textId="77777777" w:rsidR="001438F9" w:rsidRDefault="00000000">
      <w:pPr>
        <w:spacing w:after="120"/>
      </w:pPr>
      <w:r>
        <w:t xml:space="preserve">         发布时间：2026-05-18 17:39:07</w:t>
      </w:r>
    </w:p>
    <w:p w14:paraId="60E78577" w14:textId="77777777" w:rsidR="001438F9" w:rsidRDefault="00000000">
      <w:pPr>
        <w:spacing w:after="120"/>
        <w:jc w:val="both"/>
      </w:pPr>
      <w:r>
        <w:t xml:space="preserve">         内容摘要：武汉大学近日取消社会公众进校预约制度，公众凭身份证即可步行入校，工作日及节假日均开放。此前，武大仅周末及节假日免预约刷身份证入校，工作日仍关闭。此举赢得广泛点赞，也再次引发对高校封闭问题的热议。越来越多高校放宽入校政策，但仍有不少高校门禁森严，与国外名校热情接待参观者的情景形成鲜明对比。新冠疫情初期的封闭管理尚可理解，如今已显不合理。主管部门曾要求避免“一刀切”，实施便捷进出管理，但事态发展</w:t>
      </w:r>
      <w:r>
        <w:lastRenderedPageBreak/>
        <w:t>出人意料。至今，公众未见高校给出合理解释，也未收到主管部门的明确指令。症结在于泛化安全概念，扩张其边界，易产生“棘轮效应”，导致管控层层加码、放松异常艰难。三年前，财新评论已呼吁建立快速评估和调整机制，形成“回应型”体系，而非固守严格管控。如今，这一局面开始出现解冻迹象。</w:t>
      </w:r>
    </w:p>
    <w:p w14:paraId="2CF80265" w14:textId="77777777" w:rsidR="001438F9" w:rsidRDefault="00000000">
      <w:pPr>
        <w:spacing w:after="240"/>
      </w:pPr>
      <w:r>
        <w:t xml:space="preserve">         文章链接：</w:t>
      </w:r>
      <w:r>
        <w:rPr>
          <w:color w:val="0000FF"/>
        </w:rPr>
        <w:t>https://mp.weixin.qq.com/s/dYIbVINLYClZ1T2VfZjWAQ</w:t>
      </w:r>
    </w:p>
    <w:p w14:paraId="4180A034" w14:textId="77777777" w:rsidR="001438F9" w:rsidRDefault="00000000">
      <w:pPr>
        <w:spacing w:before="200" w:after="120"/>
        <w:jc w:val="center"/>
      </w:pPr>
      <w:r>
        <w:rPr>
          <w:b/>
          <w:sz w:val="18"/>
        </w:rPr>
        <w:t>——————————————————————————————</w:t>
      </w:r>
    </w:p>
    <w:p w14:paraId="7E8EB79D" w14:textId="77777777" w:rsidR="001438F9" w:rsidRDefault="00000000">
      <w:pPr>
        <w:spacing w:after="120"/>
      </w:pPr>
      <w:r>
        <w:rPr>
          <w:b/>
          <w:sz w:val="24"/>
        </w:rPr>
        <w:t>十一、【河南工业大学：撤销整合2-3个需求脱节学位点】</w:t>
      </w:r>
    </w:p>
    <w:p w14:paraId="4427023D" w14:textId="77777777" w:rsidR="001438F9" w:rsidRDefault="00000000">
      <w:pPr>
        <w:spacing w:after="120"/>
      </w:pPr>
      <w:r>
        <w:t xml:space="preserve">         来源：麦可思研究</w:t>
      </w:r>
    </w:p>
    <w:p w14:paraId="278DAFE9" w14:textId="77777777" w:rsidR="001438F9" w:rsidRDefault="00000000">
      <w:pPr>
        <w:spacing w:after="120"/>
      </w:pPr>
      <w:r>
        <w:t xml:space="preserve">         发布时间：2026-05-18 17:38:55</w:t>
      </w:r>
    </w:p>
    <w:p w14:paraId="01A237A5" w14:textId="77777777" w:rsidR="001438F9" w:rsidRDefault="00000000">
      <w:pPr>
        <w:spacing w:after="120"/>
        <w:jc w:val="both"/>
      </w:pPr>
      <w:r>
        <w:t xml:space="preserve">         内容摘要：河南工业大学发布《学科专业设置调整优化行动方案》，目标到2027年形成与新质生产力适配的动态调整机制。核心措施包括：新增1-2个新兴交叉学科及专业学位点，撤销或整合2-3个人才培养与市场需求脱节的学位点；力争服务先进制造、数字经济等领域学科占比提升至65%以上；建强2-4个省级重点学科、1-3个省级一流学科群；做强生物与医药、材料与化工等专业学位点，增加1-2个博士学位授权点，实现博士专业学位授权点突破；推动食品科学与工程学科冲击A档并进入国家“双一流”建设序列，上榜学科总数增长30%以上；增设5-8个新工科、新文科专业，停撤3个以上不适应经济社会发展的专业，理工科专业比例达70%以上；建强24个国家级、23个省级一流本科专业建设点，建设1-2个A类（世界一流）专业、25个以上B类（全国一流）专业，通过工程教育认证专业达20个以上。</w:t>
      </w:r>
    </w:p>
    <w:p w14:paraId="473D58AF" w14:textId="77777777" w:rsidR="001438F9" w:rsidRDefault="00000000">
      <w:pPr>
        <w:spacing w:after="240"/>
      </w:pPr>
      <w:r>
        <w:t xml:space="preserve">         文章链接：</w:t>
      </w:r>
      <w:r>
        <w:rPr>
          <w:color w:val="0000FF"/>
        </w:rPr>
        <w:t>https://mp.weixin.qq.com/s/0-zzaYcPmahcPqdHwvTyIg</w:t>
      </w:r>
    </w:p>
    <w:p w14:paraId="177FFDB5" w14:textId="77777777" w:rsidR="001438F9" w:rsidRDefault="00000000">
      <w:pPr>
        <w:spacing w:before="200" w:after="120"/>
        <w:jc w:val="center"/>
      </w:pPr>
      <w:r>
        <w:rPr>
          <w:b/>
          <w:sz w:val="18"/>
        </w:rPr>
        <w:t>——————————————————————————————</w:t>
      </w:r>
    </w:p>
    <w:p w14:paraId="2434B650" w14:textId="77777777" w:rsidR="001438F9" w:rsidRDefault="00000000">
      <w:pPr>
        <w:spacing w:after="120"/>
      </w:pPr>
      <w:r>
        <w:rPr>
          <w:b/>
          <w:sz w:val="24"/>
        </w:rPr>
        <w:t>十二、【魏建国：未来5年，长三角将是全球人才“目的地”】</w:t>
      </w:r>
    </w:p>
    <w:p w14:paraId="1542DF53" w14:textId="77777777" w:rsidR="001438F9" w:rsidRDefault="00000000">
      <w:pPr>
        <w:spacing w:after="120"/>
      </w:pPr>
      <w:r>
        <w:t xml:space="preserve">         来源：New Economist</w:t>
      </w:r>
    </w:p>
    <w:p w14:paraId="417E38D6" w14:textId="77777777" w:rsidR="001438F9" w:rsidRDefault="00000000">
      <w:pPr>
        <w:spacing w:after="120"/>
      </w:pPr>
      <w:r>
        <w:t xml:space="preserve">         发布时间：2026-05-18 19:59:06</w:t>
      </w:r>
    </w:p>
    <w:p w14:paraId="225740BC" w14:textId="77777777" w:rsidR="001438F9" w:rsidRDefault="00000000">
      <w:pPr>
        <w:spacing w:after="120"/>
        <w:jc w:val="both"/>
      </w:pPr>
      <w:r>
        <w:t xml:space="preserve">         内容摘要：未来5年，长三角将成为全球人才“目的地”。这一趋势基于产业引力、创新生态和城市磁性的理性判断。2025年，中国留学回国人员稳步增长，上海在全球科创城市创新人才评价中排名第六，人才环境指标位列全球第一。上海临港新片区累计吸引人才超14万人，引进海内外高层次人才超700人，留学人员创办企业超300家。虹桥国际人才服务中</w:t>
      </w:r>
      <w:r>
        <w:lastRenderedPageBreak/>
        <w:t>心服务外籍人才2.4万人次，吸引70多个国家1.1万余人参与。南京海外人才交流会入场超3万人，“百名海外博士江苏行”吸引91位海外博士对接。 全球人才流动受“推力”与“拉力”共同作用：美国政策收紧加剧不确定性，中国综合国力提升形成强大吸引力。长三角通过制度创新实现人才自由流动，如上海静安区“专员陪同、跨省联办”模式将外籍专家跨省备案从30-45天缩短至两小时，实现“一地备案、两地互认”。上海推出“海外人才惠才包”，普陀区实施“未入职，先安居”政策，长三角人才一体化从愿景变为日常。 产业磁吸是深层原因。上海拥有66家独角兽企业，集中于集成电路、AI、生物医药等领域。苏州为顶尖人才提供最高1亿元项目资助和1000万元住房补贴。</w:t>
      </w:r>
    </w:p>
    <w:p w14:paraId="085B41B8" w14:textId="77777777" w:rsidR="001438F9" w:rsidRDefault="00000000">
      <w:pPr>
        <w:spacing w:after="240"/>
      </w:pPr>
      <w:r>
        <w:t xml:space="preserve">         文章链接：</w:t>
      </w:r>
      <w:r>
        <w:rPr>
          <w:color w:val="0000FF"/>
        </w:rPr>
        <w:t>https://mp.weixin.qq.com/s/qRoeO43v5v1jJKzAbVsHDQ</w:t>
      </w:r>
    </w:p>
    <w:p w14:paraId="2FF4E605" w14:textId="77777777" w:rsidR="001438F9" w:rsidRDefault="00000000">
      <w:pPr>
        <w:spacing w:before="200" w:after="120"/>
        <w:jc w:val="center"/>
      </w:pPr>
      <w:r>
        <w:rPr>
          <w:b/>
          <w:sz w:val="18"/>
        </w:rPr>
        <w:t>——————————————————————————————</w:t>
      </w:r>
    </w:p>
    <w:p w14:paraId="61290DCE" w14:textId="77777777" w:rsidR="001438F9" w:rsidRDefault="00000000">
      <w:pPr>
        <w:spacing w:after="120"/>
      </w:pPr>
      <w:r>
        <w:rPr>
          <w:b/>
          <w:sz w:val="24"/>
        </w:rPr>
        <w:t>十三、【名校的孩子，开始抢职校名额了！】</w:t>
      </w:r>
    </w:p>
    <w:p w14:paraId="7F037651" w14:textId="77777777" w:rsidR="001438F9" w:rsidRDefault="00000000">
      <w:pPr>
        <w:spacing w:after="120"/>
      </w:pPr>
      <w:r>
        <w:t xml:space="preserve">         来源：行者殷涛</w:t>
      </w:r>
    </w:p>
    <w:p w14:paraId="42DF0380" w14:textId="77777777" w:rsidR="001438F9" w:rsidRDefault="00000000">
      <w:pPr>
        <w:spacing w:after="120"/>
      </w:pPr>
      <w:r>
        <w:t xml:space="preserve">         发布时间：2026-05-18 18:34:12</w:t>
      </w:r>
    </w:p>
    <w:p w14:paraId="00962BEE" w14:textId="77777777" w:rsidR="001438F9" w:rsidRDefault="00000000">
      <w:pPr>
        <w:spacing w:after="120"/>
        <w:jc w:val="both"/>
      </w:pPr>
      <w:r>
        <w:t xml:space="preserve">         内容摘要：北京昌平职校2026年自主招生800人，报名超5000，录取率不到16%；朝阳职校1620个名额涌入7000多人，海淀卫校434个名额报名2000多人。家长自带帐篷排队，其中不乏人大附、清华附学生家长。风向变了：家长算清账后不再盲目“卷”。昌平职校“3+4”中本贯通项目，中考380分可报（普高需410分），三年中职加四年本科拿正规文凭，比普高苦读更具性价比。职校“订单式”培养就业率达95%以上，而2026届高校毕业生预计1270万，青年失业率16.9%，部分技术工种起薪已反超本科生。 企业开始绕过大学直接招高中生。腾讯推出暑期实训营，由总监级导师带教；吉利启动“跨时代跃迁人才培养计划”，只招高中毕业生，配置三导师；硅谷Palantir从500名高中生中选22人，月薪5400美元。大厂不满高校理论与实践脱节，更看重创新思维、解决问题能力。2026年一季度全球科技行业裁员近8万，47.9%与AI相关，编辑、翻译等岗位需求缩减。AI吞噬重复脑力，但动手、判断等真实世界技能仍无法替代。</w:t>
      </w:r>
    </w:p>
    <w:p w14:paraId="1C20088E" w14:textId="77777777" w:rsidR="001438F9" w:rsidRDefault="00000000">
      <w:pPr>
        <w:spacing w:after="240"/>
      </w:pPr>
      <w:r>
        <w:t xml:space="preserve">         文章链接：</w:t>
      </w:r>
      <w:r>
        <w:rPr>
          <w:color w:val="0000FF"/>
        </w:rPr>
        <w:t>https://mp.weixin.qq.com/s/SSa24eHnrZ6dGfk98eeEew</w:t>
      </w:r>
    </w:p>
    <w:p w14:paraId="13F4E0D1" w14:textId="77777777" w:rsidR="001438F9" w:rsidRDefault="00000000">
      <w:pPr>
        <w:spacing w:before="300"/>
      </w:pPr>
      <w:bookmarkStart w:id="6" w:name="cat_7"/>
      <w:r>
        <w:rPr>
          <w:b/>
          <w:color w:val="000000"/>
          <w:sz w:val="32"/>
        </w:rPr>
        <w:br/>
        <w:t>【社会民生与消费】</w:t>
      </w:r>
      <w:bookmarkEnd w:id="6"/>
    </w:p>
    <w:p w14:paraId="34617DDE" w14:textId="77777777" w:rsidR="001438F9" w:rsidRDefault="00000000">
      <w:pPr>
        <w:spacing w:after="120"/>
      </w:pPr>
      <w:r>
        <w:rPr>
          <w:b/>
          <w:sz w:val="24"/>
        </w:rPr>
        <w:lastRenderedPageBreak/>
        <w:t>一、【“轮椅朋友”出行困境：打十几个电话订一间房，绕远路找无障碍入口】</w:t>
      </w:r>
    </w:p>
    <w:p w14:paraId="1B2677DE" w14:textId="77777777" w:rsidR="001438F9" w:rsidRDefault="00000000">
      <w:pPr>
        <w:spacing w:after="120"/>
      </w:pPr>
      <w:r>
        <w:t xml:space="preserve">         来源：半月谈</w:t>
      </w:r>
    </w:p>
    <w:p w14:paraId="2DD1430C" w14:textId="77777777" w:rsidR="001438F9" w:rsidRDefault="00000000">
      <w:pPr>
        <w:spacing w:after="120"/>
      </w:pPr>
      <w:r>
        <w:t xml:space="preserve">         发布时间：2026-05-19 13:10:00</w:t>
      </w:r>
    </w:p>
    <w:p w14:paraId="5005F8D0" w14:textId="77777777" w:rsidR="001438F9" w:rsidRDefault="00000000">
      <w:pPr>
        <w:spacing w:after="120"/>
        <w:jc w:val="both"/>
      </w:pPr>
      <w:r>
        <w:t xml:space="preserve">         内容摘要：同坐轮椅的“90后”夫妻祁昌阳、蓝玉娜，有一套细致又无奈的出行准备方案：住酒店前反复询问洗手间门宽，自备加长的花洒软管，用防水垃圾袋当应急洗澡防湿垫。很多普通人眼里并不困难的事，他们都要费力才能完成。夫妻二人定居在山东日照，他们曾过着“打十几个电话，订一间房”“绕很远的路，找景区的无障碍入口”的生活。文章通过这对夫妻的亲身经历，揭示了残障人士在出行中面临的现实困难：酒店无障碍设施不达标、景区入口缺乏合理坡道、公共空间缺乏系统性的无障碍设计。这些看似微小的障碍，却让“轮椅朋友”的每一次出行都变成一场精心策划的“战役”。文章指出，无障碍环境建设不仅关乎硬件设施的完善，更需要社会观念的转变，让残障人士能够平等、有尊严地参与社会生活。</w:t>
      </w:r>
    </w:p>
    <w:p w14:paraId="102736C5" w14:textId="77777777" w:rsidR="001438F9" w:rsidRDefault="00000000">
      <w:pPr>
        <w:spacing w:after="240"/>
      </w:pPr>
      <w:r>
        <w:t xml:space="preserve">         文章链接：</w:t>
      </w:r>
      <w:r>
        <w:rPr>
          <w:color w:val="0000FF"/>
        </w:rPr>
        <w:t>http://mp.weixin.qq.com/s?__biz=MjM5OTU4Nzc0Mg==&amp;mid=2659040338&amp;idx=1&amp;sn=0ca674930bfe03877eb0b3eb60ec574c&amp;chksm=bd1443babf44b3ef980640752e1cb2febc812a9b5b599859660c51c84f27d41773581f1baf1f&amp;scene=0#rd</w:t>
      </w:r>
    </w:p>
    <w:p w14:paraId="4B6CCE5A" w14:textId="77777777" w:rsidR="001438F9" w:rsidRDefault="00000000">
      <w:pPr>
        <w:spacing w:before="200" w:after="120"/>
        <w:jc w:val="center"/>
      </w:pPr>
      <w:r>
        <w:rPr>
          <w:b/>
          <w:sz w:val="18"/>
        </w:rPr>
        <w:t>——————————————————————————————</w:t>
      </w:r>
    </w:p>
    <w:p w14:paraId="283521AC" w14:textId="77777777" w:rsidR="001438F9" w:rsidRDefault="00000000">
      <w:pPr>
        <w:spacing w:after="120"/>
      </w:pPr>
      <w:r>
        <w:rPr>
          <w:b/>
          <w:sz w:val="24"/>
        </w:rPr>
        <w:t>二、【小区快递驿站跨界卖菜，兼做社区团购与家政服务】</w:t>
      </w:r>
    </w:p>
    <w:p w14:paraId="19598832" w14:textId="77777777" w:rsidR="001438F9" w:rsidRDefault="00000000">
      <w:pPr>
        <w:spacing w:after="120"/>
      </w:pPr>
      <w:r>
        <w:t xml:space="preserve">         来源：正解局</w:t>
      </w:r>
    </w:p>
    <w:p w14:paraId="1ACAAF4C" w14:textId="77777777" w:rsidR="001438F9" w:rsidRDefault="00000000">
      <w:pPr>
        <w:spacing w:after="120"/>
      </w:pPr>
      <w:r>
        <w:t xml:space="preserve">         发布时间：2026-05-19 12:00:00</w:t>
      </w:r>
    </w:p>
    <w:p w14:paraId="6CB3B4DF" w14:textId="77777777" w:rsidR="001438F9" w:rsidRDefault="00000000">
      <w:pPr>
        <w:spacing w:after="120"/>
        <w:jc w:val="both"/>
      </w:pPr>
      <w:r>
        <w:t xml:space="preserve">         内容摘要：我们小区共有3个快递驿站。从去年开始，最早的一家驿站将一半面积用于售卖鸡蛋、蔬菜和零食，另一家则开展了社区团购业务，目前仅剩一家仍专心经营快递业务。与朋友交流后发现，这一现象较为普遍，有的驿站还兼做家政服务中介。几年前，快递驿站尤其在大学校园或写字楼等区域较为常见。</w:t>
      </w:r>
    </w:p>
    <w:p w14:paraId="452ECD0B" w14:textId="77777777" w:rsidR="001438F9" w:rsidRDefault="00000000">
      <w:pPr>
        <w:spacing w:after="240"/>
      </w:pPr>
      <w:r>
        <w:t xml:space="preserve">         文章链接：</w:t>
      </w:r>
      <w:r>
        <w:rPr>
          <w:color w:val="0000FF"/>
        </w:rPr>
        <w:t>http://mp.weixin.qq.com/s?__biz=MjM5MTU3Mzk2OA==&amp;mid=2654921763&amp;idx=3&amp;sn=5d2cbb16cdde92a9fe0968dd64185298&amp;chksm=bcd162fb08faae8afe71caabb7b67c68edf13c0594c9918f8290cb92a93c4b0529cb3c19eb16&amp;scene=0#rd</w:t>
      </w:r>
    </w:p>
    <w:p w14:paraId="2F7CE667" w14:textId="77777777" w:rsidR="001438F9" w:rsidRDefault="00000000">
      <w:pPr>
        <w:spacing w:before="200" w:after="120"/>
        <w:jc w:val="center"/>
      </w:pPr>
      <w:r>
        <w:rPr>
          <w:b/>
          <w:sz w:val="18"/>
        </w:rPr>
        <w:lastRenderedPageBreak/>
        <w:t>——————————————————————————————</w:t>
      </w:r>
    </w:p>
    <w:p w14:paraId="659FDB3A" w14:textId="77777777" w:rsidR="001438F9" w:rsidRDefault="00000000">
      <w:pPr>
        <w:spacing w:after="120"/>
      </w:pPr>
      <w:r>
        <w:rPr>
          <w:b/>
          <w:sz w:val="24"/>
        </w:rPr>
        <w:t>三、【散酒生意翻红：传统打酒铺变身年轻人“微醺新宠”】</w:t>
      </w:r>
    </w:p>
    <w:p w14:paraId="40AA29CB" w14:textId="77777777" w:rsidR="001438F9" w:rsidRDefault="00000000">
      <w:pPr>
        <w:spacing w:after="120"/>
      </w:pPr>
      <w:r>
        <w:t xml:space="preserve">         来源：正解局</w:t>
      </w:r>
    </w:p>
    <w:p w14:paraId="5B1235E6" w14:textId="77777777" w:rsidR="001438F9" w:rsidRDefault="00000000">
      <w:pPr>
        <w:spacing w:after="120"/>
      </w:pPr>
      <w:r>
        <w:t xml:space="preserve">         发布时间：2026-05-19 12:00:00</w:t>
      </w:r>
    </w:p>
    <w:p w14:paraId="64AA9AA2" w14:textId="77777777" w:rsidR="001438F9" w:rsidRDefault="00000000">
      <w:pPr>
        <w:spacing w:after="120"/>
        <w:jc w:val="both"/>
      </w:pPr>
      <w:r>
        <w:t xml:space="preserve">         内容摘要：散酒，曾几何时是村头代销店几块钱一斤的“液体口粮”，被贴上“低端”、“中老年专属”标签的古老生意。如今，这门生意摇身一变，成了年轻人追捧的“微醺新宠”。文章提到，古井贡、口子窖等传统大牌酒业已入局打酒铺，上阵做“分...”</w:t>
      </w:r>
    </w:p>
    <w:p w14:paraId="7FFB3022" w14:textId="77777777" w:rsidR="001438F9" w:rsidRDefault="00000000">
      <w:pPr>
        <w:spacing w:after="240"/>
      </w:pPr>
      <w:r>
        <w:t xml:space="preserve">         文章链接：</w:t>
      </w:r>
      <w:r>
        <w:rPr>
          <w:color w:val="0000FF"/>
        </w:rPr>
        <w:t>http://mp.weixin.qq.com/s?__biz=MjM5MTU3Mzk2OA==&amp;mid=2654921763&amp;idx=1&amp;sn=3a91800f971e278ed957eb943adb8645&amp;chksm=bcb3f6d885426ee6fb64ec0501f01fa6eb6db702dca74bbd86a1251254266c718ff8860aff2c&amp;scene=0#rd</w:t>
      </w:r>
    </w:p>
    <w:p w14:paraId="62728F25" w14:textId="77777777" w:rsidR="001438F9" w:rsidRDefault="00000000">
      <w:pPr>
        <w:spacing w:before="200" w:after="120"/>
        <w:jc w:val="center"/>
      </w:pPr>
      <w:r>
        <w:rPr>
          <w:b/>
          <w:sz w:val="18"/>
        </w:rPr>
        <w:t>——————————————————————————————</w:t>
      </w:r>
    </w:p>
    <w:p w14:paraId="5FEA75F3" w14:textId="77777777" w:rsidR="001438F9" w:rsidRDefault="00000000">
      <w:pPr>
        <w:spacing w:after="120"/>
      </w:pPr>
      <w:r>
        <w:rPr>
          <w:b/>
          <w:sz w:val="24"/>
        </w:rPr>
        <w:t>四、【反向旅游催热小城民宿，茶农老宅改造受追捧】</w:t>
      </w:r>
    </w:p>
    <w:p w14:paraId="40BBE09E" w14:textId="77777777" w:rsidR="001438F9" w:rsidRDefault="00000000">
      <w:pPr>
        <w:spacing w:after="120"/>
      </w:pPr>
      <w:r>
        <w:t xml:space="preserve">         来源：旅界</w:t>
      </w:r>
    </w:p>
    <w:p w14:paraId="02A4D21D" w14:textId="77777777" w:rsidR="001438F9" w:rsidRDefault="00000000">
      <w:pPr>
        <w:spacing w:after="120"/>
      </w:pPr>
      <w:r>
        <w:t xml:space="preserve">         发布时间：2026-05-19 08:00:00</w:t>
      </w:r>
    </w:p>
    <w:p w14:paraId="081D454E" w14:textId="77777777" w:rsidR="001438F9" w:rsidRDefault="00000000">
      <w:pPr>
        <w:spacing w:after="120"/>
        <w:jc w:val="both"/>
      </w:pPr>
      <w:r>
        <w:t xml:space="preserve">         内容摘要：文章以作者在云南普洱的亲身经历开篇，描述了景迈山脚下一位段姓茶农将自家老宅改造成民宿的情况。该民宿为吊脚楼木结构，正对着茶农自家的古茶树，屋内干净整洁，浴室设施较新。住客可以在阳台上品尝茶农自炒的生普，欣赏雾气从茶树间升腾的景象。文章通过这一案例，展现了在“反向旅游”趋势下，小城民宿正成为新的旅游热点。</w:t>
      </w:r>
    </w:p>
    <w:p w14:paraId="65F87F9A" w14:textId="77777777" w:rsidR="001438F9" w:rsidRDefault="00000000">
      <w:pPr>
        <w:spacing w:after="240"/>
      </w:pPr>
      <w:r>
        <w:t xml:space="preserve">         文章链接：</w:t>
      </w:r>
      <w:r>
        <w:rPr>
          <w:color w:val="0000FF"/>
        </w:rPr>
        <w:t>http://mp.weixin.qq.com/s?__biz=MzI1MzI0OTc3Ng==&amp;mid=2247523051&amp;idx=1&amp;sn=f9bba1f59e54c5a83ac59b5535942b5a&amp;chksm=e9d58b74dea2026280aea83ff9874090220855e644a39274a1c2e01612102652fe8f2e58fdd4#rd</w:t>
      </w:r>
    </w:p>
    <w:p w14:paraId="0944259C" w14:textId="77777777" w:rsidR="001438F9" w:rsidRDefault="00000000">
      <w:pPr>
        <w:spacing w:before="200" w:after="120"/>
        <w:jc w:val="center"/>
      </w:pPr>
      <w:r>
        <w:rPr>
          <w:b/>
          <w:sz w:val="18"/>
        </w:rPr>
        <w:t>——————————————————————————————</w:t>
      </w:r>
    </w:p>
    <w:p w14:paraId="166380BB" w14:textId="77777777" w:rsidR="001438F9" w:rsidRDefault="00000000">
      <w:pPr>
        <w:spacing w:after="120"/>
      </w:pPr>
      <w:r>
        <w:rPr>
          <w:b/>
          <w:sz w:val="24"/>
        </w:rPr>
        <w:t>五、【深圳兴起“代扫楼”服务：帮租客实地找房，单次收费388元】</w:t>
      </w:r>
    </w:p>
    <w:p w14:paraId="024E3C1C" w14:textId="77777777" w:rsidR="001438F9" w:rsidRDefault="00000000">
      <w:pPr>
        <w:spacing w:after="120"/>
      </w:pPr>
      <w:r>
        <w:t xml:space="preserve">         来源：虎嗅APP</w:t>
      </w:r>
    </w:p>
    <w:p w14:paraId="0E64BE2A" w14:textId="77777777" w:rsidR="001438F9" w:rsidRDefault="00000000">
      <w:pPr>
        <w:spacing w:after="120"/>
      </w:pPr>
      <w:r>
        <w:lastRenderedPageBreak/>
        <w:t xml:space="preserve">         发布时间：2026-05-18 21:48:00</w:t>
      </w:r>
    </w:p>
    <w:p w14:paraId="49E00962" w14:textId="77777777" w:rsidR="001438F9" w:rsidRDefault="00000000">
      <w:pPr>
        <w:spacing w:after="120"/>
        <w:jc w:val="both"/>
      </w:pPr>
      <w:r>
        <w:t xml:space="preserve">         内容摘要：在深圳寻找出租屋，租客常遭遇网络图片与现实不符的“串串房”问题。为应对这一痛点，市场上出现了“代扫楼”服务，即由服务人员代替租客实地走访、筛选房源，单次收费388元。该服务主要面向时间紧张或不愿与中介周旋的租客，代扫楼者需提前沟通租客需求，并拍摄视频、记录细节供租客远程决策。服务者多为熟悉深圳各片区房源情况的个人，他们通过社交媒体接单，强调“只提供信息，不参与交易”，以中立视角帮助租客避开虚假房源和装修污染严重的房屋。部分租客认为，相比自行扫楼耗费的时间和精力，388元的费用可以接受，尤其适合刚来深圳或工作繁忙的人群。然而，该服务也存在局限性，如无法完全替代实地看房体验，且代扫楼者的专业水平和责任心参差不齐。有从业者表示，这一模式本质是“用时间换效率”，核心价值在于过滤无效信息，但租客仍需对最终签约的房屋保持警惕。</w:t>
      </w:r>
    </w:p>
    <w:p w14:paraId="32D4C0F4" w14:textId="77777777" w:rsidR="001438F9" w:rsidRDefault="00000000">
      <w:pPr>
        <w:spacing w:after="240"/>
      </w:pPr>
      <w:r>
        <w:t xml:space="preserve">         文章链接：</w:t>
      </w:r>
      <w:r>
        <w:rPr>
          <w:color w:val="0000FF"/>
        </w:rPr>
        <w:t>http://mp.weixin.qq.com/s?__biz=MTQzMjE1NjQwMQ==&amp;mid=2656172997&amp;idx=4&amp;sn=9e3f5cff1c57aac9486b92dc2614f6c4&amp;chksm=671f0a993da3190bbf8084de18b6fceee5d7d1b2a675d7ccad26db2b907bf9e71e57ab8aee9e&amp;scene=0#rd</w:t>
      </w:r>
    </w:p>
    <w:p w14:paraId="26FB2E01" w14:textId="77777777" w:rsidR="001438F9" w:rsidRDefault="00000000">
      <w:pPr>
        <w:spacing w:before="200" w:after="120"/>
        <w:jc w:val="center"/>
      </w:pPr>
      <w:r>
        <w:rPr>
          <w:b/>
          <w:sz w:val="18"/>
        </w:rPr>
        <w:t>——————————————————————————————</w:t>
      </w:r>
    </w:p>
    <w:p w14:paraId="0D209C48" w14:textId="77777777" w:rsidR="001438F9" w:rsidRDefault="00000000">
      <w:pPr>
        <w:spacing w:after="120"/>
      </w:pPr>
      <w:r>
        <w:rPr>
          <w:b/>
          <w:sz w:val="24"/>
        </w:rPr>
        <w:t>六、【长沙2023年人口净增66万，成被全省托举力度最大省会】</w:t>
      </w:r>
    </w:p>
    <w:p w14:paraId="3718274F" w14:textId="77777777" w:rsidR="001438F9" w:rsidRDefault="00000000">
      <w:pPr>
        <w:spacing w:after="120"/>
      </w:pPr>
      <w:r>
        <w:t xml:space="preserve">         来源：城市财经</w:t>
      </w:r>
    </w:p>
    <w:p w14:paraId="34A8E189" w14:textId="77777777" w:rsidR="001438F9" w:rsidRDefault="00000000">
      <w:pPr>
        <w:spacing w:after="120"/>
      </w:pPr>
      <w:r>
        <w:t xml:space="preserve">         发布时间：2026-05-19 11:45:00</w:t>
      </w:r>
    </w:p>
    <w:p w14:paraId="4DE10475" w14:textId="77777777" w:rsidR="001438F9" w:rsidRDefault="00000000">
      <w:pPr>
        <w:spacing w:after="120"/>
        <w:jc w:val="both"/>
      </w:pPr>
      <w:r>
        <w:t xml:space="preserve">         内容摘要：长沙2023年人口净增66万，成为被全省托举力度最大的省会城市。文章指出，虽然四川全力打造成都，但四川下辖的21个市州中，并非只有成都有人口增量。例如2023年，除成都外，凉山、绵阳、宜宾、泸州、甘孜、阿坝、攀枝花等地均有人口增长。相比之下，长沙的人口增长更依赖全省范围内的资源倾斜与人口流动，体现了湖南省对省会的集中支持力度。</w:t>
      </w:r>
    </w:p>
    <w:p w14:paraId="4C74E57A" w14:textId="77777777" w:rsidR="001438F9" w:rsidRDefault="00000000">
      <w:pPr>
        <w:spacing w:after="240"/>
      </w:pPr>
      <w:r>
        <w:t xml:space="preserve">         文章链接：</w:t>
      </w:r>
      <w:r>
        <w:rPr>
          <w:color w:val="0000FF"/>
        </w:rPr>
        <w:t>http://mp.weixin.qq.com/s?__biz=MzAwNTc2Mzc0Ng==&amp;mid=2652280901&amp;idx=1&amp;sn=627fdf1b2cbf43406dc4985060f1c0de&amp;chksm=81377b26f226020c314d00777fe6c3c71c15aa117970a31659feea8169c42bebd4b8acda32d2&amp;scene=0#rd</w:t>
      </w:r>
    </w:p>
    <w:p w14:paraId="3B946584" w14:textId="77777777" w:rsidR="001438F9" w:rsidRDefault="00000000">
      <w:pPr>
        <w:spacing w:before="200" w:after="120"/>
        <w:jc w:val="center"/>
      </w:pPr>
      <w:r>
        <w:rPr>
          <w:b/>
          <w:sz w:val="18"/>
        </w:rPr>
        <w:t>——————————————————————————————</w:t>
      </w:r>
    </w:p>
    <w:p w14:paraId="47075DE2" w14:textId="77777777" w:rsidR="001438F9" w:rsidRDefault="00000000">
      <w:pPr>
        <w:spacing w:after="120"/>
      </w:pPr>
      <w:r>
        <w:rPr>
          <w:b/>
          <w:sz w:val="24"/>
        </w:rPr>
        <w:lastRenderedPageBreak/>
        <w:t>七、【武汉一村庄585人中62人患癌，村民疑化工厂排污所致，环保检测被曝提前通知】</w:t>
      </w:r>
    </w:p>
    <w:p w14:paraId="00A97448" w14:textId="77777777" w:rsidR="001438F9" w:rsidRDefault="00000000">
      <w:pPr>
        <w:spacing w:after="120"/>
      </w:pPr>
      <w:r>
        <w:t xml:space="preserve">         来源：观察者网</w:t>
      </w:r>
    </w:p>
    <w:p w14:paraId="7FDEA513" w14:textId="77777777" w:rsidR="001438F9" w:rsidRDefault="00000000">
      <w:pPr>
        <w:spacing w:after="120"/>
      </w:pPr>
      <w:r>
        <w:t xml:space="preserve">         发布时间：2026-05-19 12:21:40</w:t>
      </w:r>
    </w:p>
    <w:p w14:paraId="1B6FCF94" w14:textId="77777777" w:rsidR="001438F9" w:rsidRDefault="00000000">
      <w:pPr>
        <w:spacing w:after="120"/>
        <w:jc w:val="both"/>
      </w:pPr>
      <w:r>
        <w:t xml:space="preserve">         内容摘要：湖北省武汉市新洲区李集街道张信村黄土坡自然村，户籍人口585人，其中62人先后罹患癌症。2015年以来，34人患病，19人已去世。村民怀疑村头化工厂长期排污是致病根源。村民代表张建勇称，该村2016年才通自来水，此前长期饮用地下水，实际患病人数可能更多，因部分家庭为婚嫁隐瞒病情，至少还有十余名患者未被统计。 涉事泡花碱厂建于1986年，无环评、无排污许可，违规位于生态红线内数十年。工厂常年排放“酱油色”污水，导致鱼虾、家畜中毒死亡。关停两年后，村民曾饮用的地下水仍被检出锰超标3倍。村民多次举报，基层环保部门均称检测达标。工厂老板承认，区环保人员曾在检测前打电话通知他提前堵住排污口。第三方检测数据显示，当地污染水域总碱度达29214mg/L，超过检测仪器上限10倍多。 事发后，涉事工厂仅被罚款20万元，当地环保部门对外宣称其已停产。即便村民拍下偷排实证，今年湖北省生态环境厅下发督办函要求查处，当地环保仍回复“未发现复产、监测全部达标”。</w:t>
      </w:r>
    </w:p>
    <w:p w14:paraId="2B7B2195" w14:textId="77777777" w:rsidR="001438F9" w:rsidRDefault="00000000">
      <w:pPr>
        <w:spacing w:after="240"/>
      </w:pPr>
      <w:r>
        <w:t xml:space="preserve">         文章链接：</w:t>
      </w:r>
      <w:r>
        <w:rPr>
          <w:color w:val="0000FF"/>
        </w:rPr>
        <w:t>https://mp.weixin.qq.com/s/g-Hna_0_U2_7GP_ZM3PSjw</w:t>
      </w:r>
    </w:p>
    <w:p w14:paraId="2DC4092D" w14:textId="77777777" w:rsidR="001438F9" w:rsidRDefault="00000000">
      <w:pPr>
        <w:spacing w:before="200" w:after="120"/>
        <w:jc w:val="center"/>
      </w:pPr>
      <w:r>
        <w:rPr>
          <w:b/>
          <w:sz w:val="18"/>
        </w:rPr>
        <w:t>——————————————————————————————</w:t>
      </w:r>
    </w:p>
    <w:p w14:paraId="54A0D817" w14:textId="77777777" w:rsidR="001438F9" w:rsidRDefault="00000000">
      <w:pPr>
        <w:spacing w:after="120"/>
      </w:pPr>
      <w:r>
        <w:rPr>
          <w:b/>
          <w:sz w:val="24"/>
        </w:rPr>
        <w:t>八、【广州旧改征收公告现“黄三李四”等可疑信息，信息公开被指“高冷”】</w:t>
      </w:r>
    </w:p>
    <w:p w14:paraId="398ED4E7" w14:textId="77777777" w:rsidR="001438F9" w:rsidRDefault="00000000">
      <w:pPr>
        <w:spacing w:after="120"/>
      </w:pPr>
      <w:r>
        <w:t xml:space="preserve">         来源：红辣椒评论</w:t>
      </w:r>
    </w:p>
    <w:p w14:paraId="378A86FF" w14:textId="77777777" w:rsidR="001438F9" w:rsidRDefault="00000000">
      <w:pPr>
        <w:spacing w:after="120"/>
      </w:pPr>
      <w:r>
        <w:t xml:space="preserve">         发布时间：2026-05-19 00:00:00</w:t>
      </w:r>
    </w:p>
    <w:p w14:paraId="5869BFC0" w14:textId="77777777" w:rsidR="001438F9" w:rsidRDefault="00000000">
      <w:pPr>
        <w:spacing w:after="120"/>
        <w:jc w:val="both"/>
      </w:pPr>
      <w:r>
        <w:t xml:space="preserve">         内容摘要：近日，广州荔湾区陆居路旧改项目的一份征收公告引发关注。据澎湃新闻报道，市民江女士反映，该拆迁公告中产权人姓名“黄三”“李四”存在可疑之处，同时所涉及的拆迁房屋地址也存在问题，例如两处房屋地址标注为“南区芳村路民生街1、3、10号”，但当地居民均表示未曾听说过该地址。这一事件暴露出征收公告在信息公开方面存在不严谨、不透明的问题，被批评为“高冷”式公开，未能有效保障公众知情权。</w:t>
      </w:r>
    </w:p>
    <w:p w14:paraId="6BEDFDCB" w14:textId="77777777" w:rsidR="001438F9" w:rsidRDefault="00000000">
      <w:pPr>
        <w:spacing w:after="240"/>
      </w:pPr>
      <w:r>
        <w:t xml:space="preserve">         文章链接：</w:t>
      </w:r>
      <w:r>
        <w:rPr>
          <w:color w:val="0000FF"/>
        </w:rPr>
        <w:t>http://mp.weixin.qq.com/s?__biz=MzA5ODU2MDIxMQ==&amp;mid=2653637279&amp;idx=4</w:t>
      </w:r>
      <w:r>
        <w:rPr>
          <w:color w:val="0000FF"/>
        </w:rPr>
        <w:lastRenderedPageBreak/>
        <w:t>&amp;sn=7e326644771c0f0953a5f40722fec62e&amp;chksm=8a36e85e823719784ca97aa503bdd0c9d9ceebfe2c164e9ba1ea2e34c487d927502efe048050&amp;scene=0#rd</w:t>
      </w:r>
    </w:p>
    <w:p w14:paraId="242E34CE" w14:textId="77777777" w:rsidR="001438F9" w:rsidRDefault="00000000">
      <w:pPr>
        <w:spacing w:before="200" w:after="120"/>
        <w:jc w:val="center"/>
      </w:pPr>
      <w:r>
        <w:rPr>
          <w:b/>
          <w:sz w:val="18"/>
        </w:rPr>
        <w:t>——————————————————————————————</w:t>
      </w:r>
    </w:p>
    <w:p w14:paraId="1BAC976F" w14:textId="77777777" w:rsidR="001438F9" w:rsidRDefault="00000000">
      <w:pPr>
        <w:spacing w:after="120"/>
      </w:pPr>
      <w:r>
        <w:rPr>
          <w:b/>
          <w:sz w:val="24"/>
        </w:rPr>
        <w:t>九、【驾考“文盲包过”灰色生意曝光：山西吕梁驾校涉嫌组织作弊】</w:t>
      </w:r>
    </w:p>
    <w:p w14:paraId="473A3392" w14:textId="77777777" w:rsidR="001438F9" w:rsidRDefault="00000000">
      <w:pPr>
        <w:spacing w:after="120"/>
      </w:pPr>
      <w:r>
        <w:t xml:space="preserve">         来源：红辣椒评论</w:t>
      </w:r>
    </w:p>
    <w:p w14:paraId="1ED9555D" w14:textId="77777777" w:rsidR="001438F9" w:rsidRDefault="00000000">
      <w:pPr>
        <w:spacing w:after="120"/>
      </w:pPr>
      <w:r>
        <w:t xml:space="preserve">         发布时间：2026-05-19 00:00:00</w:t>
      </w:r>
    </w:p>
    <w:p w14:paraId="12AC84CA" w14:textId="77777777" w:rsidR="001438F9" w:rsidRDefault="00000000">
      <w:pPr>
        <w:spacing w:after="120"/>
        <w:jc w:val="both"/>
      </w:pPr>
      <w:r>
        <w:t xml:space="preserve">         内容摘要：近日，新京报曝光山西吕梁市临县一帆驾校涉嫌“文盲包过”的驾考灰色生意，吸引不少外省学员“慕名而来”。报道称，在科目一理论考试前，驾校人员会组织所谓“考前培训”，实则传授作弊方法：考试时电脑与鼠标“断连”，学员只需每隔十秒点一下鼠标、盯着屏幕佯装答题，即可通过考试。该驾校通过此类手段，为文化程度较低的学员提供“包过”服务，形成一条灰色产业链。这一行为严重违反了驾考规定，破坏了考试的公平性和严肃性。驾考作为道路交通安全的第一道关口，理论考试旨在确保驾驶员掌握基本交通法规和安全知识，“文盲包过”不仅纵容了不合格驾驶员上路，更埋下了巨大的安全隐患。报道指出，这种灰色生意背后，是驾校、教练甚至部分考场工作人员的利益勾连，他们利用制度漏洞和监管缺失，将驾考异化为牟利工具。目前，相关情况已引发社会广泛关注，舆论呼吁监管部门彻查此事，严厉打击驾考作弊行为，维护考试公正与道路交通安全。</w:t>
      </w:r>
    </w:p>
    <w:p w14:paraId="7F6EEF1A" w14:textId="77777777" w:rsidR="001438F9" w:rsidRDefault="00000000">
      <w:pPr>
        <w:spacing w:after="240"/>
      </w:pPr>
      <w:r>
        <w:t xml:space="preserve">         文章链接：</w:t>
      </w:r>
      <w:r>
        <w:rPr>
          <w:color w:val="0000FF"/>
        </w:rPr>
        <w:t>http://mp.weixin.qq.com/s?__biz=MzA5ODU2MDIxMQ==&amp;mid=2653637279&amp;idx=1&amp;sn=2434b90ab5fc8a42a885de8534f1892f&amp;chksm=8a7745ed1993f04e026714438b432f5d98021e02a34ca5ef05f9502f1215102ef763857e6f4a&amp;scene=0#rd</w:t>
      </w:r>
    </w:p>
    <w:p w14:paraId="5DD7C1B6" w14:textId="77777777" w:rsidR="001438F9" w:rsidRDefault="00000000">
      <w:pPr>
        <w:spacing w:before="200" w:after="120"/>
        <w:jc w:val="center"/>
      </w:pPr>
      <w:r>
        <w:rPr>
          <w:b/>
          <w:sz w:val="18"/>
        </w:rPr>
        <w:t>——————————————————————————————</w:t>
      </w:r>
    </w:p>
    <w:p w14:paraId="392F5A54" w14:textId="77777777" w:rsidR="001438F9" w:rsidRDefault="00000000">
      <w:pPr>
        <w:spacing w:after="120"/>
      </w:pPr>
      <w:r>
        <w:rPr>
          <w:b/>
          <w:sz w:val="24"/>
        </w:rPr>
        <w:t>十、【广西柳州地震后出现三处塌陷坑，专家确认为岩溶次生地质灾害】</w:t>
      </w:r>
    </w:p>
    <w:p w14:paraId="68A921FA" w14:textId="77777777" w:rsidR="001438F9" w:rsidRDefault="00000000">
      <w:pPr>
        <w:spacing w:after="120"/>
      </w:pPr>
      <w:r>
        <w:t xml:space="preserve">         来源：澎湃新闻</w:t>
      </w:r>
    </w:p>
    <w:p w14:paraId="3B896F61" w14:textId="77777777" w:rsidR="001438F9" w:rsidRDefault="00000000">
      <w:pPr>
        <w:spacing w:after="120"/>
      </w:pPr>
      <w:r>
        <w:t xml:space="preserve">         发布时间：2026-05-18 23:19:13</w:t>
      </w:r>
    </w:p>
    <w:p w14:paraId="2282A3DF" w14:textId="77777777" w:rsidR="001438F9" w:rsidRDefault="00000000">
      <w:pPr>
        <w:spacing w:after="120"/>
        <w:jc w:val="both"/>
      </w:pPr>
      <w:r>
        <w:t xml:space="preserve">         内容摘要：5月18日，广西柳州市柳南区发生地震后，辖区池塘、道路等接连出现圆形地面塌陷坑。经广西地质环境监测站专家实地勘察确认，此次塌陷为地震诱发的岩溶次生地质灾害，目前当地已排查发现三处塌陷点位。 地震发生后，太阳村镇当地村民拍摄的视频显</w:t>
      </w:r>
      <w:r>
        <w:lastRenderedPageBreak/>
        <w:t>示，村内一处池塘出现塌陷深坑，水域积水快速消退，塌陷洞口呈规整圆形。记者现场走访发现，柳南区柳太路道路路面也出现一处塌陷点位，现场已设置围挡警示。广西地质环境监测站专家现场勘测分析，太阳村镇属于典型岩溶地质发育地带，资料显示在地震发生前这里曾发生过岩溶塌陷。受地震活动影响，引发地下岩溶空洞顶板土体失稳垮落，进而诱发本次地面塌陷次生地质灾害。此次出现的塌陷坑多呈圆形、椭圆形，形态规整，与岩溶塌陷典型地质特征高度吻合。 经排查，三处塌陷点位分布明确：一处位于池塘内，其余两处分别位于镇区主干道及道路旁。目前当地已紧急启动应急处置工作，开展全域地质隐患排查与实时动态监测，紧盯塌陷区域有无扩张、新增隐患等情况。地质专家特别提醒，太阳村镇岩溶地质脆弱，在地震、强降雨等外力作用下极易诱发地面塌陷等地质险情，周边群众及属地部门需提高防范意识，持续强化日常巡查与常态化监测。</w:t>
      </w:r>
    </w:p>
    <w:p w14:paraId="08D56E5E" w14:textId="77777777" w:rsidR="001438F9" w:rsidRDefault="00000000">
      <w:pPr>
        <w:spacing w:after="240"/>
      </w:pPr>
      <w:r>
        <w:t xml:space="preserve">         文章链接：</w:t>
      </w:r>
      <w:r>
        <w:rPr>
          <w:color w:val="0000FF"/>
        </w:rPr>
        <w:t>https://mp.weixin.qq.com/s/sxsJ-WenJ-yCs6LetQZUPw</w:t>
      </w:r>
    </w:p>
    <w:p w14:paraId="7EF7C324" w14:textId="77777777" w:rsidR="001438F9" w:rsidRDefault="00000000">
      <w:pPr>
        <w:spacing w:before="200" w:after="120"/>
        <w:jc w:val="center"/>
      </w:pPr>
      <w:r>
        <w:rPr>
          <w:b/>
          <w:sz w:val="18"/>
        </w:rPr>
        <w:t>——————————————————————————————</w:t>
      </w:r>
    </w:p>
    <w:p w14:paraId="020648B9" w14:textId="77777777" w:rsidR="001438F9" w:rsidRDefault="00000000">
      <w:pPr>
        <w:spacing w:after="120"/>
      </w:pPr>
      <w:r>
        <w:rPr>
          <w:b/>
          <w:sz w:val="24"/>
        </w:rPr>
        <w:t>十一、【湖南石门极端强降雨致1人遇难2人失联，紧急转移18406人】</w:t>
      </w:r>
    </w:p>
    <w:p w14:paraId="4620926F" w14:textId="77777777" w:rsidR="001438F9" w:rsidRDefault="00000000">
      <w:pPr>
        <w:spacing w:after="120"/>
      </w:pPr>
      <w:r>
        <w:t xml:space="preserve">         来源：澎湃新闻</w:t>
      </w:r>
    </w:p>
    <w:p w14:paraId="6A9E9320" w14:textId="77777777" w:rsidR="001438F9" w:rsidRDefault="00000000">
      <w:pPr>
        <w:spacing w:after="120"/>
      </w:pPr>
      <w:r>
        <w:t xml:space="preserve">         发布时间：2026-05-18 21:48:42</w:t>
      </w:r>
    </w:p>
    <w:p w14:paraId="607F2B8F" w14:textId="77777777" w:rsidR="001438F9" w:rsidRDefault="00000000">
      <w:pPr>
        <w:spacing w:after="120"/>
        <w:jc w:val="both"/>
      </w:pPr>
      <w:r>
        <w:t xml:space="preserve">         内容摘要：5月17日7时起，湖南石门县遭遇极端强降雨天气，降雨瞬时雨量大、致灾风险高，突破历史极值。县委、县政府第一时间启动应急处置机制，根据雨情汛情调整为防汛Ⅱ级应急响应，迅速统筹各方救援力量，全力开展群众转移、抢险救援、基础设施抢修等工作，已紧急转移安置群众18406人，受灾区域群众基本生活得到保障。截至5月18日19时，强降雨灾害已造成1人死亡、2人失联。石门县将持续做好群众转移、巡查排险、抢险救灾、受灾群众生活保障等工作，及时发布相关信息。提醒广大群众密切关注天气预警，远离河道、山体陡坡、低洼易涝等危险区域，切实做好自身安全防护。</w:t>
      </w:r>
    </w:p>
    <w:p w14:paraId="09B6ED3C" w14:textId="77777777" w:rsidR="001438F9" w:rsidRDefault="00000000">
      <w:pPr>
        <w:spacing w:after="240"/>
      </w:pPr>
      <w:r>
        <w:t xml:space="preserve">         文章链接：</w:t>
      </w:r>
      <w:r>
        <w:rPr>
          <w:color w:val="0000FF"/>
        </w:rPr>
        <w:t>https://mp.weixin.qq.com/s/SxSgTMqW8_6w9F6tqQnq9w</w:t>
      </w:r>
    </w:p>
    <w:p w14:paraId="49B7D9EF" w14:textId="77777777" w:rsidR="001438F9" w:rsidRDefault="00000000">
      <w:pPr>
        <w:spacing w:before="200" w:after="120"/>
        <w:jc w:val="center"/>
      </w:pPr>
      <w:r>
        <w:rPr>
          <w:b/>
          <w:sz w:val="18"/>
        </w:rPr>
        <w:t>——————————————————————————————</w:t>
      </w:r>
    </w:p>
    <w:p w14:paraId="2D307613" w14:textId="77777777" w:rsidR="001438F9" w:rsidRDefault="00000000">
      <w:pPr>
        <w:spacing w:after="120"/>
      </w:pPr>
      <w:r>
        <w:rPr>
          <w:b/>
          <w:sz w:val="24"/>
        </w:rPr>
        <w:t>十二、【杭州大学生创业补贴遭中介套利，创业者成“提款机”】</w:t>
      </w:r>
    </w:p>
    <w:p w14:paraId="372E7EFC" w14:textId="77777777" w:rsidR="001438F9" w:rsidRDefault="00000000">
      <w:pPr>
        <w:spacing w:after="120"/>
      </w:pPr>
      <w:r>
        <w:t xml:space="preserve">         来源：马江博说趋势</w:t>
      </w:r>
    </w:p>
    <w:p w14:paraId="0DCA5959" w14:textId="77777777" w:rsidR="001438F9" w:rsidRDefault="00000000">
      <w:pPr>
        <w:spacing w:after="120"/>
      </w:pPr>
      <w:r>
        <w:t xml:space="preserve">         发布时间：2026-05-18 21:25:00</w:t>
      </w:r>
    </w:p>
    <w:p w14:paraId="26D26FF8" w14:textId="77777777" w:rsidR="001438F9" w:rsidRDefault="00000000">
      <w:pPr>
        <w:spacing w:after="120"/>
        <w:jc w:val="both"/>
      </w:pPr>
      <w:r>
        <w:lastRenderedPageBreak/>
        <w:t xml:space="preserve">         内容摘要：杭州对大学生创业的扶持力度较大，包括5万至20万元无偿资助，优秀项目可达50万元；连续3年经营场地补贴累计最高10万元；还有3000元等多项补贴。然而，骗子无孔不入，这次盯上了想创业的大学生，利用这些政策进行套利，导致大学生成为中介的“提款机”。</w:t>
      </w:r>
    </w:p>
    <w:p w14:paraId="721E3F41" w14:textId="77777777" w:rsidR="001438F9" w:rsidRDefault="00000000">
      <w:pPr>
        <w:spacing w:after="240"/>
      </w:pPr>
      <w:r>
        <w:t xml:space="preserve">         文章链接：</w:t>
      </w:r>
      <w:r>
        <w:rPr>
          <w:color w:val="0000FF"/>
        </w:rPr>
        <w:t>http://mp.weixin.qq.com/s?__biz=MzI2NTQ0MTg1Nw==&amp;mid=2247502590&amp;idx=2&amp;sn=41f7b31912b62cd33a2603b31316f7fd&amp;chksm=ebb536741739aa739192dd3fa0b89c7985094b6414c0f55fb4f1a86b8747cd2025c61b22b0d1&amp;scene=0#rd</w:t>
      </w:r>
    </w:p>
    <w:p w14:paraId="0D6D895E" w14:textId="77777777" w:rsidR="001438F9" w:rsidRDefault="00000000">
      <w:pPr>
        <w:spacing w:before="300"/>
      </w:pPr>
      <w:bookmarkStart w:id="7" w:name="cat_8"/>
      <w:r>
        <w:rPr>
          <w:b/>
          <w:color w:val="000000"/>
          <w:sz w:val="32"/>
        </w:rPr>
        <w:br/>
        <w:t>【企业与商业】</w:t>
      </w:r>
      <w:bookmarkEnd w:id="7"/>
    </w:p>
    <w:p w14:paraId="3E3B8C14" w14:textId="77777777" w:rsidR="001438F9" w:rsidRDefault="00000000">
      <w:pPr>
        <w:spacing w:after="120"/>
      </w:pPr>
      <w:r>
        <w:rPr>
          <w:b/>
          <w:sz w:val="24"/>
        </w:rPr>
        <w:t>一、【当百度AI收入跨越过半门槛：DAA驱动下的估值奇点与价值重构】</w:t>
      </w:r>
    </w:p>
    <w:p w14:paraId="0D79A633" w14:textId="77777777" w:rsidR="001438F9" w:rsidRDefault="00000000">
      <w:pPr>
        <w:spacing w:after="120"/>
      </w:pPr>
      <w:r>
        <w:t xml:space="preserve">         来源：财新</w:t>
      </w:r>
    </w:p>
    <w:p w14:paraId="0EE99838" w14:textId="77777777" w:rsidR="001438F9" w:rsidRDefault="00000000">
      <w:pPr>
        <w:spacing w:after="120"/>
      </w:pPr>
      <w:r>
        <w:t xml:space="preserve">         发布时间：2026-05-19 11:49:45</w:t>
      </w:r>
    </w:p>
    <w:p w14:paraId="32815DD5" w14:textId="77777777" w:rsidR="001438F9" w:rsidRDefault="00000000">
      <w:pPr>
        <w:spacing w:after="120"/>
        <w:jc w:val="both"/>
      </w:pPr>
      <w:r>
        <w:t xml:space="preserve">         内容摘要：百度2026年Q1财报显示，AI业务收入136亿元，占一般性业务收入52%，首次突破半数，标志着百度从“有AI业务的互联网公司”转型为“以AI为主营业务的公司”。这一转变打破了市场长期以传统搜索广告PE模型估值的悖论。 AI收入三大引擎：一是AI云收入88亿元，同比增长79%，GPU云收入增长184%，中标项目数量与金额双第一，市场份额领先；二是AI应用收入25亿元，DuMate、秒哒等智能体服务超千万用户；三是AI营销收入23亿元，同比增长36%，从流量收费转向效果收费。 百度提出DAA（日活智能体数）作为AI时代新度量衡，替代Token消耗指标，强调产出而非成本。DAA重新定义软件行业、企业竞争力及估值逻辑，推动从“广告股PE”向“基础设施股SOTP”转变。 全栈技术闭环支撑DAA落地：昆仑芯P800实现全国产集群训练文心5.1，有效训练率97%；百度智能云升级为面向Agent的新全栈AI云；文心5.1搜索能力登顶国内第一；智能体矩阵与物理AI深度融合。80%央企、100%系统重要性银行采用百度智能云，AI正从成本中心变为收入中心。</w:t>
      </w:r>
    </w:p>
    <w:p w14:paraId="27F984C7" w14:textId="77777777" w:rsidR="001438F9" w:rsidRDefault="00000000">
      <w:pPr>
        <w:spacing w:after="240"/>
      </w:pPr>
      <w:r>
        <w:t xml:space="preserve">         文章链接：</w:t>
      </w:r>
      <w:r>
        <w:rPr>
          <w:color w:val="0000FF"/>
        </w:rPr>
        <w:t>https://mp.weixin.qq.com/s/hWnHk7eEL4uqKxybpFOgQg</w:t>
      </w:r>
    </w:p>
    <w:p w14:paraId="2A679C50" w14:textId="77777777" w:rsidR="001438F9" w:rsidRDefault="00000000">
      <w:pPr>
        <w:spacing w:before="200" w:after="120"/>
        <w:jc w:val="center"/>
      </w:pPr>
      <w:r>
        <w:rPr>
          <w:b/>
          <w:sz w:val="18"/>
        </w:rPr>
        <w:t>——————————————————————————————</w:t>
      </w:r>
    </w:p>
    <w:p w14:paraId="63E4709E" w14:textId="77777777" w:rsidR="001438F9" w:rsidRDefault="00000000">
      <w:pPr>
        <w:spacing w:after="120"/>
      </w:pPr>
      <w:r>
        <w:rPr>
          <w:b/>
          <w:sz w:val="24"/>
        </w:rPr>
        <w:lastRenderedPageBreak/>
        <w:t>二、【索偿570亿元！恒大清盘人向普华永道发起香港史上最大规模企业索偿】</w:t>
      </w:r>
    </w:p>
    <w:p w14:paraId="4DC14925" w14:textId="77777777" w:rsidR="001438F9" w:rsidRDefault="00000000">
      <w:pPr>
        <w:spacing w:after="120"/>
      </w:pPr>
      <w:r>
        <w:t xml:space="preserve">         来源：财新</w:t>
      </w:r>
    </w:p>
    <w:p w14:paraId="0B1FF1ED" w14:textId="77777777" w:rsidR="001438F9" w:rsidRDefault="00000000">
      <w:pPr>
        <w:spacing w:after="120"/>
      </w:pPr>
      <w:r>
        <w:t xml:space="preserve">         发布时间：2026-05-19 11:49:45</w:t>
      </w:r>
    </w:p>
    <w:p w14:paraId="6390D0A3" w14:textId="77777777" w:rsidR="001438F9" w:rsidRDefault="00000000">
      <w:pPr>
        <w:spacing w:after="120"/>
        <w:jc w:val="both"/>
      </w:pPr>
      <w:r>
        <w:t xml:space="preserve">         内容摘要：中国恒大清盘人诉普华永道涉恒大2019及2020财年财务造假案，于2026年5月18日在香港高等法院开庭。清盘人向普华永道香港（罗兵咸永道）、普华永道中天及普华永道国际三方累计索偿570亿元人民币，创香港法庭史上最大规模企业索偿案之一。首日聆讯逾6小时，焦点为普华永道国际的角色。被告方试图将其从被告名单中剔除，寻求驳回索偿。法庭披露，清盘人曾两度提交入禀状：2024年首次仅向罗兵咸永道及普华永道中天索偿；2025年第二次将普华永道国际列为第三被告。罗兵咸永道长期负责恒大等港股上市公司核数，普华永道中天承担恒大内地业务主体审计，普华永道国际为全球总公司。570亿总索偿为最高上限，其中单独涉及普华永道国际的金额为380亿元，但若其被剔除，索偿额并非直接减至190亿元。此前，普华永道香港与香港证监会达成和解，因恒大财务造假将赔偿股东10亿港元。</w:t>
      </w:r>
    </w:p>
    <w:p w14:paraId="45A0D841" w14:textId="77777777" w:rsidR="001438F9" w:rsidRDefault="00000000">
      <w:pPr>
        <w:spacing w:after="240"/>
      </w:pPr>
      <w:r>
        <w:t xml:space="preserve">         文章链接：</w:t>
      </w:r>
      <w:r>
        <w:rPr>
          <w:color w:val="0000FF"/>
        </w:rPr>
        <w:t>https://mp.weixin.qq.com/s/Zp0e9UbxddLVhw1qLS0kLg</w:t>
      </w:r>
    </w:p>
    <w:p w14:paraId="469503B0" w14:textId="77777777" w:rsidR="001438F9" w:rsidRDefault="00000000">
      <w:pPr>
        <w:spacing w:before="200" w:after="120"/>
        <w:jc w:val="center"/>
      </w:pPr>
      <w:r>
        <w:rPr>
          <w:b/>
          <w:sz w:val="18"/>
        </w:rPr>
        <w:t>——————————————————————————————</w:t>
      </w:r>
    </w:p>
    <w:p w14:paraId="5DBB5B1D" w14:textId="77777777" w:rsidR="001438F9" w:rsidRDefault="00000000">
      <w:pPr>
        <w:spacing w:after="120"/>
      </w:pPr>
      <w:r>
        <w:rPr>
          <w:b/>
          <w:sz w:val="24"/>
        </w:rPr>
        <w:t>三、【头部女装，集体入冬】</w:t>
      </w:r>
    </w:p>
    <w:p w14:paraId="77A3621D" w14:textId="77777777" w:rsidR="001438F9" w:rsidRDefault="00000000">
      <w:pPr>
        <w:spacing w:after="120"/>
      </w:pPr>
      <w:r>
        <w:t xml:space="preserve">         来源：斑马消费</w:t>
      </w:r>
    </w:p>
    <w:p w14:paraId="51F7F908" w14:textId="77777777" w:rsidR="001438F9" w:rsidRDefault="00000000">
      <w:pPr>
        <w:spacing w:after="120"/>
      </w:pPr>
      <w:r>
        <w:t xml:space="preserve">         发布时间：2026-05-19 07:49:50</w:t>
      </w:r>
    </w:p>
    <w:p w14:paraId="3119838B" w14:textId="77777777" w:rsidR="001438F9" w:rsidRDefault="00000000">
      <w:pPr>
        <w:spacing w:after="120"/>
        <w:jc w:val="both"/>
      </w:pPr>
      <w:r>
        <w:t xml:space="preserve">         内容摘要：2025年，八大女装上市企业营收普遍承压，盈利缩水，主业集体遇困。太平鸟营收连续四年下行至63.34亿元，归母净利润暴跌32.57%至1.74亿元；地素时尚营收21.36亿元，净利润下滑14.2%；赢家时尚营收62.86亿元，净利润降15.3%；锦泓集团营收42.02亿元，净利润降26.07%；璞源材料（原日播时尚）营收降5.8%，扣非净利润仍亏损；歌力思营收降5.9%至28.57亿元。安正时尚营收增15.28%至23.45亿元，但净利润亏损1.89亿元；朗姿股份营收超60亿元，净利润飙升283.4%至9.99亿元，但扣非净利润仅2.69亿元，利润大半来自投资收益。 困局根源在于消费需求分化、营销投入收效锐减、渠道承压及库存周转不畅。中端女装品牌生存空间逼仄，设计跟风或一成不变，导致客群流失。线下核心商圈租金上涨，线上投流费用占销售额两三成，叠加高退货率，品牌陷入“卖得越多、赚得越少”困境。销售费用率普遍超40%，锦泓集团、赢家时尚分别高达51.26%、58.2%。</w:t>
      </w:r>
      <w:r>
        <w:lastRenderedPageBreak/>
        <w:t>库存周转天数多在250天以上，璞源材料、赢家时尚分别达314天、386天。行业净利率普遍在2%-6%。</w:t>
      </w:r>
    </w:p>
    <w:p w14:paraId="3AD84AF5" w14:textId="77777777" w:rsidR="001438F9" w:rsidRDefault="00000000">
      <w:pPr>
        <w:spacing w:after="240"/>
      </w:pPr>
      <w:r>
        <w:t xml:space="preserve">         文章链接：</w:t>
      </w:r>
      <w:r>
        <w:rPr>
          <w:color w:val="0000FF"/>
        </w:rPr>
        <w:t>https://mp.weixin.qq.com/s/Cp23nJ65GUdFJFzoUtWNUA</w:t>
      </w:r>
    </w:p>
    <w:p w14:paraId="16C05C38" w14:textId="77777777" w:rsidR="001438F9" w:rsidRDefault="00000000">
      <w:pPr>
        <w:spacing w:before="200" w:after="120"/>
        <w:jc w:val="center"/>
      </w:pPr>
      <w:r>
        <w:rPr>
          <w:b/>
          <w:sz w:val="18"/>
        </w:rPr>
        <w:t>——————————————————————————————</w:t>
      </w:r>
    </w:p>
    <w:p w14:paraId="6C9E8132" w14:textId="77777777" w:rsidR="001438F9" w:rsidRDefault="00000000">
      <w:pPr>
        <w:spacing w:after="120"/>
      </w:pPr>
      <w:r>
        <w:rPr>
          <w:b/>
          <w:sz w:val="24"/>
        </w:rPr>
        <w:t>四、【万科收购南都房产完成长三角战略布局，地产从业者回顾十余年行业变迁】</w:t>
      </w:r>
    </w:p>
    <w:p w14:paraId="17CF457D" w14:textId="77777777" w:rsidR="001438F9" w:rsidRDefault="00000000">
      <w:pPr>
        <w:spacing w:after="120"/>
      </w:pPr>
      <w:r>
        <w:t xml:space="preserve">         来源：秦朔朋友圈</w:t>
      </w:r>
    </w:p>
    <w:p w14:paraId="05A99CAA" w14:textId="77777777" w:rsidR="001438F9" w:rsidRDefault="00000000">
      <w:pPr>
        <w:spacing w:after="120"/>
      </w:pPr>
      <w:r>
        <w:t xml:space="preserve">         发布时间：2026-05-19 00:00:00</w:t>
      </w:r>
    </w:p>
    <w:p w14:paraId="56EBC779" w14:textId="77777777" w:rsidR="001438F9" w:rsidRDefault="00000000">
      <w:pPr>
        <w:spacing w:after="120"/>
        <w:jc w:val="both"/>
      </w:pPr>
      <w:r>
        <w:t xml:space="preserve">         内容摘要：2006年，万科完成对南都房产公司的收购。南都房产当时与绿城在浙江并列双子星，在长三角拥有大量土地储备。通过此次收购，万科实现了从华南大本营向长三角区域的深度战略布局。文章以一位地产从业者的视角，回顾了其入行之初与万科的相遇经历。文中提到，万科兰乔圣菲项目曾使用“没有一定高度，不适合如此低调”的广告语，该广告语在地产界被奉为经典。文章内容聚焦于作者个人与万科十余年间的职业关联，以及万科在2006年通过收购南都房产所展现的战略扩张路径。</w:t>
      </w:r>
    </w:p>
    <w:p w14:paraId="2E50631F" w14:textId="77777777" w:rsidR="001438F9" w:rsidRDefault="00000000">
      <w:pPr>
        <w:spacing w:after="240"/>
      </w:pPr>
      <w:r>
        <w:t xml:space="preserve">         文章链接：</w:t>
      </w:r>
      <w:r>
        <w:rPr>
          <w:color w:val="0000FF"/>
        </w:rPr>
        <w:t>http://mp.weixin.qq.com/s?__biz=MzA3ODI5NDg0Mw==&amp;mid=2654255464&amp;idx=2&amp;sn=702aa21f529e89e8e65d93b29dfca6f2&amp;chksm=850854785172bca50957478517470ff81aa183741be73151e82a4b51e93b4fdf1d4f6cd3e087&amp;scene=0#rd</w:t>
      </w:r>
    </w:p>
    <w:p w14:paraId="5CF760E5" w14:textId="77777777" w:rsidR="001438F9" w:rsidRDefault="00000000">
      <w:pPr>
        <w:spacing w:before="200" w:after="120"/>
        <w:jc w:val="center"/>
      </w:pPr>
      <w:r>
        <w:rPr>
          <w:b/>
          <w:sz w:val="18"/>
        </w:rPr>
        <w:t>——————————————————————————————</w:t>
      </w:r>
    </w:p>
    <w:p w14:paraId="194D19B8" w14:textId="77777777" w:rsidR="001438F9" w:rsidRDefault="00000000">
      <w:pPr>
        <w:spacing w:after="120"/>
      </w:pPr>
      <w:r>
        <w:rPr>
          <w:b/>
          <w:sz w:val="24"/>
        </w:rPr>
        <w:t>五、【高鑫零售年度收入634亿，生鲜联采与到家业务成转型重点】</w:t>
      </w:r>
    </w:p>
    <w:p w14:paraId="3DE06A3B" w14:textId="77777777" w:rsidR="001438F9" w:rsidRDefault="00000000">
      <w:pPr>
        <w:spacing w:after="120"/>
      </w:pPr>
      <w:r>
        <w:t xml:space="preserve">         来源：商业观察家</w:t>
      </w:r>
    </w:p>
    <w:p w14:paraId="655830B9" w14:textId="77777777" w:rsidR="001438F9" w:rsidRDefault="00000000">
      <w:pPr>
        <w:spacing w:after="120"/>
      </w:pPr>
      <w:r>
        <w:t xml:space="preserve">         发布时间：2026-05-18 22:12:00</w:t>
      </w:r>
    </w:p>
    <w:p w14:paraId="03521A81" w14:textId="77777777" w:rsidR="001438F9" w:rsidRDefault="00000000">
      <w:pPr>
        <w:spacing w:after="120"/>
        <w:jc w:val="both"/>
      </w:pPr>
      <w:r>
        <w:t xml:space="preserve">         内容摘要：高鑫零售（大润发+欧尚）发布截至2026年3月31日年度财报，数据显示该年度公司收入634.42亿元，毛利润153.72亿元，经营溢利3.86亿元。截至报告期末，高鑫零售持有净现金规模达100.63亿元，纳入自持物业估值后总资产规模逾460亿元。整体来看，高鑫零售正处于转型调整期。在生鲜业务方面，公司推行联采模式，以提升供应链效率。中超业务（中型超市）实现现金流转正，表明该业态逐步进入良性运营轨道。到家业务方面，高鑫零售计划将其占比提升至总业务的一半，显示出对线上渠道的重视。财报还透露，公司正</w:t>
      </w:r>
      <w:r>
        <w:lastRenderedPageBreak/>
        <w:t>通过优化商品结构、加强自有品牌开发等方式应对市场变化。此外，高鑫零售在门店网络调整上持续进行，部分门店升级改造，同时关闭低效门店以提升整体运营质量。公司管理层表示，将继续聚焦核心零售能力建设，推动线上线下融合，以应对消费趋势变化和行业竞争。</w:t>
      </w:r>
    </w:p>
    <w:p w14:paraId="7FCF6C8C" w14:textId="77777777" w:rsidR="001438F9" w:rsidRDefault="00000000">
      <w:pPr>
        <w:spacing w:after="240"/>
      </w:pPr>
      <w:r>
        <w:t xml:space="preserve">         文章链接：</w:t>
      </w:r>
      <w:r>
        <w:rPr>
          <w:color w:val="0000FF"/>
        </w:rPr>
        <w:t>http://mp.weixin.qq.com/s?__biz=MjM5NzI3ODMzOQ==&amp;mid=2652270102&amp;idx=1&amp;sn=f1a0e960077890bfe5ae3f9caf57ad0f&amp;chksm=bc70516a47d5708f79f006fd729db1677b7349f34b06ac13713e3cb1be6dd772879115cafb99&amp;scene=0#rd</w:t>
      </w:r>
    </w:p>
    <w:p w14:paraId="53844513" w14:textId="77777777" w:rsidR="001438F9" w:rsidRDefault="00000000">
      <w:pPr>
        <w:spacing w:before="200" w:after="120"/>
        <w:jc w:val="center"/>
      </w:pPr>
      <w:r>
        <w:rPr>
          <w:b/>
          <w:sz w:val="18"/>
        </w:rPr>
        <w:t>——————————————————————————————</w:t>
      </w:r>
    </w:p>
    <w:p w14:paraId="145AD13B" w14:textId="77777777" w:rsidR="001438F9" w:rsidRDefault="00000000">
      <w:pPr>
        <w:spacing w:after="120"/>
      </w:pPr>
      <w:r>
        <w:rPr>
          <w:b/>
          <w:sz w:val="24"/>
        </w:rPr>
        <w:t>六、【油价飙升“逼疯”印度航空：飞一趟亏一趟】</w:t>
      </w:r>
    </w:p>
    <w:p w14:paraId="7B198A6A" w14:textId="77777777" w:rsidR="001438F9" w:rsidRDefault="00000000">
      <w:pPr>
        <w:spacing w:after="120"/>
      </w:pPr>
      <w:r>
        <w:t xml:space="preserve">         来源：观察者网</w:t>
      </w:r>
    </w:p>
    <w:p w14:paraId="1DDFF760" w14:textId="77777777" w:rsidR="001438F9" w:rsidRDefault="00000000">
      <w:pPr>
        <w:spacing w:after="120"/>
      </w:pPr>
      <w:r>
        <w:t xml:space="preserve">         发布时间：2026-05-18 22:08:03</w:t>
      </w:r>
    </w:p>
    <w:p w14:paraId="3421E2E3" w14:textId="77777777" w:rsidR="001438F9" w:rsidRDefault="00000000">
      <w:pPr>
        <w:spacing w:after="120"/>
        <w:jc w:val="both"/>
      </w:pPr>
      <w:r>
        <w:t xml:space="preserve">         内容摘要：印度航空因燃油价格持续攀升导致运营成本激增，已对其国际航线网络实施为期三个月的大规模调整。公司暂停了约100个每日航班，包括德里至上海浦东、芝加哥、纽瓦克、新加坡等航线，并减少飞往旧金山、巴黎、多伦多、墨尔本和悉尼的航班频次。其中，德里至上海航线曾中断6年，于2026年2月恢复后再次暂停。截至2026年5月8日，全球航空燃料价格升至每桶162.89美元，较2月底的99.40美元大幅上涨。燃料占运营费用近40%，航空公司被迫提高票价或削减运力。印度航空国际运力4月同比骤降22%，仅运营1987个航班，去年同期为2549个。截至2026年3月31日的财年，印度航空亏损超2200亿卢比（约合155.8亿元人民币），正计划寻找新CEO接替已辞职的坎贝尔·威尔逊。董事会讨论包括非技术岗位员工无薪休假、未来三个月削减运力超20%、降低奖金及高管降薪等措施。由于机票价格上涨和卢比贬值，远期预订疲软，许多国际航线无法收回运营成本。2025年外国游客赴印人数下降9.4%至902万人次，预计此次航班削减将进一步影响印度旅游业。</w:t>
      </w:r>
    </w:p>
    <w:p w14:paraId="1309DD1C" w14:textId="77777777" w:rsidR="001438F9" w:rsidRDefault="00000000">
      <w:pPr>
        <w:spacing w:after="240"/>
      </w:pPr>
      <w:r>
        <w:t xml:space="preserve">         文章链接：</w:t>
      </w:r>
      <w:r>
        <w:rPr>
          <w:color w:val="0000FF"/>
        </w:rPr>
        <w:t>https://mp.weixin.qq.com/s/rhxKKLCzGnwwj66_u8SOPw</w:t>
      </w:r>
    </w:p>
    <w:p w14:paraId="7C7428F3" w14:textId="77777777" w:rsidR="001438F9" w:rsidRDefault="00000000">
      <w:pPr>
        <w:spacing w:before="200" w:after="120"/>
        <w:jc w:val="center"/>
      </w:pPr>
      <w:r>
        <w:rPr>
          <w:b/>
          <w:sz w:val="18"/>
        </w:rPr>
        <w:t>——————————————————————————————</w:t>
      </w:r>
    </w:p>
    <w:p w14:paraId="0F53F1CF" w14:textId="77777777" w:rsidR="001438F9" w:rsidRDefault="00000000">
      <w:pPr>
        <w:spacing w:after="120"/>
      </w:pPr>
      <w:r>
        <w:rPr>
          <w:b/>
          <w:sz w:val="24"/>
        </w:rPr>
        <w:t>七、【中行独立信用卡APP将全面停止服务，信用卡时代落幕了】</w:t>
      </w:r>
    </w:p>
    <w:p w14:paraId="22704B86" w14:textId="77777777" w:rsidR="001438F9" w:rsidRDefault="00000000">
      <w:pPr>
        <w:spacing w:after="120"/>
      </w:pPr>
      <w:r>
        <w:t xml:space="preserve">         来源：毒舌财商</w:t>
      </w:r>
    </w:p>
    <w:p w14:paraId="490E056F" w14:textId="77777777" w:rsidR="001438F9" w:rsidRDefault="00000000">
      <w:pPr>
        <w:spacing w:after="120"/>
      </w:pPr>
      <w:r>
        <w:t xml:space="preserve">         发布时间：2026-05-18 22:05:57</w:t>
      </w:r>
    </w:p>
    <w:p w14:paraId="39F33E2E" w14:textId="77777777" w:rsidR="001438F9" w:rsidRDefault="00000000">
      <w:pPr>
        <w:spacing w:after="120"/>
        <w:jc w:val="both"/>
      </w:pPr>
      <w:r>
        <w:lastRenderedPageBreak/>
        <w:t xml:space="preserve">         内容摘要：中国银行宣布，信用卡APP“缤纷生活”将于2026年6月30日全面停服，功能已迁移至中国银行主APP。此前，多家银行已关闭独立信用卡APP，如渤海银行（2024年12月）、宁波银行汇通生活（2021年12月）、恒丰银行恒享生活（2021年11月），以及北京农商银行、江西银行、华润银行等（2025年）。邮储信用卡APP也于2025年12月停止新用户注册，功能整合至主APP。预计其他银行也将跟进调整。 关闭独立APP有两个核心原因：一是冗余，主APP已能实现信用卡全部功能，整合可降低运营成本、实现降本增效；二是信用卡业务衰退。2021年前，银行曾将信用卡视为零售增长核心，投入大量资源开发独立APP。但此后业务持续下滑：在用发卡量从2021年末的8.07亿张降至2025年末的6.96亿张，4年下降13.75%；交易额方面，12家上市银行数据均同比下降，8家降幅超10%，招商银行、中信银行信用卡业务收入分别同比下降10%和15%。 信用卡辉煌已过，银行正大幅调整：压缩人员配置、减少网点、外包业务，甚至关闭信用卡运营中心。交通银行自2024年起陆续关闭50多个信用卡分中心；</w:t>
      </w:r>
    </w:p>
    <w:p w14:paraId="43A52FCC" w14:textId="77777777" w:rsidR="001438F9" w:rsidRDefault="00000000">
      <w:pPr>
        <w:spacing w:after="240"/>
      </w:pPr>
      <w:r>
        <w:t xml:space="preserve">         文章链接：</w:t>
      </w:r>
      <w:r>
        <w:rPr>
          <w:color w:val="0000FF"/>
        </w:rPr>
        <w:t>https://mp.weixin.qq.com/s/YRRrZUNks0f8J7C-ZQAgBA</w:t>
      </w:r>
    </w:p>
    <w:p w14:paraId="33276AB8" w14:textId="77777777" w:rsidR="001438F9" w:rsidRDefault="00000000">
      <w:pPr>
        <w:spacing w:before="200" w:after="120"/>
        <w:jc w:val="center"/>
      </w:pPr>
      <w:r>
        <w:rPr>
          <w:b/>
          <w:sz w:val="18"/>
        </w:rPr>
        <w:t>——————————————————————————————</w:t>
      </w:r>
    </w:p>
    <w:p w14:paraId="0A35E4DF" w14:textId="77777777" w:rsidR="001438F9" w:rsidRDefault="00000000">
      <w:pPr>
        <w:spacing w:after="120"/>
      </w:pPr>
      <w:r>
        <w:rPr>
          <w:b/>
          <w:sz w:val="24"/>
        </w:rPr>
        <w:t>八、【零跑汽车一季度销量增25.8%，但净亏3.9亿元】</w:t>
      </w:r>
    </w:p>
    <w:p w14:paraId="5099F230" w14:textId="77777777" w:rsidR="001438F9" w:rsidRDefault="00000000">
      <w:pPr>
        <w:spacing w:after="120"/>
      </w:pPr>
      <w:r>
        <w:t xml:space="preserve">         来源：财经杂志</w:t>
      </w:r>
    </w:p>
    <w:p w14:paraId="3CECF79A" w14:textId="77777777" w:rsidR="001438F9" w:rsidRDefault="00000000">
      <w:pPr>
        <w:spacing w:after="120"/>
      </w:pPr>
      <w:r>
        <w:t xml:space="preserve">         发布时间：2026-05-18 19:48:37</w:t>
      </w:r>
    </w:p>
    <w:p w14:paraId="69E39274" w14:textId="77777777" w:rsidR="001438F9" w:rsidRDefault="00000000">
      <w:pPr>
        <w:spacing w:after="120"/>
        <w:jc w:val="both"/>
      </w:pPr>
      <w:r>
        <w:t xml:space="preserve">         内容摘要：零跑汽车2026年一季度全球交付11.06万辆，同比增长25.8%，营收108.2亿元，创同期新高。但归母净利润亏损3.9亿元，较去年同期1.3亿元亏损扩大，终结上季度盈利态势，单车净亏约0.4万元。毛利率从去年一季度的14.9%降至9.4%，跌破10%。 亏损主因：一是春节及补贴退坡致产能利用率不足，单车成本上升；二是B系列性价比车型占比提升，平均售价降至9.8万元；三是销售、管理、研发费用率攀升，新车上市及海外扩张推高开支。此外，碳积分等收益未计入一季度。但公司现金充裕，在手资金约306亿元。 管理层维持全年100万辆销量、50亿元净利润目标不变，坦承价格战等风险。短期靠新车爬坡：A10、D19加速上量，二季度销量指引24万-25万辆，预计毛利率回升至12%-13%。中期靠海外扩张：一季度出口4.1万辆，同比增长442%，全年目标10万-15万辆；利用Stellantis海外工厂推进本地化生产，第四季度在西班牙启动CKD。长期布局第二品牌，定位30万元以上高端市场，预计2026年底或2027年初亮相。此外，与红旗合作车型今年量产，与一汽集团合作预计二、三季度有重磅利好。</w:t>
      </w:r>
    </w:p>
    <w:p w14:paraId="5A765F3B" w14:textId="77777777" w:rsidR="001438F9" w:rsidRDefault="00000000">
      <w:pPr>
        <w:spacing w:after="240"/>
      </w:pPr>
      <w:r>
        <w:lastRenderedPageBreak/>
        <w:t xml:space="preserve">         文章链接：</w:t>
      </w:r>
      <w:r>
        <w:rPr>
          <w:color w:val="0000FF"/>
        </w:rPr>
        <w:t>https://mp.weixin.qq.com/s/HXV_6eqR-uLTBdHA2nUwBA</w:t>
      </w:r>
    </w:p>
    <w:p w14:paraId="0A303447" w14:textId="77777777" w:rsidR="001438F9" w:rsidRDefault="00000000">
      <w:pPr>
        <w:spacing w:before="200" w:after="120"/>
        <w:jc w:val="center"/>
      </w:pPr>
      <w:r>
        <w:rPr>
          <w:b/>
          <w:sz w:val="18"/>
        </w:rPr>
        <w:t>——————————————————————————————</w:t>
      </w:r>
    </w:p>
    <w:p w14:paraId="76523319" w14:textId="77777777" w:rsidR="001438F9" w:rsidRDefault="00000000">
      <w:pPr>
        <w:spacing w:after="120"/>
      </w:pPr>
      <w:r>
        <w:rPr>
          <w:b/>
          <w:sz w:val="24"/>
        </w:rPr>
        <w:t>九、【周群飞：从打工妹到千亿身家，蓝思科技创始人坐拥苹果与特斯拉供应链】</w:t>
      </w:r>
    </w:p>
    <w:p w14:paraId="4A7F45D6" w14:textId="77777777" w:rsidR="001438F9" w:rsidRDefault="00000000">
      <w:pPr>
        <w:spacing w:after="120"/>
      </w:pPr>
      <w:r>
        <w:t xml:space="preserve">         来源：36氪</w:t>
      </w:r>
    </w:p>
    <w:p w14:paraId="0FA6F10C" w14:textId="77777777" w:rsidR="001438F9" w:rsidRDefault="00000000">
      <w:pPr>
        <w:spacing w:after="120"/>
      </w:pPr>
      <w:r>
        <w:t xml:space="preserve">         发布时间：2026-05-18 18:27:55</w:t>
      </w:r>
    </w:p>
    <w:p w14:paraId="127A05B8" w14:textId="77777777" w:rsidR="001438F9" w:rsidRDefault="00000000">
      <w:pPr>
        <w:spacing w:after="120"/>
        <w:jc w:val="both"/>
      </w:pPr>
      <w:r>
        <w:t xml:space="preserve">         内容摘要：周群飞，蓝思科技创始人，以15岁辍学打工、2万港币起家的经历，最终成为全球科技供应链中的关键人物。她曾坐在苹果CEO库克和特斯拉CEO马斯克之间，这一位置象征蓝思科技在全球硬件厂商中的核心供应商地位。蓝思科技成立于2003年，最初为摩托罗拉解决RAZR V3手机的玻璃屏幕难题，随后订单涌向三星、诺基亚等巨头。2007年，蓝思为苹果初代iPhone独家开发玻璃屏幕，从此与苹果绑定十五代产品。2015年，蓝思科技在深交所创业板上市，当年苹果贡献其约68.78亿元销售额，占比64.1%。同年，公司进军新能源汽车领域，客户包括特斯拉、宝马、奔驰、蔚来、比亚迪等。2022年至2024年，蓝思科技营收从466.99亿元增至698.97亿元，净利润从25.2亿元升至36.77亿元。2025年7月，蓝思科技在港交所主板二次上市。周群飞个人财富从2015年的500亿元增至2025年的1100亿元，曾位列胡润女企业家榜第二。她的创业起点是1993年3月18日在深圳宝安租用三室一厅民房，以2万港币启动的“恒生玻璃表面加工厂”，后发展为蓝思科技。周群飞的故事被视为中国制造在全球科技产业链中崛起的缩影。</w:t>
      </w:r>
    </w:p>
    <w:p w14:paraId="6E3A2BB3" w14:textId="77777777" w:rsidR="001438F9" w:rsidRDefault="00000000">
      <w:pPr>
        <w:spacing w:after="240"/>
      </w:pPr>
      <w:r>
        <w:t xml:space="preserve">         文章链接：</w:t>
      </w:r>
      <w:r>
        <w:rPr>
          <w:color w:val="0000FF"/>
        </w:rPr>
        <w:t>https://mp.weixin.qq.com/s/yc3gM-wqbdgq2FuHDCuxig</w:t>
      </w:r>
    </w:p>
    <w:p w14:paraId="48AB5349" w14:textId="77777777" w:rsidR="001438F9" w:rsidRDefault="00000000">
      <w:pPr>
        <w:spacing w:before="200" w:after="120"/>
        <w:jc w:val="center"/>
      </w:pPr>
      <w:r>
        <w:rPr>
          <w:b/>
          <w:sz w:val="18"/>
        </w:rPr>
        <w:t>——————————————————————————————</w:t>
      </w:r>
    </w:p>
    <w:p w14:paraId="6FA6E884" w14:textId="77777777" w:rsidR="001438F9" w:rsidRDefault="00000000">
      <w:pPr>
        <w:spacing w:after="120"/>
      </w:pPr>
      <w:r>
        <w:rPr>
          <w:b/>
          <w:sz w:val="24"/>
        </w:rPr>
        <w:t>十、【巨力索具被立案调查背后，杨氏家族套现超28亿元】</w:t>
      </w:r>
    </w:p>
    <w:p w14:paraId="7132F75A" w14:textId="77777777" w:rsidR="001438F9" w:rsidRDefault="00000000">
      <w:pPr>
        <w:spacing w:after="120"/>
      </w:pPr>
      <w:r>
        <w:t xml:space="preserve">         来源：商业洞察</w:t>
      </w:r>
    </w:p>
    <w:p w14:paraId="4B482B02" w14:textId="77777777" w:rsidR="001438F9" w:rsidRDefault="00000000">
      <w:pPr>
        <w:spacing w:after="120"/>
      </w:pPr>
      <w:r>
        <w:t xml:space="preserve">         发布时间：2026-05-18 17:22:33</w:t>
      </w:r>
    </w:p>
    <w:p w14:paraId="2AA6DA8C" w14:textId="77777777" w:rsidR="001438F9" w:rsidRDefault="00000000">
      <w:pPr>
        <w:spacing w:after="120"/>
        <w:jc w:val="both"/>
      </w:pPr>
      <w:r>
        <w:t xml:space="preserve">         内容摘要：5月15日晚，巨力索具公告称因信息披露涉嫌误导性内容被证监会立案调查。公司回应称生产经营平稳，将配合调查。此前，公司借商业航天概念炒作股价，股价从7元涨至24元。公司多次宣传航天业务，但未说明该业务体量极小：2025年航天订单仅996.51万元，占营收不足0.5%；2026年初新增仅128.65万元。2月初市场传闻公司中标4.58亿元火箭回收项目、在手订单超2亿元，公司迟至2月11日才澄清否认，导致股价连续</w:t>
      </w:r>
      <w:r>
        <w:lastRenderedPageBreak/>
        <w:t>跌停，投资者受损。此前，河北证监局和深交所已因信披违规对公司和多名高管出具警示函及通报批评。 巨力索具主营钢丝绳等，由杨子家族控制。公司上市后业绩持续下滑，2023年亏损1054万元，2024年亏损扩大至4681万元，2025年扭亏但净利润仅1743万元，2026年一季度净利润同比下滑38%。杨氏家族自2013年限售解禁后持续减持，累计套现超25亿元，持股比例从74%降至约28%。2025年11月，控股股东再计划转让4800万股套现3.11亿元，2026年2月完成过户。主业疲软、家族套现、叠加立案调查，公司面临严峻挑战。</w:t>
      </w:r>
    </w:p>
    <w:p w14:paraId="5E1AF923" w14:textId="77777777" w:rsidR="001438F9" w:rsidRDefault="00000000">
      <w:pPr>
        <w:spacing w:after="240"/>
      </w:pPr>
      <w:r>
        <w:t xml:space="preserve">         文章链接：</w:t>
      </w:r>
      <w:r>
        <w:rPr>
          <w:color w:val="0000FF"/>
        </w:rPr>
        <w:t>https://mp.weixin.qq.com/s/6RO3y-NcSBphGdtrDvcgug</w:t>
      </w:r>
    </w:p>
    <w:p w14:paraId="4BD48A1B" w14:textId="77777777" w:rsidR="001438F9" w:rsidRDefault="00000000">
      <w:pPr>
        <w:spacing w:before="200" w:after="120"/>
        <w:jc w:val="center"/>
      </w:pPr>
      <w:r>
        <w:rPr>
          <w:b/>
          <w:sz w:val="18"/>
        </w:rPr>
        <w:t>——————————————————————————————</w:t>
      </w:r>
    </w:p>
    <w:p w14:paraId="33C31835" w14:textId="77777777" w:rsidR="001438F9" w:rsidRDefault="00000000">
      <w:pPr>
        <w:spacing w:after="120"/>
      </w:pPr>
      <w:r>
        <w:rPr>
          <w:b/>
          <w:sz w:val="24"/>
        </w:rPr>
        <w:t>十一、【80后地产女王自杀，倒在楼市黎明前】</w:t>
      </w:r>
    </w:p>
    <w:p w14:paraId="5E848065" w14:textId="77777777" w:rsidR="001438F9" w:rsidRDefault="00000000">
      <w:pPr>
        <w:spacing w:after="120"/>
      </w:pPr>
      <w:r>
        <w:t xml:space="preserve">         来源：商业洞察</w:t>
      </w:r>
    </w:p>
    <w:p w14:paraId="1C3E860D" w14:textId="77777777" w:rsidR="001438F9" w:rsidRDefault="00000000">
      <w:pPr>
        <w:spacing w:after="120"/>
      </w:pPr>
      <w:r>
        <w:t xml:space="preserve">         发布时间：2026-05-18 17:22:33</w:t>
      </w:r>
    </w:p>
    <w:p w14:paraId="25A94EA8" w14:textId="77777777" w:rsidR="001438F9" w:rsidRDefault="00000000">
      <w:pPr>
        <w:spacing w:after="120"/>
        <w:jc w:val="both"/>
      </w:pPr>
      <w:r>
        <w:t xml:space="preserve">         内容摘要：5月12日，香港乐风集团创始人周佩贤（43岁）自杀身亡。她出身草根，靠父亲借款250万港元起步，通过翻新旧楼、走“轻资产”模式（出资方出钱、自己出力），将乐风发展为香港冒头最快的地产商之一，2023年持有8个物业总投资近100亿港元，被福布斯评为“卓越领袖才俊”。 然而，地产下行周期中，香港房价、成交量大跌，商厦空置率升至17.6%。乐风项目多集中在商厦，资产估值下跌触发银行收紧信贷。2026年2月，其甲级商厦ONE BEDFORD PLACE沦为“银主盘”被东亚银行接管；5月，另一项目TWO BEDFORD PLACE也被恒生银行接管，仅售出8个单位。今年3月，周佩贤被5名债权人申请破产，案件原定6月16日聆讯。其个人信用与公司融资高度绑定，常以个人名义为项目贷款担保。去世后两天，乐风子公司被起诉清盘，涉及1.29亿港元未偿债券本息。她曾跨界创办饮食集团，但多数品牌已结业。 周佩贤去世前一周向朋友透露公司面临严重财政压力及可能刑事责任，但表示不会寻死。尽管2025年下半年香港楼市开始回温，但中小型开发商更脆弱，难以撑到春天。</w:t>
      </w:r>
    </w:p>
    <w:p w14:paraId="6B3B43C4" w14:textId="77777777" w:rsidR="001438F9" w:rsidRDefault="00000000">
      <w:pPr>
        <w:spacing w:after="240"/>
      </w:pPr>
      <w:r>
        <w:t xml:space="preserve">         文章链接：</w:t>
      </w:r>
      <w:r>
        <w:rPr>
          <w:color w:val="0000FF"/>
        </w:rPr>
        <w:t>https://mp.weixin.qq.com/s/iYA0TMxlbJL5c5pG-r6BgQ</w:t>
      </w:r>
    </w:p>
    <w:p w14:paraId="5BA3B402" w14:textId="77777777" w:rsidR="001438F9" w:rsidRDefault="00000000">
      <w:pPr>
        <w:spacing w:before="200" w:after="120"/>
        <w:jc w:val="center"/>
      </w:pPr>
      <w:r>
        <w:rPr>
          <w:b/>
          <w:sz w:val="18"/>
        </w:rPr>
        <w:t>——————————————————————————————</w:t>
      </w:r>
    </w:p>
    <w:p w14:paraId="323D89AB" w14:textId="77777777" w:rsidR="001438F9" w:rsidRDefault="00000000">
      <w:pPr>
        <w:spacing w:after="120"/>
      </w:pPr>
      <w:r>
        <w:rPr>
          <w:b/>
          <w:sz w:val="24"/>
        </w:rPr>
        <w:t>十二、【马斯克暴怒：恶劣先例！都知道他们中饱私囊……】</w:t>
      </w:r>
    </w:p>
    <w:p w14:paraId="7DD72FE5" w14:textId="77777777" w:rsidR="001438F9" w:rsidRDefault="00000000">
      <w:pPr>
        <w:spacing w:after="120"/>
      </w:pPr>
      <w:r>
        <w:t xml:space="preserve">         来源：观察者网</w:t>
      </w:r>
    </w:p>
    <w:p w14:paraId="43556F09" w14:textId="77777777" w:rsidR="001438F9" w:rsidRDefault="00000000">
      <w:pPr>
        <w:spacing w:after="120"/>
      </w:pPr>
      <w:r>
        <w:lastRenderedPageBreak/>
        <w:t xml:space="preserve">         发布时间：2026-05-19 12:21:40</w:t>
      </w:r>
    </w:p>
    <w:p w14:paraId="3F917613" w14:textId="77777777" w:rsidR="001438F9" w:rsidRDefault="00000000">
      <w:pPr>
        <w:spacing w:after="120"/>
        <w:jc w:val="both"/>
      </w:pPr>
      <w:r>
        <w:t xml:space="preserve">         内容摘要：美国陪审团裁定，马斯克起诉OpenAI背离“造福人类”初心的诉讼因超过法定时效而败诉。九人陪审团仅用不到两小时达成一致。马斯克猛烈抨击判决为“糟糕先例”，称法官未审理实质内容，仅依据程序细节裁决，并指出OpenAI CEO奥尔特曼与总裁布罗克曼通过侵占公益机构资产中饱私囊，争议仅在于牟利起始时间。他宣布将上诉至美国第九巡回上诉法院，强调纵容此类行为会损害慈善捐赠事业。法官伊冯·冈萨雷斯·罗杰斯表示上诉难度极大，因诉讼时效属事实认定范畴，且有大量证据支持陪审团结论。 2015年，马斯克联合奥尔特曼等人创办非营利机构OpenAI，旨在成为“谷歌对立面”。2018年，马斯克因经营理念分歧退出，次年OpenAI设立盈利板块并获微软10亿美元投资。2024年，马斯克起诉OpenAI及微软，指控对方诱导其出资3800万美元，要求恢复非营利属性并索赔1500亿美元。OpenAI反驳称诉讼是竞争对手的报复，强调马斯克本人也推动商业化，因未掌控管理权而离场。 马斯克代理律师认为判决易形成不良导向，使初创企业先以非营利身份起步，后搭建盈利主体牟利，成为硅谷新牟利模式。</w:t>
      </w:r>
    </w:p>
    <w:p w14:paraId="4A6B8D85" w14:textId="77777777" w:rsidR="001438F9" w:rsidRDefault="00000000">
      <w:pPr>
        <w:spacing w:after="240"/>
      </w:pPr>
      <w:r>
        <w:t xml:space="preserve">         文章链接：</w:t>
      </w:r>
      <w:r>
        <w:rPr>
          <w:color w:val="0000FF"/>
        </w:rPr>
        <w:t>https://mp.weixin.qq.com/s/DCaLrX7YVnUhIFLJerKWUg</w:t>
      </w:r>
    </w:p>
    <w:p w14:paraId="1B210042" w14:textId="77777777" w:rsidR="001438F9" w:rsidRDefault="00000000">
      <w:pPr>
        <w:spacing w:before="200" w:after="120"/>
        <w:jc w:val="center"/>
      </w:pPr>
      <w:r>
        <w:rPr>
          <w:b/>
          <w:sz w:val="18"/>
        </w:rPr>
        <w:t>——————————————————————————————</w:t>
      </w:r>
    </w:p>
    <w:p w14:paraId="5C13AEC1" w14:textId="77777777" w:rsidR="001438F9" w:rsidRDefault="00000000">
      <w:pPr>
        <w:spacing w:after="120"/>
      </w:pPr>
      <w:r>
        <w:rPr>
          <w:b/>
          <w:sz w:val="24"/>
        </w:rPr>
        <w:t>十三、【短保质期零食成商场B1新顶流，鸣鸣很忙下场试水新鲜零食店】</w:t>
      </w:r>
    </w:p>
    <w:p w14:paraId="7A240697" w14:textId="77777777" w:rsidR="001438F9" w:rsidRDefault="00000000">
      <w:pPr>
        <w:spacing w:after="120"/>
      </w:pPr>
      <w:r>
        <w:t xml:space="preserve">         来源：DT商业观察</w:t>
      </w:r>
    </w:p>
    <w:p w14:paraId="531DBEF3" w14:textId="77777777" w:rsidR="001438F9" w:rsidRDefault="00000000">
      <w:pPr>
        <w:spacing w:after="120"/>
      </w:pPr>
      <w:r>
        <w:t xml:space="preserve">         发布时间：2026-05-19 11:56:00</w:t>
      </w:r>
    </w:p>
    <w:p w14:paraId="37333FED" w14:textId="77777777" w:rsidR="001438F9" w:rsidRDefault="00000000">
      <w:pPr>
        <w:spacing w:after="120"/>
        <w:jc w:val="both"/>
      </w:pPr>
      <w:r>
        <w:t xml:space="preserve">         内容摘要：零食赛道出现新变化，去年是量贩零食拼低价、铺门店，今年则是主打短保质期的“新鲜零食”在各个城市冒出来，攻占商场B1层。量贩零食行业的老大鸣鸣很忙今年也悄悄下场试水，在武汉开设了第一家新鲜零食店。尽管零食保质期越短，损耗风险理应越大，看上去像是容易亏本的生意，但这却成为了零食行业当下最热门的趋势。</w:t>
      </w:r>
    </w:p>
    <w:p w14:paraId="44284429" w14:textId="77777777" w:rsidR="001438F9" w:rsidRDefault="00000000">
      <w:pPr>
        <w:spacing w:after="240"/>
      </w:pPr>
      <w:r>
        <w:t xml:space="preserve">         文章链接：</w:t>
      </w:r>
      <w:r>
        <w:rPr>
          <w:color w:val="0000FF"/>
        </w:rPr>
        <w:t>http://mp.weixin.qq.com/s?__biz=Mzg5NDg2NjMyMg==&amp;mid=2247707729&amp;idx=1&amp;sn=14838e6cc758e4ef583852e2d4a14988&amp;chksm=c1f54cd85f93ef74cee99887255d72c261d78d9056b4da03b8178ed63ff3e7f3890d4a019878&amp;scene=0#rd</w:t>
      </w:r>
    </w:p>
    <w:p w14:paraId="57CBA34C" w14:textId="77777777" w:rsidR="001438F9" w:rsidRDefault="00000000">
      <w:pPr>
        <w:spacing w:before="200" w:after="120"/>
        <w:jc w:val="center"/>
      </w:pPr>
      <w:r>
        <w:rPr>
          <w:b/>
          <w:sz w:val="18"/>
        </w:rPr>
        <w:t>——————————————————————————————</w:t>
      </w:r>
    </w:p>
    <w:p w14:paraId="3A44829C" w14:textId="77777777" w:rsidR="001438F9" w:rsidRDefault="00000000">
      <w:pPr>
        <w:spacing w:after="120"/>
      </w:pPr>
      <w:r>
        <w:rPr>
          <w:b/>
          <w:sz w:val="24"/>
        </w:rPr>
        <w:lastRenderedPageBreak/>
        <w:t>十四、【湖北“店王”武商集团出省首秀遭质疑：33亿接盘苏宁烂尾楼，开业三年未盈利】</w:t>
      </w:r>
    </w:p>
    <w:p w14:paraId="71537901" w14:textId="77777777" w:rsidR="001438F9" w:rsidRDefault="00000000">
      <w:pPr>
        <w:spacing w:after="120"/>
      </w:pPr>
      <w:r>
        <w:t xml:space="preserve">         来源：中金在线</w:t>
      </w:r>
    </w:p>
    <w:p w14:paraId="2A560F81" w14:textId="77777777" w:rsidR="001438F9" w:rsidRDefault="00000000">
      <w:pPr>
        <w:spacing w:after="120"/>
      </w:pPr>
      <w:r>
        <w:t xml:space="preserve">         发布时间：2026-05-19 09:25:12</w:t>
      </w:r>
    </w:p>
    <w:p w14:paraId="429D902B" w14:textId="77777777" w:rsidR="001438F9" w:rsidRDefault="00000000">
      <w:pPr>
        <w:spacing w:after="120"/>
        <w:jc w:val="both"/>
      </w:pPr>
      <w:r>
        <w:t xml:space="preserve">         内容摘要：武商集团（000501.SZ）旗下南昌武商MALL自2023年4月开业以来持续亏损，引发投资者密集关注。近一年，公司答复相关提问达152条，占互动平台提问总量的四分之一。武商集团明确表示暂无整体出售计划。 该项目是武商集团走出湖北的首个重奢商场，位于南昌八一广场核心商圈，原为苏宁置业2017年以24.35亿元拿地打造的南昌苏宁广场，计划投资60亿元。2021年苏宁爆发流动性危机，项目烂尾。同年9月，武商集团以33亿元收购该项目，创当年国内商业地产收购金额纪录。 武商集团前身为1959年创建的武汉商场，1992年上市，旗下武汉武商MALL2025年销售额191亿元，与北京国贸并列全国第五。分析师指出，出省布局旨在填补江西高端消费空白，并应对恒隆、K11等外来巨头对武汉市场的渗透。 财报显示，2023-2025年，南昌项目两家子公司合计净利润分别为-1.50亿元、-1.36亿元、-0.95亿元，三年累计亏损约3.81亿元。同期武商集团净利润分别为2.09亿元、2.16亿元、1.80亿元，项目拖累明显。但2025年亏损较2024年减亏约30%，销售同比提升近20%。</w:t>
      </w:r>
    </w:p>
    <w:p w14:paraId="31B0A653" w14:textId="77777777" w:rsidR="001438F9" w:rsidRDefault="00000000">
      <w:pPr>
        <w:spacing w:after="240"/>
      </w:pPr>
      <w:r>
        <w:t xml:space="preserve">         文章链接：</w:t>
      </w:r>
      <w:r>
        <w:rPr>
          <w:color w:val="0000FF"/>
        </w:rPr>
        <w:t>https://mp.weixin.qq.com/s/SU2vP9Wad_pPEHYSP62sig</w:t>
      </w:r>
    </w:p>
    <w:p w14:paraId="60E99CC9" w14:textId="77777777" w:rsidR="001438F9" w:rsidRDefault="00000000">
      <w:pPr>
        <w:spacing w:before="200" w:after="120"/>
        <w:jc w:val="center"/>
      </w:pPr>
      <w:r>
        <w:rPr>
          <w:b/>
          <w:sz w:val="18"/>
        </w:rPr>
        <w:t>——————————————————————————————</w:t>
      </w:r>
    </w:p>
    <w:p w14:paraId="7D30B4AA" w14:textId="77777777" w:rsidR="001438F9" w:rsidRDefault="00000000">
      <w:pPr>
        <w:spacing w:after="120"/>
      </w:pPr>
      <w:r>
        <w:rPr>
          <w:b/>
          <w:sz w:val="24"/>
        </w:rPr>
        <w:t>十五、【获超千万融资，「律动节拍」用演出票撬起千亿跨城观演赛道】</w:t>
      </w:r>
    </w:p>
    <w:p w14:paraId="508FE24E" w14:textId="77777777" w:rsidR="001438F9" w:rsidRDefault="00000000">
      <w:pPr>
        <w:spacing w:after="120"/>
      </w:pPr>
      <w:r>
        <w:t xml:space="preserve">         来源：36氪</w:t>
      </w:r>
    </w:p>
    <w:p w14:paraId="3AE9B09D" w14:textId="77777777" w:rsidR="001438F9" w:rsidRDefault="00000000">
      <w:pPr>
        <w:spacing w:after="120"/>
      </w:pPr>
      <w:r>
        <w:t xml:space="preserve">         发布时间：2026-05-19 08:08:48</w:t>
      </w:r>
    </w:p>
    <w:p w14:paraId="32294E8D" w14:textId="77777777" w:rsidR="001438F9" w:rsidRDefault="00000000">
      <w:pPr>
        <w:spacing w:after="120"/>
        <w:jc w:val="both"/>
      </w:pPr>
      <w:r>
        <w:t xml:space="preserve">         内容摘要：「律动节拍」完成超千万级新一轮融资，由天空工场创投基金领投，投后估值数亿元。公司成立于2025年，聚焦“因演出行”垂直领域，以AI演出行程管家为核心产品，整合演出票品、酒旅、交通、餐饮、衍生品等资源，提供一站式定制化跨城观演服务。本轮资金将用于AI产品研发、行业大模型训练、供应链深化及市场推广。 跨城观演市场持续升温，但用户痛点显著。2025年国内大型演出票房超324亿元，跨城观众占比超60%，热门场次达90%，单场演出带动关联消费比例1:6.85，全年观演关联消费超2200亿元。然而，用户需在多个平台间切换，耗时3-4小时筹备，仍面临票源不可信、行程混乱、旺季履约无保</w:t>
      </w:r>
      <w:r>
        <w:lastRenderedPageBreak/>
        <w:t>障等问题。95后、00后成为主力，更追求省心与效率。 传统票务平台只卖票，旅行平台缺演出资源，攻略平台信息零散。律动节拍以AI为工具，整合分散服务，自动完成筛选、规划、比价、预约、下单。用户只需输入演出、出发地、天数、预算、人数，系统秒级生成完整行程，包括票源核验、酒店匹配、交通规划、本地推荐等。系统基于场馆位置、交通时效、观演节奏深度匹配，如鸟巢演出后，去升旗或三里屯的行程方案不同。</w:t>
      </w:r>
    </w:p>
    <w:p w14:paraId="75B7570E" w14:textId="77777777" w:rsidR="001438F9" w:rsidRDefault="00000000">
      <w:pPr>
        <w:spacing w:after="240"/>
      </w:pPr>
      <w:r>
        <w:t xml:space="preserve">         文章链接：</w:t>
      </w:r>
      <w:r>
        <w:rPr>
          <w:color w:val="0000FF"/>
        </w:rPr>
        <w:t>https://mp.weixin.qq.com/s/lRpwj8arpesR6DiJytVy6g</w:t>
      </w:r>
    </w:p>
    <w:p w14:paraId="15939A24" w14:textId="77777777" w:rsidR="001438F9" w:rsidRDefault="00000000">
      <w:pPr>
        <w:spacing w:before="200" w:after="120"/>
        <w:jc w:val="center"/>
      </w:pPr>
      <w:r>
        <w:rPr>
          <w:b/>
          <w:sz w:val="18"/>
        </w:rPr>
        <w:t>——————————————————————————————</w:t>
      </w:r>
    </w:p>
    <w:p w14:paraId="5A8D19B0" w14:textId="77777777" w:rsidR="001438F9" w:rsidRDefault="00000000">
      <w:pPr>
        <w:spacing w:after="120"/>
      </w:pPr>
      <w:r>
        <w:rPr>
          <w:b/>
          <w:sz w:val="24"/>
        </w:rPr>
        <w:t>十六、【8点1氪：贾跃亭又融资4.77亿元；巨力索具旗下十余家企业已注销；超越茅台，A股“新股王”诞生】</w:t>
      </w:r>
    </w:p>
    <w:p w14:paraId="721F6122" w14:textId="77777777" w:rsidR="001438F9" w:rsidRDefault="00000000">
      <w:pPr>
        <w:spacing w:after="120"/>
      </w:pPr>
      <w:r>
        <w:t xml:space="preserve">         来源：36氪</w:t>
      </w:r>
    </w:p>
    <w:p w14:paraId="38DE3A48" w14:textId="77777777" w:rsidR="001438F9" w:rsidRDefault="00000000">
      <w:pPr>
        <w:spacing w:after="120"/>
      </w:pPr>
      <w:r>
        <w:t xml:space="preserve">         发布时间：2026-05-19 08:08:48</w:t>
      </w:r>
    </w:p>
    <w:p w14:paraId="406EA968" w14:textId="77777777" w:rsidR="001438F9" w:rsidRDefault="00000000">
      <w:pPr>
        <w:spacing w:after="120"/>
        <w:jc w:val="both"/>
      </w:pPr>
      <w:r>
        <w:t xml:space="preserve">         内容摘要：贾跃亭宣布法拉第未来完成7000万美元（约4.77亿元）机构投资者募资，将启动五大变革，目标包括FFAI市值重回2021年水平、2027年经营性现金流为正，并计划五年内成为北美真实场景部署量前三的机器人公司。巨力索具因涉嫌信息披露违规被证监会立案调查，其对外投资的26家企业中，10余家已注销。联讯仪器股价反超贵州茅台，成为A股“新股王”，较发行价上涨超15倍，该公司为国家级专精特新“小巨人”企业。何立峰会见美国超威半导体公司CEO苏姿丰，强调中美经贸合作成果。美陪审团驳回马斯克对OpenAI的诉讼，马斯克将上诉。张朝阳表示搜狐未入局大模型研发，聚焦AI应用落地。灵光App在杭州举办OPC原型挑战赛，推广快速创业验证模式。腾讯音乐完成收购喜马拉雅，交易对价最高12.6亿美元现金及1.75亿股股票。山姆会员商店在山东济南、青岛双店同开，全国门店达67家。川投新能源公司总经理刘亮外逃被遣返回国。英特尔CEO称代工业务取得进展。瑞幸咖啡上线两款含酒精特调饮品，布局“微醺”经济。韩国法院要求三星电子工会罢工不得影响产量。多家航司下调国际航线燃油费。京张高铁试点推出“自行车随身行”服务。</w:t>
      </w:r>
    </w:p>
    <w:p w14:paraId="7065DF08" w14:textId="77777777" w:rsidR="001438F9" w:rsidRDefault="00000000">
      <w:pPr>
        <w:spacing w:after="240"/>
      </w:pPr>
      <w:r>
        <w:t xml:space="preserve">         文章链接：</w:t>
      </w:r>
      <w:r>
        <w:rPr>
          <w:color w:val="0000FF"/>
        </w:rPr>
        <w:t>https://mp.weixin.qq.com/s/I6oL48yQh-C3U9SBQR_EJg</w:t>
      </w:r>
    </w:p>
    <w:p w14:paraId="0F2A3776" w14:textId="77777777" w:rsidR="001438F9" w:rsidRDefault="00000000">
      <w:pPr>
        <w:spacing w:before="200" w:after="120"/>
        <w:jc w:val="center"/>
      </w:pPr>
      <w:r>
        <w:rPr>
          <w:b/>
          <w:sz w:val="18"/>
        </w:rPr>
        <w:t>——————————————————————————————</w:t>
      </w:r>
    </w:p>
    <w:p w14:paraId="619E5F97" w14:textId="77777777" w:rsidR="001438F9" w:rsidRDefault="00000000">
      <w:pPr>
        <w:spacing w:after="120"/>
      </w:pPr>
      <w:r>
        <w:rPr>
          <w:b/>
          <w:sz w:val="24"/>
        </w:rPr>
        <w:t>十七、【零食巨头为何扎堆“卖菜”？】</w:t>
      </w:r>
    </w:p>
    <w:p w14:paraId="13C606C4" w14:textId="77777777" w:rsidR="001438F9" w:rsidRDefault="00000000">
      <w:pPr>
        <w:spacing w:after="120"/>
      </w:pPr>
      <w:r>
        <w:t xml:space="preserve">         来源：斑马消费</w:t>
      </w:r>
    </w:p>
    <w:p w14:paraId="2EFE37B0" w14:textId="77777777" w:rsidR="001438F9" w:rsidRDefault="00000000">
      <w:pPr>
        <w:spacing w:after="120"/>
      </w:pPr>
      <w:r>
        <w:lastRenderedPageBreak/>
        <w:t xml:space="preserve">         发布时间：2026-05-19 07:49:50</w:t>
      </w:r>
    </w:p>
    <w:p w14:paraId="69AB3466" w14:textId="77777777" w:rsidR="001438F9" w:rsidRDefault="00000000">
      <w:pPr>
        <w:spacing w:after="120"/>
        <w:jc w:val="both"/>
      </w:pPr>
      <w:r>
        <w:t xml:space="preserve">         内容摘要：休闲零食行业正加速向社区全品类零售转型。良品铺子、三只松鼠、零食有鸣、赵一鸣等头部品牌纷纷增设鲜食、冻品、蛋奶、粮油等民生品类，从纯零食店升级为社区超市或生活馆。行业判断“卖零食的尽头是卖菜”正成为现实，这并非跟风，而是内卷、盈利见顶、客流下滑下的必然选择。 2024年起，零食有鸣、赵一鸣、万辰集团旗下来优品等率先试水，2025年全面铺开。鸣鸣很忙宣布3.0店型全国推广，三只松鼠生活馆在皖苏区域突破35家。良品铺子·鲜生活近期落地武汉，补齐传统巨头入局社区生鲜的最后一块拼图。转型后SKU从1900个扩容至3000个，生鲜、日化、烘焙等高频刚需品类带动低频零食销售。 休闲零食同质化内卷严重，盈利能力持续压缩。良品铺子2025年营收萎缩至54.86亿元，亏损1.48亿元，门店较巅峰减少超1200家。量贩零食品牌也放缓扩张，转向精细化运营。生鲜作为家庭每日刚需，消费频次高、复购稳定，能为门店带来持续客流。2024年中国社区零售市场规模达4.8万亿元，预计2025年突破5.2万亿元，为转型提供支撑。 当前形成两条路线：传统品牌走社区生活馆路线，侧重品牌与体验；</w:t>
      </w:r>
    </w:p>
    <w:p w14:paraId="6806289C" w14:textId="77777777" w:rsidR="001438F9" w:rsidRDefault="00000000">
      <w:pPr>
        <w:spacing w:after="240"/>
      </w:pPr>
      <w:r>
        <w:t xml:space="preserve">         文章链接：</w:t>
      </w:r>
      <w:r>
        <w:rPr>
          <w:color w:val="0000FF"/>
        </w:rPr>
        <w:t>https://mp.weixin.qq.com/s/H06y9_1aMWLCU3gn_uf4Dw</w:t>
      </w:r>
    </w:p>
    <w:p w14:paraId="4F50D6AA" w14:textId="77777777" w:rsidR="001438F9" w:rsidRDefault="00000000">
      <w:pPr>
        <w:spacing w:before="200" w:after="120"/>
        <w:jc w:val="center"/>
      </w:pPr>
      <w:r>
        <w:rPr>
          <w:b/>
          <w:sz w:val="18"/>
        </w:rPr>
        <w:t>——————————————————————————————</w:t>
      </w:r>
    </w:p>
    <w:p w14:paraId="6B482A79" w14:textId="77777777" w:rsidR="001438F9" w:rsidRDefault="00000000">
      <w:pPr>
        <w:spacing w:after="120"/>
      </w:pPr>
      <w:r>
        <w:rPr>
          <w:b/>
          <w:sz w:val="24"/>
        </w:rPr>
        <w:t>十八、【长鑫科技IPO业绩引爆存储板块，多只概念股涨停】</w:t>
      </w:r>
    </w:p>
    <w:p w14:paraId="4A924151" w14:textId="77777777" w:rsidR="001438F9" w:rsidRDefault="00000000">
      <w:pPr>
        <w:spacing w:after="120"/>
      </w:pPr>
      <w:r>
        <w:t xml:space="preserve">         来源：虎嗅APP</w:t>
      </w:r>
    </w:p>
    <w:p w14:paraId="67E0A6B3" w14:textId="77777777" w:rsidR="001438F9" w:rsidRDefault="00000000">
      <w:pPr>
        <w:spacing w:after="120"/>
      </w:pPr>
      <w:r>
        <w:t xml:space="preserve">         发布时间：2026-05-18 21:48:00</w:t>
      </w:r>
    </w:p>
    <w:p w14:paraId="30681EE8" w14:textId="77777777" w:rsidR="001438F9" w:rsidRDefault="00000000">
      <w:pPr>
        <w:spacing w:after="120"/>
        <w:jc w:val="both"/>
      </w:pPr>
      <w:r>
        <w:t xml:space="preserve">         内容摘要：长鑫科技IPO披露的业绩数据引发市场强烈反应，在外部利空因素影响下，存储板块逆势走强。相关概念股合肥城建、合百集团均以一字板涨停，权重股大普微录得20厘米涨停。整个芯片板块共有18只个股涨停。</w:t>
      </w:r>
    </w:p>
    <w:p w14:paraId="25768A1E" w14:textId="77777777" w:rsidR="001438F9" w:rsidRDefault="00000000">
      <w:pPr>
        <w:spacing w:after="240"/>
      </w:pPr>
      <w:r>
        <w:t xml:space="preserve">         文章链接：</w:t>
      </w:r>
      <w:r>
        <w:rPr>
          <w:color w:val="0000FF"/>
        </w:rPr>
        <w:t>http://mp.weixin.qq.com/s?__biz=MTQzMjE1NjQwMQ==&amp;mid=2656172997&amp;idx=3&amp;sn=0cf907007ea2f29ef56aadafcc6b1ed4&amp;chksm=679f1433a93e74292163948548332508a7e5620b75a2026d9d9417f530ba6a652440426caad7&amp;scene=0#rd</w:t>
      </w:r>
    </w:p>
    <w:p w14:paraId="4F9D6096" w14:textId="77777777" w:rsidR="001438F9" w:rsidRDefault="00000000">
      <w:pPr>
        <w:spacing w:before="200" w:after="120"/>
        <w:jc w:val="center"/>
      </w:pPr>
      <w:r>
        <w:rPr>
          <w:b/>
          <w:sz w:val="18"/>
        </w:rPr>
        <w:t>——————————————————————————————</w:t>
      </w:r>
    </w:p>
    <w:p w14:paraId="638F4377" w14:textId="77777777" w:rsidR="001438F9" w:rsidRDefault="00000000">
      <w:pPr>
        <w:spacing w:after="120"/>
      </w:pPr>
      <w:r>
        <w:rPr>
          <w:b/>
          <w:sz w:val="24"/>
        </w:rPr>
        <w:t>十九、【手机集体「打骨折」：最高降3000元，现在该出手吗？】</w:t>
      </w:r>
    </w:p>
    <w:p w14:paraId="0A1C186E" w14:textId="77777777" w:rsidR="001438F9" w:rsidRDefault="00000000">
      <w:pPr>
        <w:spacing w:after="120"/>
      </w:pPr>
      <w:r>
        <w:lastRenderedPageBreak/>
        <w:t xml:space="preserve">         来源：36氪</w:t>
      </w:r>
    </w:p>
    <w:p w14:paraId="72E1F286" w14:textId="77777777" w:rsidR="001438F9" w:rsidRDefault="00000000">
      <w:pPr>
        <w:spacing w:after="120"/>
      </w:pPr>
      <w:r>
        <w:t xml:space="preserve">         发布时间：2026-05-18 21:32:34</w:t>
      </w:r>
    </w:p>
    <w:p w14:paraId="6121F238" w14:textId="77777777" w:rsidR="001438F9" w:rsidRDefault="00000000">
      <w:pPr>
        <w:spacing w:after="120"/>
        <w:jc w:val="both"/>
      </w:pPr>
      <w:r>
        <w:t xml:space="preserve">         内容摘要：618前夕，苹果、华为、小米三大巨头集体官宣降价，高端手机价格战提前打响。iPhone 17 Pro系列首次官方降价1000元，叠加补贴后低至6999元，标准版杀入4000元档；华为Mate X7直降1000元，Mate X6降幅高达3000元；小米15 Ultra直降1500元，到手价低至4300余元。本轮降价由三重因素驱动：清库存、抢用户、618预热。 分析指出，苹果此举是精心谋划的“阳谋”。在内存等核心元器件涨价背景下，苹果凭借供应链长期低价协议，存储成本较安卓厂商低30%-40%，将成本红利转化为价格屠刀，重塑6000元档位“质价比”认知。华为则选择在折叠屏领域降价，进行差异化防御；小米被迫以牺牲利润防守反击，暴露品牌溢价与供应链劣势。 科技博主认为，苹果降价本质是用价格补偿AI体验短板，同时砸碎自身高端价格锚，导致安卓旗舰定价逻辑崩塌。但降价也反噬品牌残值，首批用户亏损近一台旧款iPhone，可能击穿“买贵不亏”的护城河。 IDC数据显示，一季度中国智能机出货量同比下滑3.3%，华为与苹果合计占39%份额，小米掉出前五。专家指出，苹果通过全链路降维绞杀，加速行业出清。</w:t>
      </w:r>
    </w:p>
    <w:p w14:paraId="6E562BA1" w14:textId="77777777" w:rsidR="001438F9" w:rsidRDefault="00000000">
      <w:pPr>
        <w:spacing w:after="240"/>
      </w:pPr>
      <w:r>
        <w:t xml:space="preserve">         文章链接：</w:t>
      </w:r>
      <w:r>
        <w:rPr>
          <w:color w:val="0000FF"/>
        </w:rPr>
        <w:t>https://mp.weixin.qq.com/s/DcbOwzy_iT4YhFSaENf2WQ</w:t>
      </w:r>
    </w:p>
    <w:p w14:paraId="7AD49ECB" w14:textId="77777777" w:rsidR="001438F9" w:rsidRDefault="00000000">
      <w:pPr>
        <w:spacing w:before="200" w:after="120"/>
        <w:jc w:val="center"/>
      </w:pPr>
      <w:r>
        <w:rPr>
          <w:b/>
          <w:sz w:val="18"/>
        </w:rPr>
        <w:t>——————————————————————————————</w:t>
      </w:r>
    </w:p>
    <w:p w14:paraId="49DCD3BF" w14:textId="77777777" w:rsidR="001438F9" w:rsidRDefault="00000000">
      <w:pPr>
        <w:spacing w:after="120"/>
      </w:pPr>
      <w:r>
        <w:rPr>
          <w:b/>
          <w:sz w:val="24"/>
        </w:rPr>
        <w:t>二十、【山姆首次双店同开，但速度从来不是它的核心命题】</w:t>
      </w:r>
    </w:p>
    <w:p w14:paraId="37B425EC" w14:textId="77777777" w:rsidR="001438F9" w:rsidRDefault="00000000">
      <w:pPr>
        <w:spacing w:after="120"/>
      </w:pPr>
      <w:r>
        <w:t xml:space="preserve">         来源：36氪</w:t>
      </w:r>
    </w:p>
    <w:p w14:paraId="151F98EB" w14:textId="77777777" w:rsidR="001438F9" w:rsidRDefault="00000000">
      <w:pPr>
        <w:spacing w:after="120"/>
      </w:pPr>
      <w:r>
        <w:t xml:space="preserve">         发布时间：2026-05-18 21:32:34</w:t>
      </w:r>
    </w:p>
    <w:p w14:paraId="783A1C1A" w14:textId="77777777" w:rsidR="001438F9" w:rsidRDefault="00000000">
      <w:pPr>
        <w:spacing w:after="120"/>
        <w:jc w:val="both"/>
      </w:pPr>
      <w:r>
        <w:t xml:space="preserve">         内容摘要：5月15日，山姆会员商店在山东济南和青岛同步开出新店，这是其入华三十年来的首次“双店同开”。山东作为人口大省，消费体量大且处于升级快车道，同时拥有顶尖农业资源，在供应链中扮演“双向流通”角色。山姆已与逾百家山东本地企业合作，并开发系列专属商品，重点推出“全球优质蛋白”，如澳洲牛肉、智利帝王蟹等，满足当地对高品质蛋白的需求。 山姆的核心竞争力在于全链路品控与差异化开发。以牛肉为例，山姆实施“双T管理”（温度-2至2℃、时间层层递进），从三年前开始“定养”，对品种、PH值等严格标准，并投入数千万元引进设备，根据中式烹饪习惯将牛肉分为厚切、薄切、肥牛片等。海鲜则实现“船上速冻”锁鲜。这种全链路量化标准体系，是难以复制的壁垒。 差异化方面，山姆不靠“选品”，而靠从源头“开发”商品。如西班牙伊比利亚黑猪、可水洗蚕丝被、凉感床品</w:t>
      </w:r>
      <w:r>
        <w:lastRenderedPageBreak/>
        <w:t>等，均基于会员需求联合供应商共创，耗时数年迭代。山姆认为，真正的差异化是做出别人做不出的商品，而非简单选择。 山姆的“慢”与行业“快”形成反差。牛肉是十年前布局，商品开发需两三年。这种“培育式”路径依赖时间与耐力，通过持续品质交付建立会员信任。</w:t>
      </w:r>
    </w:p>
    <w:p w14:paraId="6854FC24" w14:textId="77777777" w:rsidR="001438F9" w:rsidRDefault="00000000">
      <w:pPr>
        <w:spacing w:after="240"/>
      </w:pPr>
      <w:r>
        <w:t xml:space="preserve">         文章链接：</w:t>
      </w:r>
      <w:r>
        <w:rPr>
          <w:color w:val="0000FF"/>
        </w:rPr>
        <w:t>https://mp.weixin.qq.com/s/zUQ-FiMPEQa87qfMLwbhYQ</w:t>
      </w:r>
    </w:p>
    <w:p w14:paraId="1F59E418" w14:textId="77777777" w:rsidR="001438F9" w:rsidRDefault="00000000">
      <w:pPr>
        <w:spacing w:before="200" w:after="120"/>
        <w:jc w:val="center"/>
      </w:pPr>
      <w:r>
        <w:rPr>
          <w:b/>
          <w:sz w:val="18"/>
        </w:rPr>
        <w:t>——————————————————————————————</w:t>
      </w:r>
    </w:p>
    <w:p w14:paraId="56903F97" w14:textId="77777777" w:rsidR="001438F9" w:rsidRDefault="00000000">
      <w:pPr>
        <w:spacing w:after="120"/>
      </w:pPr>
      <w:r>
        <w:rPr>
          <w:b/>
          <w:sz w:val="24"/>
        </w:rPr>
        <w:t>二十一、【长鑫业绩炸裂！万亿市值在望】</w:t>
      </w:r>
    </w:p>
    <w:p w14:paraId="76E459A5" w14:textId="77777777" w:rsidR="001438F9" w:rsidRDefault="00000000">
      <w:pPr>
        <w:spacing w:after="120"/>
      </w:pPr>
      <w:r>
        <w:t xml:space="preserve">         来源：东方财富网</w:t>
      </w:r>
    </w:p>
    <w:p w14:paraId="31500E52" w14:textId="77777777" w:rsidR="001438F9" w:rsidRDefault="00000000">
      <w:pPr>
        <w:spacing w:after="120"/>
      </w:pPr>
      <w:r>
        <w:t xml:space="preserve">         发布时间：2026-05-18 19:40:47</w:t>
      </w:r>
    </w:p>
    <w:p w14:paraId="67423189" w14:textId="77777777" w:rsidR="001438F9" w:rsidRDefault="00000000">
      <w:pPr>
        <w:spacing w:after="120"/>
        <w:jc w:val="both"/>
      </w:pPr>
      <w:r>
        <w:t xml:space="preserve">         内容摘要：周一A股震荡调整，三大指数低开冲高后回落，成交额2.92万亿，缩量4530亿。沪指跌0.09%，深成指跌0.2%，创业板指跌0.36%。市场结构性分化，资金轮动至存储芯片、机器人、CPO等板块，其中存储板块因长鑫科技IPO进展强势领涨。 长鑫科技更新科创板IPO招股书，2026年一季度业绩爆发：营收508亿元，同比增719.13%；净利润330.12亿元，日赚近4亿元；归母净利润247.62亿元。其归母净利润在全球存储厂商中位列第四，仅次于三星、SK海力士和美光。业绩核心驱动力是全球DRAM价格自2025年下半年持续大涨，2026年一季度合约价环比涨93%-98%，二季度预期涨58%-60%。长鑫预计2026年上半年营收1100-1200亿元，归母净利润500-570亿元，同比增超2244%。此次IPO拟募资295亿元，发行不超106.2亿股，每股2.8元。市场分析认为，按全年净利润1000亿估算，10倍市盈率对应市值万亿，20倍则超2万亿。 长鑫IPO产业链受益股受关注，机构预测德明利、江波龙、佰维存储等今年净利润增长率在1070%-200%之间。</w:t>
      </w:r>
    </w:p>
    <w:p w14:paraId="71733520" w14:textId="77777777" w:rsidR="001438F9" w:rsidRDefault="00000000">
      <w:pPr>
        <w:spacing w:after="240"/>
      </w:pPr>
      <w:r>
        <w:t xml:space="preserve">         文章链接：</w:t>
      </w:r>
      <w:r>
        <w:rPr>
          <w:color w:val="0000FF"/>
        </w:rPr>
        <w:t>https://mp.weixin.qq.com/s/TaTI74Rz7xY6UAo1fFFAoA</w:t>
      </w:r>
    </w:p>
    <w:p w14:paraId="6BC9FD17" w14:textId="77777777" w:rsidR="001438F9" w:rsidRDefault="00000000">
      <w:pPr>
        <w:spacing w:before="200" w:after="120"/>
        <w:jc w:val="center"/>
      </w:pPr>
      <w:r>
        <w:rPr>
          <w:b/>
          <w:sz w:val="18"/>
        </w:rPr>
        <w:t>——————————————————————————————</w:t>
      </w:r>
    </w:p>
    <w:p w14:paraId="3EFF4DEC" w14:textId="77777777" w:rsidR="001438F9" w:rsidRDefault="00000000">
      <w:pPr>
        <w:spacing w:after="120"/>
      </w:pPr>
      <w:r>
        <w:rPr>
          <w:b/>
          <w:sz w:val="24"/>
        </w:rPr>
        <w:t>二十二、【GoPro要被卖了】</w:t>
      </w:r>
    </w:p>
    <w:p w14:paraId="635D263B" w14:textId="77777777" w:rsidR="001438F9" w:rsidRDefault="00000000">
      <w:pPr>
        <w:spacing w:after="120"/>
      </w:pPr>
      <w:r>
        <w:t xml:space="preserve">         来源：36氪</w:t>
      </w:r>
    </w:p>
    <w:p w14:paraId="07909AED" w14:textId="77777777" w:rsidR="001438F9" w:rsidRDefault="00000000">
      <w:pPr>
        <w:spacing w:after="120"/>
      </w:pPr>
      <w:r>
        <w:t xml:space="preserve">         发布时间：2026-05-18 18:27:55</w:t>
      </w:r>
    </w:p>
    <w:p w14:paraId="51942261" w14:textId="77777777" w:rsidR="001438F9" w:rsidRDefault="00000000">
      <w:pPr>
        <w:spacing w:after="120"/>
        <w:jc w:val="both"/>
      </w:pPr>
      <w:r>
        <w:t xml:space="preserve">         内容摘要：全球运动相机鼻祖GoPro宣布启动战略审查，评估出售、合并等选项，意味着这家曾市值130亿美元、占据全球超75%市场份额的霸主，正走向卖身边缘。 创始人尼克·伍德曼2002年因冲浪时无法低成本记录第一视角画面，用橡皮筋将胶片相机绑在手腕上，</w:t>
      </w:r>
      <w:r>
        <w:lastRenderedPageBreak/>
        <w:t>催生了GoPro原型。2004年首款产品HERO问世，售价30美元，成本仅3美元，第一年卖出15万台。2010年HD HERO支持1080p高清、170°超广角、60米防水，销量飙升，两年后年营收突破10亿美元。2014年上市，市值逼近130亿美元，伍德曼被誉为“下一个乔布斯”。2015年营收16.2亿美元，达历史巅峰。 但盛极而衰。2015年Q4首次单季亏损，2016年营收同比暴跌27%，关键败笔是Karma无人机因电池故障全面召回。此后营收连续下滑，亏损扩大，裁员成常态。2025年营收仅6.52亿美元，连续三年累计亏损超5.7亿美元。股价从峰值90多美元跌至1.5美元，市值蒸发超98%，濒临退市。 GoPro败落原因有三：智能手机摄像迭代削弱运动相机刚需；创新停滞，传感器、芯片、画质5年原地踏步；</w:t>
      </w:r>
    </w:p>
    <w:p w14:paraId="3AF7CA7D" w14:textId="77777777" w:rsidR="001438F9" w:rsidRDefault="00000000">
      <w:pPr>
        <w:spacing w:after="240"/>
      </w:pPr>
      <w:r>
        <w:t xml:space="preserve">         文章链接：</w:t>
      </w:r>
      <w:r>
        <w:rPr>
          <w:color w:val="0000FF"/>
        </w:rPr>
        <w:t>https://mp.weixin.qq.com/s/Gl6VXzZHDxPWVfb7tGo6hQ</w:t>
      </w:r>
    </w:p>
    <w:p w14:paraId="4F2002CA" w14:textId="77777777" w:rsidR="001438F9" w:rsidRDefault="00000000">
      <w:pPr>
        <w:spacing w:before="200" w:after="120"/>
        <w:jc w:val="center"/>
      </w:pPr>
      <w:r>
        <w:rPr>
          <w:b/>
          <w:sz w:val="18"/>
        </w:rPr>
        <w:t>——————————————————————————————</w:t>
      </w:r>
    </w:p>
    <w:p w14:paraId="1A17D002" w14:textId="77777777" w:rsidR="001438F9" w:rsidRDefault="00000000">
      <w:pPr>
        <w:spacing w:after="120"/>
      </w:pPr>
      <w:r>
        <w:rPr>
          <w:b/>
          <w:sz w:val="24"/>
        </w:rPr>
        <w:t>二十三、【拼多多“免费送货入村”打通贵州大山物流，半年开拓109个站点】</w:t>
      </w:r>
    </w:p>
    <w:p w14:paraId="1E93A14A" w14:textId="77777777" w:rsidR="001438F9" w:rsidRDefault="00000000">
      <w:pPr>
        <w:spacing w:after="120"/>
      </w:pPr>
      <w:r>
        <w:t xml:space="preserve">         来源：澎湃新闻</w:t>
      </w:r>
    </w:p>
    <w:p w14:paraId="209F4F14" w14:textId="77777777" w:rsidR="001438F9" w:rsidRDefault="00000000">
      <w:pPr>
        <w:spacing w:after="120"/>
      </w:pPr>
      <w:r>
        <w:t xml:space="preserve">         发布时间：2026-05-19 11:30:26</w:t>
      </w:r>
    </w:p>
    <w:p w14:paraId="1AA978C7" w14:textId="77777777" w:rsidR="001438F9" w:rsidRDefault="00000000">
      <w:pPr>
        <w:spacing w:after="120"/>
        <w:jc w:val="both"/>
      </w:pPr>
      <w:r>
        <w:t xml:space="preserve">         内容摘要：湖南人曾和春年过半百，三年前到贵州都匀做快递业务，2025年底加入拼多多“免费送货入村”项目，深入群山开拓村级快递站点。今年年初，他叫回原在上海工作的儿子曾梓杰共同创业。半年间，父子团队在都匀百余村落中开拓了109个站点，设计6条配送路线，每条线路日行两百多公里。 项目由拼多多全额承担从中转仓到村级代收点的二次转运费用。村民此前取快递需坐车往返几十公里，车费40元或代取费5元一件，如今包裹免费入村。25岁的吴娟曾赴浙江打工，二胎后回村打理驿站；韦昭俊身兼照相、小卖部、手机维修和驿站四职，称“只有多样化经营才能活下去”；屠治宽曾是塔吊租赁商，因大基建退潮亏损后转行卖化肥，如今兼营驿站。曾梓杰从上海白领转为一线创业者，认为农产品上行是快递业在贵州的“第二增长曲线”。 2026年中央一号文件强调支持农村寄递设施共建共享。拼多多政策让搓澡巾、音乐跳舞毯等商品涌入偏远村寨，同时打通都匀毛尖、腊肉等农产品出山通道。据商务大数据，2025年农产品网络零售额7833.1亿元，同比增长9.9%。这个春天，外出青年返乡、村民家门口收件、山货加速进城，正成为贵州大山的新图景。</w:t>
      </w:r>
    </w:p>
    <w:p w14:paraId="728B1AD8" w14:textId="77777777" w:rsidR="001438F9" w:rsidRDefault="00000000">
      <w:pPr>
        <w:spacing w:after="240"/>
      </w:pPr>
      <w:r>
        <w:t xml:space="preserve">         文章链接：</w:t>
      </w:r>
      <w:r>
        <w:rPr>
          <w:color w:val="0000FF"/>
        </w:rPr>
        <w:t>https://mp.weixin.qq.com/s/NX4d6fkqR2Kysv_BPAnESg</w:t>
      </w:r>
    </w:p>
    <w:p w14:paraId="5D91C548" w14:textId="77777777" w:rsidR="001438F9" w:rsidRDefault="00000000">
      <w:pPr>
        <w:spacing w:before="200" w:after="120"/>
        <w:jc w:val="center"/>
      </w:pPr>
      <w:r>
        <w:rPr>
          <w:b/>
          <w:sz w:val="18"/>
        </w:rPr>
        <w:t>——————————————————————————————</w:t>
      </w:r>
    </w:p>
    <w:p w14:paraId="3C4A3BE4" w14:textId="77777777" w:rsidR="001438F9" w:rsidRDefault="00000000">
      <w:pPr>
        <w:spacing w:after="120"/>
      </w:pPr>
      <w:r>
        <w:rPr>
          <w:b/>
          <w:sz w:val="24"/>
        </w:rPr>
        <w:t>二十四、【Temu月访问量跃居全球第二，仅次于亚马逊】</w:t>
      </w:r>
    </w:p>
    <w:p w14:paraId="06E8606A" w14:textId="77777777" w:rsidR="001438F9" w:rsidRDefault="00000000">
      <w:pPr>
        <w:spacing w:after="120"/>
      </w:pPr>
      <w:r>
        <w:lastRenderedPageBreak/>
        <w:t xml:space="preserve">         来源：蓝洞新消费</w:t>
      </w:r>
    </w:p>
    <w:p w14:paraId="1BC77A08" w14:textId="77777777" w:rsidR="001438F9" w:rsidRDefault="00000000">
      <w:pPr>
        <w:spacing w:after="120"/>
      </w:pPr>
      <w:r>
        <w:t xml:space="preserve">         发布时间：2026-05-19 09:34:00</w:t>
      </w:r>
    </w:p>
    <w:p w14:paraId="4EA14F3C" w14:textId="77777777" w:rsidR="001438F9" w:rsidRDefault="00000000">
      <w:pPr>
        <w:spacing w:after="120"/>
        <w:jc w:val="both"/>
      </w:pPr>
      <w:r>
        <w:t xml:space="preserve">         内容摘要：根据We Are Social最新数据，Temu凭借激进定价与物流策略，在月访问量方面跃居全球购物网站第二，仅次于Amazon.com。数据显示，2025年12月至2026年2月期间，亚马逊主域名（amazon.com）以27亿月访问量稳居榜首，Temu（temu.com）以13.4亿月访问量位列第二，独立访客达3.66亿。阿里巴巴旗下速卖通（aliexpress.com）以5.91亿月访问量排名第三，阿里巴巴网站（alibaba.com）位列第18。排名前十的其他网站包括亚马逊印度站（amazon.in）、Etsy、沃尔玛、eBay、Shop.app、俄罗斯Ozon.ru及Target。文章指出，Temu与亚马逊差距仍大，亚马逊将流量分散至印度、巴西、日本、德国等区域网站，进一步巩固其全球生态系统。榜单中还包括俄罗斯主要电商Ozon.ru（常被称为“俄罗斯的亚马逊”）、印度巨头Flipkart、韩国电商Coupang以及拉美电商Mercado Libre的巴西版本。Ozon.ru于1998年以在线书店起家，现销售电子产品、服装、食品、家居用品等全品类商品。</w:t>
      </w:r>
    </w:p>
    <w:p w14:paraId="1D6991D5" w14:textId="77777777" w:rsidR="001438F9" w:rsidRDefault="00000000">
      <w:pPr>
        <w:spacing w:after="240"/>
      </w:pPr>
      <w:r>
        <w:t xml:space="preserve">         文章链接：</w:t>
      </w:r>
      <w:r>
        <w:rPr>
          <w:color w:val="0000FF"/>
        </w:rPr>
        <w:t>https://mp.weixin.qq.com/s/t9G1JYM47ES7Oc5Q84IHsQ</w:t>
      </w:r>
    </w:p>
    <w:p w14:paraId="760C5478" w14:textId="77777777" w:rsidR="001438F9" w:rsidRDefault="00000000">
      <w:pPr>
        <w:spacing w:before="200" w:after="120"/>
        <w:jc w:val="center"/>
      </w:pPr>
      <w:r>
        <w:rPr>
          <w:b/>
          <w:sz w:val="18"/>
        </w:rPr>
        <w:t>——————————————————————————————</w:t>
      </w:r>
    </w:p>
    <w:p w14:paraId="5211735B" w14:textId="77777777" w:rsidR="001438F9" w:rsidRDefault="00000000">
      <w:pPr>
        <w:spacing w:after="120"/>
      </w:pPr>
      <w:r>
        <w:rPr>
          <w:b/>
          <w:sz w:val="24"/>
        </w:rPr>
        <w:t>二十五、【陆奇押注机器人赛道，奇绩创坛成2025年前三季度最活跃机器人投资方】</w:t>
      </w:r>
    </w:p>
    <w:p w14:paraId="02835C54" w14:textId="77777777" w:rsidR="001438F9" w:rsidRDefault="00000000">
      <w:pPr>
        <w:spacing w:after="120"/>
      </w:pPr>
      <w:r>
        <w:t xml:space="preserve">         来源：36氪</w:t>
      </w:r>
    </w:p>
    <w:p w14:paraId="0479B612" w14:textId="77777777" w:rsidR="001438F9" w:rsidRDefault="00000000">
      <w:pPr>
        <w:spacing w:after="120"/>
      </w:pPr>
      <w:r>
        <w:t xml:space="preserve">         发布时间：2026-05-18 21:32:34</w:t>
      </w:r>
    </w:p>
    <w:p w14:paraId="4C4A82D1" w14:textId="77777777" w:rsidR="001438F9" w:rsidRDefault="00000000">
      <w:pPr>
        <w:spacing w:after="120"/>
        <w:jc w:val="both"/>
      </w:pPr>
      <w:r>
        <w:t xml:space="preserve">         内容摘要：陆奇创办的奇绩创坛在2025年前三季度成为国内出手投资机器人公司最多的投资方，超过高瓴创投、IDG资本等传统机构及蚂蚁集团、美团等互联网资本。此前，陆奇曾错过被称为“AI六小龙”的大模型明星公司，其早期投资方中均未见奇绩创坛身影。有接近陆奇人士指出，陆奇前几期投的AI项目相对较少，直到ChatGPT发布后才开始大量投资，入场较慢。而在具身智能领域，陆奇行动提前，早在2023年甚至更早就开始投资机器人。其最瞩目的投资是智元机器人，目前估值超150亿元；光轮智能估值约10亿美元，奇绩创坛也是早期投资人。陆奇在2023年4月的一场演讲中预测，下一个拐点将是“行动”无处不在，包括自动驾驶、机器人、空间计算。此后，他加大布局，2023年奇绩创坛春季路演中机器人投资数量位列第三，2024年秋季路演中具身智能项目有14家。更早的2020年，奇绩创坛已</w:t>
      </w:r>
      <w:r>
        <w:lastRenderedPageBreak/>
        <w:t>投资斯坦得机器人，2021年参投人形机器人公司帕西尼。陆奇的投资偏好技术驱动型企业，被投项目创始人平均年龄约29岁，不乏00后。尽管机器人赛道回报周期长，奇绩创坛作为早期基金募资不易，但陆奇仍持续布局，智元机器人2025年营收已突破10.5亿元。</w:t>
      </w:r>
    </w:p>
    <w:p w14:paraId="61897831" w14:textId="77777777" w:rsidR="001438F9" w:rsidRDefault="00000000">
      <w:pPr>
        <w:spacing w:after="240"/>
      </w:pPr>
      <w:r>
        <w:t xml:space="preserve">         文章链接：</w:t>
      </w:r>
      <w:r>
        <w:rPr>
          <w:color w:val="0000FF"/>
        </w:rPr>
        <w:t>https://mp.weixin.qq.com/s/ecSbQpduAGBwAJcOTQZYmQ</w:t>
      </w:r>
    </w:p>
    <w:p w14:paraId="71D4D40D" w14:textId="77777777" w:rsidR="001438F9" w:rsidRDefault="00000000">
      <w:pPr>
        <w:spacing w:before="200" w:after="120"/>
        <w:jc w:val="center"/>
      </w:pPr>
      <w:r>
        <w:rPr>
          <w:b/>
          <w:sz w:val="18"/>
        </w:rPr>
        <w:t>——————————————————————————————</w:t>
      </w:r>
    </w:p>
    <w:p w14:paraId="0CD7F847" w14:textId="77777777" w:rsidR="001438F9" w:rsidRDefault="00000000">
      <w:pPr>
        <w:spacing w:after="120"/>
      </w:pPr>
      <w:r>
        <w:rPr>
          <w:b/>
          <w:sz w:val="24"/>
        </w:rPr>
        <w:t>二十六、【十五五创新战略：中国企业迈向世界一流的管理密码】</w:t>
      </w:r>
    </w:p>
    <w:p w14:paraId="545C7184" w14:textId="77777777" w:rsidR="001438F9" w:rsidRDefault="00000000">
      <w:pPr>
        <w:spacing w:after="120"/>
      </w:pPr>
      <w:r>
        <w:t xml:space="preserve">         来源：商业洞察</w:t>
      </w:r>
    </w:p>
    <w:p w14:paraId="797BB7DB" w14:textId="77777777" w:rsidR="001438F9" w:rsidRDefault="00000000">
      <w:pPr>
        <w:spacing w:after="120"/>
      </w:pPr>
      <w:r>
        <w:t xml:space="preserve">         发布时间：2026-05-18 17:22:33</w:t>
      </w:r>
    </w:p>
    <w:p w14:paraId="1A4943C6" w14:textId="77777777" w:rsidR="001438F9" w:rsidRDefault="00000000">
      <w:pPr>
        <w:spacing w:after="120"/>
        <w:jc w:val="both"/>
      </w:pPr>
      <w:r>
        <w:t xml:space="preserve">         内容摘要：《卓越创新：打造世界一流企业创新管理案例精选（2025年）》一书，旨在助力中小企业突破困境、大型企业驱动世界一流建设。创新是中国经济高频词，也是企业高质量发展的关键。《中共中央关于制定国民经济和社会发展第十五个五年规划的建议》中“创新”出现61次，凸显党中央对科技与企业创新的重视，指明“十五五”发展方向。熊彼特定义创新为“生产要素的重新组合”，企业需整合技术、数据等有形要素，并弘扬企业家精神、推动管理创新、培育文化等无形要素，突破路径依赖，实现系统性创新。 中国式企业管理创新是中国式现代化的重要组成部分。从新中国成立后建立工业体系，到改革开放后对接世界管理经验，再到党的十八大以来，习近平总书记统筹新型工业化，引领企业由大到强。本书揭示企业探索既遵循国际规律又彰显中国特色的管理创新模式的内在逻辑。 本书是“卓越创新”系列开篇之作，启动为期十年（2025-2035）的知识工程，每两年一辑追踪企业创新实践，构建中国企业管理创新“编年史”，记录企业由大到强的跨越，注入“中国智慧”。</w:t>
      </w:r>
    </w:p>
    <w:p w14:paraId="07B9B61C" w14:textId="77777777" w:rsidR="001438F9" w:rsidRDefault="00000000">
      <w:pPr>
        <w:spacing w:after="240"/>
      </w:pPr>
      <w:r>
        <w:t xml:space="preserve">         文章链接：</w:t>
      </w:r>
      <w:r>
        <w:rPr>
          <w:color w:val="0000FF"/>
        </w:rPr>
        <w:t>https://mp.weixin.qq.com/s/eJoSDeVDZZ4Fxurs7Jsy-Q</w:t>
      </w:r>
    </w:p>
    <w:p w14:paraId="7A8C05F8" w14:textId="77777777" w:rsidR="001438F9" w:rsidRDefault="00000000">
      <w:pPr>
        <w:spacing w:before="300"/>
      </w:pPr>
      <w:bookmarkStart w:id="8" w:name="cat_9"/>
      <w:r>
        <w:rPr>
          <w:b/>
          <w:color w:val="000000"/>
          <w:sz w:val="32"/>
        </w:rPr>
        <w:br/>
        <w:t>【政策法规与监管】</w:t>
      </w:r>
      <w:bookmarkEnd w:id="8"/>
    </w:p>
    <w:p w14:paraId="68CDE4F7" w14:textId="77777777" w:rsidR="001438F9" w:rsidRDefault="00000000">
      <w:pPr>
        <w:spacing w:after="120"/>
      </w:pPr>
      <w:r>
        <w:rPr>
          <w:b/>
          <w:sz w:val="24"/>
        </w:rPr>
        <w:t>一、【国务院发布2026年度立法工作计划，加快推进人工智能健康发展综合性立法】</w:t>
      </w:r>
    </w:p>
    <w:p w14:paraId="3DD5CAE5" w14:textId="77777777" w:rsidR="001438F9" w:rsidRDefault="00000000">
      <w:pPr>
        <w:spacing w:after="120"/>
      </w:pPr>
      <w:r>
        <w:t xml:space="preserve">         来源：麦可思研究</w:t>
      </w:r>
    </w:p>
    <w:p w14:paraId="4DD59400" w14:textId="77777777" w:rsidR="001438F9" w:rsidRDefault="00000000">
      <w:pPr>
        <w:spacing w:after="120"/>
      </w:pPr>
      <w:r>
        <w:lastRenderedPageBreak/>
        <w:t xml:space="preserve">         发布时间：2026-05-19 14:57:20</w:t>
      </w:r>
    </w:p>
    <w:p w14:paraId="159B918E" w14:textId="77777777" w:rsidR="001438F9" w:rsidRDefault="00000000">
      <w:pPr>
        <w:spacing w:after="120"/>
        <w:jc w:val="both"/>
      </w:pPr>
      <w:r>
        <w:t xml:space="preserve">         内容摘要：近日，国务院办公厅发布了关于《国务院2026年度立法工作计划》的通知。通知明确提出，要完善人工智能治理，加快推进人工智能健康发展综合性立法。同时，要加快完善保障数据、算力、算法、产权、网络安全、供应链安全等人工智能共性要素，以及规范重点应用场景方面的立法。该信息来源于中国政府网。</w:t>
      </w:r>
    </w:p>
    <w:p w14:paraId="0C2BA7FE" w14:textId="77777777" w:rsidR="001438F9" w:rsidRDefault="00000000">
      <w:pPr>
        <w:spacing w:after="240"/>
      </w:pPr>
      <w:r>
        <w:t xml:space="preserve">         文章链接：</w:t>
      </w:r>
      <w:r>
        <w:rPr>
          <w:color w:val="0000FF"/>
        </w:rPr>
        <w:t>https://mp.weixin.qq.com/s/FJzuRxGl6BKkw8xUOpb04Q</w:t>
      </w:r>
    </w:p>
    <w:p w14:paraId="01D85F9E" w14:textId="77777777" w:rsidR="001438F9" w:rsidRDefault="00000000">
      <w:pPr>
        <w:spacing w:before="200" w:after="120"/>
        <w:jc w:val="center"/>
      </w:pPr>
      <w:r>
        <w:rPr>
          <w:b/>
          <w:sz w:val="18"/>
        </w:rPr>
        <w:t>——————————————————————————————</w:t>
      </w:r>
    </w:p>
    <w:p w14:paraId="64D8E78B" w14:textId="77777777" w:rsidR="001438F9" w:rsidRDefault="00000000">
      <w:pPr>
        <w:spacing w:after="120"/>
      </w:pPr>
      <w:r>
        <w:rPr>
          <w:b/>
          <w:sz w:val="24"/>
        </w:rPr>
        <w:t>二、【国家发布重要文件，聚焦稳岗扩容提质行动方案】</w:t>
      </w:r>
    </w:p>
    <w:p w14:paraId="7037B3B6" w14:textId="77777777" w:rsidR="001438F9" w:rsidRDefault="00000000">
      <w:pPr>
        <w:spacing w:after="120"/>
      </w:pPr>
      <w:r>
        <w:t xml:space="preserve">         来源：麦可思研究</w:t>
      </w:r>
    </w:p>
    <w:p w14:paraId="23F63365" w14:textId="77777777" w:rsidR="001438F9" w:rsidRDefault="00000000">
      <w:pPr>
        <w:spacing w:after="120"/>
      </w:pPr>
      <w:r>
        <w:t xml:space="preserve">         发布时间：2026-05-19 14:57:20</w:t>
      </w:r>
    </w:p>
    <w:p w14:paraId="371E8149" w14:textId="77777777" w:rsidR="001438F9" w:rsidRDefault="00000000">
      <w:pPr>
        <w:spacing w:after="120"/>
        <w:jc w:val="both"/>
      </w:pPr>
      <w:r>
        <w:t xml:space="preserve">         内容摘要：国务院就业促进和劳动保护工作领导小组印发《稳岗扩容提质行动方案》，全力促进高校毕业生、农民工、退役军人等重点群体就业创业。方案聚焦以下行业领域： 稳定重点行业用工：制造业方面，保持合理比重，培育专精特新“小巨人”企业和制造业单项冠军，推动产业有序转移，扩大中西部和东北地区就业；推动工业智能化与农业数智化转型，鼓励企业同步开展转岗培训。受外部环境影响行业，延续失业保险稳岗返还等政策，拓展新兴市场，深化“一带一路”合作，加强用工形势监测。建筑业培育现代化产业链，推进城市更新和“好房子”建设。住宿餐饮业引导特色化发展，培育品牌，避免“内卷式”竞争。政策性岗位方面，统筹机关事业单位编制，优化招聘时序，支持国有企业校招比例提高5个百分点以上，继续实施“三支一扶”等基层项目。 挖掘就业潜力：消费领域实施提振消费行动，培育文旅融合新场景，发展生产性和生活性服务业，壮大乡村文旅业态。项目建设领域靠前实施“十五五”重大项目，稳定交通、水利、能源建设规模，加大以工代赈力度。新质生产力领域推进“人工智能+”行动，扩大数据标注员等新职业需求，加快新能源、新材料产业集群发展，推动绿色经济。</w:t>
      </w:r>
    </w:p>
    <w:p w14:paraId="28528DF6" w14:textId="77777777" w:rsidR="001438F9" w:rsidRDefault="00000000">
      <w:pPr>
        <w:spacing w:after="240"/>
      </w:pPr>
      <w:r>
        <w:t xml:space="preserve">         文章链接：</w:t>
      </w:r>
      <w:r>
        <w:rPr>
          <w:color w:val="0000FF"/>
        </w:rPr>
        <w:t>https://mp.weixin.qq.com/s/WOtn95hfv9h3ykrTTW2pDg</w:t>
      </w:r>
    </w:p>
    <w:p w14:paraId="021CD1F0" w14:textId="77777777" w:rsidR="001438F9" w:rsidRDefault="00000000">
      <w:pPr>
        <w:spacing w:before="200" w:after="120"/>
        <w:jc w:val="center"/>
      </w:pPr>
      <w:r>
        <w:rPr>
          <w:b/>
          <w:sz w:val="18"/>
        </w:rPr>
        <w:t>——————————————————————————————</w:t>
      </w:r>
    </w:p>
    <w:p w14:paraId="26AEA72D" w14:textId="77777777" w:rsidR="001438F9" w:rsidRDefault="00000000">
      <w:pPr>
        <w:spacing w:after="120"/>
      </w:pPr>
      <w:r>
        <w:rPr>
          <w:b/>
          <w:sz w:val="24"/>
        </w:rPr>
        <w:t>三、【中金联合报告：两部委发布节能降碳意见与考核办法，推动碳达峰目标落地】</w:t>
      </w:r>
    </w:p>
    <w:p w14:paraId="15502BAA" w14:textId="77777777" w:rsidR="001438F9" w:rsidRDefault="00000000">
      <w:pPr>
        <w:spacing w:after="120"/>
      </w:pPr>
      <w:r>
        <w:t xml:space="preserve">         来源：中金点睛</w:t>
      </w:r>
    </w:p>
    <w:p w14:paraId="3FA7D9B9" w14:textId="77777777" w:rsidR="001438F9" w:rsidRDefault="00000000">
      <w:pPr>
        <w:spacing w:after="120"/>
      </w:pPr>
      <w:r>
        <w:lastRenderedPageBreak/>
        <w:t xml:space="preserve">         发布时间：2026-05-19 07:33:00</w:t>
      </w:r>
    </w:p>
    <w:p w14:paraId="25585431" w14:textId="77777777" w:rsidR="001438F9" w:rsidRDefault="00000000">
      <w:pPr>
        <w:spacing w:after="120"/>
        <w:jc w:val="both"/>
      </w:pPr>
      <w:r>
        <w:t xml:space="preserve">         内容摘要：2026年4月22、23日，中共中央办公厅、国务院办公厅联合连续发布《关于更高水平更高质量做好节能降碳工作的意见》与《碳达峰碳中和综合评价考核办法》两项核心文件。这两份文件承接“十五五”规划绿色发展部署，标志着我国碳排放双控正式从政策规划转向考核执行阶段。</w:t>
      </w:r>
    </w:p>
    <w:p w14:paraId="48A2A84D" w14:textId="77777777" w:rsidR="001438F9" w:rsidRDefault="00000000">
      <w:pPr>
        <w:spacing w:after="240"/>
      </w:pPr>
      <w:r>
        <w:t xml:space="preserve">         文章链接：</w:t>
      </w:r>
      <w:r>
        <w:rPr>
          <w:color w:val="0000FF"/>
        </w:rPr>
        <w:t>http://mp.weixin.qq.com/s?__biz=MzI3MDMzMjg0MA==&amp;mid=2247837406&amp;idx=3&amp;sn=75483d5d2f1d01c5523695a5829a7ba2&amp;chksm=ebe695b2de0903b84371290add26ca04b4d6ce3fa47a94068318b3fa3cbb053e97f4c1e388a6&amp;scene=0#rd</w:t>
      </w:r>
    </w:p>
    <w:p w14:paraId="231F7D46" w14:textId="77777777" w:rsidR="001438F9" w:rsidRDefault="00000000">
      <w:pPr>
        <w:spacing w:before="200" w:after="120"/>
        <w:jc w:val="center"/>
      </w:pPr>
      <w:r>
        <w:rPr>
          <w:b/>
          <w:sz w:val="18"/>
        </w:rPr>
        <w:t>——————————————————————————————</w:t>
      </w:r>
    </w:p>
    <w:p w14:paraId="0A159E1B" w14:textId="77777777" w:rsidR="001438F9" w:rsidRDefault="00000000">
      <w:pPr>
        <w:spacing w:after="120"/>
      </w:pPr>
      <w:r>
        <w:rPr>
          <w:b/>
          <w:sz w:val="24"/>
        </w:rPr>
        <w:t>四、【中央考核巡查组当场质问：看不到吗？不检查吗？】</w:t>
      </w:r>
    </w:p>
    <w:p w14:paraId="7A5F23B5" w14:textId="77777777" w:rsidR="001438F9" w:rsidRDefault="00000000">
      <w:pPr>
        <w:spacing w:after="120"/>
      </w:pPr>
      <w:r>
        <w:t xml:space="preserve">         来源：澎湃新闻</w:t>
      </w:r>
    </w:p>
    <w:p w14:paraId="2EE9D5E9" w14:textId="77777777" w:rsidR="001438F9" w:rsidRDefault="00000000">
      <w:pPr>
        <w:spacing w:after="120"/>
      </w:pPr>
      <w:r>
        <w:t xml:space="preserve">         发布时间：2026-05-19 14:04:30</w:t>
      </w:r>
    </w:p>
    <w:p w14:paraId="5BC0088F" w14:textId="77777777" w:rsidR="001438F9" w:rsidRDefault="00000000">
      <w:pPr>
        <w:spacing w:after="120"/>
        <w:jc w:val="both"/>
      </w:pPr>
      <w:r>
        <w:t xml:space="preserve">         内容摘要：近日，中央安全生产考核巡查组第十一组以“四不两直”方式深入河北保定、秦皇岛，明查暗访工贸、消防、矿山、建筑等重点行业，发现多处事故隐患。 在保定大自然国际建材城升级改造项目，三台塔吊未办理使用登记手续，考核巡查组质问：“这么高的塔吊，没有手续，辖区负责人看不到吗？不检查吗？”项目虽称停工，但资料显示2026年1月仍在违规作业。深基坑边坡溜塌，紧邻工人宿舍，未设分级放坡或支护，被判定为重大事故隐患。一水利工程通风洞支护滞后开挖面达40米，远超施工方案要求的5-10米，同样被判定为重大隐患。 在秦皇岛明月工贸，桥式起重机缺失急停开关、钢丝绳断裂，3月定期检验未发现。昆兴化工气瓶充装间使用非防爆通信设备；抚宁县第一粮库筒仓工作塔内电气设备均不防爆，均被判定为重大隐患。 在保定涿州国润金桥酒店，灭火器超10年报废期仍在使用，消防喷淋头污损堵塞，消防控制室防火门为普通门，值班人员不足，湿式报警阀功能不正常。考核巡查组指出，企业履责不到位，设施“带病运行”。 考核巡查组强调，问题暴露出企业漠视安全规范、部门监管不深不实。已向地方政府反馈，要求压实责任、举一反三，推动安全治理向事前预防转型。</w:t>
      </w:r>
    </w:p>
    <w:p w14:paraId="711549A3" w14:textId="77777777" w:rsidR="001438F9" w:rsidRDefault="00000000">
      <w:pPr>
        <w:spacing w:after="240"/>
      </w:pPr>
      <w:r>
        <w:t xml:space="preserve">         文章链接：</w:t>
      </w:r>
      <w:r>
        <w:rPr>
          <w:color w:val="0000FF"/>
        </w:rPr>
        <w:t>https://mp.weixin.qq.com/s/qxH3xqIlt9XLRAb7uqHsEA</w:t>
      </w:r>
    </w:p>
    <w:p w14:paraId="58B6DD70" w14:textId="77777777" w:rsidR="001438F9" w:rsidRDefault="00000000">
      <w:pPr>
        <w:spacing w:before="200" w:after="120"/>
        <w:jc w:val="center"/>
      </w:pPr>
      <w:r>
        <w:rPr>
          <w:b/>
          <w:sz w:val="18"/>
        </w:rPr>
        <w:t>——————————————————————————————</w:t>
      </w:r>
    </w:p>
    <w:p w14:paraId="7A59E8D3" w14:textId="77777777" w:rsidR="001438F9" w:rsidRDefault="00000000">
      <w:pPr>
        <w:spacing w:after="120"/>
      </w:pPr>
      <w:r>
        <w:rPr>
          <w:b/>
          <w:sz w:val="24"/>
        </w:rPr>
        <w:lastRenderedPageBreak/>
        <w:t>五、【武汉成立联合调查组，彻查新洲区泡花碱厂环境问题】</w:t>
      </w:r>
    </w:p>
    <w:p w14:paraId="6645F05E" w14:textId="77777777" w:rsidR="001438F9" w:rsidRDefault="00000000">
      <w:pPr>
        <w:spacing w:after="120"/>
      </w:pPr>
      <w:r>
        <w:t xml:space="preserve">         来源：澎湃新闻</w:t>
      </w:r>
    </w:p>
    <w:p w14:paraId="242340CF" w14:textId="77777777" w:rsidR="001438F9" w:rsidRDefault="00000000">
      <w:pPr>
        <w:spacing w:after="120"/>
      </w:pPr>
      <w:r>
        <w:t xml:space="preserve">         发布时间：2026-05-19 13:19:38</w:t>
      </w:r>
    </w:p>
    <w:p w14:paraId="777A05EF" w14:textId="77777777" w:rsidR="001438F9" w:rsidRDefault="00000000">
      <w:pPr>
        <w:spacing w:after="120"/>
        <w:jc w:val="both"/>
      </w:pPr>
      <w:r>
        <w:t xml:space="preserve">         内容摘要：澎湃新闻记者魏凡报道，武汉市联合调查组5月19日通报，针对媒体反映的新洲区李集街张信村黄土坡湾昌盛泡花碱厂相关环境问题，武汉市委、市政府高度重视，已第一时间成立联合调查组。调查组将围绕村民健康、环境生态、生产关停等问题开展全面深入调查，调查情况将及时向社会公布。通报同时感谢媒体和社会的监督。</w:t>
      </w:r>
    </w:p>
    <w:p w14:paraId="1F429FA2" w14:textId="77777777" w:rsidR="001438F9" w:rsidRDefault="00000000">
      <w:pPr>
        <w:spacing w:after="240"/>
      </w:pPr>
      <w:r>
        <w:t xml:space="preserve">         文章链接：</w:t>
      </w:r>
      <w:r>
        <w:rPr>
          <w:color w:val="0000FF"/>
        </w:rPr>
        <w:t>https://mp.weixin.qq.com/s/Y6tAcvz7rFK4_vf2PmhH3w</w:t>
      </w:r>
    </w:p>
    <w:p w14:paraId="59F2BC6D" w14:textId="77777777" w:rsidR="001438F9" w:rsidRDefault="00000000">
      <w:pPr>
        <w:spacing w:before="200" w:after="120"/>
        <w:jc w:val="center"/>
      </w:pPr>
      <w:r>
        <w:rPr>
          <w:b/>
          <w:sz w:val="18"/>
        </w:rPr>
        <w:t>——————————————————————————————</w:t>
      </w:r>
    </w:p>
    <w:p w14:paraId="503392BD" w14:textId="77777777" w:rsidR="001438F9" w:rsidRDefault="00000000">
      <w:pPr>
        <w:spacing w:after="120"/>
      </w:pPr>
      <w:r>
        <w:rPr>
          <w:b/>
          <w:sz w:val="24"/>
        </w:rPr>
        <w:t>六、【老人在公交车上闭眼“休息”，实则已死亡，救助方被索赔逾11万】</w:t>
      </w:r>
    </w:p>
    <w:p w14:paraId="65914123" w14:textId="77777777" w:rsidR="001438F9" w:rsidRDefault="00000000">
      <w:pPr>
        <w:spacing w:after="120"/>
      </w:pPr>
      <w:r>
        <w:t xml:space="preserve">         来源：中金在线</w:t>
      </w:r>
    </w:p>
    <w:p w14:paraId="107CCBD0" w14:textId="77777777" w:rsidR="001438F9" w:rsidRDefault="00000000">
      <w:pPr>
        <w:spacing w:after="120"/>
      </w:pPr>
      <w:r>
        <w:t xml:space="preserve">         发布时间：2026-05-19 09:25:12</w:t>
      </w:r>
    </w:p>
    <w:p w14:paraId="1EA393DA" w14:textId="77777777" w:rsidR="001438F9" w:rsidRDefault="00000000">
      <w:pPr>
        <w:spacing w:after="120"/>
        <w:jc w:val="both"/>
      </w:pPr>
      <w:r>
        <w:t xml:space="preserve">         内容摘要：老人在公交车上闭眼“休息”，实则已死亡，救助方被索赔逾11万 2024年12月，八旬老人李老伯乘坐上海某公交公司运营的公交车，上车后约两分钟出现擦汗、喘气症状，未购票即闭眼似休息。售票员卖票时多次轻拍其肩膀无反应，后与乘客探查发现其呼吸和脉搏异常，立即组织拨打120和110，并与急救中心保持沟通。司机将车驶至约定地点佘山派出所门口，全程约8分钟。救护车到达后，售票员协助将老人抬上车抢救，但老人最终因猝死身亡。 李老伯配偶及两个女儿起诉公交公司，称其未配备急救设备（如AED）、未及时有效救助、未提供监控、缺乏人道关怀，要求赔偿医疗费、丧葬费、死亡赔偿金等9万余元及精神损害抚慰金2.5万元。公交公司辩称，老人未购票，运输合同未成立；死亡系自身健康原因，与运输行为无因果关系；公司已履行合理救助义务，无违约。 上海松江法院审理认为，老人登上公交车并接受运输服务时，运输合同即成立。根据《民法典》第八百二十三条，承运人应对旅客伤亡承担赔偿责任，但伤亡因旅客自身健康原因造成的除外。本案中，老人猝死系自身健康原因，与公交公司行为无因果关系；</w:t>
      </w:r>
    </w:p>
    <w:p w14:paraId="046BC8E6" w14:textId="77777777" w:rsidR="001438F9" w:rsidRDefault="00000000">
      <w:pPr>
        <w:spacing w:after="240"/>
      </w:pPr>
      <w:r>
        <w:t xml:space="preserve">         文章链接：</w:t>
      </w:r>
      <w:r>
        <w:rPr>
          <w:color w:val="0000FF"/>
        </w:rPr>
        <w:t>https://mp.weixin.qq.com/s/98G1atut1NzDruE4hKApjg</w:t>
      </w:r>
    </w:p>
    <w:p w14:paraId="3606C399" w14:textId="77777777" w:rsidR="001438F9" w:rsidRDefault="00000000">
      <w:pPr>
        <w:spacing w:before="200" w:after="120"/>
        <w:jc w:val="center"/>
      </w:pPr>
      <w:r>
        <w:rPr>
          <w:b/>
          <w:sz w:val="18"/>
        </w:rPr>
        <w:t>——————————————————————————————</w:t>
      </w:r>
    </w:p>
    <w:p w14:paraId="3C8A8638" w14:textId="77777777" w:rsidR="001438F9" w:rsidRDefault="00000000">
      <w:pPr>
        <w:spacing w:after="120"/>
      </w:pPr>
      <w:r>
        <w:rPr>
          <w:b/>
          <w:sz w:val="24"/>
        </w:rPr>
        <w:t>七、【新疆政协原副主席谢志强逝世，享年85岁，曾长期任职石油系统】</w:t>
      </w:r>
    </w:p>
    <w:p w14:paraId="294BF0AE" w14:textId="77777777" w:rsidR="001438F9" w:rsidRDefault="00000000">
      <w:pPr>
        <w:spacing w:after="120"/>
      </w:pPr>
      <w:r>
        <w:lastRenderedPageBreak/>
        <w:t xml:space="preserve">         来源：澎湃新闻</w:t>
      </w:r>
    </w:p>
    <w:p w14:paraId="615D10FC" w14:textId="77777777" w:rsidR="001438F9" w:rsidRDefault="00000000">
      <w:pPr>
        <w:spacing w:after="120"/>
      </w:pPr>
      <w:r>
        <w:t xml:space="preserve">         发布时间：2026-05-19 15:12:48</w:t>
      </w:r>
    </w:p>
    <w:p w14:paraId="4A618237" w14:textId="77777777" w:rsidR="001438F9" w:rsidRDefault="00000000">
      <w:pPr>
        <w:spacing w:after="120"/>
        <w:jc w:val="both"/>
      </w:pPr>
      <w:r>
        <w:t xml:space="preserve">         内容摘要：澎湃新闻记者从相关方面获悉，新疆维吾尔自治区政协原副主席谢志强同志，于2026年5月16日逝世，享年85岁。公开资料显示，谢志强，男，1941年出生，长期在新疆石油领域工作。他曾任新疆石油管理局党委副书记、局长，新疆石油管理局党委书记、克拉玛依市委书记、克拉玛依市人大常委会主任，新疆维吾尔自治区政协副主席等职。2015年，谢志强在接受新华网采访时曾表示，克拉玛依的发展体现了60年好几代人的共同努力，共同特征是一代更比一代强，后人总是比前人更先进、开拓、更进取。他坚信再过30年、60年克拉玛依变化会更大，因为未来社会比现在更有进取精神和开拓精神，大家精神更开拓、更敢想、更科学化、更能干，所取得的成绩比现在还要大得多，子孙将会生活在更幸福的年代。</w:t>
      </w:r>
    </w:p>
    <w:p w14:paraId="19CD5CB0" w14:textId="77777777" w:rsidR="001438F9" w:rsidRDefault="00000000">
      <w:pPr>
        <w:spacing w:after="240"/>
      </w:pPr>
      <w:r>
        <w:t xml:space="preserve">         文章链接：</w:t>
      </w:r>
      <w:r>
        <w:rPr>
          <w:color w:val="0000FF"/>
        </w:rPr>
        <w:t>https://mp.weixin.qq.com/s/-PX5dSr-xD7J0sj77-wQYw</w:t>
      </w:r>
    </w:p>
    <w:p w14:paraId="76698435" w14:textId="77777777" w:rsidR="001438F9" w:rsidRDefault="00000000">
      <w:pPr>
        <w:spacing w:before="200" w:after="120"/>
        <w:jc w:val="center"/>
      </w:pPr>
      <w:r>
        <w:rPr>
          <w:b/>
          <w:sz w:val="18"/>
        </w:rPr>
        <w:t>——————————————————————————————</w:t>
      </w:r>
    </w:p>
    <w:p w14:paraId="4901CEE7" w14:textId="77777777" w:rsidR="001438F9" w:rsidRDefault="00000000">
      <w:pPr>
        <w:spacing w:after="120"/>
      </w:pPr>
      <w:r>
        <w:rPr>
          <w:b/>
          <w:sz w:val="24"/>
        </w:rPr>
        <w:t>八、【外逃一月后，川投新能源总经理刘亮被遣返回国】</w:t>
      </w:r>
    </w:p>
    <w:p w14:paraId="656B521A" w14:textId="77777777" w:rsidR="001438F9" w:rsidRDefault="00000000">
      <w:pPr>
        <w:spacing w:after="120"/>
      </w:pPr>
      <w:r>
        <w:t xml:space="preserve">         来源：财新</w:t>
      </w:r>
    </w:p>
    <w:p w14:paraId="613995A5" w14:textId="77777777" w:rsidR="001438F9" w:rsidRDefault="00000000">
      <w:pPr>
        <w:spacing w:after="120"/>
      </w:pPr>
      <w:r>
        <w:t xml:space="preserve">         发布时间：2026-05-19 11:49:45</w:t>
      </w:r>
    </w:p>
    <w:p w14:paraId="792ED1D9" w14:textId="77777777" w:rsidR="001438F9" w:rsidRDefault="00000000">
      <w:pPr>
        <w:spacing w:after="120"/>
        <w:jc w:val="both"/>
      </w:pPr>
      <w:r>
        <w:t xml:space="preserve">         内容摘要：刘亮涉嫌严重职务违法犯罪，于2026年4月外逃，近日在境外落网并被遣返回国。中央纪委国家监委官网5月18日透露这一消息。此次遣返是在中央反腐败协调小组国际追逃追赃工作办公室统筹协调，以及公安部等部门协助之下完成的，同时也经过了四川省监察机关、公安机关与有关国家执法机关的密切合作。据中央纪委国家监委，刘亮现年47岁（1979年1月出生），涉嫌严重职务违法犯罪，于2026年4月外逃；同月，四川省资阳市监察机关对其立案调查。此后，办案机关积极开展国际执法合作，将其在境外缉捕归案。刘亮最近一次公开露面是在两个月之前。2026年3月7日，刘亮主持召开会议，安排旗下一子公司的节后复工、安全生产等任务。公开资料显示，刘亮2022年就已担任川投新能源总经理，同时他还担任公司党总支副书记。</w:t>
      </w:r>
    </w:p>
    <w:p w14:paraId="14357C27" w14:textId="77777777" w:rsidR="001438F9" w:rsidRDefault="00000000">
      <w:pPr>
        <w:spacing w:after="240"/>
      </w:pPr>
      <w:r>
        <w:t xml:space="preserve">         文章链接：</w:t>
      </w:r>
      <w:r>
        <w:rPr>
          <w:color w:val="0000FF"/>
        </w:rPr>
        <w:t>https://mp.weixin.qq.com/s/aICuRe_uQnngX40HNjnYUQ</w:t>
      </w:r>
    </w:p>
    <w:p w14:paraId="62E8A37B" w14:textId="77777777" w:rsidR="001438F9" w:rsidRDefault="00000000">
      <w:pPr>
        <w:spacing w:before="200" w:after="120"/>
        <w:jc w:val="center"/>
      </w:pPr>
      <w:r>
        <w:rPr>
          <w:b/>
          <w:sz w:val="18"/>
        </w:rPr>
        <w:t>——————————————————————————————</w:t>
      </w:r>
    </w:p>
    <w:p w14:paraId="11D4922F" w14:textId="77777777" w:rsidR="001438F9" w:rsidRDefault="00000000">
      <w:pPr>
        <w:spacing w:after="120"/>
      </w:pPr>
      <w:r>
        <w:rPr>
          <w:b/>
          <w:sz w:val="24"/>
        </w:rPr>
        <w:t>九、【判处有期徒刑10年半！科研经费违规使用14个典型案例】</w:t>
      </w:r>
    </w:p>
    <w:p w14:paraId="22F8C927" w14:textId="77777777" w:rsidR="001438F9" w:rsidRDefault="00000000">
      <w:pPr>
        <w:spacing w:after="120"/>
      </w:pPr>
      <w:r>
        <w:lastRenderedPageBreak/>
        <w:t xml:space="preserve">         来源：麦可思研究</w:t>
      </w:r>
    </w:p>
    <w:p w14:paraId="3D4999DC" w14:textId="77777777" w:rsidR="001438F9" w:rsidRDefault="00000000">
      <w:pPr>
        <w:spacing w:after="120"/>
      </w:pPr>
      <w:r>
        <w:t xml:space="preserve">         发布时间：2026-05-18 21:30:00</w:t>
      </w:r>
    </w:p>
    <w:p w14:paraId="4BA06BB5" w14:textId="77777777" w:rsidR="001438F9" w:rsidRDefault="00000000">
      <w:pPr>
        <w:spacing w:after="120"/>
        <w:jc w:val="both"/>
      </w:pPr>
      <w:r>
        <w:t xml:space="preserve">         内容摘要：国家持续加强科研经费全流程监管，对违规使用行为“零容忍”。重庆中医药学院整理14个典型案例，要求对照自查。 案例一：大连某高校迟某某通过向学生发放劳务费再回收方式套取科研经费，被撤销项目、追回资金、取消申请资格5年并通报批评。 案例二：某高校教师周某以学生名义领取助研津贴1009余万元，其中256余万元用于个人消费等，受留党察看和降级处分。 案例三：天津大学李某为课题组多发补助后收回用于聚餐，受党纪处分并退缴费用。 案例四：北京某高校吴某某签订虚假合同套取38万余元，被判有期徒刑三年半、罚金20万元。 案例五：北京某医院李某、王某与供应商串通虚列支出套取75.76万元，均以贪污罪判刑。 案例六：原北京某大学宋某某伪造劳务人员名单虚报劳务费用68万元，被判有期徒刑10年半。 案例七：某高校高某某违规报销个人消费16万余元，受留党察看两年和免职处理。 案例八：武汉某研究院答某虚构差旅携妻游玩，受党内警告并退赔费用。 案例九：天津某大学李某虚开发票套取47万元，被判贪污罪有期徒刑三年缓刑五年。 案例十：浙江大学陈某某利用关联公司套取900余万元，被判有期徒刑十年。</w:t>
      </w:r>
    </w:p>
    <w:p w14:paraId="6450CFF9" w14:textId="77777777" w:rsidR="001438F9" w:rsidRDefault="00000000">
      <w:pPr>
        <w:spacing w:after="240"/>
      </w:pPr>
      <w:r>
        <w:t xml:space="preserve">         文章链接：</w:t>
      </w:r>
      <w:r>
        <w:rPr>
          <w:color w:val="0000FF"/>
        </w:rPr>
        <w:t>https://mp.weixin.qq.com/s/pcnr5FNGmyhp4a4eQ-vehw</w:t>
      </w:r>
    </w:p>
    <w:p w14:paraId="0B477FC4" w14:textId="77777777" w:rsidR="001438F9" w:rsidRDefault="00000000">
      <w:pPr>
        <w:spacing w:before="200" w:after="120"/>
        <w:jc w:val="center"/>
      </w:pPr>
      <w:r>
        <w:rPr>
          <w:b/>
          <w:sz w:val="18"/>
        </w:rPr>
        <w:t>——————————————————————————————</w:t>
      </w:r>
    </w:p>
    <w:p w14:paraId="50FD42CA" w14:textId="77777777" w:rsidR="001438F9" w:rsidRDefault="00000000">
      <w:pPr>
        <w:spacing w:after="120"/>
      </w:pPr>
      <w:r>
        <w:rPr>
          <w:b/>
          <w:sz w:val="24"/>
        </w:rPr>
        <w:t>十、【反腐记｜湖北“疫情省长”王晓东落马 三“虎”将于浙江受审】</w:t>
      </w:r>
    </w:p>
    <w:p w14:paraId="1EF82F41" w14:textId="77777777" w:rsidR="001438F9" w:rsidRDefault="00000000">
      <w:pPr>
        <w:spacing w:after="120"/>
      </w:pPr>
      <w:r>
        <w:t xml:space="preserve">         来源：财新</w:t>
      </w:r>
    </w:p>
    <w:p w14:paraId="32398B5C" w14:textId="77777777" w:rsidR="001438F9" w:rsidRDefault="00000000">
      <w:pPr>
        <w:spacing w:after="120"/>
      </w:pPr>
      <w:r>
        <w:t xml:space="preserve">         发布时间：2026-05-18 17:39:07</w:t>
      </w:r>
    </w:p>
    <w:p w14:paraId="64A40B7B" w14:textId="77777777" w:rsidR="001438F9" w:rsidRDefault="00000000">
      <w:pPr>
        <w:spacing w:after="120"/>
        <w:jc w:val="both"/>
      </w:pPr>
      <w:r>
        <w:t xml:space="preserve">         内容摘要：5月11日至17日，湖北原省长王晓东被查；中央巡视组原副部级巡视专员许传智、中国银行原副行长林景臻、原中央防范和处理邪教问题领导小组办公室副主任高以忱被公诉，三人均退休后被查，涉嫌受贿罪，许传智、高以忱另涉利用影响力受贿，将分别于浙江宁波、杭州受审。 王晓东任湖北省长期间适逢新冠疫情爆发。2020年1月26日，他在发布会上未戴口罩、说错口罩年产能数值，引发舆论批评。中共二十大后，湖北已有蒋超良、周先旺、王晓东三名中管干部落马。 许传智在纪检监察系统工作30余年，曾任中央纪委党风政风监督室主任、中央纪委驻国家民委纪检组组长，2016年“空降”宁夏纪委书记，后兼任宁夏监委首任主任。 林景臻在中行深耕37年，从基层升至副行长，任职近七年，2025年初因</w:t>
      </w:r>
      <w:r>
        <w:lastRenderedPageBreak/>
        <w:t>年龄原因卸任，同年9月被查。 高以忱曾任中央防邪办副主任。中共十八大以来，还有李东生、彭波、傅政华等多名该机构高官被查。</w:t>
      </w:r>
    </w:p>
    <w:p w14:paraId="04595D55" w14:textId="77777777" w:rsidR="001438F9" w:rsidRDefault="00000000">
      <w:pPr>
        <w:spacing w:after="240"/>
      </w:pPr>
      <w:r>
        <w:t xml:space="preserve">         文章链接：</w:t>
      </w:r>
      <w:r>
        <w:rPr>
          <w:color w:val="0000FF"/>
        </w:rPr>
        <w:t>https://mp.weixin.qq.com/s/PM-fDwLtW5Xq9wDMN5vh8Q</w:t>
      </w:r>
    </w:p>
    <w:p w14:paraId="735E2BB7" w14:textId="77777777" w:rsidR="001438F9" w:rsidRDefault="00000000">
      <w:pPr>
        <w:spacing w:before="300"/>
      </w:pPr>
      <w:bookmarkStart w:id="9" w:name="cat_10"/>
      <w:r>
        <w:rPr>
          <w:b/>
          <w:color w:val="000000"/>
          <w:sz w:val="32"/>
        </w:rPr>
        <w:br/>
        <w:t>【能源与资源】</w:t>
      </w:r>
      <w:bookmarkEnd w:id="9"/>
    </w:p>
    <w:p w14:paraId="7EC00144" w14:textId="77777777" w:rsidR="001438F9" w:rsidRDefault="00000000">
      <w:pPr>
        <w:spacing w:after="120"/>
      </w:pPr>
      <w:r>
        <w:rPr>
          <w:b/>
          <w:sz w:val="24"/>
        </w:rPr>
        <w:t>一、【电力市场改革深化，认知博弈空间形成，电价解释权成焦点】</w:t>
      </w:r>
    </w:p>
    <w:p w14:paraId="26FD7C39" w14:textId="77777777" w:rsidR="001438F9" w:rsidRDefault="00000000">
      <w:pPr>
        <w:spacing w:after="120"/>
      </w:pPr>
      <w:r>
        <w:t xml:space="preserve">         来源：能源新媒</w:t>
      </w:r>
    </w:p>
    <w:p w14:paraId="65936D8C" w14:textId="77777777" w:rsidR="001438F9" w:rsidRDefault="00000000">
      <w:pPr>
        <w:spacing w:after="120"/>
      </w:pPr>
      <w:r>
        <w:t xml:space="preserve">         发布时间：2026-05-19 11:38:00</w:t>
      </w:r>
    </w:p>
    <w:p w14:paraId="63DE81B4" w14:textId="77777777" w:rsidR="001438F9" w:rsidRDefault="00000000">
      <w:pPr>
        <w:spacing w:after="120"/>
        <w:jc w:val="both"/>
      </w:pPr>
      <w:r>
        <w:t xml:space="preserve">         内容摘要：随着售电公司数量增加和工商业用户全面入市，以及公众号、抖音、小红书等平台的快速介入，电力市场在电量、电价和合同的交易场之外，逐步延伸出一个围绕价格认知、责任归因、制度解释和利益表达展开的认知舆论博弈空间。电力市场改革已从放开准入阶段进入深水区，电价解释权成为各方争夺的焦点。</w:t>
      </w:r>
    </w:p>
    <w:p w14:paraId="6A22BB2B" w14:textId="77777777" w:rsidR="001438F9" w:rsidRDefault="00000000">
      <w:pPr>
        <w:spacing w:after="240"/>
      </w:pPr>
      <w:r>
        <w:t xml:space="preserve">         文章链接：</w:t>
      </w:r>
      <w:r>
        <w:rPr>
          <w:color w:val="0000FF"/>
        </w:rPr>
        <w:t>http://mp.weixin.qq.com/s?__biz=MjM5ODk4MzU2Mg==&amp;mid=2654561256&amp;idx=1&amp;sn=5da2885daf0cf352e027d03bbdcece2e&amp;chksm=bcd16e41e2a10eb9e139065067cf0574d8e7a5a1b407de9c120e84d6fc2c9f196d59e08bf761&amp;scene=0#rd</w:t>
      </w:r>
    </w:p>
    <w:p w14:paraId="51734639" w14:textId="77777777" w:rsidR="001438F9" w:rsidRDefault="00000000">
      <w:pPr>
        <w:spacing w:before="200" w:after="120"/>
        <w:jc w:val="center"/>
      </w:pPr>
      <w:r>
        <w:rPr>
          <w:b/>
          <w:sz w:val="18"/>
        </w:rPr>
        <w:t>——————————————————————————————</w:t>
      </w:r>
    </w:p>
    <w:p w14:paraId="4E59DE3C" w14:textId="77777777" w:rsidR="001438F9" w:rsidRDefault="00000000">
      <w:pPr>
        <w:spacing w:after="120"/>
      </w:pPr>
      <w:r>
        <w:rPr>
          <w:b/>
          <w:sz w:val="24"/>
        </w:rPr>
        <w:t>二、【东京倡导员工穿短裤上班以应对能源危机与高温风险】</w:t>
      </w:r>
    </w:p>
    <w:p w14:paraId="68AF825B" w14:textId="77777777" w:rsidR="001438F9" w:rsidRDefault="00000000">
      <w:pPr>
        <w:spacing w:after="120"/>
      </w:pPr>
      <w:r>
        <w:t xml:space="preserve">         来源：新财富杂志</w:t>
      </w:r>
    </w:p>
    <w:p w14:paraId="3028BFBE" w14:textId="77777777" w:rsidR="001438F9" w:rsidRDefault="00000000">
      <w:pPr>
        <w:spacing w:after="120"/>
      </w:pPr>
      <w:r>
        <w:t xml:space="preserve">         发布时间：2026-05-18 21:00:00</w:t>
      </w:r>
    </w:p>
    <w:p w14:paraId="265097F8" w14:textId="77777777" w:rsidR="001438F9" w:rsidRDefault="00000000">
      <w:pPr>
        <w:spacing w:after="120"/>
        <w:jc w:val="both"/>
      </w:pPr>
      <w:r>
        <w:t xml:space="preserve">         内容摘要：为削减能源成本、减少中暑风险，东京正鼓励员工提前到岗、居家办公，并允许员工穿短裤上班。入夏以来，伊朗局势持续紧张推高燃油价格，不少人的出境旅行计划无奈搁浅。日本上班族的生活因此受到影响。</w:t>
      </w:r>
    </w:p>
    <w:p w14:paraId="7CE2C48E" w14:textId="77777777" w:rsidR="001438F9" w:rsidRDefault="00000000">
      <w:pPr>
        <w:spacing w:after="240"/>
      </w:pPr>
      <w:r>
        <w:t xml:space="preserve">         文章链接：</w:t>
      </w:r>
      <w:r>
        <w:rPr>
          <w:color w:val="0000FF"/>
        </w:rPr>
        <w:t>http://mp.weixin.qq.com/s?__biz=MjM5NjIyNDAwMA==&amp;mid=2650880619&amp;idx=3&amp;</w:t>
      </w:r>
      <w:r>
        <w:rPr>
          <w:color w:val="0000FF"/>
        </w:rPr>
        <w:lastRenderedPageBreak/>
        <w:t>sn=22f8cd1290d7a528e25a00b545a61812&amp;chksm=bc61c62552d27375da51b3ea6287f5df229553c83e9b01d3a5f64e807ff00bb3758bf48ecf01&amp;scene=0#rd</w:t>
      </w:r>
    </w:p>
    <w:p w14:paraId="229B7605" w14:textId="77777777" w:rsidR="001438F9" w:rsidRDefault="00000000">
      <w:pPr>
        <w:spacing w:before="200" w:after="120"/>
        <w:jc w:val="center"/>
      </w:pPr>
      <w:r>
        <w:rPr>
          <w:b/>
          <w:sz w:val="18"/>
        </w:rPr>
        <w:t>——————————————————————————————</w:t>
      </w:r>
    </w:p>
    <w:p w14:paraId="410B7003" w14:textId="77777777" w:rsidR="001438F9" w:rsidRDefault="00000000">
      <w:pPr>
        <w:spacing w:after="120"/>
      </w:pPr>
      <w:r>
        <w:rPr>
          <w:b/>
          <w:sz w:val="24"/>
        </w:rPr>
        <w:t>三、【我国首部新型储能质量监督专项规范正式下发，行业告别“野蛮生长”】</w:t>
      </w:r>
    </w:p>
    <w:p w14:paraId="6ED506E4" w14:textId="77777777" w:rsidR="001438F9" w:rsidRDefault="00000000">
      <w:pPr>
        <w:spacing w:after="120"/>
      </w:pPr>
      <w:r>
        <w:t xml:space="preserve">         来源：能源新媒</w:t>
      </w:r>
    </w:p>
    <w:p w14:paraId="7D7656EE" w14:textId="77777777" w:rsidR="001438F9" w:rsidRDefault="00000000">
      <w:pPr>
        <w:spacing w:after="120"/>
      </w:pPr>
      <w:r>
        <w:t xml:space="preserve">         发布时间：2026-05-19 11:38:00</w:t>
      </w:r>
    </w:p>
    <w:p w14:paraId="3FF1DD46" w14:textId="77777777" w:rsidR="001438F9" w:rsidRDefault="00000000">
      <w:pPr>
        <w:spacing w:after="120"/>
        <w:jc w:val="both"/>
      </w:pPr>
      <w:r>
        <w:t xml:space="preserve">         内容摘要：1-4月国民经济运行稳中有进，新动能引领结构升级；联合国警告能源与供应链中断威胁全球发展，亟需国际合作。新能源行业方面，吉林电网侧独立储能容量电价折算8小时，容量补偿标准为330元/kW·年；辽宁省2026年相关能源政策亦有新动向。</w:t>
      </w:r>
    </w:p>
    <w:p w14:paraId="3CC2A72A" w14:textId="77777777" w:rsidR="001438F9" w:rsidRDefault="00000000">
      <w:pPr>
        <w:spacing w:after="240"/>
      </w:pPr>
      <w:r>
        <w:t xml:space="preserve">         文章链接：</w:t>
      </w:r>
      <w:r>
        <w:rPr>
          <w:color w:val="0000FF"/>
        </w:rPr>
        <w:t>http://mp.weixin.qq.com/s?__biz=MjM5ODk4MzU2Mg==&amp;mid=2654561256&amp;idx=2&amp;sn=2929343a297ff6116762baa62d01fc30&amp;chksm=bcef864651604e18ae994182661604f87e25299d95bc778fdaadda424f5f8d5b79a3d57afad7&amp;scene=0#rd</w:t>
      </w:r>
    </w:p>
    <w:p w14:paraId="1293BCD8" w14:textId="77777777" w:rsidR="001438F9" w:rsidRDefault="00000000">
      <w:pPr>
        <w:spacing w:before="300"/>
      </w:pPr>
      <w:bookmarkStart w:id="10" w:name="cat_11"/>
      <w:r>
        <w:rPr>
          <w:b/>
          <w:color w:val="000000"/>
          <w:sz w:val="32"/>
        </w:rPr>
        <w:br/>
        <w:t>【社会热点与舆论动态】</w:t>
      </w:r>
      <w:bookmarkEnd w:id="10"/>
    </w:p>
    <w:p w14:paraId="48C061FE" w14:textId="77777777" w:rsidR="001438F9" w:rsidRDefault="00000000">
      <w:pPr>
        <w:spacing w:after="120"/>
      </w:pPr>
      <w:r>
        <w:rPr>
          <w:b/>
          <w:sz w:val="24"/>
        </w:rPr>
        <w:t>一、【华南农业大学回应“文物建筑琉璃瓦当废料”质疑：非民国时期构件】</w:t>
      </w:r>
    </w:p>
    <w:p w14:paraId="177C179B" w14:textId="77777777" w:rsidR="001438F9" w:rsidRDefault="00000000">
      <w:pPr>
        <w:spacing w:after="120"/>
      </w:pPr>
      <w:r>
        <w:t xml:space="preserve">         来源：观察者网</w:t>
      </w:r>
    </w:p>
    <w:p w14:paraId="0EA24FFB" w14:textId="77777777" w:rsidR="001438F9" w:rsidRDefault="00000000">
      <w:pPr>
        <w:spacing w:after="120"/>
      </w:pPr>
      <w:r>
        <w:t xml:space="preserve">         发布时间：2026-05-19 12:43:27</w:t>
      </w:r>
    </w:p>
    <w:p w14:paraId="03E30C48" w14:textId="77777777" w:rsidR="001438F9" w:rsidRDefault="00000000">
      <w:pPr>
        <w:spacing w:after="120"/>
        <w:jc w:val="both"/>
      </w:pPr>
      <w:r>
        <w:t xml:space="preserve">         内容摘要：近日，有网友质疑华南农业大学在维修文物建筑时，将琉璃瓦当作废料丢弃。校方5月18日回应称，经查证，四座楼宇的琉璃瓦及屋脊饰件均为1991年翻修更换，非民国时期原始构件。原有瓦件采用水泥砂浆满粘工艺，拆除时极易破损，回收利用率低，无法满足重新铺设要求。完整瓦片已编号留存，新瓦片按同形制定制，并遵循传统工艺重铺。 此次修缮涉及农学院农林化学馆（2号楼）、农学馆（3号楼）、理学院数学天文物理教室（4号楼）、生物地质地理教室（5号楼），均为国立中山大学石牌旧址重要组成部分。因年久失修，存在屋面漏水、构件缺失、瓦件脱落等安全隐患。校方严格遵循文物建筑保护法规，方案已获广州市文物局批复（文号：文物20250941号等），核心工序包括揭瓦重铺、增设防水层、</w:t>
      </w:r>
      <w:r>
        <w:lastRenderedPageBreak/>
        <w:t>混凝土楼板修复。 此前，校方于4月30日发布消息称，该项目经省发改委批复立项，重点修缮8处广州市文物保护单位，包括上述四座楼宇及10号楼、12号楼、乙组膳堂、利寅教授住宅。修缮遵循“修旧如旧、原貌保护、安全提质”原则，采用传统工艺和同质材料，涵盖屋面、外立面、结构及配套修复。</w:t>
      </w:r>
    </w:p>
    <w:p w14:paraId="385ACD32" w14:textId="77777777" w:rsidR="001438F9" w:rsidRDefault="00000000">
      <w:pPr>
        <w:spacing w:after="240"/>
      </w:pPr>
      <w:r>
        <w:t xml:space="preserve">         文章链接：</w:t>
      </w:r>
      <w:r>
        <w:rPr>
          <w:color w:val="0000FF"/>
        </w:rPr>
        <w:t>https://mp.weixin.qq.com/s/eTc_0pk4YH8BT_yNR1QaZQ</w:t>
      </w:r>
    </w:p>
    <w:p w14:paraId="0E7EC2FF" w14:textId="77777777" w:rsidR="001438F9" w:rsidRDefault="00000000">
      <w:pPr>
        <w:spacing w:before="200" w:after="120"/>
        <w:jc w:val="center"/>
      </w:pPr>
      <w:r>
        <w:rPr>
          <w:b/>
          <w:sz w:val="18"/>
        </w:rPr>
        <w:t>——————————————————————————————</w:t>
      </w:r>
    </w:p>
    <w:p w14:paraId="300B5D38" w14:textId="77777777" w:rsidR="001438F9" w:rsidRDefault="00000000">
      <w:pPr>
        <w:spacing w:after="120"/>
      </w:pPr>
      <w:r>
        <w:rPr>
          <w:b/>
          <w:sz w:val="24"/>
        </w:rPr>
        <w:t>二、【13岁逃学少年的“矫正”噩梦】</w:t>
      </w:r>
    </w:p>
    <w:p w14:paraId="3F040A1B" w14:textId="77777777" w:rsidR="001438F9" w:rsidRDefault="00000000">
      <w:pPr>
        <w:spacing w:after="120"/>
      </w:pPr>
      <w:r>
        <w:t xml:space="preserve">         来源：财新</w:t>
      </w:r>
    </w:p>
    <w:p w14:paraId="190482B4" w14:textId="77777777" w:rsidR="001438F9" w:rsidRDefault="00000000">
      <w:pPr>
        <w:spacing w:after="120"/>
      </w:pPr>
      <w:r>
        <w:t xml:space="preserve">         发布时间：2026-05-19 11:49:45</w:t>
      </w:r>
    </w:p>
    <w:p w14:paraId="5D170583" w14:textId="77777777" w:rsidR="001438F9" w:rsidRDefault="00000000">
      <w:pPr>
        <w:spacing w:after="120"/>
        <w:jc w:val="both"/>
      </w:pPr>
      <w:r>
        <w:t xml:space="preserve">         内容摘要：一名13岁男生因逃学被父亲送入湖北阳新县“宏志达青少年成长基地”，7天后遭教官殴打致额窦骨折，经七小时开颅手术后右眼仍无法视物。5月18日，阳新县联合工作专班通报：5月10日，27岁工作人员张某怀疑13岁服务对象张某某违反规定，在宿舍内殴打致其受伤。11日家属报警，15日张某因涉嫌故意伤害罪被刑拘，涉事公司被责令停业整顿。涉事公司成立于2024年8月，法定代表人潘冬星，实际控制人黄盼，主要开展未成年人行为矫治业务。据家长张先生称，他支付3.28万元为孩子报名六个月“培训”，孩子被诱骗送进基地后，家长只能通过教官微信群照片视频了解情况，无法直接沟通。张某某进入基地后长期被霸凌，5月10日晚写求救纸条被发现，张某先用木戒尺打手，戒尺打断后换空心铁杆继续打至昏迷。行为矫正机构屡屡发生暴力虐待、非法拘禁等恶性事件，主要因长期处于监管真空地带。</w:t>
      </w:r>
    </w:p>
    <w:p w14:paraId="573B4F6D" w14:textId="77777777" w:rsidR="001438F9" w:rsidRDefault="00000000">
      <w:pPr>
        <w:spacing w:after="240"/>
      </w:pPr>
      <w:r>
        <w:t xml:space="preserve">         文章链接：</w:t>
      </w:r>
      <w:r>
        <w:rPr>
          <w:color w:val="0000FF"/>
        </w:rPr>
        <w:t>https://mp.weixin.qq.com/s/YLIp2P2HH0wyf48bT5vwLg</w:t>
      </w:r>
    </w:p>
    <w:p w14:paraId="1962E476" w14:textId="77777777" w:rsidR="001438F9" w:rsidRDefault="00000000">
      <w:pPr>
        <w:spacing w:before="200" w:after="120"/>
        <w:jc w:val="center"/>
      </w:pPr>
      <w:r>
        <w:rPr>
          <w:b/>
          <w:sz w:val="18"/>
        </w:rPr>
        <w:t>——————————————————————————————</w:t>
      </w:r>
    </w:p>
    <w:p w14:paraId="01E350DF" w14:textId="77777777" w:rsidR="001438F9" w:rsidRDefault="00000000">
      <w:pPr>
        <w:spacing w:after="120"/>
      </w:pPr>
      <w:r>
        <w:rPr>
          <w:b/>
          <w:sz w:val="24"/>
        </w:rPr>
        <w:t>三、【前体操冠军吴柳芳为家乡柳州地震捐款两万元，称刚还清40万债务】</w:t>
      </w:r>
    </w:p>
    <w:p w14:paraId="08A231DD" w14:textId="77777777" w:rsidR="001438F9" w:rsidRDefault="00000000">
      <w:pPr>
        <w:spacing w:after="120"/>
      </w:pPr>
      <w:r>
        <w:t xml:space="preserve">         来源：观察者网</w:t>
      </w:r>
    </w:p>
    <w:p w14:paraId="515F9D44" w14:textId="77777777" w:rsidR="001438F9" w:rsidRDefault="00000000">
      <w:pPr>
        <w:spacing w:after="120"/>
      </w:pPr>
      <w:r>
        <w:t xml:space="preserve">         发布时间：2026-05-19 11:49:12</w:t>
      </w:r>
    </w:p>
    <w:p w14:paraId="5C210A17" w14:textId="77777777" w:rsidR="001438F9" w:rsidRDefault="00000000">
      <w:pPr>
        <w:spacing w:after="120"/>
        <w:jc w:val="both"/>
      </w:pPr>
      <w:r>
        <w:t xml:space="preserve">         内容摘要：18日，广西柳州市柳南区在同一天内连续发生两次5.2级地震，震源深度8千米，广西多地有震感。据潮新闻、第一现场报道，前世界体操冠军吴柳芳为家乡柳州震后捐款两万元。她表示，得知柳州发生地震后一整晚没休息好，因为父母和亲戚朋友都在柳州。吴</w:t>
      </w:r>
      <w:r>
        <w:lastRenderedPageBreak/>
        <w:t>柳芳称：“我今天捐了2万块钱，虽然不多，说实话，我之前刚把欠的40万还完，现在刚刚缓过一口气，这次尽我自己所能。” 吴柳芳1994年12月22日出生于广西柳州市，前中国女子体操队队员，从小在柳州市体操学校练习体操，后加入广东队。2010年，她在体操世界杯多站比赛中夺冠，获得“平衡木公主”称号，2013年在天津东亚运动会后退役。2024年11月，吴柳芳因在社交账号上发布跳舞视频引发争议，随后直播向网友鞠躬致歉。12月1日，其账号被解除禁止关注，12月24日，抖音安全中心宣布对其账号做出处罚。2025年3月29日，解禁后的吴柳芳开启首场直播，风格改为以聊天为主，并改换古风赛道，一边直播一边拍短剧攒钱。直到最近，她终于还清所有债务，账号重新吸引了90万粉丝。</w:t>
      </w:r>
    </w:p>
    <w:p w14:paraId="7A8D0173" w14:textId="77777777" w:rsidR="001438F9" w:rsidRDefault="00000000">
      <w:pPr>
        <w:spacing w:after="240"/>
      </w:pPr>
      <w:r>
        <w:t xml:space="preserve">         文章链接：</w:t>
      </w:r>
      <w:r>
        <w:rPr>
          <w:color w:val="0000FF"/>
        </w:rPr>
        <w:t>https://mp.weixin.qq.com/s/eSR-7Livkzyvfbu460tJCA</w:t>
      </w:r>
    </w:p>
    <w:p w14:paraId="0E7D849A" w14:textId="77777777" w:rsidR="001438F9" w:rsidRDefault="00000000">
      <w:pPr>
        <w:spacing w:before="200" w:after="120"/>
        <w:jc w:val="center"/>
      </w:pPr>
      <w:r>
        <w:rPr>
          <w:b/>
          <w:sz w:val="18"/>
        </w:rPr>
        <w:t>——————————————————————————————</w:t>
      </w:r>
    </w:p>
    <w:p w14:paraId="0054CA1C" w14:textId="77777777" w:rsidR="001438F9" w:rsidRDefault="00000000">
      <w:pPr>
        <w:spacing w:after="120"/>
      </w:pPr>
      <w:r>
        <w:rPr>
          <w:b/>
          <w:sz w:val="24"/>
        </w:rPr>
        <w:t>四、【30岁医生回村帮抬棺突发心梗离世，亲友证实已下葬】</w:t>
      </w:r>
    </w:p>
    <w:p w14:paraId="4FDA568F" w14:textId="77777777" w:rsidR="001438F9" w:rsidRDefault="00000000">
      <w:pPr>
        <w:spacing w:after="120"/>
      </w:pPr>
      <w:r>
        <w:t xml:space="preserve">         来源：梅斯医学</w:t>
      </w:r>
    </w:p>
    <w:p w14:paraId="0637833F" w14:textId="77777777" w:rsidR="001438F9" w:rsidRDefault="00000000">
      <w:pPr>
        <w:spacing w:after="120"/>
      </w:pPr>
      <w:r>
        <w:t xml:space="preserve">         发布时间：2026-05-19 11:39:00</w:t>
      </w:r>
    </w:p>
    <w:p w14:paraId="1AB2BAD7" w14:textId="77777777" w:rsidR="001438F9" w:rsidRDefault="00000000">
      <w:pPr>
        <w:spacing w:after="120"/>
        <w:jc w:val="both"/>
      </w:pPr>
      <w:r>
        <w:t xml:space="preserve">         内容摘要：5月18日，据红星新闻报道，一名30岁医生回村帮去世村民抬棺时，不幸突发心梗离世。据了解，这名医生1996年出生，学习刻苦，立志学医，毕业后在威宁县某医院上班。该院工作人员也证实其为医院医生，同时也是后勤总务科的工作人员。据其亲友发布的讣告称，他于2026年5月15日不幸离世，享年30岁。当前已经下葬。</w:t>
      </w:r>
    </w:p>
    <w:p w14:paraId="55B6915C" w14:textId="77777777" w:rsidR="001438F9" w:rsidRDefault="00000000">
      <w:pPr>
        <w:spacing w:after="240"/>
      </w:pPr>
      <w:r>
        <w:t xml:space="preserve">         文章链接：</w:t>
      </w:r>
      <w:r>
        <w:rPr>
          <w:color w:val="0000FF"/>
        </w:rPr>
        <w:t>http://mp.weixin.qq.com/s?__biz=MzI0Njc5ODM4MQ==&amp;mid=2247715434&amp;idx=1&amp;sn=a1fcadc266b028636bbb12dc47aec232&amp;chksm=e8b556ccd9c644d9d5d1b7e189841770d7ae15db430389bf0650547687152bc24e31e77ce281&amp;scene=0#rd</w:t>
      </w:r>
    </w:p>
    <w:p w14:paraId="57F36CA8" w14:textId="77777777" w:rsidR="001438F9" w:rsidRDefault="00000000">
      <w:pPr>
        <w:spacing w:before="200" w:after="120"/>
        <w:jc w:val="center"/>
      </w:pPr>
      <w:r>
        <w:rPr>
          <w:b/>
          <w:sz w:val="18"/>
        </w:rPr>
        <w:t>——————————————————————————————</w:t>
      </w:r>
    </w:p>
    <w:p w14:paraId="309C5B00" w14:textId="77777777" w:rsidR="001438F9" w:rsidRDefault="00000000">
      <w:pPr>
        <w:spacing w:after="120"/>
      </w:pPr>
      <w:r>
        <w:rPr>
          <w:b/>
          <w:sz w:val="24"/>
        </w:rPr>
        <w:t>五、【广西环江坠河车辆位置确认，已致6人遇难4人失联】</w:t>
      </w:r>
    </w:p>
    <w:p w14:paraId="795BCD0A" w14:textId="77777777" w:rsidR="001438F9" w:rsidRDefault="00000000">
      <w:pPr>
        <w:spacing w:after="120"/>
      </w:pPr>
      <w:r>
        <w:t xml:space="preserve">         来源：半月谈</w:t>
      </w:r>
    </w:p>
    <w:p w14:paraId="51D5E1C2" w14:textId="77777777" w:rsidR="001438F9" w:rsidRDefault="00000000">
      <w:pPr>
        <w:spacing w:after="120"/>
      </w:pPr>
      <w:r>
        <w:t xml:space="preserve">         发布时间：2026-05-19 11:14:00</w:t>
      </w:r>
    </w:p>
    <w:p w14:paraId="1542A353" w14:textId="77777777" w:rsidR="001438F9" w:rsidRDefault="00000000">
      <w:pPr>
        <w:spacing w:after="120"/>
        <w:jc w:val="both"/>
      </w:pPr>
      <w:r>
        <w:lastRenderedPageBreak/>
        <w:t xml:space="preserve">         内容摘要：记者在广西环江“5·16”过桥车辆坠河事件事发地漫水桥附近看到，坠河车辆位置已确定，现场搜救人员正进行打捞作业。目前在车内发现1名失联人员，经确认已无生命体征。截至目前，该事件已造成6人遇难，4人失联。</w:t>
      </w:r>
    </w:p>
    <w:p w14:paraId="38806472" w14:textId="77777777" w:rsidR="001438F9" w:rsidRDefault="00000000">
      <w:pPr>
        <w:spacing w:after="240"/>
      </w:pPr>
      <w:r>
        <w:t xml:space="preserve">         文章链接：</w:t>
      </w:r>
      <w:r>
        <w:rPr>
          <w:color w:val="0000FF"/>
        </w:rPr>
        <w:t>http://mp.weixin.qq.com/s?__biz=MjM5OTU4Nzc0Mg==&amp;mid=2659040333&amp;idx=1&amp;sn=6d4269ad01bd4a0e2a8a5053473ad6f1&amp;chksm=bd318e84f6e0ff08bc707ce77bef52329482d9149b5fbbda68d704a46c0385967ddc392955e2&amp;scene=0#rd</w:t>
      </w:r>
    </w:p>
    <w:p w14:paraId="309A3338" w14:textId="77777777" w:rsidR="001438F9" w:rsidRDefault="00000000">
      <w:pPr>
        <w:spacing w:before="200" w:after="120"/>
        <w:jc w:val="center"/>
      </w:pPr>
      <w:r>
        <w:rPr>
          <w:b/>
          <w:sz w:val="18"/>
        </w:rPr>
        <w:t>——————————————————————————————</w:t>
      </w:r>
    </w:p>
    <w:p w14:paraId="26ABC1F6" w14:textId="77777777" w:rsidR="001438F9" w:rsidRDefault="00000000">
      <w:pPr>
        <w:spacing w:after="120"/>
      </w:pPr>
      <w:r>
        <w:rPr>
          <w:b/>
          <w:sz w:val="24"/>
        </w:rPr>
        <w:t>六、【杨梅啊你为何这样甜】</w:t>
      </w:r>
    </w:p>
    <w:p w14:paraId="263CD34F" w14:textId="77777777" w:rsidR="001438F9" w:rsidRDefault="00000000">
      <w:pPr>
        <w:spacing w:after="120"/>
      </w:pPr>
      <w:r>
        <w:t xml:space="preserve">         来源：阿亮评论</w:t>
      </w:r>
    </w:p>
    <w:p w14:paraId="0683487B" w14:textId="77777777" w:rsidR="001438F9" w:rsidRDefault="00000000">
      <w:pPr>
        <w:spacing w:after="120"/>
      </w:pPr>
      <w:r>
        <w:t xml:space="preserve">         发布时间：2026-05-19 08:55:57</w:t>
      </w:r>
    </w:p>
    <w:p w14:paraId="758054CC" w14:textId="77777777" w:rsidR="001438F9" w:rsidRDefault="00000000">
      <w:pPr>
        <w:spacing w:after="120"/>
        <w:jc w:val="both"/>
      </w:pPr>
      <w:r>
        <w:t xml:space="preserve">         内容摘要：福建漳州部分杨梅收购点，将自然成熟的杨梅先用脱氢乙酸钠防腐，再浸入三无甜味剂提味，甜度达蔗糖8000倍。这再次印证了“谁火谁死”的食品消费魔咒：小龙虾、草莓、现制酸奶等热销品背后，总伴随科技狠活。消费者被迫陷入风险评估的轮盘赌，连“望梅止渴”的乐观主义都失效——听到杨梅，人们想到的是防腐剂和质检报告，而非口水。这种信任破产，摧毁了社会最基本的本体性安全。 每次丑闻后，辩解总是“监管机制齐全，只是执行不到位”。但制度设计的首要原则应是制衡，而非依赖圣人执行。不法商贩备好干净样品应付抽检，说明机制存在致命缺陷。尽管食品工业全链条进步显著，但系统性的灰色利益链和“有组织的不负责任”仍潜伏其中，监管进化速度远落后于科技狠活迭代。 最讽刺的是，黑幕常由媒体暗访揭开，而非日常巡查。既然“媒体曝光-监管跟进”是唯一有效纠错路径，不如用法律固定此模式。建议让媒体常规化介入食品安全，替监管部门做前期侦查，发现线索后移交，并给予吹哨人级别奖金。这笔投入比事后治理更划算。</w:t>
      </w:r>
    </w:p>
    <w:p w14:paraId="57420633" w14:textId="77777777" w:rsidR="001438F9" w:rsidRDefault="00000000">
      <w:pPr>
        <w:spacing w:after="240"/>
      </w:pPr>
      <w:r>
        <w:t xml:space="preserve">         文章链接：</w:t>
      </w:r>
      <w:r>
        <w:rPr>
          <w:color w:val="0000FF"/>
        </w:rPr>
        <w:t>https://mp.weixin.qq.com/s/vf6qkkPhkxU4vzTxhnWrKw</w:t>
      </w:r>
    </w:p>
    <w:p w14:paraId="1AF4C88B" w14:textId="77777777" w:rsidR="001438F9" w:rsidRDefault="00000000">
      <w:pPr>
        <w:spacing w:before="200" w:after="120"/>
        <w:jc w:val="center"/>
      </w:pPr>
      <w:r>
        <w:rPr>
          <w:b/>
          <w:sz w:val="18"/>
        </w:rPr>
        <w:t>——————————————————————————————</w:t>
      </w:r>
    </w:p>
    <w:p w14:paraId="3BBE3332" w14:textId="77777777" w:rsidR="001438F9" w:rsidRDefault="00000000">
      <w:pPr>
        <w:spacing w:after="120"/>
      </w:pPr>
      <w:r>
        <w:rPr>
          <w:b/>
          <w:sz w:val="24"/>
        </w:rPr>
        <w:t>七、【电影《监狱来的妈妈》引争议，律师：服刑人员参演商业片违法】</w:t>
      </w:r>
    </w:p>
    <w:p w14:paraId="0ABECF92" w14:textId="77777777" w:rsidR="001438F9" w:rsidRDefault="00000000">
      <w:pPr>
        <w:spacing w:after="120"/>
      </w:pPr>
      <w:r>
        <w:t xml:space="preserve">         来源：观察者网</w:t>
      </w:r>
    </w:p>
    <w:p w14:paraId="552DD5AD" w14:textId="77777777" w:rsidR="001438F9" w:rsidRDefault="00000000">
      <w:pPr>
        <w:spacing w:after="120"/>
      </w:pPr>
      <w:r>
        <w:t xml:space="preserve">         发布时间：2026-05-19 08:51:41</w:t>
      </w:r>
    </w:p>
    <w:p w14:paraId="5A6B2C2E" w14:textId="77777777" w:rsidR="001438F9" w:rsidRDefault="00000000">
      <w:pPr>
        <w:spacing w:after="120"/>
        <w:jc w:val="both"/>
      </w:pPr>
      <w:r>
        <w:lastRenderedPageBreak/>
        <w:t xml:space="preserve">         内容摘要：近日，电影《监狱来的妈妈》引发争议。该片定档5月30日，据称根据主演赵箫泓真实经历改编，讲述一位因反抗家暴失手杀夫入狱的女性，出狱后自立并修复亲情的故事。编剧秦晓宇曾表示，赵箫泓在监狱服刑期间就参与了拍摄。他自2018年6月起筹备，获司法部批准进入监狱采访拍摄，原计划拍摄监狱纪录片。 对此，北京安剑律师事务所周兆成律师指出，服刑人员参与商业电影拍摄明显违法。《监狱法》规定，监狱活动必须服务于教育改造，不得用于商业盈利。赵箫泓2019年拍摄时仍处服刑期，担任商业片主演并参与盈利性发行，超出法律允许范围。若制作方以拍摄纪录片获批，实际用于商业故事片，则违背审批公益目的，违反监狱管理规定。 此外，该片2019年开机，2021年才备案立项，属于“先拍后备”，违反《电影产业促进法》法定前置程序。周兆成表示，按规定应由电影主管部门予以取缔，没收违法所得及工具，并处5-10倍罚款或25万元以下罚款，影片将无法获得合法公映许可证。</w:t>
      </w:r>
    </w:p>
    <w:p w14:paraId="5C8AD4D9" w14:textId="77777777" w:rsidR="001438F9" w:rsidRDefault="00000000">
      <w:pPr>
        <w:spacing w:after="240"/>
      </w:pPr>
      <w:r>
        <w:t xml:space="preserve">         文章链接：</w:t>
      </w:r>
      <w:r>
        <w:rPr>
          <w:color w:val="0000FF"/>
        </w:rPr>
        <w:t>https://mp.weixin.qq.com/s/J_hiB6gxhImAQ3PPy3cayA</w:t>
      </w:r>
    </w:p>
    <w:p w14:paraId="55147780" w14:textId="77777777" w:rsidR="001438F9" w:rsidRDefault="00000000">
      <w:pPr>
        <w:spacing w:before="200" w:after="120"/>
        <w:jc w:val="center"/>
      </w:pPr>
      <w:r>
        <w:rPr>
          <w:b/>
          <w:sz w:val="18"/>
        </w:rPr>
        <w:t>——————————————————————————————</w:t>
      </w:r>
    </w:p>
    <w:p w14:paraId="0D394E35" w14:textId="77777777" w:rsidR="001438F9" w:rsidRDefault="00000000">
      <w:pPr>
        <w:spacing w:after="120"/>
      </w:pPr>
      <w:r>
        <w:rPr>
          <w:b/>
          <w:sz w:val="24"/>
        </w:rPr>
        <w:t>八、【广西柳州两次5.2级地震间隔21小时，专家解读关联】</w:t>
      </w:r>
    </w:p>
    <w:p w14:paraId="6A79FF86" w14:textId="77777777" w:rsidR="001438F9" w:rsidRDefault="00000000">
      <w:pPr>
        <w:spacing w:after="120"/>
      </w:pPr>
      <w:r>
        <w:t xml:space="preserve">         来源：澎湃新闻</w:t>
      </w:r>
    </w:p>
    <w:p w14:paraId="654CA154" w14:textId="77777777" w:rsidR="001438F9" w:rsidRDefault="00000000">
      <w:pPr>
        <w:spacing w:after="120"/>
      </w:pPr>
      <w:r>
        <w:t xml:space="preserve">         发布时间：2026-05-19 07:40:58</w:t>
      </w:r>
    </w:p>
    <w:p w14:paraId="47D5F1B3" w14:textId="77777777" w:rsidR="001438F9" w:rsidRDefault="00000000">
      <w:pPr>
        <w:spacing w:after="120"/>
        <w:jc w:val="both"/>
      </w:pPr>
      <w:r>
        <w:t xml:space="preserve">         内容摘要：据中国地震台网测定，5月18日21时44分，广西柳州市柳南区再次发生5.2级地震，与当日凌晨的5.2级地震间隔约21小时。两次震中相距仅1公里，震中附近人口密集，20公里范围内监测到245万人，100公里范围内达680万人。广东、广西多地网友反馈震感强烈。 中国地震台网中心研究员韩颜颜指出，两次地震属同一区域，是区域构造应力长期积累后集中释放的过程。短期内连续发生两次5级地震虽不多见，但并非特殊现象，如2013年吉林前郭和2012年云南彝良均曾出现类似情况。专家初步判断，此次地震活动与降雨无直接关联。针对“地震多发生在夜间”的印象，韩颜颜表示，这并非统计规律，而是夜间地震更易给人留下深刻印象。 震区居民需注意，余震可能持续，后续或有有感地震，应远离老旧危房、土坯房、围墙等危险建筑，避免逗留。</w:t>
      </w:r>
    </w:p>
    <w:p w14:paraId="75A6463A" w14:textId="77777777" w:rsidR="001438F9" w:rsidRDefault="00000000">
      <w:pPr>
        <w:spacing w:after="240"/>
      </w:pPr>
      <w:r>
        <w:t xml:space="preserve">         文章链接：</w:t>
      </w:r>
      <w:r>
        <w:rPr>
          <w:color w:val="0000FF"/>
        </w:rPr>
        <w:t>https://mp.weixin.qq.com/s/XFBecPdB180ERFHOVRJ8Pw</w:t>
      </w:r>
    </w:p>
    <w:p w14:paraId="06E115FC" w14:textId="77777777" w:rsidR="001438F9" w:rsidRDefault="00000000">
      <w:pPr>
        <w:spacing w:before="200" w:after="120"/>
        <w:jc w:val="center"/>
      </w:pPr>
      <w:r>
        <w:rPr>
          <w:b/>
          <w:sz w:val="18"/>
        </w:rPr>
        <w:t>——————————————————————————————</w:t>
      </w:r>
    </w:p>
    <w:p w14:paraId="04152238" w14:textId="77777777" w:rsidR="001438F9" w:rsidRDefault="00000000">
      <w:pPr>
        <w:spacing w:after="120"/>
      </w:pPr>
      <w:r>
        <w:rPr>
          <w:b/>
          <w:sz w:val="24"/>
        </w:rPr>
        <w:t>九、【湖北宣恩县强降雨致3死4失联，287人紧急转移】</w:t>
      </w:r>
    </w:p>
    <w:p w14:paraId="39CE5E44" w14:textId="77777777" w:rsidR="001438F9" w:rsidRDefault="00000000">
      <w:pPr>
        <w:spacing w:after="120"/>
      </w:pPr>
      <w:r>
        <w:lastRenderedPageBreak/>
        <w:t xml:space="preserve">         来源：澎湃新闻</w:t>
      </w:r>
    </w:p>
    <w:p w14:paraId="3D0318B7" w14:textId="77777777" w:rsidR="001438F9" w:rsidRDefault="00000000">
      <w:pPr>
        <w:spacing w:after="120"/>
      </w:pPr>
      <w:r>
        <w:t xml:space="preserve">         发布时间：2026-05-19 07:40:58</w:t>
      </w:r>
    </w:p>
    <w:p w14:paraId="3AD7FF4B" w14:textId="77777777" w:rsidR="001438F9" w:rsidRDefault="00000000">
      <w:pPr>
        <w:spacing w:after="120"/>
        <w:jc w:val="both"/>
      </w:pPr>
      <w:r>
        <w:t xml:space="preserve">         内容摘要：5月17日至18日，湖北恩施州宣恩县沙道沟镇白水河村上游普降大到暴雨，最大降雨量达292.6毫米，导致河水暴涨，沿河区域多处房屋被淹、部分房屋倒塌、道路通讯中断。汛情发生后，恩施州和宣恩县两级防汛抗旱指挥部迅速启动应急响应，第一时间组织武警、公安、应急、消防、交通、电力、通讯等部门赶赴现场，紧急转移群众287人，全力开展人员搜救、医疗救治、道路疏通、通讯抢修等应急救援工作。截至5月18日20时，灾情已造成3人死亡、4人失联。目前应急救援工作还在全力开展中。</w:t>
      </w:r>
    </w:p>
    <w:p w14:paraId="0B69BFC8" w14:textId="77777777" w:rsidR="001438F9" w:rsidRDefault="00000000">
      <w:pPr>
        <w:spacing w:after="240"/>
      </w:pPr>
      <w:r>
        <w:t xml:space="preserve">         文章链接：</w:t>
      </w:r>
      <w:r>
        <w:rPr>
          <w:color w:val="0000FF"/>
        </w:rPr>
        <w:t>https://mp.weixin.qq.com/s/xppueh1xuqz_G4-K5CCJlQ</w:t>
      </w:r>
    </w:p>
    <w:p w14:paraId="72EF25D5" w14:textId="77777777" w:rsidR="001438F9" w:rsidRDefault="00000000">
      <w:pPr>
        <w:spacing w:before="200" w:after="120"/>
        <w:jc w:val="center"/>
      </w:pPr>
      <w:r>
        <w:rPr>
          <w:b/>
          <w:sz w:val="18"/>
        </w:rPr>
        <w:t>——————————————————————————————</w:t>
      </w:r>
    </w:p>
    <w:p w14:paraId="5B8B55D6" w14:textId="77777777" w:rsidR="001438F9" w:rsidRDefault="00000000">
      <w:pPr>
        <w:spacing w:after="120"/>
      </w:pPr>
      <w:r>
        <w:rPr>
          <w:b/>
          <w:sz w:val="24"/>
        </w:rPr>
        <w:t>十、【上海交大学生伪造AI收据私吞5000元奖金被严重警告并取消转专业资格】</w:t>
      </w:r>
    </w:p>
    <w:p w14:paraId="0B68DD85" w14:textId="77777777" w:rsidR="001438F9" w:rsidRDefault="00000000">
      <w:pPr>
        <w:spacing w:after="120"/>
      </w:pPr>
      <w:r>
        <w:t xml:space="preserve">         来源：红辣椒评论</w:t>
      </w:r>
    </w:p>
    <w:p w14:paraId="5106E493" w14:textId="77777777" w:rsidR="001438F9" w:rsidRDefault="00000000">
      <w:pPr>
        <w:spacing w:after="120"/>
      </w:pPr>
      <w:r>
        <w:t xml:space="preserve">         发布时间：2026-05-19 00:00:00</w:t>
      </w:r>
    </w:p>
    <w:p w14:paraId="107BAA28" w14:textId="77777777" w:rsidR="001438F9" w:rsidRDefault="00000000">
      <w:pPr>
        <w:spacing w:after="120"/>
        <w:jc w:val="both"/>
      </w:pPr>
      <w:r>
        <w:t xml:space="preserve">         内容摘要：据现代快报报道，上海交通大学智慧能源创新学院学生樊某，为独吞创新竞赛的5000元奖金，谎称奖金未发，并出示由AI生成的虚假收据，试图以此手段瞒天过海。5月18日，上海交通大学发布通报，给予樊某严重警告处分，取消其转专业拟录取资格，并终止其“荣...</w:t>
      </w:r>
    </w:p>
    <w:p w14:paraId="733B7055" w14:textId="77777777" w:rsidR="001438F9" w:rsidRDefault="00000000">
      <w:pPr>
        <w:spacing w:after="240"/>
      </w:pPr>
      <w:r>
        <w:t xml:space="preserve">         文章链接：</w:t>
      </w:r>
      <w:r>
        <w:rPr>
          <w:color w:val="0000FF"/>
        </w:rPr>
        <w:t>http://mp.weixin.qq.com/s?__biz=MzA5ODU2MDIxMQ==&amp;mid=2653637279&amp;idx=3&amp;sn=90ecfe9d1de7b3d52f132a80d86608c2&amp;chksm=8aa8aa1bbf572db948bc6ff96b533b683bc27a3e669207529eeded4591418811e2d32c2c7c55&amp;scene=0#rd</w:t>
      </w:r>
    </w:p>
    <w:p w14:paraId="4A5168BC" w14:textId="77777777" w:rsidR="001438F9" w:rsidRDefault="00000000">
      <w:pPr>
        <w:spacing w:before="200" w:after="120"/>
        <w:jc w:val="center"/>
      </w:pPr>
      <w:r>
        <w:rPr>
          <w:b/>
          <w:sz w:val="18"/>
        </w:rPr>
        <w:t>——————————————————————————————</w:t>
      </w:r>
    </w:p>
    <w:p w14:paraId="302BD7E1" w14:textId="77777777" w:rsidR="001438F9" w:rsidRDefault="00000000">
      <w:pPr>
        <w:spacing w:after="120"/>
      </w:pPr>
      <w:r>
        <w:rPr>
          <w:b/>
          <w:sz w:val="24"/>
        </w:rPr>
        <w:t>十一、【学术打假为何多由“圈外人”发起？博主“耿同学讲故事”接连举报多名学者教授】</w:t>
      </w:r>
    </w:p>
    <w:p w14:paraId="1D059594" w14:textId="77777777" w:rsidR="001438F9" w:rsidRDefault="00000000">
      <w:pPr>
        <w:spacing w:after="120"/>
      </w:pPr>
      <w:r>
        <w:t xml:space="preserve">         来源：红辣椒评论</w:t>
      </w:r>
    </w:p>
    <w:p w14:paraId="7A480323" w14:textId="77777777" w:rsidR="001438F9" w:rsidRDefault="00000000">
      <w:pPr>
        <w:spacing w:after="120"/>
      </w:pPr>
      <w:r>
        <w:t xml:space="preserve">         发布时间：2026-05-19 00:00:00</w:t>
      </w:r>
    </w:p>
    <w:p w14:paraId="37AD54A5" w14:textId="77777777" w:rsidR="001438F9" w:rsidRDefault="00000000">
      <w:pPr>
        <w:spacing w:after="120"/>
        <w:jc w:val="both"/>
      </w:pPr>
      <w:r>
        <w:lastRenderedPageBreak/>
        <w:t xml:space="preserve">         内容摘要：近日，博主“耿同学讲故事”接连举报多名高校学者、教授学术造假，引发广泛关注。据澎湃新闻报道，目前已有数人或正在被调查，或已被证实造假，有的已被免去行政职务。该博主自述为吉林大学生物学本科、硕士，北京航空航天大学相关背景。这一现象引发讨论：学术打假为何常由“圈外人”发声？</w:t>
      </w:r>
    </w:p>
    <w:p w14:paraId="0F950C3F" w14:textId="77777777" w:rsidR="001438F9" w:rsidRDefault="00000000">
      <w:pPr>
        <w:spacing w:after="240"/>
      </w:pPr>
      <w:r>
        <w:t xml:space="preserve">         文章链接：</w:t>
      </w:r>
      <w:r>
        <w:rPr>
          <w:color w:val="0000FF"/>
        </w:rPr>
        <w:t>http://mp.weixin.qq.com/s?__biz=MzA5ODU2MDIxMQ==&amp;mid=2653637279&amp;idx=2&amp;sn=bd72b2f444b83b309f2f63fec9683e70&amp;chksm=8a04c368acb72dd08dd95aad8fb7b7a4388f5a9b43bdbab116a0e5562c45b89e70121c8dc790&amp;scene=0#rd</w:t>
      </w:r>
    </w:p>
    <w:p w14:paraId="6403793E" w14:textId="77777777" w:rsidR="001438F9" w:rsidRDefault="00000000">
      <w:pPr>
        <w:spacing w:before="200" w:after="120"/>
        <w:jc w:val="center"/>
      </w:pPr>
      <w:r>
        <w:rPr>
          <w:b/>
          <w:sz w:val="18"/>
        </w:rPr>
        <w:t>——————————————————————————————</w:t>
      </w:r>
    </w:p>
    <w:p w14:paraId="744F2DBD" w14:textId="77777777" w:rsidR="001438F9" w:rsidRDefault="00000000">
      <w:pPr>
        <w:spacing w:after="120"/>
      </w:pPr>
      <w:r>
        <w:rPr>
          <w:b/>
          <w:sz w:val="24"/>
        </w:rPr>
        <w:t>十二、【洁丽雅发声明回应近期风波：涉董事长及其家属的谣言持续发酵，已向公安机关报案】</w:t>
      </w:r>
    </w:p>
    <w:p w14:paraId="1C9AB348" w14:textId="77777777" w:rsidR="001438F9" w:rsidRDefault="00000000">
      <w:pPr>
        <w:spacing w:after="120"/>
      </w:pPr>
      <w:r>
        <w:t xml:space="preserve">         来源：观察者网</w:t>
      </w:r>
    </w:p>
    <w:p w14:paraId="75DCA227" w14:textId="77777777" w:rsidR="001438F9" w:rsidRDefault="00000000">
      <w:pPr>
        <w:spacing w:after="120"/>
      </w:pPr>
      <w:r>
        <w:t xml:space="preserve">         发布时间：2026-05-18 22:39:00</w:t>
      </w:r>
    </w:p>
    <w:p w14:paraId="2C459992" w14:textId="77777777" w:rsidR="001438F9" w:rsidRDefault="00000000">
      <w:pPr>
        <w:spacing w:after="120"/>
        <w:jc w:val="both"/>
      </w:pPr>
      <w:r>
        <w:t xml:space="preserve">         内容摘要：近日，洁丽雅40周年庆典引发广泛关注，网友扒出股权结构图和家族关系传闻，使品牌庆典演变为“豪门故事会”。5月18日，洁丽雅发布声明称，网络上出现关于公司、董事长及其家属的谣言，已向公安机关报案，并将依法追究法律责任。声明附有诸暨市陶朱派出所接报回执，显示报案人章晓梅（创始人石昌佳之妻）指控有人恶意传谣其与继子石磊现任妻子章晓燕为姐妹关系，以及其子石晶为私生子，严重损害其名誉。 风波源头可追溯至洁丽雅为拥抱年轻消费者进行的品牌营销转型。2024年，短剧《毛巾帝国》在抖音爆火，播放量超1.2亿次，由创始人孙子石展承（“毛巾少爷”）编剧、导演并主演。短剧以豪门商战为外壳，虚实结合演绎企业传承，其中“忙碌的爷，领奖的爸，反派的叔和闲置的我”等台词出圈。剧中角色对应现实中的创始人石昌佳、董事长石磊及总裁石晶。该营销成功带来巨大流量，石展承抖音粉丝近百万，公司还注册了“毛巾二叔”等商标。 5月14日，洁丽雅举办40周年庆典，家族合影和发言视频被网友“显微镜”式解读，短剧虚构的“豪门争斗”被带入现实，引发股权和家庭关系猜测，庆典演变为“现实版《溏心风暴》”。</w:t>
      </w:r>
    </w:p>
    <w:p w14:paraId="052142FF" w14:textId="77777777" w:rsidR="001438F9" w:rsidRDefault="00000000">
      <w:pPr>
        <w:spacing w:after="240"/>
      </w:pPr>
      <w:r>
        <w:t xml:space="preserve">         文章链接：</w:t>
      </w:r>
      <w:r>
        <w:rPr>
          <w:color w:val="0000FF"/>
        </w:rPr>
        <w:t>https://mp.weixin.qq.com/s/8Df2Q4MNEhcVrSq8WwQUIw</w:t>
      </w:r>
    </w:p>
    <w:p w14:paraId="6813D2A7" w14:textId="77777777" w:rsidR="001438F9" w:rsidRDefault="00000000">
      <w:pPr>
        <w:spacing w:before="200" w:after="120"/>
        <w:jc w:val="center"/>
      </w:pPr>
      <w:r>
        <w:rPr>
          <w:b/>
          <w:sz w:val="18"/>
        </w:rPr>
        <w:t>——————————————————————————————</w:t>
      </w:r>
    </w:p>
    <w:p w14:paraId="5B853C57" w14:textId="77777777" w:rsidR="001438F9" w:rsidRDefault="00000000">
      <w:pPr>
        <w:spacing w:after="120"/>
      </w:pPr>
      <w:r>
        <w:rPr>
          <w:b/>
          <w:sz w:val="24"/>
        </w:rPr>
        <w:t>十三、【广西柳州24小时内发生两次5.2级地震，震源深度8千米】</w:t>
      </w:r>
    </w:p>
    <w:p w14:paraId="2168B01F" w14:textId="77777777" w:rsidR="001438F9" w:rsidRDefault="00000000">
      <w:pPr>
        <w:spacing w:after="120"/>
      </w:pPr>
      <w:r>
        <w:lastRenderedPageBreak/>
        <w:t xml:space="preserve">         来源：观察者网</w:t>
      </w:r>
    </w:p>
    <w:p w14:paraId="483958EC" w14:textId="77777777" w:rsidR="001438F9" w:rsidRDefault="00000000">
      <w:pPr>
        <w:spacing w:after="120"/>
      </w:pPr>
      <w:r>
        <w:t xml:space="preserve">         发布时间：2026-05-18 22:16:18</w:t>
      </w:r>
    </w:p>
    <w:p w14:paraId="5B153065" w14:textId="77777777" w:rsidR="001438F9" w:rsidRDefault="00000000">
      <w:pPr>
        <w:spacing w:after="120"/>
        <w:jc w:val="both"/>
      </w:pPr>
      <w:r>
        <w:t xml:space="preserve">         内容摘要：中国地震台网正式测定，5月18日21时44分在广西柳州市柳南区（北纬24.37度，东经109.26度）发生5.2级地震，震源深度8千米。此前，中国地震台网自动测定于同一时间在柳州市柳南区附近（北纬24.37度，东经109.26度）发生5.2级左右地震，并指出最终结果以正式速报为准。此外，在5月18日00时21分，广西柳州市柳南区（北纬24.38度，东经109.26度）已发生过一次5.2级地震，震源深度同样为8千米。这意味着柳州在24小时内连续发生了两次5.2级地震。该信息来源于@中国地震台网及新华社。</w:t>
      </w:r>
    </w:p>
    <w:p w14:paraId="56EE8AA7" w14:textId="77777777" w:rsidR="001438F9" w:rsidRDefault="00000000">
      <w:pPr>
        <w:spacing w:after="240"/>
      </w:pPr>
      <w:r>
        <w:t xml:space="preserve">         文章链接：</w:t>
      </w:r>
      <w:r>
        <w:rPr>
          <w:color w:val="0000FF"/>
        </w:rPr>
        <w:t>https://mp.weixin.qq.com/s/dRO15XYxS43zwPSzywCfHg</w:t>
      </w:r>
    </w:p>
    <w:p w14:paraId="1849FB18" w14:textId="77777777" w:rsidR="001438F9" w:rsidRDefault="00000000">
      <w:pPr>
        <w:spacing w:before="200" w:after="120"/>
        <w:jc w:val="center"/>
      </w:pPr>
      <w:r>
        <w:rPr>
          <w:b/>
          <w:sz w:val="18"/>
        </w:rPr>
        <w:t>——————————————————————————————</w:t>
      </w:r>
    </w:p>
    <w:p w14:paraId="693273B3" w14:textId="77777777" w:rsidR="001438F9" w:rsidRDefault="00000000">
      <w:pPr>
        <w:spacing w:after="120"/>
      </w:pPr>
      <w:r>
        <w:rPr>
          <w:b/>
          <w:sz w:val="24"/>
        </w:rPr>
        <w:t>十四、【山西临县一帆驾校被曝“文盲包过”，涉事驾校已停业整顿】</w:t>
      </w:r>
    </w:p>
    <w:p w14:paraId="4F8D8BC5" w14:textId="77777777" w:rsidR="001438F9" w:rsidRDefault="00000000">
      <w:pPr>
        <w:spacing w:after="120"/>
      </w:pPr>
      <w:r>
        <w:t xml:space="preserve">         来源：观察者网</w:t>
      </w:r>
    </w:p>
    <w:p w14:paraId="0437D412" w14:textId="77777777" w:rsidR="001438F9" w:rsidRDefault="00000000">
      <w:pPr>
        <w:spacing w:after="120"/>
      </w:pPr>
      <w:r>
        <w:t xml:space="preserve">         发布时间：2026-05-18 22:08:03</w:t>
      </w:r>
    </w:p>
    <w:p w14:paraId="6CCF5F4C" w14:textId="77777777" w:rsidR="001438F9" w:rsidRDefault="00000000">
      <w:pPr>
        <w:spacing w:after="120"/>
        <w:jc w:val="both"/>
      </w:pPr>
      <w:r>
        <w:t xml:space="preserve">         内容摘要：5月18日，山西临县公安局发布通报，针对媒体曝光临县一帆驾校问题，公安机关已成立专班开展调查，将严肃追究相关人员责任，从严整治驾培行业乱象，坚决维护驾考公平公正。涉事驾校已于2026年4月22日被停业整顿。 据新京报报道，山西吕梁市临县一帆驾校宣称“快速学车，文盲包过”，近年来吸引不少外省学员。该校通过作弊手段帮助不识字学员通过科目一考试。考试前一天，驾校人员组织“考前培训”，实为传授作弊方法：考试中电脑与鼠标“断连”，学员只需间隔十秒点击鼠标，佯装答题，后台有人操控电脑帮学员答题。 3月25日，多名学员表示考试确如“培训”所讲，电脑与鼠标未连接，光标自动答题交卷。一名学员称，“光标”5分钟答了93道题，错一题，让他考了92分通过科目一。驾校招生人员还透露，科目一、科目四均为“后台帮答题”；科目二考试时教练员站在考场边打手势指挥；科目三考试时副驾驶坐教练员，“过不过都由教练掌握”。</w:t>
      </w:r>
    </w:p>
    <w:p w14:paraId="6A87DF9E" w14:textId="77777777" w:rsidR="001438F9" w:rsidRDefault="00000000">
      <w:pPr>
        <w:spacing w:after="240"/>
      </w:pPr>
      <w:r>
        <w:t xml:space="preserve">         文章链接：</w:t>
      </w:r>
      <w:r>
        <w:rPr>
          <w:color w:val="0000FF"/>
        </w:rPr>
        <w:t>https://mp.weixin.qq.com/s/Zk_YjgGVqpHja95jBZy5IA</w:t>
      </w:r>
    </w:p>
    <w:p w14:paraId="799A97B9" w14:textId="77777777" w:rsidR="001438F9" w:rsidRDefault="00000000">
      <w:pPr>
        <w:spacing w:before="200" w:after="120"/>
        <w:jc w:val="center"/>
      </w:pPr>
      <w:r>
        <w:rPr>
          <w:b/>
          <w:sz w:val="18"/>
        </w:rPr>
        <w:t>——————————————————————————————</w:t>
      </w:r>
    </w:p>
    <w:p w14:paraId="3ABB808E" w14:textId="77777777" w:rsidR="001438F9" w:rsidRDefault="00000000">
      <w:pPr>
        <w:spacing w:after="120"/>
      </w:pPr>
      <w:r>
        <w:rPr>
          <w:b/>
          <w:sz w:val="24"/>
        </w:rPr>
        <w:t>十五、【上海三甲医院补牙纠纷：家属全程越界干预，医生被投诉“擅自操作”】</w:t>
      </w:r>
    </w:p>
    <w:p w14:paraId="463F9416" w14:textId="77777777" w:rsidR="001438F9" w:rsidRDefault="00000000">
      <w:pPr>
        <w:spacing w:after="120"/>
      </w:pPr>
      <w:r>
        <w:t xml:space="preserve">         来源：杏林苑社群</w:t>
      </w:r>
    </w:p>
    <w:p w14:paraId="1020FB4B" w14:textId="77777777" w:rsidR="001438F9" w:rsidRDefault="00000000">
      <w:pPr>
        <w:spacing w:after="120"/>
      </w:pPr>
      <w:r>
        <w:lastRenderedPageBreak/>
        <w:t xml:space="preserve">         发布时间：2026-05-18 22:00:00</w:t>
      </w:r>
    </w:p>
    <w:p w14:paraId="5C5523EB" w14:textId="77777777" w:rsidR="001438F9" w:rsidRDefault="00000000">
      <w:pPr>
        <w:spacing w:after="120"/>
        <w:jc w:val="both"/>
      </w:pPr>
      <w:r>
        <w:t xml:space="preserve">         内容摘要：2026年5月1日，上海某三甲医院口腔科发生一起医患纠纷。一名患者独自就诊补牙，当场明确表示拒绝使用麻药并签字确认。但陪同家属随后挤入诊室，全程近距离紧盯医生操作，不断以“钻头磨太狠”“材料颜色不对”“动作太慢”等外行认知指挥医生，频繁打断治疗。医生反复解释口腔操作需高度专注、频繁打断可能造成医疗损伤，但家属以“花了钱就得监督好”为由拒不配合。原本十几分钟即可完成的简单树脂补牙，被拖了近三个小时才勉强完成。治疗结束后，家属当场翻脸，不承认患者本人签字、医生逐条解释过的知情同意书，一口咬定医生“擅自操作”，并正式向医院投诉医生“服务态度差、诊疗不满意”。目前该纠纷仍在医院医患沟通办公室内部调解，尚无最终结果。此事迅速刷屏全国医护朋友圈，引发行业共鸣。文章指出，患者享有知情权和合理监督权，但越来越多的人将医疗服务等同于普通商品消费，无视医疗专业性和特殊性，用外行认知指挥医生。更令一线医护寒心的是，签字画押的法律文书说作废就作废，无理由投诉成为拿捏医生的“万能武器”，部分医院为息事宁人常要求医生道歉写检讨，导致医生愈发谨小慎微。文章呼吁，医患边界如何划分、双方权利责任如何平衡，值得深思。</w:t>
      </w:r>
    </w:p>
    <w:p w14:paraId="494FC6A3" w14:textId="77777777" w:rsidR="001438F9" w:rsidRDefault="00000000">
      <w:pPr>
        <w:spacing w:after="240"/>
      </w:pPr>
      <w:r>
        <w:t xml:space="preserve">         文章链接：</w:t>
      </w:r>
      <w:r>
        <w:rPr>
          <w:color w:val="0000FF"/>
        </w:rPr>
        <w:t>https://mp.weixin.qq.com/s/2vVYwEuATAevxYLFh75BUQ</w:t>
      </w:r>
    </w:p>
    <w:sectPr w:rsidR="001438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82375088">
    <w:abstractNumId w:val="8"/>
  </w:num>
  <w:num w:numId="2" w16cid:durableId="845829767">
    <w:abstractNumId w:val="6"/>
  </w:num>
  <w:num w:numId="3" w16cid:durableId="518204652">
    <w:abstractNumId w:val="5"/>
  </w:num>
  <w:num w:numId="4" w16cid:durableId="964432442">
    <w:abstractNumId w:val="4"/>
  </w:num>
  <w:num w:numId="5" w16cid:durableId="885724601">
    <w:abstractNumId w:val="7"/>
  </w:num>
  <w:num w:numId="6" w16cid:durableId="1059398201">
    <w:abstractNumId w:val="3"/>
  </w:num>
  <w:num w:numId="7" w16cid:durableId="1314219462">
    <w:abstractNumId w:val="2"/>
  </w:num>
  <w:num w:numId="8" w16cid:durableId="1947153089">
    <w:abstractNumId w:val="1"/>
  </w:num>
  <w:num w:numId="9" w16cid:durableId="1752389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DBF"/>
    <w:rsid w:val="001438F9"/>
    <w:rsid w:val="0015074B"/>
    <w:rsid w:val="0029639D"/>
    <w:rsid w:val="00326F90"/>
    <w:rsid w:val="00AA1D8D"/>
    <w:rsid w:val="00B47730"/>
    <w:rsid w:val="00CB0664"/>
    <w:rsid w:val="00FB13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92D209"/>
  <w14:defaultImageDpi w14:val="300"/>
  <w15:docId w15:val="{E362F4CE-EBD4-074C-BEB5-039F18194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p.weixin.qq.com/s/V0HtUMw2iPEnWJke0GdQe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107</Pages>
  <Words>16704</Words>
  <Characters>95218</Characters>
  <Application>Microsoft Office Word</Application>
  <DocSecurity>0</DocSecurity>
  <Lines>793</Lines>
  <Paragraphs>223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T201638</cp:lastModifiedBy>
  <cp:revision>2</cp:revision>
  <dcterms:created xsi:type="dcterms:W3CDTF">2013-12-23T23:15:00Z</dcterms:created>
  <dcterms:modified xsi:type="dcterms:W3CDTF">2026-05-19T09:08:00Z</dcterms:modified>
  <cp:category/>
</cp:coreProperties>
</file>